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22" w:rsidRDefault="00D81A9A" w:rsidP="00CF6F22">
      <w:pPr>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r w:rsidRPr="006A3A48">
        <w:rPr>
          <w:rFonts w:ascii="Times New Roman" w:hAnsi="Times New Roman" w:cs="Times New Roman"/>
          <w:b/>
          <w:sz w:val="32"/>
          <w:szCs w:val="32"/>
        </w:rPr>
        <w:t xml:space="preserve">Autorska metoda pracy z osobami niepełnosprawnymi intelektualnie z problemem otyłości II i III stopnia </w:t>
      </w:r>
      <w:r>
        <w:rPr>
          <w:rFonts w:ascii="Times New Roman" w:hAnsi="Times New Roman" w:cs="Times New Roman"/>
          <w:b/>
          <w:sz w:val="32"/>
          <w:szCs w:val="32"/>
        </w:rPr>
        <w:t xml:space="preserve">                              </w:t>
      </w:r>
      <w:r w:rsidRPr="006A3A48">
        <w:rPr>
          <w:rFonts w:ascii="Times New Roman" w:hAnsi="Times New Roman" w:cs="Times New Roman"/>
          <w:b/>
          <w:sz w:val="32"/>
          <w:szCs w:val="32"/>
        </w:rPr>
        <w:t>„Stop Otyłości”.</w:t>
      </w: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1A554A" w:rsidP="00CF6F22">
      <w:pPr>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Pr="00CF6F22" w:rsidRDefault="00CF6F22" w:rsidP="00CF6F22">
      <w:pPr>
        <w:pStyle w:val="Bezodstpw"/>
        <w:jc w:val="center"/>
        <w:rPr>
          <w:rFonts w:ascii="Times New Roman" w:hAnsi="Times New Roman" w:cs="Times New Roman"/>
        </w:rPr>
      </w:pPr>
      <w:r>
        <w:rPr>
          <w:rFonts w:ascii="Times New Roman" w:hAnsi="Times New Roman" w:cs="Times New Roman"/>
        </w:rPr>
        <w:t>Wieliczka, marzec 2018r.</w:t>
      </w: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jc w:val="center"/>
        <w:rPr>
          <w:rFonts w:ascii="Times New Roman" w:hAnsi="Times New Roman" w:cs="Times New Roman"/>
          <w:b/>
          <w:sz w:val="32"/>
          <w:szCs w:val="32"/>
        </w:rPr>
      </w:pPr>
    </w:p>
    <w:p w:rsidR="00CF6F22" w:rsidRDefault="00CF6F22" w:rsidP="00CF6F22">
      <w:pPr>
        <w:spacing w:line="360" w:lineRule="auto"/>
        <w:jc w:val="center"/>
        <w:rPr>
          <w:rFonts w:ascii="Times New Roman" w:hAnsi="Times New Roman" w:cs="Times New Roman"/>
          <w:b/>
          <w:sz w:val="32"/>
          <w:szCs w:val="32"/>
        </w:rPr>
      </w:pPr>
    </w:p>
    <w:p w:rsidR="00CF6F22" w:rsidRDefault="00CF6F22" w:rsidP="00CF6F22">
      <w:pPr>
        <w:spacing w:line="360" w:lineRule="auto"/>
        <w:rPr>
          <w:rFonts w:ascii="Times New Roman" w:hAnsi="Times New Roman" w:cs="Times New Roman"/>
          <w:b/>
          <w:sz w:val="32"/>
          <w:szCs w:val="32"/>
        </w:rPr>
      </w:pPr>
      <w:r>
        <w:rPr>
          <w:rFonts w:ascii="Times New Roman" w:hAnsi="Times New Roman" w:cs="Times New Roman"/>
          <w:b/>
          <w:sz w:val="32"/>
          <w:szCs w:val="32"/>
        </w:rPr>
        <w:t>Spis treści</w:t>
      </w:r>
    </w:p>
    <w:p w:rsidR="00CF246B" w:rsidRDefault="00CF246B" w:rsidP="00CF6F22">
      <w:pPr>
        <w:pStyle w:val="Akapitzlist"/>
        <w:numPr>
          <w:ilvl w:val="0"/>
          <w:numId w:val="1"/>
        </w:numPr>
        <w:spacing w:line="360" w:lineRule="auto"/>
        <w:rPr>
          <w:rFonts w:ascii="Times New Roman" w:hAnsi="Times New Roman" w:cs="Times New Roman"/>
          <w:b/>
          <w:sz w:val="28"/>
          <w:szCs w:val="28"/>
        </w:rPr>
      </w:pPr>
      <w:r>
        <w:rPr>
          <w:rFonts w:ascii="Times New Roman" w:hAnsi="Times New Roman" w:cs="Times New Roman"/>
          <w:b/>
          <w:sz w:val="28"/>
          <w:szCs w:val="28"/>
        </w:rPr>
        <w:t>Wstęp …………………………………………………………………</w:t>
      </w:r>
      <w:r w:rsidR="001E2D1A">
        <w:rPr>
          <w:rFonts w:ascii="Times New Roman" w:hAnsi="Times New Roman" w:cs="Times New Roman"/>
          <w:b/>
          <w:sz w:val="28"/>
          <w:szCs w:val="28"/>
        </w:rPr>
        <w:t>….</w:t>
      </w:r>
      <w:r>
        <w:rPr>
          <w:rFonts w:ascii="Times New Roman" w:hAnsi="Times New Roman" w:cs="Times New Roman"/>
          <w:b/>
          <w:sz w:val="28"/>
          <w:szCs w:val="28"/>
        </w:rPr>
        <w:t>3</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Opis metody….</w:t>
      </w:r>
      <w:r w:rsidR="00CF6F22" w:rsidRPr="00CF246B">
        <w:rPr>
          <w:rFonts w:ascii="Times New Roman" w:hAnsi="Times New Roman" w:cs="Times New Roman"/>
          <w:b/>
          <w:sz w:val="28"/>
          <w:szCs w:val="28"/>
        </w:rPr>
        <w:t xml:space="preserve"> …………………………………….. ………</w:t>
      </w:r>
      <w:r w:rsidR="00CF246B">
        <w:rPr>
          <w:rFonts w:ascii="Times New Roman" w:hAnsi="Times New Roman" w:cs="Times New Roman"/>
          <w:b/>
          <w:sz w:val="28"/>
          <w:szCs w:val="28"/>
        </w:rPr>
        <w:t>………</w:t>
      </w:r>
      <w:r w:rsidR="001E2D1A">
        <w:rPr>
          <w:rFonts w:ascii="Times New Roman" w:hAnsi="Times New Roman" w:cs="Times New Roman"/>
          <w:b/>
          <w:sz w:val="28"/>
          <w:szCs w:val="28"/>
        </w:rPr>
        <w:t>…..</w:t>
      </w:r>
      <w:r w:rsidR="00CF246B">
        <w:rPr>
          <w:rFonts w:ascii="Times New Roman" w:hAnsi="Times New Roman" w:cs="Times New Roman"/>
          <w:b/>
          <w:sz w:val="28"/>
          <w:szCs w:val="28"/>
        </w:rPr>
        <w:t>4</w:t>
      </w:r>
    </w:p>
    <w:p w:rsidR="00D90BAC" w:rsidRPr="00CF246B" w:rsidRDefault="00D90BAC" w:rsidP="00D90BAC">
      <w:pPr>
        <w:pStyle w:val="Akapitzlist"/>
        <w:numPr>
          <w:ilvl w:val="0"/>
          <w:numId w:val="2"/>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Główne założenia</w:t>
      </w:r>
      <w:r w:rsidR="00CF246B">
        <w:rPr>
          <w:rFonts w:ascii="Times New Roman" w:hAnsi="Times New Roman" w:cs="Times New Roman"/>
          <w:b/>
          <w:sz w:val="28"/>
          <w:szCs w:val="28"/>
        </w:rPr>
        <w:t xml:space="preserve"> </w:t>
      </w:r>
    </w:p>
    <w:p w:rsidR="00D90BAC" w:rsidRPr="00CF246B" w:rsidRDefault="00D90BAC" w:rsidP="00D90BAC">
      <w:pPr>
        <w:pStyle w:val="Akapitzlist"/>
        <w:numPr>
          <w:ilvl w:val="0"/>
          <w:numId w:val="2"/>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Zasady</w:t>
      </w:r>
    </w:p>
    <w:p w:rsidR="00D90BAC" w:rsidRPr="0025309E" w:rsidRDefault="00D90BAC" w:rsidP="00D90BAC">
      <w:pPr>
        <w:pStyle w:val="Akapitzlist"/>
        <w:numPr>
          <w:ilvl w:val="0"/>
          <w:numId w:val="2"/>
        </w:numPr>
        <w:spacing w:line="360" w:lineRule="auto"/>
        <w:rPr>
          <w:rFonts w:ascii="Times New Roman" w:hAnsi="Times New Roman" w:cs="Times New Roman"/>
          <w:b/>
          <w:sz w:val="28"/>
          <w:szCs w:val="28"/>
        </w:rPr>
      </w:pPr>
      <w:r w:rsidRPr="0025309E">
        <w:rPr>
          <w:rFonts w:ascii="Times New Roman" w:hAnsi="Times New Roman" w:cs="Times New Roman"/>
          <w:b/>
          <w:sz w:val="28"/>
          <w:szCs w:val="28"/>
        </w:rPr>
        <w:t xml:space="preserve">Ramy czasowe </w:t>
      </w:r>
    </w:p>
    <w:p w:rsidR="00D90BAC" w:rsidRPr="00CF246B" w:rsidRDefault="00D90BAC" w:rsidP="00D90BAC">
      <w:pPr>
        <w:pStyle w:val="Akapitzlist"/>
        <w:numPr>
          <w:ilvl w:val="0"/>
          <w:numId w:val="2"/>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Wykorzystywane narzędzia</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 xml:space="preserve">Opis zrealizowanych działań </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......1</w:t>
      </w:r>
      <w:r w:rsidR="00CF6F22" w:rsidRPr="00CF246B">
        <w:rPr>
          <w:rFonts w:ascii="Times New Roman" w:hAnsi="Times New Roman" w:cs="Times New Roman"/>
          <w:b/>
          <w:sz w:val="28"/>
          <w:szCs w:val="28"/>
        </w:rPr>
        <w:t>6</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 xml:space="preserve">Prezentacja badań wstępnych i  końcowych   </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w:t>
      </w:r>
      <w:r w:rsidR="00585834">
        <w:rPr>
          <w:rFonts w:ascii="Times New Roman" w:hAnsi="Times New Roman" w:cs="Times New Roman"/>
          <w:b/>
          <w:sz w:val="28"/>
          <w:szCs w:val="28"/>
        </w:rPr>
        <w:t>3</w:t>
      </w:r>
      <w:r w:rsidR="004A015D">
        <w:rPr>
          <w:rFonts w:ascii="Times New Roman" w:hAnsi="Times New Roman" w:cs="Times New Roman"/>
          <w:b/>
          <w:sz w:val="28"/>
          <w:szCs w:val="28"/>
        </w:rPr>
        <w:t>3</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Analiza wyników badań</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w:t>
      </w:r>
      <w:r w:rsidR="004A015D">
        <w:rPr>
          <w:rFonts w:ascii="Times New Roman" w:hAnsi="Times New Roman" w:cs="Times New Roman"/>
          <w:b/>
          <w:sz w:val="28"/>
          <w:szCs w:val="28"/>
        </w:rPr>
        <w:t>50</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Rekomendacje i zalecenia, w tym dla opiekunów osób zależnych</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w:t>
      </w:r>
      <w:r w:rsidR="004A015D">
        <w:rPr>
          <w:rFonts w:ascii="Times New Roman" w:hAnsi="Times New Roman" w:cs="Times New Roman"/>
          <w:b/>
          <w:sz w:val="28"/>
          <w:szCs w:val="28"/>
        </w:rPr>
        <w:t>54</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Wady i zalety  metody</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w:t>
      </w:r>
      <w:r w:rsidR="004A015D">
        <w:rPr>
          <w:rFonts w:ascii="Times New Roman" w:hAnsi="Times New Roman" w:cs="Times New Roman"/>
          <w:b/>
          <w:sz w:val="28"/>
          <w:szCs w:val="28"/>
        </w:rPr>
        <w:t>57</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 xml:space="preserve">Podsumowanie </w:t>
      </w:r>
      <w:r w:rsidR="00CF6F22" w:rsidRPr="00CF246B">
        <w:rPr>
          <w:rFonts w:ascii="Times New Roman" w:hAnsi="Times New Roman" w:cs="Times New Roman"/>
          <w:b/>
          <w:sz w:val="28"/>
          <w:szCs w:val="28"/>
        </w:rPr>
        <w:t>……………………………</w:t>
      </w:r>
      <w:r w:rsidR="001E2D1A">
        <w:rPr>
          <w:rFonts w:ascii="Times New Roman" w:hAnsi="Times New Roman" w:cs="Times New Roman"/>
          <w:b/>
          <w:sz w:val="28"/>
          <w:szCs w:val="28"/>
        </w:rPr>
        <w:t>……………………………</w:t>
      </w:r>
      <w:r w:rsidR="004A015D">
        <w:rPr>
          <w:rFonts w:ascii="Times New Roman" w:hAnsi="Times New Roman" w:cs="Times New Roman"/>
          <w:b/>
          <w:sz w:val="28"/>
          <w:szCs w:val="28"/>
        </w:rPr>
        <w:t>59</w:t>
      </w:r>
    </w:p>
    <w:p w:rsidR="00CF6F22" w:rsidRPr="00CF246B" w:rsidRDefault="00D90BAC" w:rsidP="00CF6F22">
      <w:pPr>
        <w:pStyle w:val="Akapitzlist"/>
        <w:numPr>
          <w:ilvl w:val="0"/>
          <w:numId w:val="1"/>
        </w:numPr>
        <w:spacing w:line="360" w:lineRule="auto"/>
        <w:rPr>
          <w:rFonts w:ascii="Times New Roman" w:hAnsi="Times New Roman" w:cs="Times New Roman"/>
          <w:b/>
          <w:sz w:val="28"/>
          <w:szCs w:val="28"/>
        </w:rPr>
      </w:pPr>
      <w:r w:rsidRPr="00CF246B">
        <w:rPr>
          <w:rFonts w:ascii="Times New Roman" w:hAnsi="Times New Roman" w:cs="Times New Roman"/>
          <w:b/>
          <w:sz w:val="28"/>
          <w:szCs w:val="28"/>
        </w:rPr>
        <w:t>Aneks zawierający wypracowane dokumenty i opisy w in</w:t>
      </w:r>
      <w:r w:rsidR="00585834">
        <w:rPr>
          <w:rFonts w:ascii="Times New Roman" w:hAnsi="Times New Roman" w:cs="Times New Roman"/>
          <w:b/>
          <w:sz w:val="28"/>
          <w:szCs w:val="28"/>
        </w:rPr>
        <w:t>n</w:t>
      </w:r>
      <w:r w:rsidRPr="00CF246B">
        <w:rPr>
          <w:rFonts w:ascii="Times New Roman" w:hAnsi="Times New Roman" w:cs="Times New Roman"/>
          <w:b/>
          <w:sz w:val="28"/>
          <w:szCs w:val="28"/>
        </w:rPr>
        <w:t xml:space="preserve">owacji społecznej </w:t>
      </w:r>
      <w:r w:rsidR="00CF6F22" w:rsidRPr="00CF246B">
        <w:rPr>
          <w:rFonts w:ascii="Times New Roman" w:hAnsi="Times New Roman" w:cs="Times New Roman"/>
          <w:b/>
          <w:sz w:val="28"/>
          <w:szCs w:val="28"/>
        </w:rPr>
        <w:t>……………………………………………</w:t>
      </w:r>
      <w:r w:rsidR="00585834">
        <w:rPr>
          <w:rFonts w:ascii="Times New Roman" w:hAnsi="Times New Roman" w:cs="Times New Roman"/>
          <w:b/>
          <w:sz w:val="28"/>
          <w:szCs w:val="28"/>
        </w:rPr>
        <w:t>…………………</w:t>
      </w:r>
      <w:r w:rsidR="002A02BE">
        <w:rPr>
          <w:rFonts w:ascii="Times New Roman" w:hAnsi="Times New Roman" w:cs="Times New Roman"/>
          <w:b/>
          <w:sz w:val="28"/>
          <w:szCs w:val="28"/>
        </w:rPr>
        <w:t>60</w:t>
      </w:r>
      <w:bookmarkStart w:id="0" w:name="_GoBack"/>
      <w:bookmarkEnd w:id="0"/>
    </w:p>
    <w:p w:rsidR="00CF6F22" w:rsidRDefault="00CF6F22" w:rsidP="00CF6F22">
      <w:pPr>
        <w:spacing w:line="360" w:lineRule="auto"/>
        <w:rPr>
          <w:rFonts w:ascii="Times New Roman" w:hAnsi="Times New Roman" w:cs="Times New Roman"/>
        </w:rPr>
      </w:pPr>
    </w:p>
    <w:p w:rsidR="00CF6F22" w:rsidRDefault="00CF6F22" w:rsidP="00CF6F22">
      <w:pPr>
        <w:rPr>
          <w:rFonts w:ascii="Times New Roman" w:hAnsi="Times New Roman" w:cs="Times New Roman"/>
        </w:rPr>
      </w:pPr>
    </w:p>
    <w:p w:rsidR="00CF6F22" w:rsidRDefault="00CF6F22" w:rsidP="00CF6F22">
      <w:pPr>
        <w:rPr>
          <w:rFonts w:ascii="Times New Roman" w:hAnsi="Times New Roman" w:cs="Times New Roman"/>
        </w:rPr>
      </w:pPr>
    </w:p>
    <w:p w:rsidR="00CF6F22" w:rsidRDefault="00CF6F22" w:rsidP="00CF6F22">
      <w:pPr>
        <w:rPr>
          <w:rFonts w:ascii="Times New Roman" w:hAnsi="Times New Roman" w:cs="Times New Roman"/>
        </w:rPr>
      </w:pPr>
    </w:p>
    <w:p w:rsidR="000E7FE3" w:rsidRDefault="000E7FE3" w:rsidP="000E7FE3">
      <w:pPr>
        <w:pStyle w:val="Bezodstpw"/>
        <w:spacing w:line="276" w:lineRule="auto"/>
        <w:ind w:firstLine="708"/>
        <w:jc w:val="both"/>
        <w:rPr>
          <w:rFonts w:ascii="Times New Roman" w:hAnsi="Times New Roman" w:cs="Times New Roman"/>
        </w:rPr>
      </w:pPr>
    </w:p>
    <w:p w:rsidR="000E7FE3" w:rsidRDefault="000E7FE3" w:rsidP="000E7FE3">
      <w:pPr>
        <w:pStyle w:val="Bezodstpw"/>
        <w:spacing w:line="276" w:lineRule="auto"/>
        <w:ind w:firstLine="708"/>
        <w:jc w:val="both"/>
        <w:rPr>
          <w:rFonts w:ascii="Times New Roman" w:hAnsi="Times New Roman" w:cs="Times New Roman"/>
        </w:rPr>
      </w:pPr>
    </w:p>
    <w:p w:rsidR="000E7FE3" w:rsidRDefault="000E7FE3" w:rsidP="000E7FE3">
      <w:pPr>
        <w:pStyle w:val="Bezodstpw"/>
        <w:spacing w:line="276" w:lineRule="auto"/>
        <w:ind w:firstLine="708"/>
        <w:jc w:val="both"/>
        <w:rPr>
          <w:rFonts w:ascii="Times New Roman" w:hAnsi="Times New Roman" w:cs="Times New Roman"/>
        </w:rPr>
      </w:pPr>
    </w:p>
    <w:p w:rsidR="000E7FE3" w:rsidRDefault="000E7FE3" w:rsidP="000E7FE3">
      <w:pPr>
        <w:pStyle w:val="Bezodstpw"/>
        <w:spacing w:line="276" w:lineRule="auto"/>
        <w:jc w:val="both"/>
        <w:rPr>
          <w:rFonts w:ascii="Times New Roman" w:hAnsi="Times New Roman" w:cs="Times New Roman"/>
        </w:rPr>
      </w:pPr>
    </w:p>
    <w:p w:rsidR="000E7FE3" w:rsidRDefault="000E7FE3" w:rsidP="000E7FE3">
      <w:pPr>
        <w:pStyle w:val="Bezodstpw"/>
        <w:spacing w:line="276" w:lineRule="auto"/>
        <w:jc w:val="both"/>
        <w:rPr>
          <w:rFonts w:ascii="Times New Roman" w:hAnsi="Times New Roman" w:cs="Times New Roman"/>
        </w:rPr>
      </w:pPr>
    </w:p>
    <w:p w:rsidR="000E7FE3" w:rsidRPr="00067F2F" w:rsidRDefault="000E7FE3" w:rsidP="000E7FE3">
      <w:pPr>
        <w:pStyle w:val="Bezodstpw"/>
        <w:spacing w:line="276" w:lineRule="auto"/>
        <w:jc w:val="both"/>
        <w:rPr>
          <w:rFonts w:ascii="Times New Roman" w:eastAsia="Times New Roman" w:hAnsi="Times New Roman" w:cs="Times New Roman"/>
          <w:sz w:val="24"/>
          <w:szCs w:val="24"/>
        </w:rPr>
      </w:pPr>
      <w:r w:rsidRPr="00067F2F">
        <w:rPr>
          <w:rFonts w:ascii="Times New Roman" w:hAnsi="Times New Roman" w:cs="Times New Roman"/>
          <w:sz w:val="24"/>
          <w:szCs w:val="24"/>
        </w:rPr>
        <w:t xml:space="preserve">Niech mottem do zmian stanie się  fragment z książki </w:t>
      </w:r>
      <w:r w:rsidRPr="00067F2F">
        <w:rPr>
          <w:rStyle w:val="Uwydatnienie"/>
          <w:rFonts w:ascii="Times New Roman" w:hAnsi="Times New Roman" w:cs="Times New Roman"/>
          <w:b/>
          <w:sz w:val="24"/>
          <w:szCs w:val="24"/>
        </w:rPr>
        <w:t>„Bez nóg, bez rąk, bez ograniczeń!”</w:t>
      </w:r>
      <w:r w:rsidRPr="00067F2F">
        <w:rPr>
          <w:rFonts w:ascii="Times New Roman" w:hAnsi="Times New Roman" w:cs="Times New Roman"/>
          <w:sz w:val="24"/>
          <w:szCs w:val="24"/>
        </w:rPr>
        <w:t xml:space="preserve"> autorstwa Nicka </w:t>
      </w:r>
      <w:proofErr w:type="spellStart"/>
      <w:r w:rsidRPr="00067F2F">
        <w:rPr>
          <w:rFonts w:ascii="Times New Roman" w:hAnsi="Times New Roman" w:cs="Times New Roman"/>
          <w:sz w:val="24"/>
          <w:szCs w:val="24"/>
        </w:rPr>
        <w:t>Vujicica</w:t>
      </w:r>
      <w:proofErr w:type="spellEnd"/>
      <w:r w:rsidRPr="00067F2F">
        <w:rPr>
          <w:rFonts w:ascii="Times New Roman" w:hAnsi="Times New Roman" w:cs="Times New Roman"/>
          <w:sz w:val="24"/>
          <w:szCs w:val="24"/>
        </w:rPr>
        <w:t xml:space="preserve"> :Weź odpowiedzialność za swoje życie, a następnie podejmij konkretne działania. Jednak zanim to zrobisz, najpierw musisz uwierzyć w siebie i w swoją wartość. Nie czekaj, aż inni dostrzegą Cię w Twojej kryjówce. Nie czekaj na cud lub „właściwą okazję”. Wyobraź sobie, że jesteś łyżką, a świat garnkiem, w którym przyrządzasz apetyczną potrawę – zamieszaj w nim!</w:t>
      </w:r>
    </w:p>
    <w:p w:rsidR="000E7FE3" w:rsidRDefault="000E7FE3" w:rsidP="00CF6F22">
      <w:pPr>
        <w:rPr>
          <w:rFonts w:ascii="Times New Roman" w:hAnsi="Times New Roman" w:cs="Times New Roman"/>
        </w:rPr>
      </w:pPr>
    </w:p>
    <w:p w:rsidR="004F4803" w:rsidRDefault="004F4803" w:rsidP="00CF6F22">
      <w:pPr>
        <w:rPr>
          <w:rFonts w:ascii="Times New Roman" w:hAnsi="Times New Roman" w:cs="Times New Roman"/>
        </w:rPr>
      </w:pPr>
    </w:p>
    <w:p w:rsidR="00CF6F22" w:rsidRPr="000E7FE3" w:rsidRDefault="000E7FE3" w:rsidP="00CF6F22">
      <w:pPr>
        <w:rPr>
          <w:rFonts w:ascii="Times New Roman" w:hAnsi="Times New Roman" w:cs="Times New Roman"/>
          <w:b/>
          <w:sz w:val="28"/>
          <w:szCs w:val="28"/>
        </w:rPr>
      </w:pPr>
      <w:r w:rsidRPr="000E7FE3">
        <w:rPr>
          <w:rFonts w:ascii="Times New Roman" w:hAnsi="Times New Roman" w:cs="Times New Roman"/>
          <w:b/>
          <w:sz w:val="28"/>
          <w:szCs w:val="28"/>
        </w:rPr>
        <w:t>Wstęp</w:t>
      </w:r>
      <w:r w:rsidR="00FF76AD">
        <w:rPr>
          <w:rFonts w:ascii="Times New Roman" w:hAnsi="Times New Roman" w:cs="Times New Roman"/>
          <w:b/>
          <w:sz w:val="28"/>
          <w:szCs w:val="28"/>
        </w:rPr>
        <w:t>.</w:t>
      </w:r>
    </w:p>
    <w:p w:rsidR="00FF76AD" w:rsidRDefault="00FF76AD" w:rsidP="00FF76AD">
      <w:pPr>
        <w:pStyle w:val="Bezodstpw"/>
        <w:jc w:val="both"/>
        <w:rPr>
          <w:rFonts w:ascii="Times New Roman" w:eastAsia="Times New Roman" w:hAnsi="Times New Roman" w:cs="Times New Roman"/>
        </w:rPr>
      </w:pPr>
    </w:p>
    <w:p w:rsidR="00FF76AD" w:rsidRDefault="00FF76AD" w:rsidP="00FF76AD">
      <w:pPr>
        <w:pStyle w:val="Bezodstpw"/>
        <w:jc w:val="both"/>
        <w:rPr>
          <w:rFonts w:ascii="Times New Roman" w:eastAsia="Times New Roman" w:hAnsi="Times New Roman" w:cs="Times New Roman"/>
        </w:rPr>
      </w:pPr>
    </w:p>
    <w:p w:rsidR="006E3981" w:rsidRPr="004F4803" w:rsidRDefault="006E3981" w:rsidP="00FF76AD">
      <w:pPr>
        <w:pStyle w:val="Bezodstpw"/>
        <w:jc w:val="both"/>
        <w:rPr>
          <w:rFonts w:ascii="Times New Roman" w:hAnsi="Times New Roman" w:cs="Times New Roman"/>
        </w:rPr>
      </w:pPr>
      <w:r w:rsidRPr="004F4803">
        <w:rPr>
          <w:rFonts w:ascii="Times New Roman" w:eastAsia="Times New Roman" w:hAnsi="Times New Roman" w:cs="Times New Roman"/>
        </w:rPr>
        <w:t>Stop otyłości” jest innowacyjn</w:t>
      </w:r>
      <w:r w:rsidR="00213FBA">
        <w:rPr>
          <w:rFonts w:ascii="Times New Roman" w:eastAsia="Times New Roman" w:hAnsi="Times New Roman" w:cs="Times New Roman"/>
        </w:rPr>
        <w:t>ym</w:t>
      </w:r>
      <w:r w:rsidRPr="004F4803">
        <w:rPr>
          <w:rFonts w:ascii="Times New Roman" w:eastAsia="Times New Roman" w:hAnsi="Times New Roman" w:cs="Times New Roman"/>
        </w:rPr>
        <w:t xml:space="preserve"> </w:t>
      </w:r>
      <w:r w:rsidR="00213FBA">
        <w:rPr>
          <w:rFonts w:ascii="Times New Roman" w:eastAsia="Times New Roman" w:hAnsi="Times New Roman" w:cs="Times New Roman"/>
        </w:rPr>
        <w:t>rozwiązaniem</w:t>
      </w:r>
      <w:r w:rsidRPr="004F4803">
        <w:rPr>
          <w:rFonts w:ascii="Times New Roman" w:eastAsia="Times New Roman" w:hAnsi="Times New Roman" w:cs="Times New Roman"/>
        </w:rPr>
        <w:t xml:space="preserve"> pracy z osobami niepełnosprawnymi intelektualnie, </w:t>
      </w:r>
      <w:r w:rsidR="00CF246B">
        <w:rPr>
          <w:rFonts w:ascii="Times New Roman" w:eastAsia="Times New Roman" w:hAnsi="Times New Roman" w:cs="Times New Roman"/>
        </w:rPr>
        <w:t xml:space="preserve">       </w:t>
      </w:r>
      <w:r w:rsidR="00FF76AD">
        <w:rPr>
          <w:rFonts w:ascii="Times New Roman" w:eastAsia="Times New Roman" w:hAnsi="Times New Roman" w:cs="Times New Roman"/>
        </w:rPr>
        <w:t xml:space="preserve">             </w:t>
      </w:r>
      <w:r w:rsidR="00CF246B">
        <w:rPr>
          <w:rFonts w:ascii="Times New Roman" w:eastAsia="Times New Roman" w:hAnsi="Times New Roman" w:cs="Times New Roman"/>
        </w:rPr>
        <w:t xml:space="preserve"> </w:t>
      </w:r>
      <w:r w:rsidRPr="004F4803">
        <w:rPr>
          <w:rFonts w:ascii="Times New Roman" w:eastAsia="Times New Roman" w:hAnsi="Times New Roman" w:cs="Times New Roman"/>
        </w:rPr>
        <w:t>u których występuje problem ot</w:t>
      </w:r>
      <w:r w:rsidR="00DD62F0">
        <w:rPr>
          <w:rFonts w:ascii="Times New Roman" w:eastAsia="Times New Roman" w:hAnsi="Times New Roman" w:cs="Times New Roman"/>
        </w:rPr>
        <w:t xml:space="preserve">yłość II i III stopnia. </w:t>
      </w:r>
      <w:r w:rsidR="00213FBA">
        <w:rPr>
          <w:rFonts w:ascii="Times New Roman" w:eastAsia="Times New Roman" w:hAnsi="Times New Roman" w:cs="Times New Roman"/>
        </w:rPr>
        <w:t>J</w:t>
      </w:r>
      <w:r w:rsidRPr="004F4803">
        <w:rPr>
          <w:rFonts w:ascii="Times New Roman" w:eastAsia="Times New Roman" w:hAnsi="Times New Roman" w:cs="Times New Roman"/>
        </w:rPr>
        <w:t>est odpowiedzią na problem otyłości osób niepełnosprawnych intelektualnie, osób niesamodzielnych, ze znacznie ograniczoną mobilnością, gdzie występuje brak świadomości tego problemu</w:t>
      </w:r>
      <w:r w:rsidR="00213FBA">
        <w:rPr>
          <w:rFonts w:ascii="Times New Roman" w:eastAsia="Times New Roman" w:hAnsi="Times New Roman" w:cs="Times New Roman"/>
        </w:rPr>
        <w:t xml:space="preserve">, </w:t>
      </w:r>
      <w:r w:rsidRPr="004F4803">
        <w:rPr>
          <w:rFonts w:ascii="Times New Roman" w:eastAsia="Times New Roman" w:hAnsi="Times New Roman" w:cs="Times New Roman"/>
        </w:rPr>
        <w:t xml:space="preserve"> szczególnie wśród ich </w:t>
      </w:r>
      <w:r w:rsidRPr="004F4803">
        <w:rPr>
          <w:rFonts w:ascii="Times New Roman" w:hAnsi="Times New Roman" w:cs="Times New Roman"/>
        </w:rPr>
        <w:t xml:space="preserve"> </w:t>
      </w:r>
      <w:r w:rsidRPr="004F4803">
        <w:rPr>
          <w:rFonts w:ascii="Times New Roman" w:eastAsia="Times New Roman" w:hAnsi="Times New Roman" w:cs="Times New Roman"/>
        </w:rPr>
        <w:t xml:space="preserve">najbliższych, brak diagnozy i odpowiedniego postępowania, które zapobiegałoby pogłębianiu się problemu. </w:t>
      </w:r>
    </w:p>
    <w:p w:rsidR="006E3981" w:rsidRPr="004F4803" w:rsidRDefault="003538CB" w:rsidP="004F4803">
      <w:pPr>
        <w:pStyle w:val="Bezodstpw"/>
        <w:jc w:val="both"/>
        <w:rPr>
          <w:rFonts w:ascii="Times New Roman" w:hAnsi="Times New Roman" w:cs="Times New Roman"/>
        </w:rPr>
      </w:pPr>
      <w:r w:rsidRPr="004F4803">
        <w:rPr>
          <w:rFonts w:ascii="Times New Roman" w:hAnsi="Times New Roman" w:cs="Times New Roman"/>
        </w:rPr>
        <w:t>Należy pamiętać,</w:t>
      </w:r>
      <w:r w:rsidR="006E3981" w:rsidRPr="004F4803">
        <w:rPr>
          <w:rFonts w:ascii="Times New Roman" w:hAnsi="Times New Roman" w:cs="Times New Roman"/>
        </w:rPr>
        <w:t xml:space="preserve"> że </w:t>
      </w:r>
      <w:r w:rsidRPr="004F4803">
        <w:rPr>
          <w:rFonts w:ascii="Times New Roman" w:hAnsi="Times New Roman" w:cs="Times New Roman"/>
        </w:rPr>
        <w:t xml:space="preserve"> otyłość stanowi </w:t>
      </w:r>
      <w:r w:rsidR="006E3981" w:rsidRPr="004F4803">
        <w:rPr>
          <w:rFonts w:ascii="Times New Roman" w:eastAsia="Times New Roman" w:hAnsi="Times New Roman" w:cs="Times New Roman"/>
        </w:rPr>
        <w:t xml:space="preserve"> złożon</w:t>
      </w:r>
      <w:r w:rsidRPr="004F4803">
        <w:rPr>
          <w:rFonts w:ascii="Times New Roman" w:eastAsia="Times New Roman" w:hAnsi="Times New Roman" w:cs="Times New Roman"/>
        </w:rPr>
        <w:t>e</w:t>
      </w:r>
      <w:r w:rsidR="00716487">
        <w:rPr>
          <w:rFonts w:ascii="Times New Roman" w:eastAsia="Times New Roman" w:hAnsi="Times New Roman" w:cs="Times New Roman"/>
        </w:rPr>
        <w:t xml:space="preserve"> schorzenie</w:t>
      </w:r>
      <w:r w:rsidR="006E3981" w:rsidRPr="004F4803">
        <w:rPr>
          <w:rFonts w:ascii="Times New Roman" w:eastAsia="Times New Roman" w:hAnsi="Times New Roman" w:cs="Times New Roman"/>
        </w:rPr>
        <w:t>, które w bardzo istotny sposób powiązane jest</w:t>
      </w:r>
      <w:r w:rsidRPr="004F4803">
        <w:rPr>
          <w:rFonts w:ascii="Times New Roman" w:eastAsia="Times New Roman" w:hAnsi="Times New Roman" w:cs="Times New Roman"/>
        </w:rPr>
        <w:t xml:space="preserve"> </w:t>
      </w:r>
      <w:r w:rsidR="006E3981" w:rsidRPr="004F4803">
        <w:rPr>
          <w:rFonts w:ascii="Times New Roman" w:eastAsia="Times New Roman" w:hAnsi="Times New Roman" w:cs="Times New Roman"/>
        </w:rPr>
        <w:t>z kolejnymi chorobami oraz postępując</w:t>
      </w:r>
      <w:r w:rsidRPr="004F4803">
        <w:rPr>
          <w:rFonts w:ascii="Times New Roman" w:eastAsia="Times New Roman" w:hAnsi="Times New Roman" w:cs="Times New Roman"/>
        </w:rPr>
        <w:t xml:space="preserve">ą niesprawnością funkcjonalną. Otyłość </w:t>
      </w:r>
      <w:r w:rsidRPr="004F4803">
        <w:rPr>
          <w:rFonts w:ascii="Times New Roman" w:hAnsi="Times New Roman" w:cs="Times New Roman"/>
        </w:rPr>
        <w:t xml:space="preserve">znacznie </w:t>
      </w:r>
      <w:r w:rsidRPr="004F4803">
        <w:rPr>
          <w:rFonts w:ascii="Times New Roman" w:eastAsia="Times New Roman" w:hAnsi="Times New Roman" w:cs="Times New Roman"/>
        </w:rPr>
        <w:t>p</w:t>
      </w:r>
      <w:r w:rsidR="006E3981" w:rsidRPr="004F4803">
        <w:rPr>
          <w:rFonts w:ascii="Times New Roman" w:eastAsia="Times New Roman" w:hAnsi="Times New Roman" w:cs="Times New Roman"/>
        </w:rPr>
        <w:t xml:space="preserve">ogarsza </w:t>
      </w:r>
      <w:r w:rsidRPr="004F4803">
        <w:rPr>
          <w:rFonts w:ascii="Times New Roman" w:eastAsia="Times New Roman" w:hAnsi="Times New Roman" w:cs="Times New Roman"/>
        </w:rPr>
        <w:t xml:space="preserve"> </w:t>
      </w:r>
      <w:r w:rsidR="006E3981" w:rsidRPr="004F4803">
        <w:rPr>
          <w:rFonts w:ascii="Times New Roman" w:hAnsi="Times New Roman" w:cs="Times New Roman"/>
        </w:rPr>
        <w:t xml:space="preserve">jakość życia i skraca jego długość. Według najnowszych badań jest to obecnie najbardziej powszechna </w:t>
      </w:r>
      <w:r w:rsidRPr="004F4803">
        <w:rPr>
          <w:rFonts w:ascii="Times New Roman" w:hAnsi="Times New Roman" w:cs="Times New Roman"/>
        </w:rPr>
        <w:t xml:space="preserve"> choroba w krajach rozwiniętych, do których również należy Polska.</w:t>
      </w:r>
    </w:p>
    <w:p w:rsidR="00FF76AD" w:rsidRDefault="003538CB" w:rsidP="004F4803">
      <w:pPr>
        <w:pStyle w:val="Bezodstpw"/>
        <w:jc w:val="both"/>
        <w:rPr>
          <w:rFonts w:ascii="Times New Roman" w:eastAsia="Times New Roman" w:hAnsi="Times New Roman" w:cs="Times New Roman"/>
        </w:rPr>
      </w:pPr>
      <w:r w:rsidRPr="004F4803">
        <w:rPr>
          <w:rFonts w:ascii="Times New Roman" w:eastAsia="Times New Roman" w:hAnsi="Times New Roman" w:cs="Times New Roman"/>
        </w:rPr>
        <w:t xml:space="preserve">Postępowanie w przypadku otyłości u osób niepełnosprawnych intelektualnie jest o wiele trudniejsze niż w przypadku innych osób. Motywacja do </w:t>
      </w:r>
      <w:proofErr w:type="spellStart"/>
      <w:r w:rsidRPr="004F4803">
        <w:rPr>
          <w:rFonts w:ascii="Times New Roman" w:eastAsia="Times New Roman" w:hAnsi="Times New Roman" w:cs="Times New Roman"/>
        </w:rPr>
        <w:t>zachowań</w:t>
      </w:r>
      <w:proofErr w:type="spellEnd"/>
      <w:r w:rsidRPr="004F4803">
        <w:rPr>
          <w:rFonts w:ascii="Times New Roman" w:eastAsia="Times New Roman" w:hAnsi="Times New Roman" w:cs="Times New Roman"/>
        </w:rPr>
        <w:t xml:space="preserve"> prozdrowotnych w postaci profilaktyki    wydaje się być mało przekonywującym argumentem dla tej grupy. Nie oznacza to bynajmniej, że nie istnieje u nich żadna możliwość zredukowania wagi ciała. Każd</w:t>
      </w:r>
      <w:r w:rsidR="00716487">
        <w:rPr>
          <w:rFonts w:ascii="Times New Roman" w:eastAsia="Times New Roman" w:hAnsi="Times New Roman" w:cs="Times New Roman"/>
        </w:rPr>
        <w:t>a</w:t>
      </w:r>
      <w:r w:rsidRPr="004F4803">
        <w:rPr>
          <w:rFonts w:ascii="Times New Roman" w:eastAsia="Times New Roman" w:hAnsi="Times New Roman" w:cs="Times New Roman"/>
        </w:rPr>
        <w:t xml:space="preserve"> z tych osób  stanowi  nieco odmienny problem medyczny ws</w:t>
      </w:r>
      <w:r w:rsidR="00716487">
        <w:rPr>
          <w:rFonts w:ascii="Times New Roman" w:eastAsia="Times New Roman" w:hAnsi="Times New Roman" w:cs="Times New Roman"/>
        </w:rPr>
        <w:t xml:space="preserve">półistniejący z ich problemami </w:t>
      </w:r>
      <w:r w:rsidRPr="004F4803">
        <w:rPr>
          <w:rFonts w:ascii="Times New Roman" w:eastAsia="Times New Roman" w:hAnsi="Times New Roman" w:cs="Times New Roman"/>
        </w:rPr>
        <w:t>socjalnymi, nieprawidłowymi stereotypami rodzinnymi.</w:t>
      </w:r>
      <w:r w:rsidR="000E7FE3" w:rsidRPr="004F4803">
        <w:rPr>
          <w:rFonts w:ascii="Times New Roman" w:eastAsia="Times New Roman" w:hAnsi="Times New Roman" w:cs="Times New Roman"/>
        </w:rPr>
        <w:t xml:space="preserve"> </w:t>
      </w:r>
      <w:r w:rsidRPr="004F4803">
        <w:rPr>
          <w:rFonts w:ascii="Times New Roman" w:eastAsia="Times New Roman" w:hAnsi="Times New Roman" w:cs="Times New Roman"/>
        </w:rPr>
        <w:t xml:space="preserve">Przy leczeniu otyłości wymagana jest bezwzględna współpraca </w:t>
      </w:r>
      <w:r w:rsidR="0024328C" w:rsidRPr="004F4803">
        <w:rPr>
          <w:rFonts w:ascii="Times New Roman" w:eastAsia="Times New Roman" w:hAnsi="Times New Roman" w:cs="Times New Roman"/>
        </w:rPr>
        <w:t xml:space="preserve">pomiędzy osobą otyłą, a jej </w:t>
      </w:r>
      <w:r w:rsidRPr="004F4803">
        <w:rPr>
          <w:rFonts w:ascii="Times New Roman" w:eastAsia="Times New Roman" w:hAnsi="Times New Roman" w:cs="Times New Roman"/>
        </w:rPr>
        <w:t>środowisk</w:t>
      </w:r>
      <w:r w:rsidR="0024328C" w:rsidRPr="004F4803">
        <w:rPr>
          <w:rFonts w:ascii="Times New Roman" w:eastAsia="Times New Roman" w:hAnsi="Times New Roman" w:cs="Times New Roman"/>
        </w:rPr>
        <w:t xml:space="preserve">iem. </w:t>
      </w:r>
      <w:r w:rsidRPr="004F4803">
        <w:rPr>
          <w:rFonts w:ascii="Times New Roman" w:eastAsia="Times New Roman" w:hAnsi="Times New Roman" w:cs="Times New Roman"/>
        </w:rPr>
        <w:t xml:space="preserve"> </w:t>
      </w:r>
    </w:p>
    <w:p w:rsidR="003538CB" w:rsidRPr="004F4803" w:rsidRDefault="0024328C" w:rsidP="004F4803">
      <w:pPr>
        <w:pStyle w:val="Bezodstpw"/>
        <w:jc w:val="both"/>
        <w:rPr>
          <w:rFonts w:ascii="Times New Roman" w:eastAsia="Times New Roman" w:hAnsi="Times New Roman" w:cs="Times New Roman"/>
        </w:rPr>
      </w:pPr>
      <w:r w:rsidRPr="004F4803">
        <w:rPr>
          <w:rFonts w:ascii="Times New Roman" w:eastAsia="Times New Roman" w:hAnsi="Times New Roman" w:cs="Times New Roman"/>
        </w:rPr>
        <w:t xml:space="preserve"> </w:t>
      </w:r>
    </w:p>
    <w:p w:rsidR="006E3981" w:rsidRPr="004F4803" w:rsidRDefault="00DD62F0" w:rsidP="00FF76AD">
      <w:pPr>
        <w:pStyle w:val="Bezodstpw"/>
        <w:jc w:val="both"/>
        <w:rPr>
          <w:rFonts w:ascii="Times New Roman" w:eastAsia="Times New Roman" w:hAnsi="Times New Roman" w:cs="Times New Roman"/>
          <w:b/>
          <w:color w:val="FF0000"/>
        </w:rPr>
      </w:pPr>
      <w:r>
        <w:rPr>
          <w:rFonts w:ascii="Times New Roman" w:eastAsia="Times New Roman" w:hAnsi="Times New Roman" w:cs="Times New Roman"/>
        </w:rPr>
        <w:t>Głównym założeniem opracowywanego</w:t>
      </w:r>
      <w:r w:rsidR="006E3981" w:rsidRPr="004F4803">
        <w:rPr>
          <w:rFonts w:ascii="Times New Roman" w:eastAsia="Times New Roman" w:hAnsi="Times New Roman" w:cs="Times New Roman"/>
        </w:rPr>
        <w:t xml:space="preserve"> </w:t>
      </w:r>
      <w:r>
        <w:rPr>
          <w:rFonts w:ascii="Times New Roman" w:eastAsia="Times New Roman" w:hAnsi="Times New Roman" w:cs="Times New Roman"/>
        </w:rPr>
        <w:t>rozwiązania</w:t>
      </w:r>
      <w:r w:rsidR="006E3981" w:rsidRPr="004F4803">
        <w:rPr>
          <w:rFonts w:ascii="Times New Roman" w:eastAsia="Times New Roman" w:hAnsi="Times New Roman" w:cs="Times New Roman"/>
        </w:rPr>
        <w:t xml:space="preserve"> </w:t>
      </w:r>
      <w:r w:rsidR="007E781E">
        <w:rPr>
          <w:rFonts w:ascii="Times New Roman" w:eastAsia="Times New Roman" w:hAnsi="Times New Roman" w:cs="Times New Roman"/>
        </w:rPr>
        <w:t>było</w:t>
      </w:r>
      <w:r w:rsidR="00A819DF">
        <w:rPr>
          <w:rFonts w:ascii="Times New Roman" w:eastAsia="Times New Roman" w:hAnsi="Times New Roman" w:cs="Times New Roman"/>
        </w:rPr>
        <w:t xml:space="preserve"> promowanie </w:t>
      </w:r>
      <w:r w:rsidR="006E3981" w:rsidRPr="004F4803">
        <w:rPr>
          <w:rFonts w:ascii="Times New Roman" w:eastAsia="Times New Roman" w:hAnsi="Times New Roman" w:cs="Times New Roman"/>
        </w:rPr>
        <w:t>dostępu do profesjonalnego</w:t>
      </w:r>
      <w:r w:rsidR="000E7FE3" w:rsidRPr="004F4803">
        <w:rPr>
          <w:rFonts w:ascii="Times New Roman" w:eastAsia="Times New Roman" w:hAnsi="Times New Roman" w:cs="Times New Roman"/>
        </w:rPr>
        <w:t xml:space="preserve">                       </w:t>
      </w:r>
      <w:r w:rsidR="006E3981" w:rsidRPr="004F4803">
        <w:rPr>
          <w:rFonts w:ascii="Times New Roman" w:eastAsia="Times New Roman" w:hAnsi="Times New Roman" w:cs="Times New Roman"/>
        </w:rPr>
        <w:t xml:space="preserve"> i kompleksowego wsparcia </w:t>
      </w:r>
      <w:r w:rsidR="006E3981" w:rsidRPr="004F4803">
        <w:rPr>
          <w:rFonts w:ascii="Times New Roman" w:hAnsi="Times New Roman" w:cs="Times New Roman"/>
        </w:rPr>
        <w:t xml:space="preserve"> </w:t>
      </w:r>
      <w:r w:rsidR="006E3981" w:rsidRPr="004F4803">
        <w:rPr>
          <w:rFonts w:ascii="Times New Roman" w:eastAsia="Times New Roman" w:hAnsi="Times New Roman" w:cs="Times New Roman"/>
        </w:rPr>
        <w:t xml:space="preserve">w miejscu zamieszkania osoby, zakładającego </w:t>
      </w:r>
      <w:r w:rsidR="006E3981" w:rsidRPr="004F4803">
        <w:rPr>
          <w:rFonts w:ascii="Times New Roman" w:eastAsia="Times New Roman" w:hAnsi="Times New Roman" w:cs="Times New Roman"/>
          <w:b/>
        </w:rPr>
        <w:t>edukację</w:t>
      </w:r>
      <w:r w:rsidR="006E3981" w:rsidRPr="004F4803">
        <w:rPr>
          <w:rFonts w:ascii="Times New Roman" w:eastAsia="Times New Roman" w:hAnsi="Times New Roman" w:cs="Times New Roman"/>
        </w:rPr>
        <w:t xml:space="preserve"> oraz </w:t>
      </w:r>
      <w:r w:rsidR="006E3981" w:rsidRPr="004F4803">
        <w:rPr>
          <w:rFonts w:ascii="Times New Roman" w:eastAsia="Times New Roman" w:hAnsi="Times New Roman" w:cs="Times New Roman"/>
          <w:b/>
        </w:rPr>
        <w:t>narzędzie</w:t>
      </w:r>
      <w:r w:rsidR="006E3981" w:rsidRPr="004F4803">
        <w:rPr>
          <w:rFonts w:ascii="Times New Roman" w:eastAsia="Times New Roman" w:hAnsi="Times New Roman" w:cs="Times New Roman"/>
        </w:rPr>
        <w:t xml:space="preserve"> </w:t>
      </w:r>
      <w:r w:rsidR="006E3981" w:rsidRPr="004F4803">
        <w:rPr>
          <w:rFonts w:ascii="Times New Roman" w:eastAsia="Times New Roman" w:hAnsi="Times New Roman" w:cs="Times New Roman"/>
          <w:b/>
        </w:rPr>
        <w:t xml:space="preserve">motywowania osoby </w:t>
      </w:r>
      <w:r w:rsidR="006E3981" w:rsidRPr="004F4803">
        <w:rPr>
          <w:rFonts w:ascii="Times New Roman" w:hAnsi="Times New Roman" w:cs="Times New Roman"/>
          <w:b/>
        </w:rPr>
        <w:t xml:space="preserve"> </w:t>
      </w:r>
      <w:r w:rsidR="006E3981" w:rsidRPr="004F4803">
        <w:rPr>
          <w:rFonts w:ascii="Times New Roman" w:eastAsia="Times New Roman" w:hAnsi="Times New Roman" w:cs="Times New Roman"/>
          <w:b/>
        </w:rPr>
        <w:t>z otyłością i jej najbliższego otoczenia,</w:t>
      </w:r>
      <w:r w:rsidR="006E3981" w:rsidRPr="004F4803">
        <w:rPr>
          <w:rFonts w:ascii="Times New Roman" w:eastAsia="Times New Roman" w:hAnsi="Times New Roman" w:cs="Times New Roman"/>
        </w:rPr>
        <w:t xml:space="preserve"> zmierzającego do trwałej zmiany nawyków i stylu życia. </w:t>
      </w:r>
      <w:r w:rsidR="00213FBA">
        <w:rPr>
          <w:rFonts w:ascii="Times New Roman" w:eastAsia="Times New Roman" w:hAnsi="Times New Roman" w:cs="Times New Roman"/>
        </w:rPr>
        <w:t>Rozwiązanie</w:t>
      </w:r>
      <w:r w:rsidR="006E3981" w:rsidRPr="004F4803">
        <w:rPr>
          <w:rFonts w:ascii="Times New Roman" w:eastAsia="Times New Roman" w:hAnsi="Times New Roman" w:cs="Times New Roman"/>
        </w:rPr>
        <w:t xml:space="preserve"> obejmuje również </w:t>
      </w:r>
      <w:r w:rsidR="006E3981" w:rsidRPr="004F4803">
        <w:rPr>
          <w:rFonts w:ascii="Times New Roman" w:eastAsia="Times New Roman" w:hAnsi="Times New Roman" w:cs="Times New Roman"/>
          <w:b/>
        </w:rPr>
        <w:t>profilaktykę pogłębiania się problemu otyłości</w:t>
      </w:r>
      <w:r w:rsidR="006E3981" w:rsidRPr="004F4803">
        <w:rPr>
          <w:rFonts w:ascii="Times New Roman" w:eastAsia="Times New Roman" w:hAnsi="Times New Roman" w:cs="Times New Roman"/>
        </w:rPr>
        <w:t xml:space="preserve">, tak aby zapewnić jak najdłużej wsparcie środowiskowe i uniknąć umieszczenia osoby </w:t>
      </w:r>
      <w:r w:rsidR="000E7FE3" w:rsidRPr="004F4803">
        <w:rPr>
          <w:rFonts w:ascii="Times New Roman" w:eastAsia="Times New Roman" w:hAnsi="Times New Roman" w:cs="Times New Roman"/>
        </w:rPr>
        <w:t xml:space="preserve">                              </w:t>
      </w:r>
      <w:r w:rsidR="006E3981" w:rsidRPr="004F4803">
        <w:rPr>
          <w:rFonts w:ascii="Times New Roman" w:eastAsia="Times New Roman" w:hAnsi="Times New Roman" w:cs="Times New Roman"/>
        </w:rPr>
        <w:t>w instytucjonalnych formach opieki</w:t>
      </w:r>
      <w:r w:rsidR="000E7FE3" w:rsidRPr="004F4803">
        <w:rPr>
          <w:rFonts w:ascii="Times New Roman" w:eastAsia="Times New Roman" w:hAnsi="Times New Roman" w:cs="Times New Roman"/>
        </w:rPr>
        <w:t>.</w:t>
      </w:r>
    </w:p>
    <w:p w:rsidR="004F4803" w:rsidRPr="004F4803" w:rsidRDefault="006A7DB9" w:rsidP="004F4803">
      <w:pPr>
        <w:pStyle w:val="Bezodstpw"/>
        <w:jc w:val="both"/>
        <w:rPr>
          <w:rFonts w:ascii="Times New Roman" w:hAnsi="Times New Roman" w:cs="Times New Roman"/>
        </w:rPr>
      </w:pPr>
      <w:r w:rsidRPr="004F4803">
        <w:rPr>
          <w:rFonts w:ascii="Times New Roman" w:hAnsi="Times New Roman" w:cs="Times New Roman"/>
        </w:rPr>
        <w:t xml:space="preserve">Z tego </w:t>
      </w:r>
      <w:r w:rsidR="004F4803">
        <w:rPr>
          <w:rFonts w:ascii="Times New Roman" w:hAnsi="Times New Roman" w:cs="Times New Roman"/>
        </w:rPr>
        <w:t xml:space="preserve">też </w:t>
      </w:r>
      <w:r w:rsidRPr="004F4803">
        <w:rPr>
          <w:rFonts w:ascii="Times New Roman" w:hAnsi="Times New Roman" w:cs="Times New Roman"/>
        </w:rPr>
        <w:t xml:space="preserve">względu </w:t>
      </w:r>
      <w:r w:rsidR="00DD62F0">
        <w:rPr>
          <w:rFonts w:ascii="Times New Roman" w:hAnsi="Times New Roman" w:cs="Times New Roman"/>
        </w:rPr>
        <w:t xml:space="preserve">implikowane rozwiązanie </w:t>
      </w:r>
      <w:r w:rsidRPr="004F4803">
        <w:rPr>
          <w:rFonts w:ascii="Times New Roman" w:hAnsi="Times New Roman" w:cs="Times New Roman"/>
        </w:rPr>
        <w:t xml:space="preserve">może przyczynić się do wzrostu jakości usług </w:t>
      </w:r>
      <w:r w:rsidR="00DD62F0">
        <w:rPr>
          <w:rFonts w:ascii="Times New Roman" w:hAnsi="Times New Roman" w:cs="Times New Roman"/>
        </w:rPr>
        <w:t xml:space="preserve">                   </w:t>
      </w:r>
      <w:r w:rsidRPr="004F4803">
        <w:rPr>
          <w:rFonts w:ascii="Times New Roman" w:hAnsi="Times New Roman" w:cs="Times New Roman"/>
        </w:rPr>
        <w:t xml:space="preserve">w odniesieniu do następujących kryteriów:                       </w:t>
      </w:r>
    </w:p>
    <w:p w:rsidR="006A7DB9" w:rsidRPr="004F4803" w:rsidRDefault="006A7DB9" w:rsidP="00F706F5">
      <w:pPr>
        <w:pStyle w:val="Bezodstpw"/>
        <w:numPr>
          <w:ilvl w:val="0"/>
          <w:numId w:val="60"/>
        </w:numPr>
        <w:jc w:val="both"/>
        <w:rPr>
          <w:rFonts w:ascii="Times New Roman" w:eastAsiaTheme="minorHAnsi" w:hAnsi="Times New Roman" w:cs="Times New Roman"/>
          <w:lang w:eastAsia="en-US"/>
        </w:rPr>
      </w:pPr>
      <w:r w:rsidRPr="004F4803">
        <w:rPr>
          <w:rFonts w:ascii="Times New Roman" w:hAnsi="Times New Roman" w:cs="Times New Roman"/>
        </w:rPr>
        <w:t xml:space="preserve">w obszarze organizacyjnym – planowanie działań, kompetencje personelu, zbieranie opinii,   bieżąca poprawa jakości działań, włączanie </w:t>
      </w:r>
      <w:r w:rsidR="00213FBA">
        <w:rPr>
          <w:rFonts w:ascii="Times New Roman" w:hAnsi="Times New Roman" w:cs="Times New Roman"/>
        </w:rPr>
        <w:t>odbiorców rozwiązania</w:t>
      </w:r>
      <w:r w:rsidRPr="004F4803">
        <w:rPr>
          <w:rFonts w:ascii="Times New Roman" w:hAnsi="Times New Roman" w:cs="Times New Roman"/>
        </w:rPr>
        <w:t xml:space="preserve">  w proces podejmowania decyzji i oceny efektów działań. </w:t>
      </w:r>
    </w:p>
    <w:p w:rsidR="006A7DB9" w:rsidRPr="004F4803" w:rsidRDefault="004F4803" w:rsidP="00F706F5">
      <w:pPr>
        <w:pStyle w:val="Bezodstpw"/>
        <w:numPr>
          <w:ilvl w:val="0"/>
          <w:numId w:val="60"/>
        </w:numPr>
        <w:jc w:val="both"/>
        <w:rPr>
          <w:rFonts w:ascii="Times New Roman" w:eastAsiaTheme="minorHAnsi" w:hAnsi="Times New Roman" w:cs="Times New Roman"/>
          <w:lang w:eastAsia="en-US"/>
        </w:rPr>
      </w:pPr>
      <w:r>
        <w:rPr>
          <w:rFonts w:ascii="Times New Roman" w:hAnsi="Times New Roman" w:cs="Times New Roman"/>
        </w:rPr>
        <w:t>w</w:t>
      </w:r>
      <w:r w:rsidR="006A7DB9" w:rsidRPr="004F4803">
        <w:rPr>
          <w:rFonts w:ascii="Times New Roman" w:hAnsi="Times New Roman" w:cs="Times New Roman"/>
        </w:rPr>
        <w:t xml:space="preserve"> obszarze wymogów wobec samej usługi -  zindywidualizowanie, podejście holistyczne, promowanie jakości życia, dostęp do wielodyscyplinarnego wsparcia. </w:t>
      </w:r>
    </w:p>
    <w:p w:rsidR="000E7FE3" w:rsidRPr="00213FBA" w:rsidRDefault="004F4803" w:rsidP="006E3981">
      <w:pPr>
        <w:pStyle w:val="Bezodstpw"/>
        <w:numPr>
          <w:ilvl w:val="0"/>
          <w:numId w:val="60"/>
        </w:numPr>
        <w:jc w:val="both"/>
        <w:rPr>
          <w:rFonts w:ascii="Times New Roman" w:eastAsiaTheme="minorHAnsi" w:hAnsi="Times New Roman" w:cs="Times New Roman"/>
          <w:lang w:eastAsia="en-US"/>
        </w:rPr>
      </w:pPr>
      <w:r>
        <w:rPr>
          <w:rFonts w:ascii="Times New Roman" w:hAnsi="Times New Roman" w:cs="Times New Roman"/>
        </w:rPr>
        <w:t>w</w:t>
      </w:r>
      <w:r w:rsidR="006A7DB9" w:rsidRPr="004F4803">
        <w:rPr>
          <w:rFonts w:ascii="Times New Roman" w:hAnsi="Times New Roman" w:cs="Times New Roman"/>
        </w:rPr>
        <w:t xml:space="preserve"> obszarze orientacji na wynik – korzyści dla użytkowników, rejestrowanie wyników, analiza wyników. </w:t>
      </w:r>
    </w:p>
    <w:p w:rsidR="00213FBA" w:rsidRPr="008B1D52" w:rsidRDefault="00213FBA" w:rsidP="00213FBA">
      <w:pPr>
        <w:pStyle w:val="Bezodstpw"/>
        <w:ind w:left="720"/>
        <w:jc w:val="both"/>
        <w:rPr>
          <w:rFonts w:ascii="Times New Roman" w:eastAsiaTheme="minorHAnsi" w:hAnsi="Times New Roman" w:cs="Times New Roman"/>
          <w:lang w:eastAsia="en-US"/>
        </w:rPr>
      </w:pPr>
    </w:p>
    <w:p w:rsidR="008B1D52" w:rsidRDefault="008B1D52" w:rsidP="008B1D52">
      <w:pPr>
        <w:pStyle w:val="Bezodstpw"/>
        <w:jc w:val="both"/>
        <w:rPr>
          <w:rFonts w:ascii="Times New Roman" w:eastAsiaTheme="minorHAnsi" w:hAnsi="Times New Roman" w:cs="Times New Roman"/>
          <w:lang w:eastAsia="en-US"/>
        </w:rPr>
      </w:pPr>
    </w:p>
    <w:p w:rsidR="005B0186" w:rsidRPr="00FF76AD" w:rsidRDefault="005B0186" w:rsidP="008B1D52">
      <w:pPr>
        <w:pStyle w:val="Bezodstpw"/>
        <w:jc w:val="both"/>
        <w:rPr>
          <w:rFonts w:ascii="Times New Roman" w:eastAsiaTheme="minorHAnsi" w:hAnsi="Times New Roman" w:cs="Times New Roman"/>
          <w:lang w:eastAsia="en-US"/>
        </w:rPr>
      </w:pPr>
    </w:p>
    <w:p w:rsidR="006E3981" w:rsidRDefault="006E3981" w:rsidP="006E3981">
      <w:pPr>
        <w:pStyle w:val="Akapitzlist"/>
        <w:numPr>
          <w:ilvl w:val="0"/>
          <w:numId w:val="16"/>
        </w:numPr>
        <w:spacing w:line="360" w:lineRule="auto"/>
        <w:rPr>
          <w:rFonts w:ascii="Times New Roman" w:hAnsi="Times New Roman" w:cs="Times New Roman"/>
          <w:b/>
          <w:sz w:val="28"/>
          <w:szCs w:val="28"/>
        </w:rPr>
      </w:pPr>
      <w:r w:rsidRPr="009F1C4A">
        <w:rPr>
          <w:rFonts w:ascii="Times New Roman" w:hAnsi="Times New Roman" w:cs="Times New Roman"/>
          <w:b/>
          <w:sz w:val="28"/>
          <w:szCs w:val="28"/>
        </w:rPr>
        <w:t>Opis metody</w:t>
      </w:r>
      <w:r w:rsidR="00CF246B">
        <w:rPr>
          <w:rFonts w:ascii="Times New Roman" w:hAnsi="Times New Roman" w:cs="Times New Roman"/>
          <w:b/>
          <w:sz w:val="28"/>
          <w:szCs w:val="28"/>
        </w:rPr>
        <w:t>.</w:t>
      </w:r>
      <w:r w:rsidR="006A7DB9">
        <w:rPr>
          <w:rFonts w:ascii="Times New Roman" w:hAnsi="Times New Roman" w:cs="Times New Roman"/>
          <w:b/>
          <w:sz w:val="28"/>
          <w:szCs w:val="28"/>
        </w:rPr>
        <w:t xml:space="preserve"> </w:t>
      </w:r>
      <w:r w:rsidRPr="009F1C4A">
        <w:rPr>
          <w:rFonts w:ascii="Times New Roman" w:hAnsi="Times New Roman" w:cs="Times New Roman"/>
          <w:b/>
          <w:sz w:val="28"/>
          <w:szCs w:val="28"/>
        </w:rPr>
        <w:t xml:space="preserve"> </w:t>
      </w:r>
    </w:p>
    <w:p w:rsidR="000E7FE3" w:rsidRPr="006E3981" w:rsidRDefault="000E7FE3" w:rsidP="000E7FE3">
      <w:pPr>
        <w:pStyle w:val="Bezodstpw"/>
        <w:jc w:val="both"/>
        <w:rPr>
          <w:rFonts w:ascii="Times New Roman" w:eastAsia="Times New Roman" w:hAnsi="Times New Roman" w:cs="Times New Roman"/>
        </w:rPr>
      </w:pPr>
      <w:r w:rsidRPr="006E3981">
        <w:rPr>
          <w:rFonts w:ascii="Times New Roman" w:eastAsia="Times New Roman" w:hAnsi="Times New Roman" w:cs="Times New Roman"/>
        </w:rPr>
        <w:t xml:space="preserve">Podstawowym celem </w:t>
      </w:r>
      <w:r w:rsidR="00DD62F0">
        <w:rPr>
          <w:rFonts w:ascii="Times New Roman" w:eastAsia="Times New Roman" w:hAnsi="Times New Roman" w:cs="Times New Roman"/>
        </w:rPr>
        <w:t>rozwiązania</w:t>
      </w:r>
      <w:r w:rsidRPr="006E3981">
        <w:rPr>
          <w:rFonts w:ascii="Times New Roman" w:eastAsia="Times New Roman" w:hAnsi="Times New Roman" w:cs="Times New Roman"/>
        </w:rPr>
        <w:t xml:space="preserve"> </w:t>
      </w:r>
      <w:r w:rsidRPr="00090392">
        <w:rPr>
          <w:rFonts w:ascii="Times New Roman" w:hAnsi="Times New Roman" w:cs="Times New Roman"/>
        </w:rPr>
        <w:t>było</w:t>
      </w:r>
      <w:r w:rsidRPr="00090392">
        <w:rPr>
          <w:rFonts w:ascii="Times New Roman" w:eastAsia="Times New Roman" w:hAnsi="Times New Roman" w:cs="Times New Roman"/>
        </w:rPr>
        <w:t xml:space="preserve"> </w:t>
      </w:r>
      <w:r w:rsidR="00FD1F69">
        <w:rPr>
          <w:rFonts w:ascii="Times New Roman" w:eastAsia="Times New Roman" w:hAnsi="Times New Roman" w:cs="Times New Roman"/>
        </w:rPr>
        <w:t xml:space="preserve">implikowanie </w:t>
      </w:r>
      <w:r w:rsidRPr="006E3981">
        <w:rPr>
          <w:rFonts w:ascii="Times New Roman" w:eastAsia="Times New Roman" w:hAnsi="Times New Roman" w:cs="Times New Roman"/>
        </w:rPr>
        <w:t>przeciwdziałani</w:t>
      </w:r>
      <w:r w:rsidR="00FD1F69">
        <w:rPr>
          <w:rFonts w:ascii="Times New Roman" w:eastAsia="Times New Roman" w:hAnsi="Times New Roman" w:cs="Times New Roman"/>
        </w:rPr>
        <w:t>a</w:t>
      </w:r>
      <w:r w:rsidRPr="006E3981">
        <w:rPr>
          <w:rFonts w:ascii="Times New Roman" w:eastAsia="Times New Roman" w:hAnsi="Times New Roman" w:cs="Times New Roman"/>
        </w:rPr>
        <w:t xml:space="preserve"> konieczności umieszczenia osoby w </w:t>
      </w:r>
      <w:r w:rsidR="00FD1F69">
        <w:rPr>
          <w:rFonts w:ascii="Times New Roman" w:eastAsia="Times New Roman" w:hAnsi="Times New Roman" w:cs="Times New Roman"/>
        </w:rPr>
        <w:t>dom</w:t>
      </w:r>
      <w:r w:rsidR="004F77E5">
        <w:rPr>
          <w:rFonts w:ascii="Times New Roman" w:eastAsia="Times New Roman" w:hAnsi="Times New Roman" w:cs="Times New Roman"/>
        </w:rPr>
        <w:t>u</w:t>
      </w:r>
      <w:r w:rsidR="00FD1F69">
        <w:rPr>
          <w:rFonts w:ascii="Times New Roman" w:eastAsia="Times New Roman" w:hAnsi="Times New Roman" w:cs="Times New Roman"/>
        </w:rPr>
        <w:t xml:space="preserve"> pomocy społecznej </w:t>
      </w:r>
      <w:r w:rsidRPr="006E3981">
        <w:rPr>
          <w:rFonts w:ascii="Times New Roman" w:eastAsia="Times New Roman" w:hAnsi="Times New Roman" w:cs="Times New Roman"/>
        </w:rPr>
        <w:t xml:space="preserve">ze względu na brak możliwości opieki w domu rodzinnym na skutek pojawiającej się otyłości. </w:t>
      </w:r>
    </w:p>
    <w:p w:rsidR="000E7FE3" w:rsidRDefault="000E7FE3" w:rsidP="000E7FE3">
      <w:pPr>
        <w:pStyle w:val="Bezodstpw"/>
        <w:jc w:val="both"/>
        <w:rPr>
          <w:rFonts w:ascii="Times New Roman" w:eastAsia="Times New Roman" w:hAnsi="Times New Roman" w:cs="Times New Roman"/>
        </w:rPr>
      </w:pPr>
      <w:r w:rsidRPr="006E3981">
        <w:rPr>
          <w:rFonts w:ascii="Times New Roman" w:eastAsia="Times New Roman" w:hAnsi="Times New Roman" w:cs="Times New Roman"/>
        </w:rPr>
        <w:t xml:space="preserve">Na </w:t>
      </w:r>
      <w:r w:rsidR="004D1F70">
        <w:rPr>
          <w:rFonts w:ascii="Times New Roman" w:eastAsia="Times New Roman" w:hAnsi="Times New Roman" w:cs="Times New Roman"/>
        </w:rPr>
        <w:t xml:space="preserve">innowacyjność </w:t>
      </w:r>
      <w:r w:rsidR="00DD62F0">
        <w:rPr>
          <w:rFonts w:ascii="Times New Roman" w:eastAsia="Times New Roman" w:hAnsi="Times New Roman" w:cs="Times New Roman"/>
        </w:rPr>
        <w:t>rozwiązania</w:t>
      </w:r>
      <w:r w:rsidR="004D1F70">
        <w:rPr>
          <w:rFonts w:ascii="Times New Roman" w:eastAsia="Times New Roman" w:hAnsi="Times New Roman" w:cs="Times New Roman"/>
        </w:rPr>
        <w:t xml:space="preserve"> </w:t>
      </w:r>
      <w:r w:rsidRPr="006E3981">
        <w:rPr>
          <w:rFonts w:ascii="Times New Roman" w:eastAsia="Times New Roman" w:hAnsi="Times New Roman" w:cs="Times New Roman"/>
        </w:rPr>
        <w:t xml:space="preserve"> </w:t>
      </w:r>
      <w:r w:rsidR="00FD1F69">
        <w:rPr>
          <w:rFonts w:ascii="Times New Roman" w:eastAsia="Times New Roman" w:hAnsi="Times New Roman" w:cs="Times New Roman"/>
        </w:rPr>
        <w:t xml:space="preserve">złożyły </w:t>
      </w:r>
      <w:r w:rsidRPr="006E3981">
        <w:rPr>
          <w:rFonts w:ascii="Times New Roman" w:eastAsia="Times New Roman" w:hAnsi="Times New Roman" w:cs="Times New Roman"/>
        </w:rPr>
        <w:t xml:space="preserve"> się następujące elementy:</w:t>
      </w:r>
    </w:p>
    <w:p w:rsidR="00FF76AD" w:rsidRPr="006E3981" w:rsidRDefault="00FF76AD" w:rsidP="000E7FE3">
      <w:pPr>
        <w:pStyle w:val="Bezodstpw"/>
        <w:jc w:val="both"/>
        <w:rPr>
          <w:rFonts w:ascii="Times New Roman" w:eastAsia="Times New Roman" w:hAnsi="Times New Roman" w:cs="Times New Roman"/>
        </w:rPr>
      </w:pPr>
    </w:p>
    <w:p w:rsidR="000E7FE3" w:rsidRDefault="000E7FE3" w:rsidP="00F706F5">
      <w:pPr>
        <w:pStyle w:val="Bezodstpw"/>
        <w:numPr>
          <w:ilvl w:val="0"/>
          <w:numId w:val="57"/>
        </w:numPr>
        <w:jc w:val="both"/>
        <w:rPr>
          <w:rFonts w:ascii="Times New Roman" w:hAnsi="Times New Roman" w:cs="Times New Roman"/>
        </w:rPr>
      </w:pPr>
      <w:r w:rsidRPr="006E3981">
        <w:rPr>
          <w:rFonts w:ascii="Times New Roman" w:eastAsia="Times New Roman" w:hAnsi="Times New Roman" w:cs="Times New Roman"/>
        </w:rPr>
        <w:t xml:space="preserve">Efektywność ekonomiczna : </w:t>
      </w:r>
      <w:r w:rsidRPr="006E3981">
        <w:rPr>
          <w:rFonts w:ascii="Times New Roman" w:eastAsia="Times New Roman" w:hAnsi="Times New Roman" w:cs="Times New Roman"/>
          <w:b/>
        </w:rPr>
        <w:t>niższe koszty opieki nad osobą zależną.</w:t>
      </w:r>
      <w:r w:rsidRPr="006E3981">
        <w:rPr>
          <w:rFonts w:ascii="Times New Roman" w:eastAsia="Times New Roman" w:hAnsi="Times New Roman" w:cs="Times New Roman"/>
        </w:rPr>
        <w:t xml:space="preserve"> </w:t>
      </w:r>
    </w:p>
    <w:p w:rsidR="000E7FE3" w:rsidRPr="00FF76AD" w:rsidRDefault="000E7FE3" w:rsidP="00716487">
      <w:pPr>
        <w:pStyle w:val="Bezodstpw"/>
        <w:ind w:left="720"/>
        <w:jc w:val="both"/>
        <w:rPr>
          <w:rFonts w:ascii="Times New Roman" w:hAnsi="Times New Roman" w:cs="Times New Roman"/>
        </w:rPr>
      </w:pPr>
      <w:r w:rsidRPr="006E3981">
        <w:rPr>
          <w:rFonts w:ascii="Times New Roman" w:eastAsia="Times New Roman" w:hAnsi="Times New Roman" w:cs="Times New Roman"/>
        </w:rPr>
        <w:t>Utrzymanie osoby w DPS kosztuje</w:t>
      </w:r>
      <w:r w:rsidR="005B0186">
        <w:rPr>
          <w:rFonts w:ascii="Times New Roman" w:eastAsia="Times New Roman" w:hAnsi="Times New Roman" w:cs="Times New Roman"/>
        </w:rPr>
        <w:t xml:space="preserve"> około</w:t>
      </w:r>
      <w:r w:rsidRPr="006E3981">
        <w:rPr>
          <w:rFonts w:ascii="Times New Roman" w:eastAsia="Times New Roman" w:hAnsi="Times New Roman" w:cs="Times New Roman"/>
        </w:rPr>
        <w:t xml:space="preserve"> </w:t>
      </w:r>
      <w:r w:rsidR="005B0186">
        <w:rPr>
          <w:rFonts w:ascii="Times New Roman" w:eastAsia="Times New Roman" w:hAnsi="Times New Roman" w:cs="Times New Roman"/>
        </w:rPr>
        <w:t>3,0</w:t>
      </w:r>
      <w:r w:rsidRPr="006E3981">
        <w:rPr>
          <w:rFonts w:ascii="Times New Roman" w:eastAsia="Times New Roman" w:hAnsi="Times New Roman" w:cs="Times New Roman"/>
        </w:rPr>
        <w:t>-</w:t>
      </w:r>
      <w:r w:rsidR="005B0186">
        <w:rPr>
          <w:rFonts w:ascii="Times New Roman" w:eastAsia="Times New Roman" w:hAnsi="Times New Roman" w:cs="Times New Roman"/>
        </w:rPr>
        <w:t>4,0</w:t>
      </w:r>
      <w:r w:rsidRPr="006E3981">
        <w:rPr>
          <w:rFonts w:ascii="Times New Roman" w:eastAsia="Times New Roman" w:hAnsi="Times New Roman" w:cs="Times New Roman"/>
        </w:rPr>
        <w:t xml:space="preserve"> tys. zł miesięcznie, z czego mieszkaniec domu </w:t>
      </w:r>
      <w:r w:rsidRPr="006E3981">
        <w:rPr>
          <w:rFonts w:ascii="Times New Roman" w:hAnsi="Times New Roman" w:cs="Times New Roman"/>
        </w:rPr>
        <w:t xml:space="preserve">pomocy </w:t>
      </w:r>
      <w:r w:rsidRPr="006E3981">
        <w:rPr>
          <w:rFonts w:ascii="Times New Roman" w:eastAsia="Times New Roman" w:hAnsi="Times New Roman" w:cs="Times New Roman"/>
        </w:rPr>
        <w:t>zapłaci maksymalnie 70% swoich dochodów, najbliższa rodzina – zgodnie</w:t>
      </w:r>
      <w:r w:rsidR="005B0186">
        <w:rPr>
          <w:rFonts w:ascii="Times New Roman" w:eastAsia="Times New Roman" w:hAnsi="Times New Roman" w:cs="Times New Roman"/>
        </w:rPr>
        <w:t xml:space="preserve">        </w:t>
      </w:r>
      <w:r w:rsidRPr="006E3981">
        <w:rPr>
          <w:rFonts w:ascii="Times New Roman" w:eastAsia="Times New Roman" w:hAnsi="Times New Roman" w:cs="Times New Roman"/>
        </w:rPr>
        <w:t xml:space="preserve"> z</w:t>
      </w:r>
      <w:r w:rsidR="005B0186">
        <w:rPr>
          <w:rFonts w:ascii="Times New Roman" w:eastAsia="Times New Roman" w:hAnsi="Times New Roman" w:cs="Times New Roman"/>
        </w:rPr>
        <w:t xml:space="preserve"> zawartą umową z właściwym ze względu na miejsce zamieszkania świadczeniobiorcy Ośrodkiem Pomocy Społecznej  </w:t>
      </w:r>
      <w:r w:rsidRPr="006E3981">
        <w:rPr>
          <w:rFonts w:ascii="Times New Roman" w:eastAsia="Times New Roman" w:hAnsi="Times New Roman" w:cs="Times New Roman"/>
        </w:rPr>
        <w:t>często niewielką kwotę, a istotną część kosztów ponosi gmina, która dopłaca różnicę między średnim kosztem utrzymania w domu pomocy</w:t>
      </w:r>
      <w:r w:rsidR="005B0186">
        <w:rPr>
          <w:rFonts w:ascii="Times New Roman" w:eastAsia="Times New Roman" w:hAnsi="Times New Roman" w:cs="Times New Roman"/>
        </w:rPr>
        <w:t xml:space="preserve">,                   </w:t>
      </w:r>
      <w:r w:rsidRPr="006E3981">
        <w:rPr>
          <w:rFonts w:ascii="Times New Roman" w:eastAsia="Times New Roman" w:hAnsi="Times New Roman" w:cs="Times New Roman"/>
        </w:rPr>
        <w:t xml:space="preserve"> a opłatami wnoszonymi przez </w:t>
      </w:r>
      <w:r w:rsidRPr="006E3981">
        <w:rPr>
          <w:rFonts w:ascii="Times New Roman" w:hAnsi="Times New Roman" w:cs="Times New Roman"/>
        </w:rPr>
        <w:t xml:space="preserve">mieszkańca </w:t>
      </w:r>
      <w:r w:rsidRPr="006E3981">
        <w:rPr>
          <w:rFonts w:ascii="Times New Roman" w:eastAsia="Times New Roman" w:hAnsi="Times New Roman" w:cs="Times New Roman"/>
        </w:rPr>
        <w:t xml:space="preserve">lub jego bliskich. </w:t>
      </w:r>
    </w:p>
    <w:p w:rsidR="00FF76AD" w:rsidRPr="006E3981" w:rsidRDefault="00FF76AD" w:rsidP="00FF76AD">
      <w:pPr>
        <w:pStyle w:val="Bezodstpw"/>
        <w:ind w:left="720"/>
        <w:jc w:val="both"/>
        <w:rPr>
          <w:rFonts w:ascii="Times New Roman" w:hAnsi="Times New Roman" w:cs="Times New Roman"/>
        </w:rPr>
      </w:pPr>
    </w:p>
    <w:p w:rsidR="000E7FE3" w:rsidRDefault="000E7FE3" w:rsidP="00F706F5">
      <w:pPr>
        <w:pStyle w:val="Bezodstpw"/>
        <w:numPr>
          <w:ilvl w:val="0"/>
          <w:numId w:val="56"/>
        </w:numPr>
        <w:jc w:val="both"/>
        <w:rPr>
          <w:rFonts w:ascii="Times New Roman" w:hAnsi="Times New Roman" w:cs="Times New Roman"/>
        </w:rPr>
      </w:pPr>
      <w:r w:rsidRPr="006E3981">
        <w:rPr>
          <w:rFonts w:ascii="Times New Roman" w:eastAsia="Times New Roman" w:hAnsi="Times New Roman" w:cs="Times New Roman"/>
          <w:b/>
        </w:rPr>
        <w:t>Mobilność rozwiązania</w:t>
      </w:r>
      <w:r>
        <w:rPr>
          <w:rFonts w:ascii="Times New Roman" w:hAnsi="Times New Roman" w:cs="Times New Roman"/>
        </w:rPr>
        <w:t>.</w:t>
      </w:r>
    </w:p>
    <w:p w:rsidR="000E7FE3" w:rsidRDefault="000E7FE3" w:rsidP="000E7FE3">
      <w:pPr>
        <w:pStyle w:val="Bezodstpw"/>
        <w:ind w:left="720"/>
        <w:jc w:val="both"/>
        <w:rPr>
          <w:rFonts w:ascii="Times New Roman" w:eastAsia="Times New Roman" w:hAnsi="Times New Roman" w:cs="Times New Roman"/>
        </w:rPr>
      </w:pPr>
      <w:r>
        <w:rPr>
          <w:rFonts w:ascii="Times New Roman" w:hAnsi="Times New Roman" w:cs="Times New Roman"/>
        </w:rPr>
        <w:t>O</w:t>
      </w:r>
      <w:r w:rsidRPr="006E3981">
        <w:rPr>
          <w:rFonts w:ascii="Times New Roman" w:eastAsia="Times New Roman" w:hAnsi="Times New Roman" w:cs="Times New Roman"/>
        </w:rPr>
        <w:t>soby, które ze względu na rodzaj niepełnosprawności i problem otyłości mające jednocześnie wiele problemów funkcjonalnych, będą korzysta</w:t>
      </w:r>
      <w:r w:rsidR="004F77E5">
        <w:rPr>
          <w:rFonts w:ascii="Times New Roman" w:eastAsia="Times New Roman" w:hAnsi="Times New Roman" w:cs="Times New Roman"/>
        </w:rPr>
        <w:t>ły</w:t>
      </w:r>
      <w:r w:rsidRPr="006E3981">
        <w:rPr>
          <w:rFonts w:ascii="Times New Roman" w:eastAsia="Times New Roman" w:hAnsi="Times New Roman" w:cs="Times New Roman"/>
        </w:rPr>
        <w:t xml:space="preserve"> z profesjonalnego, kompleksowego wsparcia w miejscu zamieszkania. Rozwiązanie nie wymaga dodatkowych nakładów czasu oraz zaangażowania i kosztów od rodziny/opiekuna, co w przypadku osób zależnych jest często barierą uniemożliwiającą zmianę dotychczasowej</w:t>
      </w:r>
      <w:r w:rsidR="005B0186">
        <w:rPr>
          <w:rFonts w:ascii="Times New Roman" w:eastAsia="Times New Roman" w:hAnsi="Times New Roman" w:cs="Times New Roman"/>
        </w:rPr>
        <w:t xml:space="preserve">, </w:t>
      </w:r>
      <w:r w:rsidRPr="006E3981">
        <w:rPr>
          <w:rFonts w:ascii="Times New Roman" w:eastAsia="Times New Roman" w:hAnsi="Times New Roman" w:cs="Times New Roman"/>
        </w:rPr>
        <w:t xml:space="preserve"> niekorzystnej sytuacji.</w:t>
      </w:r>
    </w:p>
    <w:p w:rsidR="00FF76AD" w:rsidRDefault="00FF76AD" w:rsidP="00FF76AD">
      <w:pPr>
        <w:pStyle w:val="Bezodstpw"/>
        <w:jc w:val="both"/>
        <w:rPr>
          <w:rFonts w:ascii="Times New Roman" w:eastAsia="Times New Roman" w:hAnsi="Times New Roman" w:cs="Times New Roman"/>
        </w:rPr>
      </w:pPr>
    </w:p>
    <w:p w:rsidR="000E7FE3" w:rsidRDefault="000E7FE3" w:rsidP="00F706F5">
      <w:pPr>
        <w:pStyle w:val="Bezodstpw"/>
        <w:numPr>
          <w:ilvl w:val="0"/>
          <w:numId w:val="56"/>
        </w:numPr>
        <w:jc w:val="both"/>
        <w:rPr>
          <w:rFonts w:ascii="Times New Roman" w:eastAsia="Times New Roman" w:hAnsi="Times New Roman" w:cs="Times New Roman"/>
        </w:rPr>
      </w:pPr>
      <w:r w:rsidRPr="004D1F70">
        <w:rPr>
          <w:rFonts w:ascii="Times New Roman" w:eastAsia="Times New Roman" w:hAnsi="Times New Roman" w:cs="Times New Roman"/>
          <w:b/>
        </w:rPr>
        <w:t>Połączenie elementu edukacji i ograniczania skutków otyłości u osób niepełnosprawnych intelektualnie z profilaktyką</w:t>
      </w:r>
      <w:r w:rsidR="004D1F70">
        <w:rPr>
          <w:rFonts w:ascii="Times New Roman" w:eastAsia="Times New Roman" w:hAnsi="Times New Roman" w:cs="Times New Roman"/>
          <w:b/>
        </w:rPr>
        <w:t xml:space="preserve"> </w:t>
      </w:r>
      <w:r w:rsidR="004D1F70">
        <w:rPr>
          <w:rFonts w:ascii="Times New Roman" w:eastAsia="Times New Roman" w:hAnsi="Times New Roman" w:cs="Times New Roman"/>
        </w:rPr>
        <w:t>p</w:t>
      </w:r>
      <w:r w:rsidRPr="004D1F70">
        <w:rPr>
          <w:rFonts w:ascii="Times New Roman" w:eastAsia="Times New Roman" w:hAnsi="Times New Roman" w:cs="Times New Roman"/>
        </w:rPr>
        <w:t xml:space="preserve">ogłębiania się problemu otyłości, tak aby zapewnić jak </w:t>
      </w:r>
      <w:r w:rsidR="004D1F70">
        <w:rPr>
          <w:rFonts w:ascii="Times New Roman" w:eastAsia="Times New Roman" w:hAnsi="Times New Roman" w:cs="Times New Roman"/>
        </w:rPr>
        <w:t>najdłużej wsparcie środowiskowe</w:t>
      </w:r>
      <w:r w:rsidR="004D1F70" w:rsidRPr="004D1F70">
        <w:rPr>
          <w:rFonts w:ascii="Times New Roman" w:eastAsia="Times New Roman" w:hAnsi="Times New Roman" w:cs="Times New Roman"/>
        </w:rPr>
        <w:t xml:space="preserve"> </w:t>
      </w:r>
      <w:r w:rsidRPr="004D1F70">
        <w:rPr>
          <w:rFonts w:ascii="Times New Roman" w:eastAsia="Times New Roman" w:hAnsi="Times New Roman" w:cs="Times New Roman"/>
        </w:rPr>
        <w:t xml:space="preserve">i uniknąć umieszczenia w instytucjonalnych formach opieki takich jak </w:t>
      </w:r>
      <w:r w:rsidR="005B0186">
        <w:rPr>
          <w:rFonts w:ascii="Times New Roman" w:eastAsia="Times New Roman" w:hAnsi="Times New Roman" w:cs="Times New Roman"/>
        </w:rPr>
        <w:t xml:space="preserve">między innymi </w:t>
      </w:r>
      <w:r w:rsidRPr="004D1F70">
        <w:rPr>
          <w:rFonts w:ascii="Times New Roman" w:eastAsia="Times New Roman" w:hAnsi="Times New Roman" w:cs="Times New Roman"/>
        </w:rPr>
        <w:t xml:space="preserve">DPS. </w:t>
      </w:r>
    </w:p>
    <w:p w:rsidR="00FF76AD" w:rsidRDefault="00FF76AD" w:rsidP="00FF76AD">
      <w:pPr>
        <w:pStyle w:val="Bezodstpw"/>
        <w:ind w:left="720"/>
        <w:jc w:val="both"/>
        <w:rPr>
          <w:rFonts w:ascii="Times New Roman" w:eastAsia="Times New Roman" w:hAnsi="Times New Roman" w:cs="Times New Roman"/>
        </w:rPr>
      </w:pPr>
    </w:p>
    <w:p w:rsidR="004D1F70" w:rsidRDefault="000E7FE3" w:rsidP="00F706F5">
      <w:pPr>
        <w:pStyle w:val="Bezodstpw"/>
        <w:numPr>
          <w:ilvl w:val="0"/>
          <w:numId w:val="56"/>
        </w:numPr>
        <w:jc w:val="both"/>
        <w:rPr>
          <w:rFonts w:ascii="Times New Roman" w:eastAsia="Times New Roman" w:hAnsi="Times New Roman" w:cs="Times New Roman"/>
        </w:rPr>
      </w:pPr>
      <w:r w:rsidRPr="004D1F70">
        <w:rPr>
          <w:rFonts w:ascii="Times New Roman" w:eastAsia="Times New Roman" w:hAnsi="Times New Roman" w:cs="Times New Roman"/>
          <w:b/>
        </w:rPr>
        <w:t>Możliwość powszechnego wdrożenia</w:t>
      </w:r>
      <w:r w:rsidR="004D1F70">
        <w:rPr>
          <w:rFonts w:ascii="Times New Roman" w:eastAsia="Times New Roman" w:hAnsi="Times New Roman" w:cs="Times New Roman"/>
        </w:rPr>
        <w:t>.</w:t>
      </w:r>
      <w:r w:rsidRPr="004D1F70">
        <w:rPr>
          <w:rFonts w:ascii="Times New Roman" w:eastAsia="Times New Roman" w:hAnsi="Times New Roman" w:cs="Times New Roman"/>
        </w:rPr>
        <w:t xml:space="preserve"> </w:t>
      </w:r>
    </w:p>
    <w:p w:rsidR="000E7FE3" w:rsidRDefault="00DD62F0" w:rsidP="00FF76AD">
      <w:pPr>
        <w:pStyle w:val="Bezodstpw"/>
        <w:ind w:left="720"/>
        <w:jc w:val="both"/>
        <w:rPr>
          <w:rFonts w:ascii="Times New Roman" w:eastAsia="Times New Roman" w:hAnsi="Times New Roman" w:cs="Times New Roman"/>
        </w:rPr>
      </w:pPr>
      <w:r>
        <w:rPr>
          <w:rFonts w:ascii="Times New Roman" w:eastAsia="Times New Roman" w:hAnsi="Times New Roman" w:cs="Times New Roman"/>
        </w:rPr>
        <w:t>Rozwiązanie</w:t>
      </w:r>
      <w:r w:rsidR="000E7FE3" w:rsidRPr="004D1F70">
        <w:rPr>
          <w:rFonts w:ascii="Times New Roman" w:eastAsia="Times New Roman" w:hAnsi="Times New Roman" w:cs="Times New Roman"/>
        </w:rPr>
        <w:t xml:space="preserve"> może być traktowan</w:t>
      </w:r>
      <w:r>
        <w:rPr>
          <w:rFonts w:ascii="Times New Roman" w:eastAsia="Times New Roman" w:hAnsi="Times New Roman" w:cs="Times New Roman"/>
        </w:rPr>
        <w:t>e</w:t>
      </w:r>
      <w:r w:rsidR="000E7FE3" w:rsidRPr="004D1F70">
        <w:rPr>
          <w:rFonts w:ascii="Times New Roman" w:eastAsia="Times New Roman" w:hAnsi="Times New Roman" w:cs="Times New Roman"/>
        </w:rPr>
        <w:t xml:space="preserve"> jako test szerszego programu</w:t>
      </w:r>
      <w:r w:rsidR="005B0186">
        <w:rPr>
          <w:rFonts w:ascii="Times New Roman" w:eastAsia="Times New Roman" w:hAnsi="Times New Roman" w:cs="Times New Roman"/>
        </w:rPr>
        <w:t>,</w:t>
      </w:r>
      <w:r w:rsidR="000E7FE3" w:rsidRPr="004D1F70">
        <w:rPr>
          <w:rFonts w:ascii="Times New Roman" w:eastAsia="Times New Roman" w:hAnsi="Times New Roman" w:cs="Times New Roman"/>
        </w:rPr>
        <w:t xml:space="preserve"> możliwego do wprowadzenia przez jednostki samorządu terytorialnego, którego celem jest także ograniczanie kosztów ponoszonych w związku z</w:t>
      </w:r>
      <w:r w:rsidR="005B0186">
        <w:rPr>
          <w:rFonts w:ascii="Times New Roman" w:eastAsia="Times New Roman" w:hAnsi="Times New Roman" w:cs="Times New Roman"/>
        </w:rPr>
        <w:t xml:space="preserve"> zapewnieniem </w:t>
      </w:r>
      <w:r w:rsidR="000E7FE3" w:rsidRPr="004D1F70">
        <w:rPr>
          <w:rFonts w:ascii="Times New Roman" w:eastAsia="Times New Roman" w:hAnsi="Times New Roman" w:cs="Times New Roman"/>
        </w:rPr>
        <w:t xml:space="preserve"> opiek</w:t>
      </w:r>
      <w:r w:rsidR="005B0186">
        <w:rPr>
          <w:rFonts w:ascii="Times New Roman" w:eastAsia="Times New Roman" w:hAnsi="Times New Roman" w:cs="Times New Roman"/>
        </w:rPr>
        <w:t>i</w:t>
      </w:r>
      <w:r w:rsidR="000E7FE3" w:rsidRPr="004D1F70">
        <w:rPr>
          <w:rFonts w:ascii="Times New Roman" w:eastAsia="Times New Roman" w:hAnsi="Times New Roman" w:cs="Times New Roman"/>
        </w:rPr>
        <w:t xml:space="preserve"> w </w:t>
      </w:r>
      <w:r w:rsidR="005B0186">
        <w:rPr>
          <w:rFonts w:ascii="Times New Roman" w:eastAsia="Times New Roman" w:hAnsi="Times New Roman" w:cs="Times New Roman"/>
        </w:rPr>
        <w:t xml:space="preserve">domach pomocy społecznej </w:t>
      </w:r>
      <w:r w:rsidR="000E7FE3" w:rsidRPr="004D1F70">
        <w:rPr>
          <w:rFonts w:ascii="Times New Roman" w:eastAsia="Times New Roman" w:hAnsi="Times New Roman" w:cs="Times New Roman"/>
        </w:rPr>
        <w:t xml:space="preserve"> mieszkańców danej gminy. Rozwiązanie można łatwo upowszechnić i wdrażać, nie wymaga ono skomplikowanych procedur jak również szczególnych nakładów organizacyjnych. </w:t>
      </w:r>
      <w:r w:rsidR="004D1F70">
        <w:rPr>
          <w:rFonts w:ascii="Times New Roman" w:eastAsia="Times New Roman" w:hAnsi="Times New Roman" w:cs="Times New Roman"/>
        </w:rPr>
        <w:t xml:space="preserve"> </w:t>
      </w:r>
    </w:p>
    <w:p w:rsidR="00FF76AD" w:rsidRDefault="00FF76AD" w:rsidP="00FF76AD">
      <w:pPr>
        <w:pStyle w:val="Bezodstpw"/>
        <w:ind w:left="720"/>
        <w:jc w:val="both"/>
        <w:rPr>
          <w:rFonts w:ascii="Times New Roman" w:eastAsia="Times New Roman" w:hAnsi="Times New Roman" w:cs="Times New Roman"/>
        </w:rPr>
      </w:pPr>
    </w:p>
    <w:p w:rsidR="000E7FE3" w:rsidRPr="004D1F70" w:rsidRDefault="000E7FE3" w:rsidP="00F706F5">
      <w:pPr>
        <w:pStyle w:val="Bezodstpw"/>
        <w:numPr>
          <w:ilvl w:val="0"/>
          <w:numId w:val="56"/>
        </w:numPr>
        <w:jc w:val="both"/>
        <w:rPr>
          <w:rFonts w:ascii="Times New Roman" w:eastAsia="Times New Roman" w:hAnsi="Times New Roman" w:cs="Times New Roman"/>
        </w:rPr>
      </w:pPr>
      <w:r w:rsidRPr="004D1F70">
        <w:rPr>
          <w:rFonts w:ascii="Times New Roman" w:eastAsia="Times New Roman" w:hAnsi="Times New Roman" w:cs="Times New Roman"/>
          <w:b/>
        </w:rPr>
        <w:t>Nowatorstwo usługi</w:t>
      </w:r>
      <w:r w:rsidRPr="004D1F70">
        <w:rPr>
          <w:rFonts w:ascii="Times New Roman" w:eastAsia="Times New Roman" w:hAnsi="Times New Roman" w:cs="Times New Roman"/>
        </w:rPr>
        <w:t xml:space="preserve"> - </w:t>
      </w:r>
      <w:r w:rsidRPr="004D1F70">
        <w:rPr>
          <w:rFonts w:ascii="Times New Roman" w:eastAsia="Times New Roman" w:hAnsi="Times New Roman" w:cs="Times New Roman"/>
          <w:b/>
        </w:rPr>
        <w:t>zindywidualizowanie podejście holistyczne</w:t>
      </w:r>
      <w:r w:rsidRPr="004D1F70">
        <w:rPr>
          <w:rFonts w:ascii="Times New Roman" w:eastAsia="Times New Roman" w:hAnsi="Times New Roman" w:cs="Times New Roman"/>
        </w:rPr>
        <w:t>, promowanie jakości życia, dostęp do wielodyscyplinarnego wsparcia.</w:t>
      </w:r>
    </w:p>
    <w:p w:rsidR="000E7FE3" w:rsidRPr="006E3981" w:rsidRDefault="000E7FE3" w:rsidP="000E7FE3">
      <w:pPr>
        <w:pStyle w:val="Bezodstpw"/>
        <w:jc w:val="both"/>
        <w:rPr>
          <w:rFonts w:ascii="Times New Roman" w:eastAsia="Times New Roman" w:hAnsi="Times New Roman" w:cs="Times New Roman"/>
        </w:rPr>
      </w:pPr>
    </w:p>
    <w:p w:rsidR="000E7FE3" w:rsidRPr="006E3981" w:rsidRDefault="00B318DC" w:rsidP="00FF76AD">
      <w:pPr>
        <w:pStyle w:val="Bezodstpw"/>
        <w:jc w:val="both"/>
        <w:rPr>
          <w:rFonts w:ascii="Times New Roman" w:eastAsia="Times New Roman" w:hAnsi="Times New Roman" w:cs="Times New Roman"/>
        </w:rPr>
      </w:pPr>
      <w:r>
        <w:rPr>
          <w:rFonts w:ascii="Times New Roman" w:eastAsia="Times New Roman" w:hAnsi="Times New Roman" w:cs="Times New Roman"/>
        </w:rPr>
        <w:t>Z wypracowanego</w:t>
      </w:r>
      <w:r w:rsidR="000E7FE3" w:rsidRPr="006E3981">
        <w:rPr>
          <w:rFonts w:ascii="Times New Roman" w:eastAsia="Times New Roman" w:hAnsi="Times New Roman" w:cs="Times New Roman"/>
        </w:rPr>
        <w:t xml:space="preserve"> </w:t>
      </w:r>
      <w:r>
        <w:rPr>
          <w:rFonts w:ascii="Times New Roman" w:eastAsia="Times New Roman" w:hAnsi="Times New Roman" w:cs="Times New Roman"/>
        </w:rPr>
        <w:t>rozwiązania</w:t>
      </w:r>
      <w:r w:rsidR="000E7FE3" w:rsidRPr="006E3981">
        <w:rPr>
          <w:rFonts w:ascii="Times New Roman" w:eastAsia="Times New Roman" w:hAnsi="Times New Roman" w:cs="Times New Roman"/>
        </w:rPr>
        <w:t xml:space="preserve"> będą mogły skorzystać placówki wspierające i aktywizujące osoby niepełnosprawne intelektualnie w środowisku lokalnym, jak również personel placówek świadczących stacjonarną opiekę</w:t>
      </w:r>
      <w:r w:rsidR="00497830">
        <w:rPr>
          <w:rFonts w:ascii="Times New Roman" w:eastAsia="Times New Roman" w:hAnsi="Times New Roman" w:cs="Times New Roman"/>
        </w:rPr>
        <w:t xml:space="preserve">, </w:t>
      </w:r>
      <w:r w:rsidR="000E7FE3" w:rsidRPr="006E3981">
        <w:rPr>
          <w:rFonts w:ascii="Times New Roman" w:eastAsia="Times New Roman" w:hAnsi="Times New Roman" w:cs="Times New Roman"/>
        </w:rPr>
        <w:t xml:space="preserve"> wzmacniając swoje kompetencj</w:t>
      </w:r>
      <w:r w:rsidR="00716487">
        <w:rPr>
          <w:rFonts w:ascii="Times New Roman" w:eastAsia="Times New Roman" w:hAnsi="Times New Roman" w:cs="Times New Roman"/>
        </w:rPr>
        <w:t xml:space="preserve">e </w:t>
      </w:r>
      <w:r w:rsidR="000E7FE3" w:rsidRPr="006E3981">
        <w:rPr>
          <w:rFonts w:ascii="Times New Roman" w:eastAsia="Times New Roman" w:hAnsi="Times New Roman" w:cs="Times New Roman"/>
        </w:rPr>
        <w:t xml:space="preserve"> i warsztat pracy.</w:t>
      </w:r>
    </w:p>
    <w:p w:rsidR="006E3981" w:rsidRDefault="006E3981" w:rsidP="006E3981">
      <w:pPr>
        <w:pStyle w:val="Bezodstpw"/>
        <w:jc w:val="both"/>
        <w:rPr>
          <w:rFonts w:ascii="Times New Roman" w:hAnsi="Times New Roman" w:cs="Times New Roman"/>
        </w:rPr>
      </w:pPr>
    </w:p>
    <w:p w:rsidR="006E3981" w:rsidRPr="006E3981" w:rsidRDefault="00497830" w:rsidP="00FF76AD">
      <w:pPr>
        <w:pStyle w:val="Bezodstpw"/>
        <w:jc w:val="both"/>
        <w:rPr>
          <w:rFonts w:ascii="Times New Roman" w:eastAsia="Times New Roman" w:hAnsi="Times New Roman" w:cs="Times New Roman"/>
        </w:rPr>
      </w:pPr>
      <w:r>
        <w:rPr>
          <w:rFonts w:ascii="Times New Roman" w:eastAsia="Times New Roman" w:hAnsi="Times New Roman" w:cs="Times New Roman"/>
        </w:rPr>
        <w:t>W p</w:t>
      </w:r>
      <w:r w:rsidR="006E3981" w:rsidRPr="006E3981">
        <w:rPr>
          <w:rFonts w:ascii="Times New Roman" w:eastAsia="Times New Roman" w:hAnsi="Times New Roman" w:cs="Times New Roman"/>
        </w:rPr>
        <w:t>ierwszym etap</w:t>
      </w:r>
      <w:r>
        <w:rPr>
          <w:rFonts w:ascii="Times New Roman" w:eastAsia="Times New Roman" w:hAnsi="Times New Roman" w:cs="Times New Roman"/>
        </w:rPr>
        <w:t>ie</w:t>
      </w:r>
      <w:r w:rsidR="006E3981" w:rsidRPr="006E3981">
        <w:rPr>
          <w:rFonts w:ascii="Times New Roman" w:eastAsia="Times New Roman" w:hAnsi="Times New Roman" w:cs="Times New Roman"/>
        </w:rPr>
        <w:t xml:space="preserve"> realizacji </w:t>
      </w:r>
      <w:r w:rsidR="00B318DC">
        <w:rPr>
          <w:rFonts w:ascii="Times New Roman" w:eastAsia="Times New Roman" w:hAnsi="Times New Roman" w:cs="Times New Roman"/>
        </w:rPr>
        <w:t xml:space="preserve"> </w:t>
      </w:r>
      <w:r w:rsidR="00B677B1">
        <w:rPr>
          <w:rFonts w:ascii="Times New Roman" w:eastAsia="Times New Roman" w:hAnsi="Times New Roman" w:cs="Times New Roman"/>
        </w:rPr>
        <w:t xml:space="preserve"> </w:t>
      </w:r>
      <w:r w:rsidR="006E3981" w:rsidRPr="006E3981">
        <w:rPr>
          <w:rFonts w:ascii="Times New Roman" w:eastAsia="Times New Roman" w:hAnsi="Times New Roman" w:cs="Times New Roman"/>
        </w:rPr>
        <w:t>grup</w:t>
      </w:r>
      <w:r>
        <w:rPr>
          <w:rFonts w:ascii="Times New Roman" w:eastAsia="Times New Roman" w:hAnsi="Times New Roman" w:cs="Times New Roman"/>
        </w:rPr>
        <w:t>a</w:t>
      </w:r>
      <w:r w:rsidR="006E3981" w:rsidRPr="006E3981">
        <w:rPr>
          <w:rFonts w:ascii="Times New Roman" w:eastAsia="Times New Roman" w:hAnsi="Times New Roman" w:cs="Times New Roman"/>
        </w:rPr>
        <w:t xml:space="preserve"> specjalistów (dietetyk, pracownik socjalny, lekarz, rehabilitant, pielęgniarka, psycholog)</w:t>
      </w:r>
      <w:r w:rsidR="00716487">
        <w:rPr>
          <w:rFonts w:ascii="Times New Roman" w:eastAsia="Times New Roman" w:hAnsi="Times New Roman" w:cs="Times New Roman"/>
        </w:rPr>
        <w:t>,</w:t>
      </w:r>
      <w:r w:rsidR="006E3981" w:rsidRPr="006E3981">
        <w:rPr>
          <w:rFonts w:ascii="Times New Roman" w:eastAsia="Times New Roman" w:hAnsi="Times New Roman" w:cs="Times New Roman"/>
        </w:rPr>
        <w:t xml:space="preserve"> </w:t>
      </w:r>
      <w:r>
        <w:rPr>
          <w:rFonts w:ascii="Times New Roman" w:eastAsia="Times New Roman" w:hAnsi="Times New Roman" w:cs="Times New Roman"/>
        </w:rPr>
        <w:t xml:space="preserve"> o</w:t>
      </w:r>
      <w:r w:rsidRPr="006E3981">
        <w:rPr>
          <w:rFonts w:ascii="Times New Roman" w:eastAsia="Times New Roman" w:hAnsi="Times New Roman" w:cs="Times New Roman"/>
        </w:rPr>
        <w:t>pracowa</w:t>
      </w:r>
      <w:r>
        <w:rPr>
          <w:rFonts w:ascii="Times New Roman" w:eastAsia="Times New Roman" w:hAnsi="Times New Roman" w:cs="Times New Roman"/>
        </w:rPr>
        <w:t xml:space="preserve">ła  </w:t>
      </w:r>
      <w:r w:rsidR="00B318DC">
        <w:rPr>
          <w:rFonts w:ascii="Times New Roman" w:eastAsia="Times New Roman" w:hAnsi="Times New Roman" w:cs="Times New Roman"/>
        </w:rPr>
        <w:t xml:space="preserve">koncepcję </w:t>
      </w:r>
      <w:r w:rsidR="006E3981" w:rsidRPr="006E3981">
        <w:rPr>
          <w:rFonts w:ascii="Times New Roman" w:eastAsia="Times New Roman" w:hAnsi="Times New Roman" w:cs="Times New Roman"/>
        </w:rPr>
        <w:t xml:space="preserve"> pracy</w:t>
      </w:r>
      <w:r w:rsidR="00B318DC">
        <w:rPr>
          <w:rFonts w:ascii="Times New Roman" w:eastAsia="Times New Roman" w:hAnsi="Times New Roman" w:cs="Times New Roman"/>
        </w:rPr>
        <w:t>,</w:t>
      </w:r>
      <w:r w:rsidR="006E3981" w:rsidRPr="006E3981">
        <w:rPr>
          <w:rFonts w:ascii="Times New Roman" w:eastAsia="Times New Roman" w:hAnsi="Times New Roman" w:cs="Times New Roman"/>
        </w:rPr>
        <w:t xml:space="preserve"> opart</w:t>
      </w:r>
      <w:r>
        <w:rPr>
          <w:rFonts w:ascii="Times New Roman" w:eastAsia="Times New Roman" w:hAnsi="Times New Roman" w:cs="Times New Roman"/>
        </w:rPr>
        <w:t xml:space="preserve">ą </w:t>
      </w:r>
      <w:r w:rsidR="006E3981" w:rsidRPr="006E3981">
        <w:rPr>
          <w:rFonts w:ascii="Times New Roman" w:eastAsia="Times New Roman" w:hAnsi="Times New Roman" w:cs="Times New Roman"/>
        </w:rPr>
        <w:t xml:space="preserve"> na indywidualnej diagnozie potrzeb osób otyłych z niepełnosprawnością intelektualną i ich otoczenia. Następnie </w:t>
      </w:r>
      <w:r w:rsidR="00B318DC">
        <w:rPr>
          <w:rFonts w:ascii="Times New Roman" w:eastAsia="Times New Roman" w:hAnsi="Times New Roman" w:cs="Times New Roman"/>
        </w:rPr>
        <w:t xml:space="preserve">rozwiązanie </w:t>
      </w:r>
      <w:r w:rsidR="006E3981" w:rsidRPr="006E3981">
        <w:rPr>
          <w:rFonts w:ascii="Times New Roman" w:eastAsia="Times New Roman" w:hAnsi="Times New Roman" w:cs="Times New Roman"/>
        </w:rPr>
        <w:t xml:space="preserve"> </w:t>
      </w:r>
      <w:r w:rsidR="006E3981">
        <w:rPr>
          <w:rFonts w:ascii="Times New Roman" w:hAnsi="Times New Roman" w:cs="Times New Roman"/>
        </w:rPr>
        <w:t>został</w:t>
      </w:r>
      <w:r w:rsidR="00B318DC">
        <w:rPr>
          <w:rFonts w:ascii="Times New Roman" w:hAnsi="Times New Roman" w:cs="Times New Roman"/>
        </w:rPr>
        <w:t>o</w:t>
      </w:r>
      <w:r w:rsidR="006E3981" w:rsidRPr="006E3981">
        <w:rPr>
          <w:rFonts w:ascii="Times New Roman" w:eastAsia="Times New Roman" w:hAnsi="Times New Roman" w:cs="Times New Roman"/>
        </w:rPr>
        <w:t xml:space="preserve"> przetestowan</w:t>
      </w:r>
      <w:r w:rsidR="00B318DC">
        <w:rPr>
          <w:rFonts w:ascii="Times New Roman" w:eastAsia="Times New Roman" w:hAnsi="Times New Roman" w:cs="Times New Roman"/>
        </w:rPr>
        <w:t>e</w:t>
      </w:r>
      <w:r w:rsidR="006E3981" w:rsidRPr="006E3981">
        <w:rPr>
          <w:rFonts w:ascii="Times New Roman" w:eastAsia="Times New Roman" w:hAnsi="Times New Roman" w:cs="Times New Roman"/>
        </w:rPr>
        <w:t xml:space="preserve"> na </w:t>
      </w:r>
      <w:r>
        <w:rPr>
          <w:rFonts w:ascii="Times New Roman" w:eastAsia="Times New Roman" w:hAnsi="Times New Roman" w:cs="Times New Roman"/>
        </w:rPr>
        <w:t xml:space="preserve">sześcioosobowej </w:t>
      </w:r>
      <w:r w:rsidR="006E3981" w:rsidRPr="006E3981">
        <w:rPr>
          <w:rFonts w:ascii="Times New Roman" w:eastAsia="Times New Roman" w:hAnsi="Times New Roman" w:cs="Times New Roman"/>
        </w:rPr>
        <w:t xml:space="preserve"> grupie odbiorców. Test zakłada</w:t>
      </w:r>
      <w:r w:rsidR="006E3981">
        <w:rPr>
          <w:rFonts w:ascii="Times New Roman" w:hAnsi="Times New Roman" w:cs="Times New Roman"/>
        </w:rPr>
        <w:t>ł</w:t>
      </w:r>
      <w:r w:rsidR="006E3981" w:rsidRPr="006E3981">
        <w:rPr>
          <w:rFonts w:ascii="Times New Roman" w:eastAsia="Times New Roman" w:hAnsi="Times New Roman" w:cs="Times New Roman"/>
        </w:rPr>
        <w:t xml:space="preserve"> zbieranie opinii zwrotnych od uczestników innowacji, bieżąc</w:t>
      </w:r>
      <w:r w:rsidR="00716487">
        <w:rPr>
          <w:rFonts w:ascii="Times New Roman" w:eastAsia="Times New Roman" w:hAnsi="Times New Roman" w:cs="Times New Roman"/>
        </w:rPr>
        <w:t>ą</w:t>
      </w:r>
      <w:r w:rsidR="006E3981" w:rsidRPr="006E3981">
        <w:rPr>
          <w:rFonts w:ascii="Times New Roman" w:eastAsia="Times New Roman" w:hAnsi="Times New Roman" w:cs="Times New Roman"/>
        </w:rPr>
        <w:t xml:space="preserve"> poprawę jakości działań, włączanie uczestników innowacji w proces podejmowania decyzji i oceny efektów działań.</w:t>
      </w:r>
    </w:p>
    <w:p w:rsidR="005048EC" w:rsidRDefault="005048EC" w:rsidP="006E3981">
      <w:pPr>
        <w:pStyle w:val="Bezodstpw"/>
        <w:jc w:val="both"/>
        <w:rPr>
          <w:rFonts w:ascii="Times New Roman" w:eastAsia="Times New Roman" w:hAnsi="Times New Roman" w:cs="Times New Roman"/>
          <w:b/>
        </w:rPr>
      </w:pPr>
    </w:p>
    <w:p w:rsidR="005B0186" w:rsidRDefault="005B0186" w:rsidP="006E3981">
      <w:pPr>
        <w:pStyle w:val="Bezodstpw"/>
        <w:jc w:val="both"/>
        <w:rPr>
          <w:rFonts w:ascii="Times New Roman" w:eastAsia="Times New Roman" w:hAnsi="Times New Roman" w:cs="Times New Roman"/>
          <w:b/>
        </w:rPr>
      </w:pPr>
    </w:p>
    <w:p w:rsidR="006E3981" w:rsidRDefault="006E3981" w:rsidP="006E3981">
      <w:pPr>
        <w:pStyle w:val="Bezodstpw"/>
        <w:jc w:val="both"/>
        <w:rPr>
          <w:rFonts w:ascii="Times New Roman" w:eastAsia="Times New Roman" w:hAnsi="Times New Roman" w:cs="Times New Roman"/>
          <w:b/>
        </w:rPr>
      </w:pPr>
      <w:r w:rsidRPr="00B677B1">
        <w:rPr>
          <w:rFonts w:ascii="Times New Roman" w:eastAsia="Times New Roman" w:hAnsi="Times New Roman" w:cs="Times New Roman"/>
          <w:b/>
        </w:rPr>
        <w:lastRenderedPageBreak/>
        <w:t>Etapy realizacji Innowacji Społecznej:</w:t>
      </w:r>
    </w:p>
    <w:p w:rsidR="00FF76AD" w:rsidRPr="00B677B1" w:rsidRDefault="00FF76AD" w:rsidP="006E3981">
      <w:pPr>
        <w:pStyle w:val="Bezodstpw"/>
        <w:jc w:val="both"/>
        <w:rPr>
          <w:rFonts w:ascii="Times New Roman" w:eastAsia="Times New Roman" w:hAnsi="Times New Roman" w:cs="Times New Roman"/>
          <w:b/>
        </w:rPr>
      </w:pPr>
    </w:p>
    <w:p w:rsidR="006E3981" w:rsidRPr="00FF76AD" w:rsidRDefault="006E3981" w:rsidP="00F706F5">
      <w:pPr>
        <w:pStyle w:val="Bezodstpw"/>
        <w:numPr>
          <w:ilvl w:val="0"/>
          <w:numId w:val="58"/>
        </w:numPr>
        <w:jc w:val="both"/>
        <w:rPr>
          <w:rFonts w:ascii="Times New Roman" w:eastAsia="Times New Roman" w:hAnsi="Times New Roman" w:cs="Times New Roman"/>
          <w:u w:val="single"/>
        </w:rPr>
      </w:pPr>
      <w:r w:rsidRPr="00FF76AD">
        <w:rPr>
          <w:rFonts w:ascii="Times New Roman" w:eastAsia="Times New Roman" w:hAnsi="Times New Roman" w:cs="Times New Roman"/>
          <w:u w:val="single"/>
        </w:rPr>
        <w:t>Etap przygotowawczy</w:t>
      </w:r>
    </w:p>
    <w:p w:rsidR="006E3981" w:rsidRDefault="00B677B1" w:rsidP="00B677B1">
      <w:pPr>
        <w:pStyle w:val="Bezodstpw"/>
        <w:ind w:left="1276" w:hanging="196"/>
        <w:jc w:val="both"/>
        <w:rPr>
          <w:rFonts w:ascii="Times New Roman" w:eastAsia="Times New Roman" w:hAnsi="Times New Roman" w:cs="Times New Roman"/>
          <w:color w:val="000000"/>
        </w:rPr>
      </w:pPr>
      <w:r>
        <w:rPr>
          <w:rFonts w:ascii="Times New Roman" w:eastAsia="Times New Roman" w:hAnsi="Times New Roman" w:cs="Times New Roman"/>
        </w:rPr>
        <w:t>1.</w:t>
      </w:r>
      <w:r w:rsidR="006E3981" w:rsidRPr="006E3981">
        <w:rPr>
          <w:rFonts w:ascii="Times New Roman" w:eastAsia="Times New Roman" w:hAnsi="Times New Roman" w:cs="Times New Roman"/>
          <w:color w:val="000000"/>
        </w:rPr>
        <w:t>Diagnoza wstępna osoby niepełnosprawnej intelektualnie i jej otoczenia- wywiad pogłębiony indywidualny</w:t>
      </w:r>
    </w:p>
    <w:p w:rsidR="006E3981" w:rsidRDefault="00B677B1" w:rsidP="00B677B1">
      <w:pPr>
        <w:pStyle w:val="Bezodstpw"/>
        <w:ind w:left="108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sidR="006E3981" w:rsidRPr="006E3981">
        <w:rPr>
          <w:rFonts w:ascii="Times New Roman" w:eastAsia="Times New Roman" w:hAnsi="Times New Roman" w:cs="Times New Roman"/>
          <w:color w:val="000000"/>
        </w:rPr>
        <w:t>Badanie diagnostyczne uczestników innowacji.</w:t>
      </w:r>
    </w:p>
    <w:p w:rsidR="00B677B1" w:rsidRPr="00B677B1" w:rsidRDefault="00B677B1" w:rsidP="00B677B1">
      <w:pPr>
        <w:pStyle w:val="Bezodstpw"/>
        <w:ind w:left="1080"/>
        <w:jc w:val="both"/>
        <w:rPr>
          <w:rFonts w:ascii="Times New Roman" w:eastAsia="Times New Roman" w:hAnsi="Times New Roman" w:cs="Times New Roman"/>
        </w:rPr>
      </w:pPr>
    </w:p>
    <w:p w:rsidR="006E3981" w:rsidRPr="00FF76AD" w:rsidRDefault="006E3981" w:rsidP="00F706F5">
      <w:pPr>
        <w:pStyle w:val="Bezodstpw"/>
        <w:numPr>
          <w:ilvl w:val="0"/>
          <w:numId w:val="58"/>
        </w:numPr>
        <w:jc w:val="both"/>
        <w:rPr>
          <w:rFonts w:ascii="Times New Roman" w:eastAsia="Times New Roman" w:hAnsi="Times New Roman" w:cs="Times New Roman"/>
          <w:color w:val="000000"/>
          <w:u w:val="single"/>
        </w:rPr>
      </w:pPr>
      <w:r w:rsidRPr="00FF76AD">
        <w:rPr>
          <w:rFonts w:ascii="Times New Roman" w:eastAsia="Times New Roman" w:hAnsi="Times New Roman" w:cs="Times New Roman"/>
          <w:color w:val="000000"/>
          <w:u w:val="single"/>
        </w:rPr>
        <w:t>Etap testowania</w:t>
      </w:r>
      <w:r w:rsidR="00B677B1" w:rsidRPr="00FF76AD">
        <w:rPr>
          <w:rFonts w:ascii="Times New Roman" w:eastAsia="Times New Roman" w:hAnsi="Times New Roman" w:cs="Times New Roman"/>
          <w:color w:val="000000"/>
          <w:u w:val="single"/>
        </w:rPr>
        <w:t>:</w:t>
      </w:r>
    </w:p>
    <w:p w:rsidR="006E3981" w:rsidRPr="00B677B1" w:rsidRDefault="006E3981" w:rsidP="00F706F5">
      <w:pPr>
        <w:pStyle w:val="Bezodstpw"/>
        <w:numPr>
          <w:ilvl w:val="0"/>
          <w:numId w:val="59"/>
        </w:numPr>
        <w:jc w:val="both"/>
        <w:rPr>
          <w:rFonts w:ascii="Times New Roman" w:eastAsia="Times New Roman" w:hAnsi="Times New Roman" w:cs="Times New Roman"/>
          <w:color w:val="000000"/>
        </w:rPr>
      </w:pPr>
      <w:r w:rsidRPr="00B677B1">
        <w:rPr>
          <w:rFonts w:ascii="Times New Roman" w:eastAsia="Times New Roman" w:hAnsi="Times New Roman" w:cs="Times New Roman"/>
        </w:rPr>
        <w:t>Testowanie metody pracy z osobami niepełnosprawnymi intelektualnie (wizyty specjalistów)</w:t>
      </w:r>
    </w:p>
    <w:p w:rsidR="006E3981" w:rsidRPr="005B0186" w:rsidRDefault="006E3981" w:rsidP="00F706F5">
      <w:pPr>
        <w:pStyle w:val="Bezodstpw"/>
        <w:numPr>
          <w:ilvl w:val="0"/>
          <w:numId w:val="59"/>
        </w:numPr>
        <w:jc w:val="both"/>
        <w:rPr>
          <w:rFonts w:ascii="Times New Roman" w:eastAsia="Times New Roman" w:hAnsi="Times New Roman" w:cs="Times New Roman"/>
          <w:color w:val="000000"/>
        </w:rPr>
      </w:pPr>
      <w:r w:rsidRPr="00B677B1">
        <w:rPr>
          <w:rFonts w:ascii="Times New Roman" w:eastAsia="Times New Roman" w:hAnsi="Times New Roman" w:cs="Times New Roman"/>
        </w:rPr>
        <w:t>Spotkanie podsumowujące połączone z warsztatami kulinarnymi dla osób niepełnosprawnych intelektualnie i ich opiekunów</w:t>
      </w:r>
      <w:r w:rsidR="00B677B1">
        <w:rPr>
          <w:rFonts w:ascii="Times New Roman" w:eastAsia="Times New Roman" w:hAnsi="Times New Roman" w:cs="Times New Roman"/>
        </w:rPr>
        <w:t>.</w:t>
      </w:r>
    </w:p>
    <w:p w:rsidR="005B0186" w:rsidRPr="00B677B1" w:rsidRDefault="005B0186" w:rsidP="005B0186">
      <w:pPr>
        <w:pStyle w:val="Bezodstpw"/>
        <w:ind w:left="1495"/>
        <w:jc w:val="both"/>
        <w:rPr>
          <w:rFonts w:ascii="Times New Roman" w:eastAsia="Times New Roman" w:hAnsi="Times New Roman" w:cs="Times New Roman"/>
          <w:color w:val="000000"/>
        </w:rPr>
      </w:pPr>
    </w:p>
    <w:p w:rsidR="00CF246B" w:rsidRDefault="005B0186" w:rsidP="00FF76AD">
      <w:pPr>
        <w:pStyle w:val="Bezodstpw"/>
        <w:jc w:val="both"/>
        <w:rPr>
          <w:rFonts w:ascii="Times New Roman" w:eastAsia="Times New Roman" w:hAnsi="Times New Roman" w:cs="Times New Roman"/>
        </w:rPr>
      </w:pPr>
      <w:r>
        <w:rPr>
          <w:rFonts w:ascii="Times New Roman" w:eastAsia="Times New Roman" w:hAnsi="Times New Roman" w:cs="Times New Roman"/>
        </w:rPr>
        <w:t>W drugim etapie</w:t>
      </w:r>
      <w:r w:rsidR="004D5037">
        <w:rPr>
          <w:rFonts w:ascii="Times New Roman" w:eastAsia="Times New Roman" w:hAnsi="Times New Roman" w:cs="Times New Roman"/>
        </w:rPr>
        <w:t xml:space="preserve">  </w:t>
      </w:r>
      <w:r w:rsidR="00867EB1" w:rsidRPr="00867EB1">
        <w:rPr>
          <w:rFonts w:ascii="Times New Roman" w:eastAsia="Times New Roman" w:hAnsi="Times New Roman" w:cs="Times New Roman"/>
        </w:rPr>
        <w:t xml:space="preserve">podejmowanych działań </w:t>
      </w:r>
      <w:r w:rsidR="007E781E">
        <w:rPr>
          <w:rFonts w:ascii="Times New Roman" w:eastAsia="Times New Roman" w:hAnsi="Times New Roman" w:cs="Times New Roman"/>
        </w:rPr>
        <w:t xml:space="preserve">założono </w:t>
      </w:r>
      <w:r w:rsidR="00867EB1" w:rsidRPr="00867EB1">
        <w:rPr>
          <w:rFonts w:ascii="Times New Roman" w:eastAsia="Times New Roman" w:hAnsi="Times New Roman" w:cs="Times New Roman"/>
        </w:rPr>
        <w:t>uzyskani</w:t>
      </w:r>
      <w:r w:rsidR="0040114A">
        <w:rPr>
          <w:rFonts w:ascii="Times New Roman" w:eastAsia="Times New Roman" w:hAnsi="Times New Roman" w:cs="Times New Roman"/>
        </w:rPr>
        <w:t>e</w:t>
      </w:r>
      <w:r w:rsidR="00867EB1" w:rsidRPr="00867EB1">
        <w:rPr>
          <w:rFonts w:ascii="Times New Roman" w:eastAsia="Times New Roman" w:hAnsi="Times New Roman" w:cs="Times New Roman"/>
        </w:rPr>
        <w:t xml:space="preserve"> ujemnego bilansu energetycznego poprzez </w:t>
      </w:r>
      <w:r w:rsidR="00867EB1">
        <w:rPr>
          <w:rFonts w:ascii="Times New Roman" w:eastAsia="Times New Roman" w:hAnsi="Times New Roman" w:cs="Times New Roman"/>
        </w:rPr>
        <w:t xml:space="preserve">stosowanie </w:t>
      </w:r>
      <w:r w:rsidR="00867EB1" w:rsidRPr="00867EB1">
        <w:rPr>
          <w:rFonts w:ascii="Times New Roman" w:eastAsia="Times New Roman" w:hAnsi="Times New Roman" w:cs="Times New Roman"/>
        </w:rPr>
        <w:t>zalece</w:t>
      </w:r>
      <w:r w:rsidR="00867EB1">
        <w:rPr>
          <w:rFonts w:ascii="Times New Roman" w:eastAsia="Times New Roman" w:hAnsi="Times New Roman" w:cs="Times New Roman"/>
        </w:rPr>
        <w:t>ń</w:t>
      </w:r>
      <w:r w:rsidR="00867EB1" w:rsidRPr="00867EB1">
        <w:rPr>
          <w:rFonts w:ascii="Times New Roman" w:eastAsia="Times New Roman" w:hAnsi="Times New Roman" w:cs="Times New Roman"/>
        </w:rPr>
        <w:t xml:space="preserve"> dietetyczn</w:t>
      </w:r>
      <w:r w:rsidR="00867EB1">
        <w:rPr>
          <w:rFonts w:ascii="Times New Roman" w:eastAsia="Times New Roman" w:hAnsi="Times New Roman" w:cs="Times New Roman"/>
        </w:rPr>
        <w:t>ych</w:t>
      </w:r>
      <w:r w:rsidR="00867EB1" w:rsidRPr="00867EB1">
        <w:rPr>
          <w:rFonts w:ascii="Times New Roman" w:eastAsia="Times New Roman" w:hAnsi="Times New Roman" w:cs="Times New Roman"/>
        </w:rPr>
        <w:t>, zwiększon</w:t>
      </w:r>
      <w:r w:rsidR="00867EB1">
        <w:rPr>
          <w:rFonts w:ascii="Times New Roman" w:eastAsia="Times New Roman" w:hAnsi="Times New Roman" w:cs="Times New Roman"/>
        </w:rPr>
        <w:t>ą</w:t>
      </w:r>
      <w:r w:rsidR="00867EB1" w:rsidRPr="00867EB1">
        <w:rPr>
          <w:rFonts w:ascii="Times New Roman" w:eastAsia="Times New Roman" w:hAnsi="Times New Roman" w:cs="Times New Roman"/>
        </w:rPr>
        <w:t xml:space="preserve"> aktywność fizyczn</w:t>
      </w:r>
      <w:r w:rsidR="00867EB1">
        <w:rPr>
          <w:rFonts w:ascii="Times New Roman" w:eastAsia="Times New Roman" w:hAnsi="Times New Roman" w:cs="Times New Roman"/>
        </w:rPr>
        <w:t>ą</w:t>
      </w:r>
      <w:r w:rsidR="00867EB1" w:rsidRPr="00867EB1">
        <w:rPr>
          <w:rFonts w:ascii="Times New Roman" w:eastAsia="Times New Roman" w:hAnsi="Times New Roman" w:cs="Times New Roman"/>
        </w:rPr>
        <w:t>, modyfikacj</w:t>
      </w:r>
      <w:r w:rsidR="00867EB1">
        <w:rPr>
          <w:rFonts w:ascii="Times New Roman" w:eastAsia="Times New Roman" w:hAnsi="Times New Roman" w:cs="Times New Roman"/>
        </w:rPr>
        <w:t>ę</w:t>
      </w:r>
      <w:r w:rsidR="00867EB1" w:rsidRPr="00867EB1">
        <w:rPr>
          <w:rFonts w:ascii="Times New Roman" w:eastAsia="Times New Roman" w:hAnsi="Times New Roman" w:cs="Times New Roman"/>
        </w:rPr>
        <w:t xml:space="preserve"> zwyczajów żywieniowych.  </w:t>
      </w:r>
    </w:p>
    <w:p w:rsidR="00867EB1" w:rsidRPr="00C907E9" w:rsidRDefault="00867EB1" w:rsidP="005B0186">
      <w:pPr>
        <w:pStyle w:val="Bezodstpw"/>
        <w:rPr>
          <w:b/>
          <w:sz w:val="28"/>
          <w:szCs w:val="28"/>
        </w:rPr>
      </w:pPr>
      <w:r w:rsidRPr="00867EB1">
        <w:rPr>
          <w:rFonts w:eastAsia="Times New Roman"/>
        </w:rPr>
        <w:t xml:space="preserve">              </w:t>
      </w:r>
      <w:r>
        <w:rPr>
          <w:rFonts w:eastAsia="Times New Roman"/>
        </w:rPr>
        <w:t xml:space="preserve"> </w:t>
      </w:r>
    </w:p>
    <w:p w:rsidR="006A7DB9" w:rsidRDefault="00867EB1" w:rsidP="00FF76AD">
      <w:pPr>
        <w:pStyle w:val="Bezodstpw"/>
        <w:jc w:val="both"/>
        <w:rPr>
          <w:rFonts w:ascii="Times New Roman" w:eastAsia="Times New Roman" w:hAnsi="Times New Roman" w:cs="Times New Roman"/>
        </w:rPr>
      </w:pPr>
      <w:r w:rsidRPr="00867EB1">
        <w:rPr>
          <w:rFonts w:ascii="Times New Roman" w:eastAsia="Times New Roman" w:hAnsi="Times New Roman" w:cs="Times New Roman"/>
        </w:rPr>
        <w:t xml:space="preserve">Z medycznego punktu widzenia, </w:t>
      </w:r>
      <w:r w:rsidR="0040114A">
        <w:rPr>
          <w:rFonts w:ascii="Times New Roman" w:eastAsia="Times New Roman" w:hAnsi="Times New Roman" w:cs="Times New Roman"/>
        </w:rPr>
        <w:t xml:space="preserve">istotą rzeczy była </w:t>
      </w:r>
      <w:r w:rsidR="00497830">
        <w:rPr>
          <w:rFonts w:ascii="Times New Roman" w:eastAsia="Times New Roman" w:hAnsi="Times New Roman" w:cs="Times New Roman"/>
          <w:color w:val="FF0000"/>
        </w:rPr>
        <w:t xml:space="preserve"> </w:t>
      </w:r>
      <w:r w:rsidRPr="00867EB1">
        <w:rPr>
          <w:rFonts w:ascii="Times New Roman" w:eastAsia="Times New Roman" w:hAnsi="Times New Roman" w:cs="Times New Roman"/>
        </w:rPr>
        <w:t xml:space="preserve">redukcja  około  10% aktualnej masy ciała </w:t>
      </w:r>
      <w:r w:rsidR="0040114A">
        <w:rPr>
          <w:rFonts w:ascii="Times New Roman" w:eastAsia="Times New Roman" w:hAnsi="Times New Roman" w:cs="Times New Roman"/>
        </w:rPr>
        <w:t xml:space="preserve">                 </w:t>
      </w:r>
      <w:r w:rsidRPr="00867EB1">
        <w:rPr>
          <w:rFonts w:ascii="Times New Roman" w:eastAsia="Times New Roman" w:hAnsi="Times New Roman" w:cs="Times New Roman"/>
        </w:rPr>
        <w:t>w okresie 3-</w:t>
      </w:r>
      <w:r w:rsidR="005B0186">
        <w:rPr>
          <w:rFonts w:ascii="Times New Roman" w:eastAsia="Times New Roman" w:hAnsi="Times New Roman" w:cs="Times New Roman"/>
        </w:rPr>
        <w:t>5</w:t>
      </w:r>
      <w:r w:rsidRPr="00867EB1">
        <w:rPr>
          <w:rFonts w:ascii="Times New Roman" w:eastAsia="Times New Roman" w:hAnsi="Times New Roman" w:cs="Times New Roman"/>
        </w:rPr>
        <w:t xml:space="preserve"> miesięcy</w:t>
      </w:r>
      <w:r>
        <w:rPr>
          <w:rFonts w:ascii="Times New Roman" w:eastAsia="Times New Roman" w:hAnsi="Times New Roman" w:cs="Times New Roman"/>
        </w:rPr>
        <w:t xml:space="preserve">  oraz </w:t>
      </w:r>
      <w:r w:rsidRPr="00262260">
        <w:rPr>
          <w:rFonts w:ascii="Times New Roman" w:eastAsia="Times New Roman" w:hAnsi="Times New Roman" w:cs="Times New Roman"/>
        </w:rPr>
        <w:t xml:space="preserve">zmniejszenie skali zaburzeń metabolicznych i towarzyszących otyłości komplikacji – nadciśnienia, cukrzycy, zaburzeń gospodarki cholesterolowej, zaburzeń oddechowych </w:t>
      </w:r>
      <w:r w:rsidR="0040114A">
        <w:rPr>
          <w:rFonts w:ascii="Times New Roman" w:eastAsia="Times New Roman" w:hAnsi="Times New Roman" w:cs="Times New Roman"/>
        </w:rPr>
        <w:t xml:space="preserve">           </w:t>
      </w:r>
      <w:r w:rsidRPr="00262260">
        <w:rPr>
          <w:rFonts w:ascii="Times New Roman" w:eastAsia="Times New Roman" w:hAnsi="Times New Roman" w:cs="Times New Roman"/>
        </w:rPr>
        <w:t>i sercowo-naczyniowych</w:t>
      </w:r>
      <w:r w:rsidR="00716487">
        <w:rPr>
          <w:rFonts w:ascii="Times New Roman" w:eastAsia="Times New Roman" w:hAnsi="Times New Roman" w:cs="Times New Roman"/>
        </w:rPr>
        <w:t>,</w:t>
      </w:r>
      <w:r w:rsidRPr="00262260">
        <w:rPr>
          <w:rFonts w:ascii="Times New Roman" w:eastAsia="Times New Roman" w:hAnsi="Times New Roman" w:cs="Times New Roman"/>
        </w:rPr>
        <w:t xml:space="preserve"> (choroba niedokrwienna serca, udary mózgu, niewydolność serca). </w:t>
      </w:r>
      <w:r w:rsidR="0040114A">
        <w:rPr>
          <w:rFonts w:ascii="Times New Roman" w:eastAsia="Times New Roman" w:hAnsi="Times New Roman" w:cs="Times New Roman"/>
        </w:rPr>
        <w:t xml:space="preserve">                    </w:t>
      </w:r>
      <w:r w:rsidRPr="00262260">
        <w:rPr>
          <w:rFonts w:ascii="Times New Roman" w:eastAsia="Times New Roman" w:hAnsi="Times New Roman" w:cs="Times New Roman"/>
        </w:rPr>
        <w:t xml:space="preserve">W </w:t>
      </w:r>
      <w:r w:rsidR="005B0186">
        <w:rPr>
          <w:rFonts w:ascii="Times New Roman" w:eastAsia="Times New Roman" w:hAnsi="Times New Roman" w:cs="Times New Roman"/>
        </w:rPr>
        <w:t>rozwiązaniu</w:t>
      </w:r>
      <w:r w:rsidRPr="00262260">
        <w:rPr>
          <w:rFonts w:ascii="Times New Roman" w:eastAsia="Times New Roman" w:hAnsi="Times New Roman" w:cs="Times New Roman"/>
        </w:rPr>
        <w:t xml:space="preserve">  uwzględniono </w:t>
      </w:r>
      <w:r w:rsidR="00262260" w:rsidRPr="00262260">
        <w:rPr>
          <w:rFonts w:ascii="Times New Roman" w:eastAsia="Times New Roman" w:hAnsi="Times New Roman" w:cs="Times New Roman"/>
        </w:rPr>
        <w:t>procedury</w:t>
      </w:r>
      <w:r w:rsidRPr="00262260">
        <w:rPr>
          <w:rFonts w:ascii="Times New Roman" w:eastAsia="Times New Roman" w:hAnsi="Times New Roman" w:cs="Times New Roman"/>
        </w:rPr>
        <w:t xml:space="preserve"> służące poprawie stanu psychicznego i socjalno-bytowego. Każde d</w:t>
      </w:r>
      <w:r w:rsidR="00262260" w:rsidRPr="00262260">
        <w:rPr>
          <w:rFonts w:ascii="Times New Roman" w:eastAsia="Times New Roman" w:hAnsi="Times New Roman" w:cs="Times New Roman"/>
        </w:rPr>
        <w:t xml:space="preserve">ziałanie zostało </w:t>
      </w:r>
      <w:r w:rsidRPr="00262260">
        <w:rPr>
          <w:rFonts w:ascii="Times New Roman" w:eastAsia="Times New Roman" w:hAnsi="Times New Roman" w:cs="Times New Roman"/>
        </w:rPr>
        <w:t>indywidualnie dostosowane do wieku, płci, stopnia zaawansowania</w:t>
      </w:r>
      <w:r w:rsidR="00262260" w:rsidRPr="00262260">
        <w:rPr>
          <w:rFonts w:ascii="Times New Roman" w:eastAsia="Times New Roman" w:hAnsi="Times New Roman" w:cs="Times New Roman"/>
        </w:rPr>
        <w:t xml:space="preserve"> otyłości</w:t>
      </w:r>
      <w:r w:rsidR="0040114A">
        <w:rPr>
          <w:rFonts w:ascii="Times New Roman" w:eastAsia="Times New Roman" w:hAnsi="Times New Roman" w:cs="Times New Roman"/>
        </w:rPr>
        <w:t xml:space="preserve">           </w:t>
      </w:r>
      <w:r w:rsidR="00262260" w:rsidRPr="00262260">
        <w:rPr>
          <w:rFonts w:ascii="Times New Roman" w:eastAsia="Times New Roman" w:hAnsi="Times New Roman" w:cs="Times New Roman"/>
        </w:rPr>
        <w:t xml:space="preserve"> i możliwości intelektualnych Uczestnika.</w:t>
      </w:r>
      <w:r w:rsidR="006A7DB9">
        <w:rPr>
          <w:rFonts w:ascii="Times New Roman" w:eastAsia="Times New Roman" w:hAnsi="Times New Roman" w:cs="Times New Roman"/>
        </w:rPr>
        <w:t xml:space="preserve"> </w:t>
      </w:r>
      <w:r w:rsidR="00262260">
        <w:rPr>
          <w:rFonts w:ascii="Times New Roman" w:eastAsia="Times New Roman" w:hAnsi="Times New Roman" w:cs="Times New Roman"/>
        </w:rPr>
        <w:t>Kolejnym celem</w:t>
      </w:r>
      <w:r w:rsidRPr="00867EB1">
        <w:rPr>
          <w:rFonts w:ascii="Times New Roman" w:eastAsia="Times New Roman" w:hAnsi="Times New Roman" w:cs="Times New Roman"/>
        </w:rPr>
        <w:t xml:space="preserve">, </w:t>
      </w:r>
      <w:r w:rsidR="0040114A">
        <w:rPr>
          <w:rFonts w:ascii="Times New Roman" w:eastAsia="Times New Roman" w:hAnsi="Times New Roman" w:cs="Times New Roman"/>
        </w:rPr>
        <w:t>który jest znacznie trudniejszy</w:t>
      </w:r>
      <w:r w:rsidR="007E781E">
        <w:rPr>
          <w:rFonts w:ascii="Times New Roman" w:eastAsia="Times New Roman" w:hAnsi="Times New Roman" w:cs="Times New Roman"/>
        </w:rPr>
        <w:t xml:space="preserve"> </w:t>
      </w:r>
      <w:r w:rsidRPr="00867EB1">
        <w:rPr>
          <w:rFonts w:ascii="Times New Roman" w:eastAsia="Times New Roman" w:hAnsi="Times New Roman" w:cs="Times New Roman"/>
        </w:rPr>
        <w:t xml:space="preserve">do zrealizowania, </w:t>
      </w:r>
      <w:r w:rsidR="007E781E">
        <w:rPr>
          <w:rFonts w:ascii="Times New Roman" w:eastAsia="Times New Roman" w:hAnsi="Times New Roman" w:cs="Times New Roman"/>
        </w:rPr>
        <w:t xml:space="preserve"> </w:t>
      </w:r>
      <w:r w:rsidRPr="00867EB1">
        <w:rPr>
          <w:rFonts w:ascii="Times New Roman" w:eastAsia="Times New Roman" w:hAnsi="Times New Roman" w:cs="Times New Roman"/>
        </w:rPr>
        <w:t xml:space="preserve">jest utrzymanie uzyskanej redukcji masy ciała prze kolejne lata.        </w:t>
      </w:r>
    </w:p>
    <w:p w:rsidR="00867EB1" w:rsidRPr="00867EB1" w:rsidRDefault="00867EB1" w:rsidP="00867EB1">
      <w:pPr>
        <w:pStyle w:val="Bezodstpw"/>
        <w:jc w:val="both"/>
        <w:rPr>
          <w:rFonts w:ascii="Times New Roman" w:eastAsia="Times New Roman" w:hAnsi="Times New Roman" w:cs="Times New Roman"/>
        </w:rPr>
      </w:pPr>
      <w:r w:rsidRPr="00867EB1">
        <w:rPr>
          <w:rFonts w:ascii="Times New Roman" w:eastAsia="Times New Roman" w:hAnsi="Times New Roman" w:cs="Times New Roman"/>
        </w:rPr>
        <w:t xml:space="preserve">                                  </w:t>
      </w:r>
    </w:p>
    <w:p w:rsidR="008636C2" w:rsidRPr="00C907E9" w:rsidRDefault="008636C2" w:rsidP="008636C2">
      <w:pPr>
        <w:pStyle w:val="Bezodstpw"/>
        <w:jc w:val="both"/>
        <w:rPr>
          <w:rFonts w:ascii="Times New Roman" w:hAnsi="Times New Roman" w:cs="Times New Roman"/>
          <w:color w:val="FF0000"/>
        </w:rPr>
      </w:pPr>
    </w:p>
    <w:p w:rsidR="009F1C4A" w:rsidRPr="009F1C4A" w:rsidRDefault="009F1C4A" w:rsidP="009F1C4A">
      <w:pPr>
        <w:pStyle w:val="Bezodstpw"/>
        <w:jc w:val="both"/>
        <w:rPr>
          <w:rFonts w:ascii="Times New Roman" w:hAnsi="Times New Roman" w:cs="Times New Roman"/>
          <w:b/>
        </w:rPr>
      </w:pPr>
    </w:p>
    <w:p w:rsidR="009F1C4A" w:rsidRPr="000E3A75" w:rsidRDefault="000E3A75" w:rsidP="00F706F5">
      <w:pPr>
        <w:pStyle w:val="Bezodstpw"/>
        <w:numPr>
          <w:ilvl w:val="0"/>
          <w:numId w:val="54"/>
        </w:numPr>
        <w:ind w:left="284" w:hanging="284"/>
        <w:jc w:val="both"/>
        <w:rPr>
          <w:rFonts w:ascii="Times New Roman" w:hAnsi="Times New Roman" w:cs="Times New Roman"/>
          <w:b/>
          <w:sz w:val="24"/>
          <w:szCs w:val="24"/>
        </w:rPr>
      </w:pPr>
      <w:r>
        <w:rPr>
          <w:rFonts w:ascii="Times New Roman" w:hAnsi="Times New Roman" w:cs="Times New Roman"/>
          <w:b/>
          <w:sz w:val="24"/>
          <w:szCs w:val="24"/>
        </w:rPr>
        <w:t xml:space="preserve"> </w:t>
      </w:r>
      <w:r w:rsidR="009F1C4A" w:rsidRPr="000E3A75">
        <w:rPr>
          <w:rFonts w:ascii="Times New Roman" w:hAnsi="Times New Roman" w:cs="Times New Roman"/>
          <w:b/>
          <w:sz w:val="24"/>
          <w:szCs w:val="24"/>
        </w:rPr>
        <w:t>Główne założenia</w:t>
      </w:r>
      <w:r w:rsidR="004F4803">
        <w:rPr>
          <w:rFonts w:ascii="Times New Roman" w:hAnsi="Times New Roman" w:cs="Times New Roman"/>
          <w:b/>
          <w:sz w:val="24"/>
          <w:szCs w:val="24"/>
        </w:rPr>
        <w:t xml:space="preserve"> </w:t>
      </w:r>
    </w:p>
    <w:p w:rsidR="00CF6F22" w:rsidRDefault="00CF6F22" w:rsidP="009F1C4A">
      <w:pPr>
        <w:pStyle w:val="Bezodstpw"/>
        <w:jc w:val="both"/>
        <w:rPr>
          <w:rFonts w:ascii="Times New Roman" w:hAnsi="Times New Roman" w:cs="Times New Roman"/>
        </w:rPr>
      </w:pPr>
    </w:p>
    <w:p w:rsidR="000E3A75" w:rsidRDefault="00881EB0" w:rsidP="00FF76AD">
      <w:pPr>
        <w:pStyle w:val="Bezodstpw"/>
        <w:jc w:val="both"/>
        <w:rPr>
          <w:rFonts w:ascii="Times New Roman" w:hAnsi="Times New Roman" w:cs="Times New Roman"/>
        </w:rPr>
      </w:pPr>
      <w:r>
        <w:rPr>
          <w:rFonts w:ascii="Times New Roman" w:hAnsi="Times New Roman" w:cs="Times New Roman"/>
        </w:rPr>
        <w:t xml:space="preserve">Jednym z </w:t>
      </w:r>
      <w:r w:rsidR="000E3A75" w:rsidRPr="000E3A75">
        <w:rPr>
          <w:rFonts w:ascii="Times New Roman" w:hAnsi="Times New Roman" w:cs="Times New Roman"/>
        </w:rPr>
        <w:t>założe</w:t>
      </w:r>
      <w:r w:rsidR="00FF76AD">
        <w:rPr>
          <w:rFonts w:ascii="Times New Roman" w:hAnsi="Times New Roman" w:cs="Times New Roman"/>
        </w:rPr>
        <w:t>ń</w:t>
      </w:r>
      <w:r w:rsidR="007E781E">
        <w:rPr>
          <w:rFonts w:ascii="Times New Roman" w:hAnsi="Times New Roman" w:cs="Times New Roman"/>
        </w:rPr>
        <w:t xml:space="preserve"> opracowywanego</w:t>
      </w:r>
      <w:r w:rsidR="000E3A75" w:rsidRPr="000E3A75">
        <w:rPr>
          <w:rFonts w:ascii="Times New Roman" w:hAnsi="Times New Roman" w:cs="Times New Roman"/>
        </w:rPr>
        <w:t xml:space="preserve"> </w:t>
      </w:r>
      <w:r w:rsidR="007E781E">
        <w:rPr>
          <w:rFonts w:ascii="Times New Roman" w:hAnsi="Times New Roman" w:cs="Times New Roman"/>
        </w:rPr>
        <w:t xml:space="preserve">rozwiązania </w:t>
      </w:r>
      <w:r w:rsidR="00FD1F69">
        <w:rPr>
          <w:rFonts w:ascii="Times New Roman" w:hAnsi="Times New Roman" w:cs="Times New Roman"/>
        </w:rPr>
        <w:t xml:space="preserve"> było</w:t>
      </w:r>
      <w:r w:rsidR="000E3A75" w:rsidRPr="000E3A75">
        <w:rPr>
          <w:rFonts w:ascii="Times New Roman" w:hAnsi="Times New Roman" w:cs="Times New Roman"/>
        </w:rPr>
        <w:t xml:space="preserve"> </w:t>
      </w:r>
      <w:r w:rsidR="00FD1F69">
        <w:rPr>
          <w:rFonts w:ascii="Times New Roman" w:hAnsi="Times New Roman" w:cs="Times New Roman"/>
        </w:rPr>
        <w:t xml:space="preserve">implikowanie </w:t>
      </w:r>
      <w:r w:rsidR="000E3A75" w:rsidRPr="000E3A75">
        <w:rPr>
          <w:rFonts w:ascii="Times New Roman" w:hAnsi="Times New Roman" w:cs="Times New Roman"/>
        </w:rPr>
        <w:t>dostępu do profesjo</w:t>
      </w:r>
      <w:r w:rsidR="00FD1F69">
        <w:rPr>
          <w:rFonts w:ascii="Times New Roman" w:hAnsi="Times New Roman" w:cs="Times New Roman"/>
        </w:rPr>
        <w:t xml:space="preserve">nalnego                          </w:t>
      </w:r>
      <w:r w:rsidR="000E3A75" w:rsidRPr="000E3A75">
        <w:rPr>
          <w:rFonts w:ascii="Times New Roman" w:hAnsi="Times New Roman" w:cs="Times New Roman"/>
        </w:rPr>
        <w:t xml:space="preserve">i kompleksowego wsparcia w miejscu zamieszkania osoby zależnej, zakładającego edukację oraz narzędzie motywowania osoby z otyłością i jej najbliższego otoczenia, zmierzającego do trwałej zmiany nawyków i stylu życia. </w:t>
      </w:r>
    </w:p>
    <w:p w:rsidR="00FF76AD" w:rsidRDefault="00881EB0" w:rsidP="004F4803">
      <w:pPr>
        <w:pStyle w:val="Bezodstpw"/>
        <w:jc w:val="both"/>
        <w:rPr>
          <w:rFonts w:ascii="Times New Roman" w:eastAsia="Times New Roman" w:hAnsi="Times New Roman" w:cs="Times New Roman"/>
        </w:rPr>
      </w:pPr>
      <w:r>
        <w:rPr>
          <w:rFonts w:ascii="Times New Roman" w:eastAsia="Times New Roman" w:hAnsi="Times New Roman" w:cs="Times New Roman"/>
        </w:rPr>
        <w:t>Z tego też względu</w:t>
      </w:r>
      <w:r w:rsidRPr="009F1C4A">
        <w:rPr>
          <w:rFonts w:ascii="Times New Roman" w:eastAsia="Times New Roman" w:hAnsi="Times New Roman" w:cs="Times New Roman"/>
        </w:rPr>
        <w:t xml:space="preserve"> </w:t>
      </w:r>
      <w:r w:rsidR="007E781E">
        <w:rPr>
          <w:rFonts w:ascii="Times New Roman" w:eastAsia="Times New Roman" w:hAnsi="Times New Roman" w:cs="Times New Roman"/>
        </w:rPr>
        <w:t xml:space="preserve">założeniem jego </w:t>
      </w:r>
      <w:r w:rsidRPr="009F1C4A">
        <w:rPr>
          <w:rFonts w:ascii="Times New Roman" w:eastAsia="Times New Roman" w:hAnsi="Times New Roman" w:cs="Times New Roman"/>
        </w:rPr>
        <w:t xml:space="preserve">medycznej części </w:t>
      </w:r>
      <w:r w:rsidR="00FE0086">
        <w:rPr>
          <w:rFonts w:ascii="Times New Roman" w:eastAsia="Times New Roman" w:hAnsi="Times New Roman" w:cs="Times New Roman"/>
        </w:rPr>
        <w:t>stała się</w:t>
      </w:r>
      <w:r w:rsidRPr="009F1C4A">
        <w:rPr>
          <w:rFonts w:ascii="Times New Roman" w:eastAsia="Times New Roman" w:hAnsi="Times New Roman" w:cs="Times New Roman"/>
        </w:rPr>
        <w:t xml:space="preserve"> wielokierunkowa, regularna ocena stanu zdrowia w trakcie trwania </w:t>
      </w:r>
      <w:r w:rsidR="001F7691">
        <w:rPr>
          <w:rFonts w:ascii="Times New Roman" w:eastAsia="Times New Roman" w:hAnsi="Times New Roman" w:cs="Times New Roman"/>
        </w:rPr>
        <w:t>procesu odchudzania</w:t>
      </w:r>
      <w:r w:rsidRPr="009F1C4A">
        <w:rPr>
          <w:rFonts w:ascii="Times New Roman" w:eastAsia="Times New Roman" w:hAnsi="Times New Roman" w:cs="Times New Roman"/>
        </w:rPr>
        <w:t xml:space="preserve">. W </w:t>
      </w:r>
      <w:r w:rsidR="007E781E">
        <w:rPr>
          <w:rFonts w:ascii="Times New Roman" w:eastAsia="Times New Roman" w:hAnsi="Times New Roman" w:cs="Times New Roman"/>
        </w:rPr>
        <w:t xml:space="preserve">czasie </w:t>
      </w:r>
      <w:r w:rsidRPr="009F1C4A">
        <w:rPr>
          <w:rFonts w:ascii="Times New Roman" w:eastAsia="Times New Roman" w:hAnsi="Times New Roman" w:cs="Times New Roman"/>
        </w:rPr>
        <w:t xml:space="preserve"> każdej konsultacji wykonywano peł</w:t>
      </w:r>
      <w:r w:rsidR="007E781E">
        <w:rPr>
          <w:rFonts w:ascii="Times New Roman" w:eastAsia="Times New Roman" w:hAnsi="Times New Roman" w:cs="Times New Roman"/>
        </w:rPr>
        <w:t xml:space="preserve">ne badanie lekarskie. </w:t>
      </w:r>
      <w:r w:rsidR="001F7691">
        <w:rPr>
          <w:rFonts w:ascii="Times New Roman" w:eastAsia="Times New Roman" w:hAnsi="Times New Roman" w:cs="Times New Roman"/>
        </w:rPr>
        <w:t>Zwracano szczególną uwagę na</w:t>
      </w:r>
      <w:r w:rsidRPr="009F1C4A">
        <w:rPr>
          <w:rFonts w:ascii="Times New Roman" w:eastAsia="Times New Roman" w:hAnsi="Times New Roman" w:cs="Times New Roman"/>
        </w:rPr>
        <w:t xml:space="preserve"> podstawowe parametry życiowe badanych, stan i wydolność układu sercowo-na</w:t>
      </w:r>
      <w:r w:rsidR="001F7691">
        <w:rPr>
          <w:rFonts w:ascii="Times New Roman" w:eastAsia="Times New Roman" w:hAnsi="Times New Roman" w:cs="Times New Roman"/>
        </w:rPr>
        <w:t xml:space="preserve">czyniowego, oddechowego, nerek </w:t>
      </w:r>
      <w:r w:rsidRPr="009F1C4A">
        <w:rPr>
          <w:rFonts w:ascii="Times New Roman" w:eastAsia="Times New Roman" w:hAnsi="Times New Roman" w:cs="Times New Roman"/>
        </w:rPr>
        <w:t xml:space="preserve">i innych narządów, </w:t>
      </w:r>
      <w:r w:rsidR="001F7691">
        <w:rPr>
          <w:rFonts w:ascii="Times New Roman" w:eastAsia="Times New Roman" w:hAnsi="Times New Roman" w:cs="Times New Roman"/>
        </w:rPr>
        <w:t xml:space="preserve">uwzględniając </w:t>
      </w:r>
      <w:r w:rsidRPr="009F1C4A">
        <w:rPr>
          <w:rFonts w:ascii="Times New Roman" w:eastAsia="Times New Roman" w:hAnsi="Times New Roman" w:cs="Times New Roman"/>
        </w:rPr>
        <w:t xml:space="preserve"> stosowani</w:t>
      </w:r>
      <w:r w:rsidR="001F7691">
        <w:rPr>
          <w:rFonts w:ascii="Times New Roman" w:eastAsia="Times New Roman" w:hAnsi="Times New Roman" w:cs="Times New Roman"/>
        </w:rPr>
        <w:t>e</w:t>
      </w:r>
      <w:r w:rsidRPr="009F1C4A">
        <w:rPr>
          <w:rFonts w:ascii="Times New Roman" w:eastAsia="Times New Roman" w:hAnsi="Times New Roman" w:cs="Times New Roman"/>
        </w:rPr>
        <w:t xml:space="preserve"> diety redukcyjnej oraz </w:t>
      </w:r>
      <w:r w:rsidR="001F7691">
        <w:rPr>
          <w:rFonts w:ascii="Times New Roman" w:eastAsia="Times New Roman" w:hAnsi="Times New Roman" w:cs="Times New Roman"/>
        </w:rPr>
        <w:t xml:space="preserve">fakt pozostawania </w:t>
      </w:r>
      <w:r w:rsidRPr="009F1C4A">
        <w:rPr>
          <w:rFonts w:ascii="Times New Roman" w:eastAsia="Times New Roman" w:hAnsi="Times New Roman" w:cs="Times New Roman"/>
        </w:rPr>
        <w:t>w trakcie intensyfikacji wysiłku fizycznego i modyfikacji trybu życia. Uwzględni</w:t>
      </w:r>
      <w:r w:rsidR="007E781E">
        <w:rPr>
          <w:rFonts w:ascii="Times New Roman" w:eastAsia="Times New Roman" w:hAnsi="Times New Roman" w:cs="Times New Roman"/>
        </w:rPr>
        <w:t>o</w:t>
      </w:r>
      <w:r w:rsidRPr="009F1C4A">
        <w:rPr>
          <w:rFonts w:ascii="Times New Roman" w:eastAsia="Times New Roman" w:hAnsi="Times New Roman" w:cs="Times New Roman"/>
        </w:rPr>
        <w:t xml:space="preserve">no </w:t>
      </w:r>
      <w:r w:rsidR="001F7691">
        <w:rPr>
          <w:rFonts w:ascii="Times New Roman" w:eastAsia="Times New Roman" w:hAnsi="Times New Roman" w:cs="Times New Roman"/>
        </w:rPr>
        <w:t>również</w:t>
      </w:r>
      <w:r w:rsidRPr="009F1C4A">
        <w:rPr>
          <w:rFonts w:ascii="Times New Roman" w:eastAsia="Times New Roman" w:hAnsi="Times New Roman" w:cs="Times New Roman"/>
        </w:rPr>
        <w:t xml:space="preserve">, w medycznej </w:t>
      </w:r>
      <w:r w:rsidR="001F7691">
        <w:rPr>
          <w:rFonts w:ascii="Times New Roman" w:eastAsia="Times New Roman" w:hAnsi="Times New Roman" w:cs="Times New Roman"/>
        </w:rPr>
        <w:t xml:space="preserve">i psychologicznej </w:t>
      </w:r>
      <w:r w:rsidRPr="009F1C4A">
        <w:rPr>
          <w:rFonts w:ascii="Times New Roman" w:eastAsia="Times New Roman" w:hAnsi="Times New Roman" w:cs="Times New Roman"/>
        </w:rPr>
        <w:t>ocenie, zdolność radzenia sobie Uczestnika  i jego Rodziny z redukcją</w:t>
      </w:r>
      <w:r>
        <w:rPr>
          <w:rFonts w:ascii="Times New Roman" w:eastAsia="Times New Roman" w:hAnsi="Times New Roman" w:cs="Times New Roman"/>
        </w:rPr>
        <w:t xml:space="preserve"> </w:t>
      </w:r>
      <w:r w:rsidRPr="009F1C4A">
        <w:rPr>
          <w:rFonts w:ascii="Times New Roman" w:eastAsia="Times New Roman" w:hAnsi="Times New Roman" w:cs="Times New Roman"/>
        </w:rPr>
        <w:t xml:space="preserve">i modyfikacją diety </w:t>
      </w:r>
      <w:r w:rsidR="00716487">
        <w:rPr>
          <w:rFonts w:ascii="Times New Roman" w:eastAsia="Times New Roman" w:hAnsi="Times New Roman" w:cs="Times New Roman"/>
        </w:rPr>
        <w:t>oraz</w:t>
      </w:r>
      <w:r w:rsidRPr="009F1C4A">
        <w:rPr>
          <w:rFonts w:ascii="Times New Roman" w:eastAsia="Times New Roman" w:hAnsi="Times New Roman" w:cs="Times New Roman"/>
        </w:rPr>
        <w:t xml:space="preserve"> modyfikacją stylu życia. Szczególnej analizie poddawano badania laboratoryjne wykonywane u każdego </w:t>
      </w:r>
      <w:r w:rsidR="001F7691">
        <w:rPr>
          <w:rFonts w:ascii="Times New Roman" w:eastAsia="Times New Roman" w:hAnsi="Times New Roman" w:cs="Times New Roman"/>
        </w:rPr>
        <w:t xml:space="preserve">                               </w:t>
      </w:r>
      <w:r w:rsidRPr="009F1C4A">
        <w:rPr>
          <w:rFonts w:ascii="Times New Roman" w:eastAsia="Times New Roman" w:hAnsi="Times New Roman" w:cs="Times New Roman"/>
        </w:rPr>
        <w:t>z Uczestników na początku, w trakcie i na końcu</w:t>
      </w:r>
      <w:r w:rsidR="007E781E">
        <w:rPr>
          <w:rFonts w:ascii="Times New Roman" w:eastAsia="Times New Roman" w:hAnsi="Times New Roman" w:cs="Times New Roman"/>
        </w:rPr>
        <w:t xml:space="preserve"> </w:t>
      </w:r>
      <w:r w:rsidRPr="009F1C4A">
        <w:rPr>
          <w:rFonts w:ascii="Times New Roman" w:eastAsia="Times New Roman" w:hAnsi="Times New Roman" w:cs="Times New Roman"/>
        </w:rPr>
        <w:t xml:space="preserve"> trwania</w:t>
      </w:r>
      <w:r w:rsidR="001F7691">
        <w:rPr>
          <w:rFonts w:ascii="Times New Roman" w:eastAsia="Times New Roman" w:hAnsi="Times New Roman" w:cs="Times New Roman"/>
        </w:rPr>
        <w:t xml:space="preserve"> testowania metody</w:t>
      </w:r>
      <w:r w:rsidRPr="009F1C4A">
        <w:rPr>
          <w:rFonts w:ascii="Times New Roman" w:eastAsia="Times New Roman" w:hAnsi="Times New Roman" w:cs="Times New Roman"/>
        </w:rPr>
        <w:t xml:space="preserve">. </w:t>
      </w:r>
    </w:p>
    <w:p w:rsidR="00F94DA9" w:rsidRPr="00881EB0" w:rsidRDefault="00F94DA9" w:rsidP="00F94DA9">
      <w:pPr>
        <w:pStyle w:val="Bezodstpw"/>
        <w:ind w:left="720"/>
        <w:jc w:val="both"/>
        <w:rPr>
          <w:rFonts w:ascii="Times New Roman" w:hAnsi="Times New Roman" w:cs="Times New Roman"/>
        </w:rPr>
      </w:pPr>
    </w:p>
    <w:p w:rsidR="000E3A75" w:rsidRPr="00FF76AD" w:rsidRDefault="000E3A75" w:rsidP="00881EB0">
      <w:pPr>
        <w:pStyle w:val="Bezodstpw"/>
        <w:jc w:val="both"/>
        <w:rPr>
          <w:rFonts w:ascii="Times New Roman" w:hAnsi="Times New Roman" w:cs="Times New Roman"/>
          <w:u w:val="single"/>
        </w:rPr>
      </w:pPr>
      <w:r w:rsidRPr="00FF76AD">
        <w:rPr>
          <w:rFonts w:ascii="Times New Roman" w:hAnsi="Times New Roman" w:cs="Times New Roman"/>
          <w:u w:val="single"/>
        </w:rPr>
        <w:t xml:space="preserve">Najkrócej, </w:t>
      </w:r>
      <w:r w:rsidR="00EC0F61">
        <w:rPr>
          <w:rFonts w:ascii="Times New Roman" w:hAnsi="Times New Roman" w:cs="Times New Roman"/>
          <w:u w:val="single"/>
        </w:rPr>
        <w:t xml:space="preserve"> </w:t>
      </w:r>
      <w:r w:rsidRPr="00FF76AD">
        <w:rPr>
          <w:rFonts w:ascii="Times New Roman" w:hAnsi="Times New Roman" w:cs="Times New Roman"/>
          <w:u w:val="single"/>
        </w:rPr>
        <w:t xml:space="preserve">założenia </w:t>
      </w:r>
      <w:r w:rsidR="00E926BA">
        <w:rPr>
          <w:rFonts w:ascii="Times New Roman" w:hAnsi="Times New Roman" w:cs="Times New Roman"/>
          <w:u w:val="single"/>
        </w:rPr>
        <w:t xml:space="preserve"> rozwiązania </w:t>
      </w:r>
      <w:r w:rsidRPr="00FF76AD">
        <w:rPr>
          <w:rFonts w:ascii="Times New Roman" w:hAnsi="Times New Roman" w:cs="Times New Roman"/>
          <w:u w:val="single"/>
        </w:rPr>
        <w:t xml:space="preserve"> można zdefiniować następująco:</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 xml:space="preserve">nawiązanie pozytywnych relacji z uczestnikami i ich rodzinami,   </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 xml:space="preserve">określenie  celów działania i możliwości ich realizacji,     </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 xml:space="preserve">wzmocnienie jednostki / rodziny w pracy nad osiągnięciem zmian, </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 xml:space="preserve">przyswojenie nawyków żywieniowych,    </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poprawa samopoczucia,</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 xml:space="preserve">poprawa kondycji zdrowotnej,    </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wzbudzenie motywacji do osiągnięcia redukcja masy ciała,</w:t>
      </w:r>
    </w:p>
    <w:p w:rsidR="000E3A75" w:rsidRPr="00881EB0" w:rsidRDefault="000E3A75" w:rsidP="00F706F5">
      <w:pPr>
        <w:pStyle w:val="Bezodstpw"/>
        <w:numPr>
          <w:ilvl w:val="0"/>
          <w:numId w:val="55"/>
        </w:numPr>
        <w:jc w:val="both"/>
        <w:rPr>
          <w:rFonts w:ascii="Times New Roman" w:hAnsi="Times New Roman" w:cs="Times New Roman"/>
          <w:b/>
        </w:rPr>
      </w:pPr>
      <w:r w:rsidRPr="00881EB0">
        <w:rPr>
          <w:rFonts w:ascii="Times New Roman" w:hAnsi="Times New Roman" w:cs="Times New Roman"/>
        </w:rPr>
        <w:lastRenderedPageBreak/>
        <w:t>polepszenie jakości życia poprzez zwiększenie sprawności fizycznej, a w konsekwencji  samodzielności i niezależności od otoczenia dzięki lepszej sprawności ruchowej,</w:t>
      </w:r>
    </w:p>
    <w:p w:rsidR="000E3A75" w:rsidRPr="00881EB0"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zmniejszenie dolegliwości bólowych związanych z nadmiernym obciążeniem układu ruchu, spowodowanym zwiększoną masą ciała,</w:t>
      </w:r>
    </w:p>
    <w:p w:rsidR="000E3A75" w:rsidRDefault="000E3A75" w:rsidP="00F706F5">
      <w:pPr>
        <w:pStyle w:val="Bezodstpw"/>
        <w:numPr>
          <w:ilvl w:val="0"/>
          <w:numId w:val="55"/>
        </w:numPr>
        <w:jc w:val="both"/>
        <w:rPr>
          <w:rFonts w:ascii="Times New Roman" w:hAnsi="Times New Roman" w:cs="Times New Roman"/>
        </w:rPr>
      </w:pPr>
      <w:r w:rsidRPr="00881EB0">
        <w:rPr>
          <w:rFonts w:ascii="Times New Roman" w:hAnsi="Times New Roman" w:cs="Times New Roman"/>
        </w:rPr>
        <w:t>wypracowanie nawyku codziennej aktywności fizycznej,</w:t>
      </w:r>
    </w:p>
    <w:p w:rsidR="00731498" w:rsidRDefault="00731498" w:rsidP="00162CE9">
      <w:pPr>
        <w:pStyle w:val="Bezodstpw"/>
        <w:ind w:left="360"/>
        <w:jc w:val="both"/>
        <w:rPr>
          <w:rFonts w:ascii="Times New Roman" w:hAnsi="Times New Roman" w:cs="Times New Roman"/>
        </w:rPr>
      </w:pPr>
    </w:p>
    <w:p w:rsidR="001F7691" w:rsidRDefault="001F7691" w:rsidP="001F7691">
      <w:pPr>
        <w:pStyle w:val="Bezodstpw"/>
        <w:jc w:val="both"/>
        <w:rPr>
          <w:rFonts w:ascii="Times New Roman" w:hAnsi="Times New Roman" w:cs="Times New Roman"/>
        </w:rPr>
      </w:pPr>
      <w:r w:rsidRPr="00881EB0">
        <w:rPr>
          <w:rFonts w:ascii="Times New Roman" w:hAnsi="Times New Roman" w:cs="Times New Roman"/>
        </w:rPr>
        <w:t xml:space="preserve">W dalszej perspektywie jest </w:t>
      </w:r>
      <w:r>
        <w:rPr>
          <w:rFonts w:ascii="Times New Roman" w:hAnsi="Times New Roman" w:cs="Times New Roman"/>
        </w:rPr>
        <w:t xml:space="preserve">ono </w:t>
      </w:r>
      <w:r w:rsidRPr="00881EB0">
        <w:rPr>
          <w:rFonts w:ascii="Times New Roman" w:hAnsi="Times New Roman" w:cs="Times New Roman"/>
        </w:rPr>
        <w:t>również bardziej ekonomiczn</w:t>
      </w:r>
      <w:r>
        <w:rPr>
          <w:rFonts w:ascii="Times New Roman" w:hAnsi="Times New Roman" w:cs="Times New Roman"/>
        </w:rPr>
        <w:t>e</w:t>
      </w:r>
      <w:r w:rsidRPr="00881EB0">
        <w:rPr>
          <w:rFonts w:ascii="Times New Roman" w:hAnsi="Times New Roman" w:cs="Times New Roman"/>
        </w:rPr>
        <w:t xml:space="preserve">, ponieważ </w:t>
      </w:r>
      <w:r>
        <w:rPr>
          <w:rFonts w:ascii="Times New Roman" w:hAnsi="Times New Roman" w:cs="Times New Roman"/>
        </w:rPr>
        <w:t xml:space="preserve"> służy </w:t>
      </w:r>
      <w:r w:rsidRPr="00881EB0">
        <w:rPr>
          <w:rFonts w:ascii="Times New Roman" w:hAnsi="Times New Roman" w:cs="Times New Roman"/>
        </w:rPr>
        <w:t>przeciwdziała</w:t>
      </w:r>
      <w:r>
        <w:rPr>
          <w:rFonts w:ascii="Times New Roman" w:hAnsi="Times New Roman" w:cs="Times New Roman"/>
        </w:rPr>
        <w:t>niu</w:t>
      </w:r>
      <w:r w:rsidRPr="00881EB0">
        <w:rPr>
          <w:rFonts w:ascii="Times New Roman" w:hAnsi="Times New Roman" w:cs="Times New Roman"/>
        </w:rPr>
        <w:t xml:space="preserve"> </w:t>
      </w:r>
      <w:r>
        <w:rPr>
          <w:rFonts w:ascii="Times New Roman" w:hAnsi="Times New Roman" w:cs="Times New Roman"/>
        </w:rPr>
        <w:t xml:space="preserve">   otyłości</w:t>
      </w:r>
      <w:r w:rsidRPr="00881EB0">
        <w:rPr>
          <w:rFonts w:ascii="Times New Roman" w:hAnsi="Times New Roman" w:cs="Times New Roman"/>
        </w:rPr>
        <w:t>, nie dopuszczając do konieczności korzystania z instytucjonalnych form wsparcia.</w:t>
      </w:r>
    </w:p>
    <w:p w:rsidR="008636C2" w:rsidRDefault="008636C2" w:rsidP="004F4803">
      <w:pPr>
        <w:pStyle w:val="Bezodstpw"/>
        <w:ind w:left="720"/>
        <w:jc w:val="both"/>
        <w:rPr>
          <w:rFonts w:ascii="Times New Roman" w:hAnsi="Times New Roman" w:cs="Times New Roman"/>
        </w:rPr>
      </w:pPr>
    </w:p>
    <w:p w:rsidR="00731498" w:rsidRPr="005048EC" w:rsidRDefault="00731498" w:rsidP="00BA31CA">
      <w:pPr>
        <w:pStyle w:val="Bezodstpw"/>
        <w:ind w:left="142" w:hanging="142"/>
        <w:jc w:val="both"/>
        <w:rPr>
          <w:rFonts w:ascii="Times New Roman" w:hAnsi="Times New Roman" w:cs="Times New Roman"/>
          <w:b/>
        </w:rPr>
      </w:pPr>
      <w:r w:rsidRPr="005048EC">
        <w:rPr>
          <w:rFonts w:ascii="Times New Roman" w:hAnsi="Times New Roman" w:cs="Times New Roman"/>
          <w:b/>
        </w:rPr>
        <w:t>*</w:t>
      </w:r>
      <w:r w:rsidR="00BA31CA">
        <w:rPr>
          <w:rFonts w:ascii="Times New Roman" w:hAnsi="Times New Roman" w:cs="Times New Roman"/>
          <w:b/>
        </w:rPr>
        <w:t>R</w:t>
      </w:r>
      <w:r w:rsidR="00162CE9" w:rsidRPr="005048EC">
        <w:rPr>
          <w:rFonts w:ascii="Times New Roman" w:hAnsi="Times New Roman" w:cs="Times New Roman"/>
          <w:b/>
        </w:rPr>
        <w:t>ekomenduje się  aby z</w:t>
      </w:r>
      <w:r w:rsidRPr="005048EC">
        <w:rPr>
          <w:rFonts w:ascii="Times New Roman" w:hAnsi="Times New Roman" w:cs="Times New Roman"/>
          <w:b/>
        </w:rPr>
        <w:t>e względu na charakter rozwiązania  oraz specyfikę beneficjentów ostatecznych, zapros</w:t>
      </w:r>
      <w:r w:rsidR="00162CE9" w:rsidRPr="005048EC">
        <w:rPr>
          <w:rFonts w:ascii="Times New Roman" w:hAnsi="Times New Roman" w:cs="Times New Roman"/>
          <w:b/>
        </w:rPr>
        <w:t xml:space="preserve">ić </w:t>
      </w:r>
      <w:r w:rsidRPr="005048EC">
        <w:rPr>
          <w:rFonts w:ascii="Times New Roman" w:hAnsi="Times New Roman" w:cs="Times New Roman"/>
          <w:b/>
        </w:rPr>
        <w:t xml:space="preserve"> do współpr</w:t>
      </w:r>
      <w:r w:rsidR="00BA31CA">
        <w:rPr>
          <w:rFonts w:ascii="Times New Roman" w:hAnsi="Times New Roman" w:cs="Times New Roman"/>
          <w:b/>
        </w:rPr>
        <w:t xml:space="preserve">acy takich specjalistów, którzy </w:t>
      </w:r>
      <w:r w:rsidRPr="005048EC">
        <w:rPr>
          <w:rFonts w:ascii="Times New Roman" w:hAnsi="Times New Roman" w:cs="Times New Roman"/>
          <w:b/>
        </w:rPr>
        <w:t>z racji swoje</w:t>
      </w:r>
      <w:r w:rsidR="00162CE9" w:rsidRPr="005048EC">
        <w:rPr>
          <w:rFonts w:ascii="Times New Roman" w:hAnsi="Times New Roman" w:cs="Times New Roman"/>
          <w:b/>
        </w:rPr>
        <w:t>j</w:t>
      </w:r>
      <w:r w:rsidRPr="005048EC">
        <w:rPr>
          <w:rFonts w:ascii="Times New Roman" w:hAnsi="Times New Roman" w:cs="Times New Roman"/>
          <w:b/>
        </w:rPr>
        <w:t xml:space="preserve"> </w:t>
      </w:r>
      <w:r w:rsidR="00162CE9" w:rsidRPr="005048EC">
        <w:rPr>
          <w:rFonts w:ascii="Times New Roman" w:hAnsi="Times New Roman" w:cs="Times New Roman"/>
          <w:b/>
        </w:rPr>
        <w:t>sp</w:t>
      </w:r>
      <w:r w:rsidR="00C0303B">
        <w:rPr>
          <w:rFonts w:ascii="Times New Roman" w:hAnsi="Times New Roman" w:cs="Times New Roman"/>
          <w:b/>
        </w:rPr>
        <w:t xml:space="preserve">ecjalizacji </w:t>
      </w:r>
      <w:r w:rsidR="00BA31CA">
        <w:rPr>
          <w:rFonts w:ascii="Times New Roman" w:hAnsi="Times New Roman" w:cs="Times New Roman"/>
          <w:b/>
        </w:rPr>
        <w:t xml:space="preserve">     </w:t>
      </w:r>
      <w:r w:rsidRPr="005048EC">
        <w:rPr>
          <w:rFonts w:ascii="Times New Roman" w:hAnsi="Times New Roman" w:cs="Times New Roman"/>
          <w:b/>
        </w:rPr>
        <w:t xml:space="preserve">i doświadczenia zawodowego byliby w stanie odpowiedzieć na potrzeby </w:t>
      </w:r>
      <w:r w:rsidR="00162CE9" w:rsidRPr="005048EC">
        <w:rPr>
          <w:rFonts w:ascii="Times New Roman" w:hAnsi="Times New Roman" w:cs="Times New Roman"/>
          <w:b/>
        </w:rPr>
        <w:t>rozwiązania</w:t>
      </w:r>
      <w:r w:rsidRPr="005048EC">
        <w:rPr>
          <w:rFonts w:ascii="Times New Roman" w:hAnsi="Times New Roman" w:cs="Times New Roman"/>
          <w:b/>
        </w:rPr>
        <w:t xml:space="preserve"> i zapewnić  zindywidualizowane podejście holistyczne benefi</w:t>
      </w:r>
      <w:r w:rsidR="00162CE9" w:rsidRPr="005048EC">
        <w:rPr>
          <w:rFonts w:ascii="Times New Roman" w:hAnsi="Times New Roman" w:cs="Times New Roman"/>
          <w:b/>
        </w:rPr>
        <w:t xml:space="preserve">cjentom ostatecznym projektu. </w:t>
      </w:r>
      <w:r w:rsidRPr="005048EC">
        <w:rPr>
          <w:rFonts w:ascii="Times New Roman" w:hAnsi="Times New Roman" w:cs="Times New Roman"/>
          <w:b/>
        </w:rPr>
        <w:t>Ważne również jest to, aby ich dotychczasowe doświadczenie zawodowe  i miejsca</w:t>
      </w:r>
      <w:r w:rsidR="00C0303B">
        <w:rPr>
          <w:rFonts w:ascii="Times New Roman" w:hAnsi="Times New Roman" w:cs="Times New Roman"/>
          <w:b/>
        </w:rPr>
        <w:t xml:space="preserve"> pracy nie były związane tylko </w:t>
      </w:r>
      <w:r w:rsidRPr="005048EC">
        <w:rPr>
          <w:rFonts w:ascii="Times New Roman" w:hAnsi="Times New Roman" w:cs="Times New Roman"/>
          <w:b/>
        </w:rPr>
        <w:t xml:space="preserve">z placówkami działającymi w systemie pomocy społecznej  i tym samym  praca wyłącznie  ze świadczeniobiorcami pomocy społecznej i ich rodzinami. Wyjątek może stanowić  pracownik  socjalny, który z założenia powinien być już znany  grupie odbiorców  i stanowić </w:t>
      </w:r>
      <w:r w:rsidR="00C0303B">
        <w:rPr>
          <w:rFonts w:ascii="Times New Roman" w:hAnsi="Times New Roman" w:cs="Times New Roman"/>
          <w:b/>
        </w:rPr>
        <w:t xml:space="preserve"> </w:t>
      </w:r>
      <w:r w:rsidR="00BA31CA">
        <w:rPr>
          <w:rFonts w:ascii="Times New Roman" w:hAnsi="Times New Roman" w:cs="Times New Roman"/>
          <w:b/>
        </w:rPr>
        <w:t xml:space="preserve"> </w:t>
      </w:r>
      <w:r w:rsidRPr="005048EC">
        <w:rPr>
          <w:rFonts w:ascii="Times New Roman" w:hAnsi="Times New Roman" w:cs="Times New Roman"/>
          <w:b/>
        </w:rPr>
        <w:t>w pierwszej fazie realizacji rozwiązania , ogn</w:t>
      </w:r>
      <w:r w:rsidR="00BA31CA">
        <w:rPr>
          <w:rFonts w:ascii="Times New Roman" w:hAnsi="Times New Roman" w:cs="Times New Roman"/>
          <w:b/>
        </w:rPr>
        <w:t xml:space="preserve">iwo łączące wszystkie strony. </w:t>
      </w:r>
      <w:r w:rsidRPr="005048EC">
        <w:rPr>
          <w:rFonts w:ascii="Times New Roman" w:hAnsi="Times New Roman" w:cs="Times New Roman"/>
          <w:b/>
        </w:rPr>
        <w:t xml:space="preserve">Różne miejsca pracy i zróżnicowana grupa  odbiorców może dać szersze spojrzenie na problem otyłości </w:t>
      </w:r>
      <w:r w:rsidR="00BA31CA">
        <w:rPr>
          <w:rFonts w:ascii="Times New Roman" w:hAnsi="Times New Roman" w:cs="Times New Roman"/>
          <w:b/>
        </w:rPr>
        <w:t xml:space="preserve">                 </w:t>
      </w:r>
      <w:r w:rsidRPr="005048EC">
        <w:rPr>
          <w:rFonts w:ascii="Times New Roman" w:hAnsi="Times New Roman" w:cs="Times New Roman"/>
          <w:b/>
        </w:rPr>
        <w:t>u osób z niepełnosprawnością intelektualną  i możliwość porównania środowisk, z któr</w:t>
      </w:r>
      <w:r w:rsidR="00BA31CA">
        <w:rPr>
          <w:rFonts w:ascii="Times New Roman" w:hAnsi="Times New Roman" w:cs="Times New Roman"/>
          <w:b/>
        </w:rPr>
        <w:t xml:space="preserve">ych wywodzą się osoby, i które mogą stać </w:t>
      </w:r>
      <w:r w:rsidRPr="005048EC">
        <w:rPr>
          <w:rFonts w:ascii="Times New Roman" w:hAnsi="Times New Roman" w:cs="Times New Roman"/>
          <w:b/>
        </w:rPr>
        <w:t>się potencjalnymi świadczen</w:t>
      </w:r>
      <w:r w:rsidR="00C0303B">
        <w:rPr>
          <w:rFonts w:ascii="Times New Roman" w:hAnsi="Times New Roman" w:cs="Times New Roman"/>
          <w:b/>
        </w:rPr>
        <w:t xml:space="preserve">iobiorcami usług opiekuńczych  </w:t>
      </w:r>
      <w:r w:rsidRPr="005048EC">
        <w:rPr>
          <w:rFonts w:ascii="Times New Roman" w:hAnsi="Times New Roman" w:cs="Times New Roman"/>
          <w:b/>
        </w:rPr>
        <w:t>w środowisku czy w placówkach opieki całodobowej.</w:t>
      </w:r>
    </w:p>
    <w:p w:rsidR="00731498" w:rsidRDefault="00731498" w:rsidP="00162CE9">
      <w:pPr>
        <w:pStyle w:val="Bezodstpw"/>
        <w:ind w:left="720"/>
        <w:jc w:val="both"/>
        <w:rPr>
          <w:rFonts w:ascii="Times New Roman" w:hAnsi="Times New Roman" w:cs="Times New Roman"/>
        </w:rPr>
      </w:pPr>
    </w:p>
    <w:p w:rsidR="004F4803" w:rsidRPr="00731498" w:rsidRDefault="004F4803" w:rsidP="00731498">
      <w:pPr>
        <w:pStyle w:val="Bezodstpw"/>
        <w:ind w:left="142" w:hanging="142"/>
        <w:jc w:val="both"/>
        <w:rPr>
          <w:rFonts w:ascii="Times New Roman" w:hAnsi="Times New Roman" w:cs="Times New Roman"/>
          <w:color w:val="FF0000"/>
        </w:rPr>
      </w:pPr>
    </w:p>
    <w:p w:rsidR="004F4803" w:rsidRDefault="004F4803" w:rsidP="00731498">
      <w:pPr>
        <w:pStyle w:val="Bezodstpw"/>
        <w:ind w:left="142" w:hanging="142"/>
        <w:jc w:val="both"/>
        <w:rPr>
          <w:rFonts w:ascii="Times New Roman" w:hAnsi="Times New Roman" w:cs="Times New Roman"/>
        </w:rPr>
      </w:pPr>
    </w:p>
    <w:p w:rsidR="00DB56F1" w:rsidRPr="00881EB0" w:rsidRDefault="00DB56F1" w:rsidP="00731498">
      <w:pPr>
        <w:pStyle w:val="Bezodstpw"/>
        <w:ind w:left="142" w:hanging="142"/>
        <w:jc w:val="both"/>
        <w:rPr>
          <w:rFonts w:ascii="Times New Roman" w:hAnsi="Times New Roman" w:cs="Times New Roman"/>
        </w:rPr>
      </w:pPr>
    </w:p>
    <w:p w:rsidR="00F235BF" w:rsidRDefault="00F235BF" w:rsidP="00F706F5">
      <w:pPr>
        <w:pStyle w:val="Akapitzlist"/>
        <w:numPr>
          <w:ilvl w:val="0"/>
          <w:numId w:val="54"/>
        </w:numPr>
        <w:ind w:left="284" w:hanging="284"/>
        <w:rPr>
          <w:rFonts w:ascii="Times New Roman" w:eastAsia="Times New Roman" w:hAnsi="Times New Roman" w:cs="Times New Roman"/>
          <w:b/>
          <w:sz w:val="24"/>
          <w:szCs w:val="24"/>
        </w:rPr>
      </w:pPr>
      <w:r w:rsidRPr="004F4803">
        <w:rPr>
          <w:rFonts w:ascii="Times New Roman" w:eastAsia="Times New Roman" w:hAnsi="Times New Roman" w:cs="Times New Roman"/>
          <w:b/>
          <w:sz w:val="24"/>
          <w:szCs w:val="24"/>
        </w:rPr>
        <w:t>Zasady</w:t>
      </w:r>
      <w:r w:rsidR="00FF76AD">
        <w:rPr>
          <w:rFonts w:ascii="Times New Roman" w:eastAsia="Times New Roman" w:hAnsi="Times New Roman" w:cs="Times New Roman"/>
          <w:b/>
          <w:sz w:val="24"/>
          <w:szCs w:val="24"/>
        </w:rPr>
        <w:t>.</w:t>
      </w:r>
    </w:p>
    <w:p w:rsidR="004F4803" w:rsidRPr="003D7FC3" w:rsidRDefault="00FF76AD" w:rsidP="004F4803">
      <w:pPr>
        <w:spacing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Ponieważ osoby </w:t>
      </w:r>
      <w:r w:rsidR="004F4803" w:rsidRPr="008941DB">
        <w:rPr>
          <w:rFonts w:ascii="Times New Roman" w:eastAsia="Times New Roman" w:hAnsi="Times New Roman" w:cs="Times New Roman"/>
          <w:color w:val="000000"/>
        </w:rPr>
        <w:t xml:space="preserve">z niepełnosprawnością intelektualną mogą  </w:t>
      </w:r>
      <w:r w:rsidR="004F4803">
        <w:rPr>
          <w:rFonts w:ascii="Times New Roman" w:eastAsia="Times New Roman" w:hAnsi="Times New Roman" w:cs="Times New Roman"/>
          <w:color w:val="000000"/>
        </w:rPr>
        <w:t xml:space="preserve">mieć trudności z  </w:t>
      </w:r>
      <w:r w:rsidR="004F4803" w:rsidRPr="008941DB">
        <w:rPr>
          <w:rFonts w:ascii="Times New Roman" w:eastAsia="Times New Roman" w:hAnsi="Times New Roman" w:cs="Times New Roman"/>
          <w:color w:val="000000"/>
        </w:rPr>
        <w:t>przyswaja</w:t>
      </w:r>
      <w:r w:rsidR="004F4803">
        <w:rPr>
          <w:rFonts w:ascii="Times New Roman" w:eastAsia="Times New Roman" w:hAnsi="Times New Roman" w:cs="Times New Roman"/>
          <w:color w:val="000000"/>
        </w:rPr>
        <w:t xml:space="preserve">niem </w:t>
      </w:r>
      <w:r w:rsidR="004F4803" w:rsidRPr="008941DB">
        <w:rPr>
          <w:rFonts w:ascii="Times New Roman" w:eastAsia="Times New Roman" w:hAnsi="Times New Roman" w:cs="Times New Roman"/>
          <w:color w:val="000000"/>
        </w:rPr>
        <w:t xml:space="preserve"> now</w:t>
      </w:r>
      <w:r w:rsidR="004F4803">
        <w:rPr>
          <w:rFonts w:ascii="Times New Roman" w:eastAsia="Times New Roman" w:hAnsi="Times New Roman" w:cs="Times New Roman"/>
          <w:color w:val="000000"/>
        </w:rPr>
        <w:t xml:space="preserve">ych </w:t>
      </w:r>
      <w:r w:rsidR="004F4803" w:rsidRPr="008941DB">
        <w:rPr>
          <w:rFonts w:ascii="Times New Roman" w:eastAsia="Times New Roman" w:hAnsi="Times New Roman" w:cs="Times New Roman"/>
          <w:color w:val="000000"/>
        </w:rPr>
        <w:t xml:space="preserve"> wiadomości</w:t>
      </w:r>
      <w:r w:rsidR="004F4803">
        <w:rPr>
          <w:rFonts w:ascii="Times New Roman" w:eastAsia="Times New Roman" w:hAnsi="Times New Roman" w:cs="Times New Roman"/>
          <w:color w:val="000000"/>
        </w:rPr>
        <w:t>, a w następstwie</w:t>
      </w:r>
      <w:r w:rsidR="004F4803" w:rsidRPr="008941DB">
        <w:rPr>
          <w:rFonts w:ascii="Times New Roman" w:eastAsia="Times New Roman" w:hAnsi="Times New Roman" w:cs="Times New Roman"/>
          <w:color w:val="000000"/>
        </w:rPr>
        <w:t xml:space="preserve"> mieć trudności z wykorzystaniem swojej wiedzy i umiejętności, </w:t>
      </w:r>
      <w:r w:rsidR="004F4803">
        <w:rPr>
          <w:rFonts w:ascii="Times New Roman" w:eastAsia="Times New Roman" w:hAnsi="Times New Roman" w:cs="Times New Roman"/>
          <w:color w:val="000000"/>
        </w:rPr>
        <w:t xml:space="preserve">w tym wypadku dotyczących zasad zdrowego odżywiania, przez cały czas </w:t>
      </w:r>
      <w:r w:rsidR="00BF033F">
        <w:rPr>
          <w:rFonts w:ascii="Times New Roman" w:eastAsia="Times New Roman" w:hAnsi="Times New Roman" w:cs="Times New Roman"/>
          <w:color w:val="000000"/>
        </w:rPr>
        <w:t xml:space="preserve"> zwracano</w:t>
      </w:r>
      <w:r w:rsidR="004F4803">
        <w:rPr>
          <w:rFonts w:ascii="Times New Roman" w:eastAsia="Times New Roman" w:hAnsi="Times New Roman" w:cs="Times New Roman"/>
          <w:color w:val="000000"/>
        </w:rPr>
        <w:t xml:space="preserve"> uwagę na stopień przyswojenia i rozumienia przekazywanych im przez specjalistów informacji.  Atutem </w:t>
      </w:r>
      <w:r w:rsidR="00BF033F">
        <w:rPr>
          <w:rFonts w:ascii="Times New Roman" w:eastAsia="Times New Roman" w:hAnsi="Times New Roman" w:cs="Times New Roman"/>
          <w:color w:val="000000"/>
        </w:rPr>
        <w:t>rozwiązania</w:t>
      </w:r>
      <w:r w:rsidR="004F4803">
        <w:rPr>
          <w:rFonts w:ascii="Times New Roman" w:eastAsia="Times New Roman" w:hAnsi="Times New Roman" w:cs="Times New Roman"/>
          <w:color w:val="000000"/>
        </w:rPr>
        <w:t xml:space="preserve">  było to, że działania </w:t>
      </w:r>
      <w:r w:rsidR="00BF033F">
        <w:rPr>
          <w:rFonts w:ascii="Times New Roman" w:eastAsia="Times New Roman" w:hAnsi="Times New Roman" w:cs="Times New Roman"/>
          <w:color w:val="000000"/>
        </w:rPr>
        <w:t>prze</w:t>
      </w:r>
      <w:r w:rsidR="004F4803">
        <w:rPr>
          <w:rFonts w:ascii="Times New Roman" w:eastAsia="Times New Roman" w:hAnsi="Times New Roman" w:cs="Times New Roman"/>
          <w:color w:val="000000"/>
        </w:rPr>
        <w:t>prowadzon</w:t>
      </w:r>
      <w:r w:rsidR="00BF033F">
        <w:rPr>
          <w:rFonts w:ascii="Times New Roman" w:eastAsia="Times New Roman" w:hAnsi="Times New Roman" w:cs="Times New Roman"/>
          <w:color w:val="000000"/>
        </w:rPr>
        <w:t>o</w:t>
      </w:r>
      <w:r w:rsidR="004F4803">
        <w:rPr>
          <w:rFonts w:ascii="Times New Roman" w:eastAsia="Times New Roman" w:hAnsi="Times New Roman" w:cs="Times New Roman"/>
          <w:color w:val="000000"/>
        </w:rPr>
        <w:t xml:space="preserve"> w znajomym d</w:t>
      </w:r>
      <w:r w:rsidR="00FD0F57">
        <w:rPr>
          <w:rFonts w:ascii="Times New Roman" w:eastAsia="Times New Roman" w:hAnsi="Times New Roman" w:cs="Times New Roman"/>
          <w:color w:val="000000"/>
        </w:rPr>
        <w:t xml:space="preserve">la nich otoczeniu, </w:t>
      </w:r>
      <w:r w:rsidR="004F4803">
        <w:rPr>
          <w:rFonts w:ascii="Times New Roman" w:eastAsia="Times New Roman" w:hAnsi="Times New Roman" w:cs="Times New Roman"/>
          <w:color w:val="000000"/>
        </w:rPr>
        <w:t xml:space="preserve">a w takim osoba </w:t>
      </w:r>
      <w:r w:rsidR="00BF033F">
        <w:rPr>
          <w:rFonts w:ascii="Times New Roman" w:eastAsia="Times New Roman" w:hAnsi="Times New Roman" w:cs="Times New Roman"/>
          <w:color w:val="000000"/>
        </w:rPr>
        <w:t xml:space="preserve">                            </w:t>
      </w:r>
      <w:r w:rsidR="004F4803">
        <w:rPr>
          <w:rFonts w:ascii="Times New Roman" w:eastAsia="Times New Roman" w:hAnsi="Times New Roman" w:cs="Times New Roman"/>
          <w:color w:val="000000"/>
        </w:rPr>
        <w:t xml:space="preserve">z niepełnosprawnością intelektualną  </w:t>
      </w:r>
      <w:r w:rsidR="004F4803" w:rsidRPr="008941DB">
        <w:rPr>
          <w:rFonts w:ascii="Times New Roman" w:eastAsia="Times New Roman" w:hAnsi="Times New Roman" w:cs="Times New Roman"/>
          <w:color w:val="000000"/>
        </w:rPr>
        <w:t>radzi</w:t>
      </w:r>
      <w:r w:rsidR="004F4803">
        <w:rPr>
          <w:rFonts w:ascii="Times New Roman" w:eastAsia="Times New Roman" w:hAnsi="Times New Roman" w:cs="Times New Roman"/>
          <w:color w:val="000000"/>
        </w:rPr>
        <w:t xml:space="preserve"> </w:t>
      </w:r>
      <w:r w:rsidR="004F4803" w:rsidRPr="008941DB">
        <w:rPr>
          <w:rFonts w:ascii="Times New Roman" w:eastAsia="Times New Roman" w:hAnsi="Times New Roman" w:cs="Times New Roman"/>
          <w:color w:val="000000"/>
        </w:rPr>
        <w:t xml:space="preserve"> sobie </w:t>
      </w:r>
      <w:r w:rsidR="004F4803">
        <w:rPr>
          <w:rFonts w:ascii="Times New Roman" w:eastAsia="Times New Roman" w:hAnsi="Times New Roman" w:cs="Times New Roman"/>
          <w:color w:val="000000"/>
        </w:rPr>
        <w:t xml:space="preserve">znacznie lepiej niż w </w:t>
      </w:r>
      <w:r w:rsidR="001F7691">
        <w:rPr>
          <w:rFonts w:ascii="Times New Roman" w:eastAsia="Times New Roman" w:hAnsi="Times New Roman" w:cs="Times New Roman"/>
          <w:color w:val="000000"/>
        </w:rPr>
        <w:t xml:space="preserve"> środowisku obcym.</w:t>
      </w:r>
      <w:r w:rsidR="004F4803">
        <w:rPr>
          <w:rFonts w:ascii="Times New Roman" w:eastAsia="Times New Roman" w:hAnsi="Times New Roman" w:cs="Times New Roman"/>
          <w:color w:val="000000"/>
        </w:rPr>
        <w:t xml:space="preserve"> </w:t>
      </w:r>
      <w:r w:rsidR="004F4803" w:rsidRPr="008941DB">
        <w:rPr>
          <w:rFonts w:ascii="Times New Roman" w:eastAsia="Times New Roman" w:hAnsi="Times New Roman" w:cs="Times New Roman"/>
          <w:color w:val="000000"/>
        </w:rPr>
        <w:t xml:space="preserve"> </w:t>
      </w:r>
      <w:r w:rsidR="004F4803">
        <w:rPr>
          <w:rFonts w:ascii="Times New Roman" w:eastAsia="Times New Roman" w:hAnsi="Times New Roman" w:cs="Times New Roman"/>
          <w:color w:val="000000"/>
        </w:rPr>
        <w:t xml:space="preserve"> </w:t>
      </w:r>
    </w:p>
    <w:p w:rsidR="004F4803" w:rsidRPr="001F7691" w:rsidRDefault="004F4803" w:rsidP="00FF76AD">
      <w:pPr>
        <w:spacing w:before="100" w:beforeAutospacing="1" w:after="100" w:afterAutospacing="1" w:line="240" w:lineRule="auto"/>
        <w:jc w:val="both"/>
        <w:rPr>
          <w:rFonts w:ascii="Times New Roman" w:eastAsia="Times New Roman" w:hAnsi="Times New Roman" w:cs="Times New Roman"/>
        </w:rPr>
      </w:pPr>
      <w:r w:rsidRPr="001F7691">
        <w:rPr>
          <w:rFonts w:ascii="Times New Roman" w:eastAsia="Times New Roman" w:hAnsi="Times New Roman" w:cs="Times New Roman"/>
        </w:rPr>
        <w:t xml:space="preserve">Członkowie </w:t>
      </w:r>
      <w:r w:rsidR="004C2A8A" w:rsidRPr="001F7691">
        <w:rPr>
          <w:rFonts w:ascii="Times New Roman" w:eastAsia="Times New Roman" w:hAnsi="Times New Roman" w:cs="Times New Roman"/>
        </w:rPr>
        <w:t xml:space="preserve">mobilnego zespołu specjalistów </w:t>
      </w:r>
      <w:r w:rsidRPr="001F7691">
        <w:rPr>
          <w:rFonts w:ascii="Times New Roman" w:eastAsia="Times New Roman" w:hAnsi="Times New Roman" w:cs="Times New Roman"/>
        </w:rPr>
        <w:t xml:space="preserve">w pełni akceptowali deficyty uczestników. </w:t>
      </w:r>
      <w:r w:rsidR="00DB56F1">
        <w:rPr>
          <w:rFonts w:ascii="Times New Roman" w:eastAsia="Times New Roman" w:hAnsi="Times New Roman" w:cs="Times New Roman"/>
        </w:rPr>
        <w:t>Należy pamiętać, że k</w:t>
      </w:r>
      <w:r w:rsidRPr="001F7691">
        <w:rPr>
          <w:rFonts w:ascii="Times New Roman" w:eastAsia="Times New Roman" w:hAnsi="Times New Roman" w:cs="Times New Roman"/>
        </w:rPr>
        <w:t>westie kontaktów interp</w:t>
      </w:r>
      <w:r w:rsidR="004C2A8A" w:rsidRPr="001F7691">
        <w:rPr>
          <w:rFonts w:ascii="Times New Roman" w:eastAsia="Times New Roman" w:hAnsi="Times New Roman" w:cs="Times New Roman"/>
        </w:rPr>
        <w:t>ersonalnych są szczególnie ważne w pracy</w:t>
      </w:r>
      <w:r w:rsidRPr="001F7691">
        <w:rPr>
          <w:rFonts w:ascii="Times New Roman" w:eastAsia="Times New Roman" w:hAnsi="Times New Roman" w:cs="Times New Roman"/>
        </w:rPr>
        <w:t xml:space="preserve"> z osobami niepełnosprawnymi. </w:t>
      </w:r>
      <w:r w:rsidR="00DB56F1">
        <w:rPr>
          <w:rFonts w:ascii="Times New Roman" w:eastAsia="Times New Roman" w:hAnsi="Times New Roman" w:cs="Times New Roman"/>
        </w:rPr>
        <w:t>Wzajemne, pozytywne r</w:t>
      </w:r>
      <w:r w:rsidRPr="001F7691">
        <w:rPr>
          <w:rFonts w:ascii="Times New Roman" w:eastAsia="Times New Roman" w:hAnsi="Times New Roman" w:cs="Times New Roman"/>
        </w:rPr>
        <w:t>elacj</w:t>
      </w:r>
      <w:r w:rsidR="00DB56F1">
        <w:rPr>
          <w:rFonts w:ascii="Times New Roman" w:eastAsia="Times New Roman" w:hAnsi="Times New Roman" w:cs="Times New Roman"/>
        </w:rPr>
        <w:t xml:space="preserve">e w procesie </w:t>
      </w:r>
      <w:r w:rsidRPr="001F7691">
        <w:rPr>
          <w:rFonts w:ascii="Times New Roman" w:eastAsia="Times New Roman" w:hAnsi="Times New Roman" w:cs="Times New Roman"/>
        </w:rPr>
        <w:t xml:space="preserve"> udz</w:t>
      </w:r>
      <w:r w:rsidR="004C2A8A" w:rsidRPr="001F7691">
        <w:rPr>
          <w:rFonts w:ascii="Times New Roman" w:eastAsia="Times New Roman" w:hAnsi="Times New Roman" w:cs="Times New Roman"/>
        </w:rPr>
        <w:t xml:space="preserve">ielania pomocy </w:t>
      </w:r>
      <w:r w:rsidR="00DB56F1">
        <w:rPr>
          <w:rFonts w:ascii="Times New Roman" w:eastAsia="Times New Roman" w:hAnsi="Times New Roman" w:cs="Times New Roman"/>
        </w:rPr>
        <w:t xml:space="preserve">były </w:t>
      </w:r>
      <w:r w:rsidR="004C2A8A" w:rsidRPr="001F7691">
        <w:rPr>
          <w:rFonts w:ascii="Times New Roman" w:eastAsia="Times New Roman" w:hAnsi="Times New Roman" w:cs="Times New Roman"/>
        </w:rPr>
        <w:t>podstawą do</w:t>
      </w:r>
      <w:r w:rsidRPr="001F7691">
        <w:rPr>
          <w:rFonts w:ascii="Times New Roman" w:eastAsia="Times New Roman" w:hAnsi="Times New Roman" w:cs="Times New Roman"/>
        </w:rPr>
        <w:t xml:space="preserve"> poprawy ich funkcjonowania społecznego. Praca specjalistów </w:t>
      </w:r>
      <w:r w:rsidR="00DB56F1">
        <w:rPr>
          <w:rFonts w:ascii="Times New Roman" w:eastAsia="Times New Roman" w:hAnsi="Times New Roman" w:cs="Times New Roman"/>
        </w:rPr>
        <w:t xml:space="preserve">oparła się na równoległym  </w:t>
      </w:r>
      <w:r w:rsidRPr="001F7691">
        <w:rPr>
          <w:rFonts w:ascii="Times New Roman" w:eastAsia="Times New Roman" w:hAnsi="Times New Roman" w:cs="Times New Roman"/>
        </w:rPr>
        <w:t xml:space="preserve"> uwzględni</w:t>
      </w:r>
      <w:r w:rsidR="00DB56F1">
        <w:rPr>
          <w:rFonts w:ascii="Times New Roman" w:eastAsia="Times New Roman" w:hAnsi="Times New Roman" w:cs="Times New Roman"/>
        </w:rPr>
        <w:t>aniu</w:t>
      </w:r>
      <w:r w:rsidRPr="001F7691">
        <w:rPr>
          <w:rFonts w:ascii="Times New Roman" w:eastAsia="Times New Roman" w:hAnsi="Times New Roman" w:cs="Times New Roman"/>
        </w:rPr>
        <w:t xml:space="preserve"> </w:t>
      </w:r>
      <w:r w:rsidR="00DB56F1">
        <w:rPr>
          <w:rFonts w:ascii="Times New Roman" w:eastAsia="Times New Roman" w:hAnsi="Times New Roman" w:cs="Times New Roman"/>
        </w:rPr>
        <w:t xml:space="preserve">w nim </w:t>
      </w:r>
      <w:r w:rsidRPr="001F7691">
        <w:rPr>
          <w:rFonts w:ascii="Times New Roman" w:eastAsia="Times New Roman" w:hAnsi="Times New Roman" w:cs="Times New Roman"/>
        </w:rPr>
        <w:t>dan</w:t>
      </w:r>
      <w:r w:rsidR="00DB56F1">
        <w:rPr>
          <w:rFonts w:ascii="Times New Roman" w:eastAsia="Times New Roman" w:hAnsi="Times New Roman" w:cs="Times New Roman"/>
        </w:rPr>
        <w:t>ej</w:t>
      </w:r>
      <w:r w:rsidRPr="001F7691">
        <w:rPr>
          <w:rFonts w:ascii="Times New Roman" w:eastAsia="Times New Roman" w:hAnsi="Times New Roman" w:cs="Times New Roman"/>
        </w:rPr>
        <w:t xml:space="preserve"> osob</w:t>
      </w:r>
      <w:r w:rsidR="00DB56F1">
        <w:rPr>
          <w:rFonts w:ascii="Times New Roman" w:eastAsia="Times New Roman" w:hAnsi="Times New Roman" w:cs="Times New Roman"/>
        </w:rPr>
        <w:t>y</w:t>
      </w:r>
      <w:r w:rsidR="004C2A8A" w:rsidRPr="001F7691">
        <w:rPr>
          <w:rFonts w:ascii="Times New Roman" w:eastAsia="Times New Roman" w:hAnsi="Times New Roman" w:cs="Times New Roman"/>
        </w:rPr>
        <w:t xml:space="preserve"> </w:t>
      </w:r>
      <w:r w:rsidRPr="001F7691">
        <w:rPr>
          <w:rFonts w:ascii="Times New Roman" w:eastAsia="Times New Roman" w:hAnsi="Times New Roman" w:cs="Times New Roman"/>
        </w:rPr>
        <w:t>i jej otoczeni</w:t>
      </w:r>
      <w:r w:rsidR="00DB56F1">
        <w:rPr>
          <w:rFonts w:ascii="Times New Roman" w:eastAsia="Times New Roman" w:hAnsi="Times New Roman" w:cs="Times New Roman"/>
        </w:rPr>
        <w:t>a.</w:t>
      </w:r>
      <w:r w:rsidRPr="001F7691">
        <w:rPr>
          <w:rFonts w:ascii="Times New Roman" w:eastAsia="Times New Roman" w:hAnsi="Times New Roman" w:cs="Times New Roman"/>
        </w:rPr>
        <w:t xml:space="preserve"> </w:t>
      </w:r>
      <w:r w:rsidR="00DB56F1">
        <w:rPr>
          <w:rFonts w:ascii="Times New Roman" w:eastAsia="Times New Roman" w:hAnsi="Times New Roman" w:cs="Times New Roman"/>
        </w:rPr>
        <w:t>D</w:t>
      </w:r>
      <w:r w:rsidR="00933326" w:rsidRPr="001F7691">
        <w:rPr>
          <w:rFonts w:ascii="Times New Roman" w:eastAsia="Times New Roman" w:hAnsi="Times New Roman" w:cs="Times New Roman"/>
        </w:rPr>
        <w:t xml:space="preserve">zięki </w:t>
      </w:r>
      <w:r w:rsidR="00DB56F1">
        <w:rPr>
          <w:rFonts w:ascii="Times New Roman" w:eastAsia="Times New Roman" w:hAnsi="Times New Roman" w:cs="Times New Roman"/>
        </w:rPr>
        <w:t>t</w:t>
      </w:r>
      <w:r w:rsidR="00933326" w:rsidRPr="001F7691">
        <w:rPr>
          <w:rFonts w:ascii="Times New Roman" w:eastAsia="Times New Roman" w:hAnsi="Times New Roman" w:cs="Times New Roman"/>
        </w:rPr>
        <w:t xml:space="preserve">emu możliwe </w:t>
      </w:r>
      <w:r w:rsidR="004C2A8A" w:rsidRPr="001F7691">
        <w:rPr>
          <w:rFonts w:ascii="Times New Roman" w:eastAsia="Times New Roman" w:hAnsi="Times New Roman" w:cs="Times New Roman"/>
        </w:rPr>
        <w:t>było</w:t>
      </w:r>
      <w:r w:rsidR="00933326" w:rsidRPr="001F7691">
        <w:rPr>
          <w:rFonts w:ascii="Times New Roman" w:eastAsia="Times New Roman" w:hAnsi="Times New Roman" w:cs="Times New Roman"/>
        </w:rPr>
        <w:t xml:space="preserve"> poszerzenie ich </w:t>
      </w:r>
      <w:r w:rsidRPr="001F7691">
        <w:rPr>
          <w:rFonts w:ascii="Times New Roman" w:eastAsia="Times New Roman" w:hAnsi="Times New Roman" w:cs="Times New Roman"/>
        </w:rPr>
        <w:t>kompetencj</w:t>
      </w:r>
      <w:r w:rsidR="00AF15E3" w:rsidRPr="001F7691">
        <w:rPr>
          <w:rFonts w:ascii="Times New Roman" w:eastAsia="Times New Roman" w:hAnsi="Times New Roman" w:cs="Times New Roman"/>
        </w:rPr>
        <w:t>i</w:t>
      </w:r>
      <w:r w:rsidRPr="001F7691">
        <w:rPr>
          <w:rFonts w:ascii="Times New Roman" w:eastAsia="Times New Roman" w:hAnsi="Times New Roman" w:cs="Times New Roman"/>
        </w:rPr>
        <w:t xml:space="preserve"> i uzyska</w:t>
      </w:r>
      <w:r w:rsidR="00933326" w:rsidRPr="001F7691">
        <w:rPr>
          <w:rFonts w:ascii="Times New Roman" w:eastAsia="Times New Roman" w:hAnsi="Times New Roman" w:cs="Times New Roman"/>
        </w:rPr>
        <w:t>nie</w:t>
      </w:r>
      <w:r w:rsidRPr="001F7691">
        <w:rPr>
          <w:rFonts w:ascii="Times New Roman" w:eastAsia="Times New Roman" w:hAnsi="Times New Roman" w:cs="Times New Roman"/>
        </w:rPr>
        <w:t xml:space="preserve"> zadawalając</w:t>
      </w:r>
      <w:r w:rsidR="00933326" w:rsidRPr="001F7691">
        <w:rPr>
          <w:rFonts w:ascii="Times New Roman" w:eastAsia="Times New Roman" w:hAnsi="Times New Roman" w:cs="Times New Roman"/>
        </w:rPr>
        <w:t>ych</w:t>
      </w:r>
      <w:r w:rsidRPr="001F7691">
        <w:rPr>
          <w:rFonts w:ascii="Times New Roman" w:eastAsia="Times New Roman" w:hAnsi="Times New Roman" w:cs="Times New Roman"/>
        </w:rPr>
        <w:t xml:space="preserve"> wynik</w:t>
      </w:r>
      <w:r w:rsidR="00933326" w:rsidRPr="001F7691">
        <w:rPr>
          <w:rFonts w:ascii="Times New Roman" w:eastAsia="Times New Roman" w:hAnsi="Times New Roman" w:cs="Times New Roman"/>
        </w:rPr>
        <w:t xml:space="preserve">ów </w:t>
      </w:r>
      <w:r w:rsidRPr="001F7691">
        <w:rPr>
          <w:rFonts w:ascii="Times New Roman" w:eastAsia="Times New Roman" w:hAnsi="Times New Roman" w:cs="Times New Roman"/>
        </w:rPr>
        <w:t xml:space="preserve"> podejmowanych działań. </w:t>
      </w:r>
    </w:p>
    <w:p w:rsidR="004F4803" w:rsidRPr="00FF76AD" w:rsidRDefault="004F4803" w:rsidP="00FF76AD">
      <w:pPr>
        <w:pStyle w:val="Bezodstpw"/>
        <w:jc w:val="both"/>
        <w:rPr>
          <w:rFonts w:ascii="Times New Roman" w:eastAsia="Times New Roman" w:hAnsi="Times New Roman" w:cs="Times New Roman"/>
        </w:rPr>
      </w:pPr>
      <w:r w:rsidRPr="00FF76AD">
        <w:rPr>
          <w:rFonts w:ascii="Times New Roman" w:eastAsia="Times New Roman" w:hAnsi="Times New Roman" w:cs="Times New Roman"/>
        </w:rPr>
        <w:t xml:space="preserve">Dlatego: </w:t>
      </w:r>
    </w:p>
    <w:p w:rsidR="004F4803" w:rsidRPr="00FF76AD" w:rsidRDefault="00BF033F" w:rsidP="001E24C2">
      <w:pPr>
        <w:pStyle w:val="Bezodstpw"/>
        <w:numPr>
          <w:ilvl w:val="0"/>
          <w:numId w:val="64"/>
        </w:numPr>
        <w:jc w:val="both"/>
        <w:rPr>
          <w:rFonts w:ascii="Times New Roman" w:eastAsia="Times New Roman" w:hAnsi="Times New Roman" w:cs="Times New Roman"/>
        </w:rPr>
      </w:pPr>
      <w:r>
        <w:rPr>
          <w:rFonts w:ascii="Times New Roman" w:eastAsia="Times New Roman" w:hAnsi="Times New Roman" w:cs="Times New Roman"/>
        </w:rPr>
        <w:t>p</w:t>
      </w:r>
      <w:r w:rsidR="004F4803" w:rsidRPr="00FF76AD">
        <w:rPr>
          <w:rFonts w:ascii="Times New Roman" w:eastAsia="Times New Roman" w:hAnsi="Times New Roman" w:cs="Times New Roman"/>
        </w:rPr>
        <w:t>ozna</w:t>
      </w:r>
      <w:r>
        <w:rPr>
          <w:rFonts w:ascii="Times New Roman" w:eastAsia="Times New Roman" w:hAnsi="Times New Roman" w:cs="Times New Roman"/>
        </w:rPr>
        <w:t xml:space="preserve">no </w:t>
      </w:r>
      <w:r w:rsidR="004F4803" w:rsidRPr="00FF76AD">
        <w:rPr>
          <w:rFonts w:ascii="Times New Roman" w:eastAsia="Times New Roman" w:hAnsi="Times New Roman" w:cs="Times New Roman"/>
        </w:rPr>
        <w:t xml:space="preserve">środowisko życia, </w:t>
      </w:r>
    </w:p>
    <w:p w:rsidR="004F4803" w:rsidRPr="00FF76AD" w:rsidRDefault="004F4803" w:rsidP="001E24C2">
      <w:pPr>
        <w:pStyle w:val="Bezodstpw"/>
        <w:numPr>
          <w:ilvl w:val="0"/>
          <w:numId w:val="64"/>
        </w:numPr>
        <w:jc w:val="both"/>
        <w:rPr>
          <w:rFonts w:ascii="Times New Roman" w:eastAsia="Times New Roman" w:hAnsi="Times New Roman" w:cs="Times New Roman"/>
        </w:rPr>
      </w:pPr>
      <w:r w:rsidRPr="00FF76AD">
        <w:rPr>
          <w:rFonts w:ascii="Times New Roman" w:eastAsia="Times New Roman" w:hAnsi="Times New Roman" w:cs="Times New Roman"/>
        </w:rPr>
        <w:t>zaplanowa</w:t>
      </w:r>
      <w:r w:rsidR="00BF033F">
        <w:rPr>
          <w:rFonts w:ascii="Times New Roman" w:eastAsia="Times New Roman" w:hAnsi="Times New Roman" w:cs="Times New Roman"/>
        </w:rPr>
        <w:t xml:space="preserve">no </w:t>
      </w:r>
      <w:r w:rsidRPr="00FF76AD">
        <w:rPr>
          <w:rFonts w:ascii="Times New Roman" w:eastAsia="Times New Roman" w:hAnsi="Times New Roman" w:cs="Times New Roman"/>
        </w:rPr>
        <w:t xml:space="preserve"> pracę socjalną odpowiednio do potrzeb i potencjału tego środowiska, </w:t>
      </w:r>
      <w:r w:rsidR="00AF15E3">
        <w:rPr>
          <w:rFonts w:ascii="Times New Roman" w:eastAsia="Times New Roman" w:hAnsi="Times New Roman" w:cs="Times New Roman"/>
        </w:rPr>
        <w:t xml:space="preserve"> </w:t>
      </w:r>
    </w:p>
    <w:p w:rsidR="004F4803" w:rsidRPr="00FF76AD" w:rsidRDefault="004F4803" w:rsidP="001E24C2">
      <w:pPr>
        <w:pStyle w:val="Bezodstpw"/>
        <w:numPr>
          <w:ilvl w:val="0"/>
          <w:numId w:val="64"/>
        </w:numPr>
        <w:jc w:val="both"/>
        <w:rPr>
          <w:rFonts w:ascii="Times New Roman" w:eastAsia="Times New Roman" w:hAnsi="Times New Roman" w:cs="Times New Roman"/>
        </w:rPr>
      </w:pPr>
      <w:r w:rsidRPr="00FF76AD">
        <w:rPr>
          <w:rFonts w:ascii="Times New Roman" w:eastAsia="Times New Roman" w:hAnsi="Times New Roman" w:cs="Times New Roman"/>
        </w:rPr>
        <w:t>realizowa</w:t>
      </w:r>
      <w:r w:rsidR="00BF033F">
        <w:rPr>
          <w:rFonts w:ascii="Times New Roman" w:eastAsia="Times New Roman" w:hAnsi="Times New Roman" w:cs="Times New Roman"/>
        </w:rPr>
        <w:t xml:space="preserve">no </w:t>
      </w:r>
      <w:r w:rsidRPr="00FF76AD">
        <w:rPr>
          <w:rFonts w:ascii="Times New Roman" w:eastAsia="Times New Roman" w:hAnsi="Times New Roman" w:cs="Times New Roman"/>
        </w:rPr>
        <w:t xml:space="preserve"> wyznaczone zadania</w:t>
      </w:r>
      <w:r w:rsidR="00AF15E3">
        <w:rPr>
          <w:rFonts w:ascii="Times New Roman" w:eastAsia="Times New Roman" w:hAnsi="Times New Roman" w:cs="Times New Roman"/>
        </w:rPr>
        <w:t>,</w:t>
      </w:r>
    </w:p>
    <w:p w:rsidR="004F4803" w:rsidRDefault="00AF15E3" w:rsidP="001E24C2">
      <w:pPr>
        <w:pStyle w:val="Bezodstpw"/>
        <w:numPr>
          <w:ilvl w:val="0"/>
          <w:numId w:val="64"/>
        </w:numPr>
        <w:jc w:val="both"/>
        <w:rPr>
          <w:rFonts w:ascii="Times New Roman" w:eastAsia="Times New Roman" w:hAnsi="Times New Roman" w:cs="Times New Roman"/>
        </w:rPr>
      </w:pPr>
      <w:r>
        <w:rPr>
          <w:rFonts w:ascii="Times New Roman" w:eastAsia="Times New Roman" w:hAnsi="Times New Roman" w:cs="Times New Roman"/>
        </w:rPr>
        <w:t xml:space="preserve">na bieżąco </w:t>
      </w:r>
      <w:r w:rsidR="004F4803" w:rsidRPr="00FF76AD">
        <w:rPr>
          <w:rFonts w:ascii="Times New Roman" w:eastAsia="Times New Roman" w:hAnsi="Times New Roman" w:cs="Times New Roman"/>
        </w:rPr>
        <w:t>ocenia</w:t>
      </w:r>
      <w:r w:rsidR="00BF033F">
        <w:rPr>
          <w:rFonts w:ascii="Times New Roman" w:eastAsia="Times New Roman" w:hAnsi="Times New Roman" w:cs="Times New Roman"/>
        </w:rPr>
        <w:t xml:space="preserve">no </w:t>
      </w:r>
      <w:r w:rsidR="004F4803" w:rsidRPr="00FF76AD">
        <w:rPr>
          <w:rFonts w:ascii="Times New Roman" w:eastAsia="Times New Roman" w:hAnsi="Times New Roman" w:cs="Times New Roman"/>
        </w:rPr>
        <w:t xml:space="preserve"> uzyskane efekty</w:t>
      </w:r>
      <w:r>
        <w:rPr>
          <w:rFonts w:ascii="Times New Roman" w:eastAsia="Times New Roman" w:hAnsi="Times New Roman" w:cs="Times New Roman"/>
        </w:rPr>
        <w:t>,</w:t>
      </w:r>
    </w:p>
    <w:p w:rsidR="00FF76AD" w:rsidRPr="00FF76AD" w:rsidRDefault="00FF76AD" w:rsidP="00AF15E3">
      <w:pPr>
        <w:pStyle w:val="Bezodstpw"/>
        <w:ind w:left="720"/>
        <w:jc w:val="both"/>
        <w:rPr>
          <w:rFonts w:ascii="Times New Roman" w:eastAsia="Times New Roman" w:hAnsi="Times New Roman" w:cs="Times New Roman"/>
        </w:rPr>
      </w:pPr>
    </w:p>
    <w:p w:rsidR="00FF76AD" w:rsidRDefault="004F4803" w:rsidP="00FF76AD">
      <w:pPr>
        <w:pStyle w:val="Bezodstpw"/>
        <w:jc w:val="both"/>
        <w:rPr>
          <w:rFonts w:ascii="Times New Roman" w:eastAsia="Times New Roman" w:hAnsi="Times New Roman" w:cs="Times New Roman"/>
        </w:rPr>
      </w:pPr>
      <w:r w:rsidRPr="00FF76AD">
        <w:rPr>
          <w:rFonts w:ascii="Times New Roman" w:eastAsia="Times New Roman" w:hAnsi="Times New Roman" w:cs="Times New Roman"/>
        </w:rPr>
        <w:t xml:space="preserve">Analogicznie do tego, wsparcie udzielane osobom niepełnosprawnym i im rodzinom </w:t>
      </w:r>
      <w:r w:rsidR="00BF033F">
        <w:rPr>
          <w:rFonts w:ascii="Times New Roman" w:eastAsia="Times New Roman" w:hAnsi="Times New Roman" w:cs="Times New Roman"/>
        </w:rPr>
        <w:t xml:space="preserve"> </w:t>
      </w:r>
      <w:r w:rsidRPr="00FF76AD">
        <w:rPr>
          <w:rFonts w:ascii="Times New Roman" w:eastAsia="Times New Roman" w:hAnsi="Times New Roman" w:cs="Times New Roman"/>
        </w:rPr>
        <w:t xml:space="preserve"> polega</w:t>
      </w:r>
      <w:r w:rsidR="00BF033F">
        <w:rPr>
          <w:rFonts w:ascii="Times New Roman" w:eastAsia="Times New Roman" w:hAnsi="Times New Roman" w:cs="Times New Roman"/>
        </w:rPr>
        <w:t>ło</w:t>
      </w:r>
      <w:r w:rsidRPr="00FF76AD">
        <w:rPr>
          <w:rFonts w:ascii="Times New Roman" w:eastAsia="Times New Roman" w:hAnsi="Times New Roman" w:cs="Times New Roman"/>
        </w:rPr>
        <w:t xml:space="preserve"> na stosowaniu takich form pracy, aby przez wykorzystanie istniejących i zachowanych sprawności wskazać najbardziej optymalną możliwość samodzielnego, aktywnego i twórczego życia. </w:t>
      </w:r>
      <w:r w:rsidR="00FF76AD">
        <w:rPr>
          <w:rFonts w:ascii="Times New Roman" w:eastAsia="Times New Roman" w:hAnsi="Times New Roman" w:cs="Times New Roman"/>
        </w:rPr>
        <w:t xml:space="preserve">                      </w:t>
      </w:r>
    </w:p>
    <w:p w:rsidR="00FF76AD" w:rsidRDefault="00FF76AD" w:rsidP="00FF76AD">
      <w:pPr>
        <w:pStyle w:val="Bezodstpw"/>
        <w:jc w:val="both"/>
        <w:rPr>
          <w:rFonts w:ascii="Times New Roman" w:eastAsia="Times New Roman" w:hAnsi="Times New Roman" w:cs="Times New Roman"/>
        </w:rPr>
      </w:pPr>
    </w:p>
    <w:p w:rsidR="00EC0F61" w:rsidRDefault="00EC0F61" w:rsidP="00FF76AD">
      <w:pPr>
        <w:pStyle w:val="Bezodstpw"/>
        <w:jc w:val="both"/>
        <w:rPr>
          <w:rFonts w:ascii="Times New Roman" w:eastAsia="Times New Roman" w:hAnsi="Times New Roman" w:cs="Times New Roman"/>
          <w:u w:val="single"/>
        </w:rPr>
      </w:pPr>
    </w:p>
    <w:p w:rsidR="004F4803" w:rsidRPr="00FF76AD" w:rsidRDefault="004F4803" w:rsidP="00FF76AD">
      <w:pPr>
        <w:pStyle w:val="Bezodstpw"/>
        <w:jc w:val="both"/>
        <w:rPr>
          <w:rFonts w:ascii="Times New Roman" w:eastAsia="Times New Roman" w:hAnsi="Times New Roman" w:cs="Times New Roman"/>
          <w:u w:val="single"/>
        </w:rPr>
      </w:pPr>
      <w:r w:rsidRPr="00FF76AD">
        <w:rPr>
          <w:rFonts w:ascii="Times New Roman" w:eastAsia="Times New Roman" w:hAnsi="Times New Roman" w:cs="Times New Roman"/>
          <w:u w:val="single"/>
        </w:rPr>
        <w:lastRenderedPageBreak/>
        <w:t xml:space="preserve">W zależności od udzielanego wsparcia, </w:t>
      </w:r>
      <w:r w:rsidR="00933326" w:rsidRPr="00FF76AD">
        <w:rPr>
          <w:rFonts w:ascii="Times New Roman" w:eastAsia="Times New Roman" w:hAnsi="Times New Roman" w:cs="Times New Roman"/>
          <w:u w:val="single"/>
        </w:rPr>
        <w:t>po</w:t>
      </w:r>
      <w:r w:rsidRPr="00FF76AD">
        <w:rPr>
          <w:rFonts w:ascii="Times New Roman" w:eastAsia="Times New Roman" w:hAnsi="Times New Roman" w:cs="Times New Roman"/>
          <w:u w:val="single"/>
        </w:rPr>
        <w:t>dziel</w:t>
      </w:r>
      <w:r w:rsidR="00933326" w:rsidRPr="00FF76AD">
        <w:rPr>
          <w:rFonts w:ascii="Times New Roman" w:eastAsia="Times New Roman" w:hAnsi="Times New Roman" w:cs="Times New Roman"/>
          <w:u w:val="single"/>
        </w:rPr>
        <w:t xml:space="preserve">ono </w:t>
      </w:r>
      <w:r w:rsidRPr="00FF76AD">
        <w:rPr>
          <w:rFonts w:ascii="Times New Roman" w:eastAsia="Times New Roman" w:hAnsi="Times New Roman" w:cs="Times New Roman"/>
          <w:u w:val="single"/>
        </w:rPr>
        <w:t xml:space="preserve"> je na: </w:t>
      </w:r>
    </w:p>
    <w:p w:rsidR="004F4803" w:rsidRPr="008F000D" w:rsidRDefault="004F4803" w:rsidP="001E24C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F000D">
        <w:rPr>
          <w:rFonts w:ascii="Times New Roman" w:eastAsia="Times New Roman" w:hAnsi="Times New Roman" w:cs="Times New Roman"/>
          <w:sz w:val="24"/>
          <w:szCs w:val="24"/>
        </w:rPr>
        <w:t>wsparcie informacyjne</w:t>
      </w:r>
      <w:r w:rsidR="00AF15E3">
        <w:rPr>
          <w:rFonts w:ascii="Times New Roman" w:eastAsia="Times New Roman" w:hAnsi="Times New Roman" w:cs="Times New Roman"/>
          <w:sz w:val="24"/>
          <w:szCs w:val="24"/>
        </w:rPr>
        <w:t>,</w:t>
      </w:r>
    </w:p>
    <w:p w:rsidR="004F4803" w:rsidRPr="008F000D" w:rsidRDefault="004F4803" w:rsidP="001E24C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F000D">
        <w:rPr>
          <w:rFonts w:ascii="Times New Roman" w:eastAsia="Times New Roman" w:hAnsi="Times New Roman" w:cs="Times New Roman"/>
          <w:sz w:val="24"/>
          <w:szCs w:val="24"/>
        </w:rPr>
        <w:t>wsparcie emocjonalne</w:t>
      </w:r>
      <w:r w:rsidR="00AF15E3">
        <w:rPr>
          <w:rFonts w:ascii="Times New Roman" w:eastAsia="Times New Roman" w:hAnsi="Times New Roman" w:cs="Times New Roman"/>
          <w:sz w:val="24"/>
          <w:szCs w:val="24"/>
        </w:rPr>
        <w:t>,</w:t>
      </w:r>
    </w:p>
    <w:p w:rsidR="004F4803" w:rsidRPr="008F000D" w:rsidRDefault="004F4803" w:rsidP="001E24C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F000D">
        <w:rPr>
          <w:rFonts w:ascii="Times New Roman" w:eastAsia="Times New Roman" w:hAnsi="Times New Roman" w:cs="Times New Roman"/>
          <w:sz w:val="24"/>
          <w:szCs w:val="24"/>
        </w:rPr>
        <w:t>wsparcie materialne (rzeczowe, finansowe)</w:t>
      </w:r>
      <w:r w:rsidR="00AF15E3">
        <w:rPr>
          <w:rFonts w:ascii="Times New Roman" w:eastAsia="Times New Roman" w:hAnsi="Times New Roman" w:cs="Times New Roman"/>
          <w:sz w:val="24"/>
          <w:szCs w:val="24"/>
        </w:rPr>
        <w:t>,</w:t>
      </w:r>
    </w:p>
    <w:p w:rsidR="004F4803" w:rsidRPr="008F000D" w:rsidRDefault="004F4803" w:rsidP="001E24C2">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F000D">
        <w:rPr>
          <w:rFonts w:ascii="Times New Roman" w:eastAsia="Times New Roman" w:hAnsi="Times New Roman" w:cs="Times New Roman"/>
          <w:sz w:val="24"/>
          <w:szCs w:val="24"/>
        </w:rPr>
        <w:t>wsparcie przez świadczenie usług</w:t>
      </w:r>
      <w:r w:rsidR="00AF15E3">
        <w:rPr>
          <w:rFonts w:ascii="Times New Roman" w:eastAsia="Times New Roman" w:hAnsi="Times New Roman" w:cs="Times New Roman"/>
          <w:sz w:val="24"/>
          <w:szCs w:val="24"/>
        </w:rPr>
        <w:t>,</w:t>
      </w:r>
    </w:p>
    <w:p w:rsidR="00AF15E3" w:rsidRPr="00BF033F" w:rsidRDefault="004F4803" w:rsidP="00BF033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8F000D">
        <w:rPr>
          <w:rFonts w:ascii="Times New Roman" w:eastAsia="Times New Roman" w:hAnsi="Times New Roman" w:cs="Times New Roman"/>
          <w:sz w:val="24"/>
          <w:szCs w:val="24"/>
        </w:rPr>
        <w:t>wsparcie rozwoju</w:t>
      </w:r>
      <w:r w:rsidR="00AF15E3">
        <w:rPr>
          <w:rFonts w:ascii="Times New Roman" w:eastAsia="Times New Roman" w:hAnsi="Times New Roman" w:cs="Times New Roman"/>
          <w:sz w:val="24"/>
          <w:szCs w:val="24"/>
        </w:rPr>
        <w:t>,</w:t>
      </w:r>
      <w:r w:rsidR="00062CF8">
        <w:rPr>
          <w:rFonts w:ascii="Times New Roman" w:eastAsia="Times New Roman" w:hAnsi="Times New Roman" w:cs="Times New Roman"/>
          <w:sz w:val="24"/>
          <w:szCs w:val="24"/>
          <w:vertAlign w:val="superscript"/>
        </w:rPr>
        <w:t xml:space="preserve"> </w:t>
      </w:r>
    </w:p>
    <w:p w:rsidR="004F4803" w:rsidRPr="00FF76AD" w:rsidRDefault="004F4803" w:rsidP="004F4803">
      <w:pPr>
        <w:jc w:val="both"/>
        <w:rPr>
          <w:rFonts w:ascii="Times New Roman" w:eastAsia="Times New Roman" w:hAnsi="Times New Roman" w:cs="Times New Roman"/>
          <w:b/>
          <w:bCs/>
          <w:u w:val="single"/>
        </w:rPr>
      </w:pPr>
      <w:r w:rsidRPr="00FF76AD">
        <w:rPr>
          <w:rFonts w:ascii="Times New Roman" w:hAnsi="Times New Roman" w:cs="Times New Roman"/>
          <w:u w:val="single"/>
        </w:rPr>
        <w:t xml:space="preserve">W bezpośredniej pracy z uczestnikiem projektu </w:t>
      </w:r>
      <w:r w:rsidR="00BF033F">
        <w:rPr>
          <w:rFonts w:ascii="Times New Roman" w:hAnsi="Times New Roman" w:cs="Times New Roman"/>
          <w:u w:val="single"/>
        </w:rPr>
        <w:t xml:space="preserve"> </w:t>
      </w:r>
      <w:r w:rsidRPr="00FF76AD">
        <w:rPr>
          <w:rFonts w:ascii="Times New Roman" w:hAnsi="Times New Roman" w:cs="Times New Roman"/>
          <w:u w:val="single"/>
        </w:rPr>
        <w:t xml:space="preserve"> </w:t>
      </w:r>
      <w:r w:rsidR="00BF033F">
        <w:rPr>
          <w:rFonts w:ascii="Times New Roman" w:hAnsi="Times New Roman" w:cs="Times New Roman"/>
          <w:u w:val="single"/>
        </w:rPr>
        <w:t>za</w:t>
      </w:r>
      <w:r w:rsidRPr="00FF76AD">
        <w:rPr>
          <w:rFonts w:ascii="Times New Roman" w:hAnsi="Times New Roman" w:cs="Times New Roman"/>
          <w:u w:val="single"/>
        </w:rPr>
        <w:t>stosowan</w:t>
      </w:r>
      <w:r w:rsidR="00BF033F">
        <w:rPr>
          <w:rFonts w:ascii="Times New Roman" w:hAnsi="Times New Roman" w:cs="Times New Roman"/>
          <w:u w:val="single"/>
        </w:rPr>
        <w:t xml:space="preserve">o </w:t>
      </w:r>
      <w:r w:rsidRPr="00FF76AD">
        <w:rPr>
          <w:rFonts w:ascii="Times New Roman" w:hAnsi="Times New Roman" w:cs="Times New Roman"/>
          <w:u w:val="single"/>
        </w:rPr>
        <w:t xml:space="preserve"> zasady:</w:t>
      </w:r>
    </w:p>
    <w:p w:rsidR="004F4803" w:rsidRPr="0093121A" w:rsidRDefault="004F4803" w:rsidP="001E24C2">
      <w:pPr>
        <w:pStyle w:val="Akapitzlist"/>
        <w:numPr>
          <w:ilvl w:val="0"/>
          <w:numId w:val="62"/>
        </w:numPr>
        <w:spacing w:after="0" w:line="240" w:lineRule="auto"/>
        <w:jc w:val="both"/>
        <w:rPr>
          <w:rFonts w:ascii="Times New Roman" w:eastAsia="Times New Roman" w:hAnsi="Times New Roman" w:cs="Times New Roman"/>
          <w:b/>
          <w:bCs/>
        </w:rPr>
      </w:pPr>
      <w:r w:rsidRPr="0093121A">
        <w:rPr>
          <w:rFonts w:ascii="Times New Roman" w:hAnsi="Times New Roman" w:cs="Times New Roman"/>
        </w:rPr>
        <w:t>akceptacji – respektowan</w:t>
      </w:r>
      <w:r w:rsidR="00BF033F">
        <w:rPr>
          <w:rFonts w:ascii="Times New Roman" w:hAnsi="Times New Roman" w:cs="Times New Roman"/>
        </w:rPr>
        <w:t>o</w:t>
      </w:r>
      <w:r w:rsidRPr="0093121A">
        <w:rPr>
          <w:rFonts w:ascii="Times New Roman" w:hAnsi="Times New Roman" w:cs="Times New Roman"/>
        </w:rPr>
        <w:t xml:space="preserve"> uczestnika jako osob</w:t>
      </w:r>
      <w:r w:rsidR="00BF033F">
        <w:rPr>
          <w:rFonts w:ascii="Times New Roman" w:hAnsi="Times New Roman" w:cs="Times New Roman"/>
        </w:rPr>
        <w:t>ę</w:t>
      </w:r>
      <w:r w:rsidRPr="0093121A">
        <w:rPr>
          <w:rFonts w:ascii="Times New Roman" w:hAnsi="Times New Roman" w:cs="Times New Roman"/>
        </w:rPr>
        <w:t xml:space="preserve"> ze wszystkimi jego problemami </w:t>
      </w:r>
      <w:r>
        <w:rPr>
          <w:rFonts w:ascii="Times New Roman" w:hAnsi="Times New Roman" w:cs="Times New Roman"/>
        </w:rPr>
        <w:t xml:space="preserve">                         </w:t>
      </w:r>
      <w:r w:rsidRPr="0093121A">
        <w:rPr>
          <w:rFonts w:ascii="Times New Roman" w:hAnsi="Times New Roman" w:cs="Times New Roman"/>
        </w:rPr>
        <w:t xml:space="preserve">i trudnościami, </w:t>
      </w:r>
    </w:p>
    <w:p w:rsidR="004F4803" w:rsidRPr="0093121A" w:rsidRDefault="004F4803" w:rsidP="001E24C2">
      <w:pPr>
        <w:pStyle w:val="Akapitzlist"/>
        <w:numPr>
          <w:ilvl w:val="0"/>
          <w:numId w:val="62"/>
        </w:numPr>
        <w:spacing w:after="0" w:line="240" w:lineRule="auto"/>
        <w:jc w:val="both"/>
        <w:rPr>
          <w:rFonts w:ascii="Times New Roman" w:eastAsia="Times New Roman" w:hAnsi="Times New Roman" w:cs="Times New Roman"/>
          <w:b/>
          <w:bCs/>
        </w:rPr>
      </w:pPr>
      <w:r w:rsidRPr="0093121A">
        <w:rPr>
          <w:rFonts w:ascii="Times New Roman" w:eastAsia="Times New Roman" w:hAnsi="Times New Roman" w:cs="Times New Roman"/>
        </w:rPr>
        <w:t>prawa do samostanowienia,</w:t>
      </w:r>
    </w:p>
    <w:p w:rsidR="004F4803" w:rsidRPr="0093121A" w:rsidRDefault="00BF033F" w:rsidP="001E24C2">
      <w:pPr>
        <w:pStyle w:val="Akapitzlist"/>
        <w:numPr>
          <w:ilvl w:val="0"/>
          <w:numId w:val="62"/>
        </w:num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rPr>
        <w:t xml:space="preserve">indywidualizacji – </w:t>
      </w:r>
      <w:r w:rsidRPr="0093121A">
        <w:rPr>
          <w:rFonts w:ascii="Times New Roman" w:eastAsia="Times New Roman" w:hAnsi="Times New Roman" w:cs="Times New Roman"/>
        </w:rPr>
        <w:t xml:space="preserve">każdego uczestnika </w:t>
      </w:r>
      <w:r>
        <w:rPr>
          <w:rFonts w:ascii="Times New Roman" w:eastAsia="Times New Roman" w:hAnsi="Times New Roman" w:cs="Times New Roman"/>
        </w:rPr>
        <w:t xml:space="preserve">traktowano </w:t>
      </w:r>
      <w:r w:rsidR="004F4803" w:rsidRPr="0093121A">
        <w:rPr>
          <w:rFonts w:ascii="Times New Roman" w:eastAsia="Times New Roman" w:hAnsi="Times New Roman" w:cs="Times New Roman"/>
        </w:rPr>
        <w:t xml:space="preserve"> </w:t>
      </w:r>
      <w:r>
        <w:rPr>
          <w:rFonts w:ascii="Times New Roman" w:eastAsia="Times New Roman" w:hAnsi="Times New Roman" w:cs="Times New Roman"/>
        </w:rPr>
        <w:t xml:space="preserve">indywidualnie </w:t>
      </w:r>
      <w:r w:rsidR="004F4803" w:rsidRPr="0093121A">
        <w:rPr>
          <w:rFonts w:ascii="Times New Roman" w:eastAsia="Times New Roman" w:hAnsi="Times New Roman" w:cs="Times New Roman"/>
        </w:rPr>
        <w:t xml:space="preserve">– bez stosowania reguł </w:t>
      </w:r>
      <w:r>
        <w:rPr>
          <w:rFonts w:ascii="Times New Roman" w:eastAsia="Times New Roman" w:hAnsi="Times New Roman" w:cs="Times New Roman"/>
        </w:rPr>
        <w:t xml:space="preserve">             </w:t>
      </w:r>
      <w:r w:rsidR="004F4803" w:rsidRPr="0093121A">
        <w:rPr>
          <w:rFonts w:ascii="Times New Roman" w:eastAsia="Times New Roman" w:hAnsi="Times New Roman" w:cs="Times New Roman"/>
        </w:rPr>
        <w:t xml:space="preserve">i teorii, </w:t>
      </w:r>
    </w:p>
    <w:p w:rsidR="004F4803" w:rsidRPr="0093121A" w:rsidRDefault="004F4803" w:rsidP="001E24C2">
      <w:pPr>
        <w:pStyle w:val="Akapitzlist"/>
        <w:numPr>
          <w:ilvl w:val="0"/>
          <w:numId w:val="62"/>
        </w:numPr>
        <w:spacing w:after="0" w:line="240" w:lineRule="auto"/>
        <w:jc w:val="both"/>
        <w:rPr>
          <w:rFonts w:ascii="Times New Roman" w:eastAsia="Times New Roman" w:hAnsi="Times New Roman" w:cs="Times New Roman"/>
          <w:b/>
          <w:bCs/>
        </w:rPr>
      </w:pPr>
      <w:r w:rsidRPr="0093121A">
        <w:rPr>
          <w:rFonts w:ascii="Times New Roman" w:eastAsia="Times New Roman" w:hAnsi="Times New Roman" w:cs="Times New Roman"/>
        </w:rPr>
        <w:t xml:space="preserve">uczestnictwa - </w:t>
      </w:r>
      <w:r w:rsidRPr="0093121A">
        <w:rPr>
          <w:rFonts w:ascii="Times New Roman" w:eastAsia="SimSun" w:hAnsi="Times New Roman" w:cs="Times New Roman"/>
        </w:rPr>
        <w:t xml:space="preserve"> aktywny i świadomy udział uczestnika w projekcie i osiągnięciu celu,</w:t>
      </w:r>
      <w:r w:rsidRPr="0093121A">
        <w:rPr>
          <w:rFonts w:ascii="Times New Roman" w:eastAsia="Times New Roman" w:hAnsi="Times New Roman" w:cs="Times New Roman"/>
          <w:b/>
          <w:bCs/>
        </w:rPr>
        <w:t xml:space="preserve">   </w:t>
      </w:r>
    </w:p>
    <w:p w:rsidR="004F4803" w:rsidRPr="0093121A" w:rsidRDefault="004F4803" w:rsidP="001E24C2">
      <w:pPr>
        <w:pStyle w:val="Akapitzlist"/>
        <w:numPr>
          <w:ilvl w:val="0"/>
          <w:numId w:val="62"/>
        </w:numPr>
        <w:spacing w:after="0" w:line="240" w:lineRule="auto"/>
        <w:jc w:val="both"/>
        <w:rPr>
          <w:rFonts w:ascii="Times New Roman" w:eastAsia="Times New Roman" w:hAnsi="Times New Roman" w:cs="Times New Roman"/>
          <w:b/>
          <w:bCs/>
        </w:rPr>
      </w:pPr>
      <w:r w:rsidRPr="0093121A">
        <w:rPr>
          <w:rFonts w:ascii="Times New Roman" w:eastAsia="Times New Roman" w:hAnsi="Times New Roman" w:cs="Times New Roman"/>
        </w:rPr>
        <w:t>komunikacji – wzajemnego zrozumienia tendencji,  wypowiedzi, ról i przedsięwzięć.</w:t>
      </w:r>
    </w:p>
    <w:p w:rsidR="00881EB0" w:rsidRDefault="00881EB0" w:rsidP="00062CF8">
      <w:pPr>
        <w:pStyle w:val="Bezodstpw"/>
        <w:jc w:val="both"/>
        <w:rPr>
          <w:rFonts w:ascii="Times New Roman" w:eastAsia="Times New Roman" w:hAnsi="Times New Roman" w:cs="Times New Roman"/>
          <w:b/>
        </w:rPr>
      </w:pPr>
    </w:p>
    <w:p w:rsidR="00152B9F" w:rsidRPr="001070A1" w:rsidRDefault="005048EC" w:rsidP="001070A1">
      <w:pPr>
        <w:pStyle w:val="Bezodstpw"/>
        <w:jc w:val="both"/>
        <w:rPr>
          <w:rFonts w:ascii="Times New Roman" w:hAnsi="Times New Roman" w:cs="Times New Roman"/>
          <w:b/>
        </w:rPr>
      </w:pPr>
      <w:r w:rsidRPr="007C4F46">
        <w:rPr>
          <w:rFonts w:ascii="Times New Roman" w:eastAsia="Times New Roman" w:hAnsi="Times New Roman" w:cs="Times New Roman"/>
          <w:b/>
        </w:rPr>
        <w:t>*</w:t>
      </w:r>
      <w:r w:rsidR="007C4F46" w:rsidRPr="007C4F46">
        <w:rPr>
          <w:rFonts w:ascii="Times New Roman" w:hAnsi="Times New Roman" w:cs="Times New Roman"/>
          <w:b/>
        </w:rPr>
        <w:t>Rekomendacje wynikające z procesu testowania:</w:t>
      </w:r>
    </w:p>
    <w:p w:rsidR="00F9337A" w:rsidRDefault="00FD0F57" w:rsidP="00F77BBC">
      <w:pPr>
        <w:pStyle w:val="Bezodstpw"/>
        <w:numPr>
          <w:ilvl w:val="0"/>
          <w:numId w:val="71"/>
        </w:numPr>
        <w:jc w:val="both"/>
        <w:rPr>
          <w:rFonts w:ascii="Times New Roman" w:eastAsia="Times New Roman" w:hAnsi="Times New Roman" w:cs="Times New Roman"/>
          <w:b/>
        </w:rPr>
      </w:pPr>
      <w:r w:rsidRPr="005048EC">
        <w:rPr>
          <w:rFonts w:ascii="Times New Roman" w:eastAsia="Times New Roman" w:hAnsi="Times New Roman" w:cs="Times New Roman"/>
          <w:b/>
        </w:rPr>
        <w:t xml:space="preserve">prowadzenie oddziaływań </w:t>
      </w:r>
      <w:r w:rsidR="00C40B98">
        <w:rPr>
          <w:rFonts w:ascii="Times New Roman" w:eastAsia="Times New Roman" w:hAnsi="Times New Roman" w:cs="Times New Roman"/>
          <w:b/>
        </w:rPr>
        <w:t xml:space="preserve">powinno </w:t>
      </w:r>
      <w:r w:rsidR="005048EC" w:rsidRPr="005048EC">
        <w:rPr>
          <w:rFonts w:ascii="Times New Roman" w:eastAsia="Times New Roman" w:hAnsi="Times New Roman" w:cs="Times New Roman"/>
          <w:b/>
        </w:rPr>
        <w:t>odbywa</w:t>
      </w:r>
      <w:r w:rsidR="00C40B98">
        <w:rPr>
          <w:rFonts w:ascii="Times New Roman" w:eastAsia="Times New Roman" w:hAnsi="Times New Roman" w:cs="Times New Roman"/>
          <w:b/>
        </w:rPr>
        <w:t xml:space="preserve">ć </w:t>
      </w:r>
      <w:r w:rsidR="005048EC" w:rsidRPr="005048EC">
        <w:rPr>
          <w:rFonts w:ascii="Times New Roman" w:eastAsia="Times New Roman" w:hAnsi="Times New Roman" w:cs="Times New Roman"/>
          <w:b/>
        </w:rPr>
        <w:t xml:space="preserve">się </w:t>
      </w:r>
      <w:r w:rsidR="00152B9F">
        <w:rPr>
          <w:rFonts w:ascii="Times New Roman" w:eastAsia="Times New Roman" w:hAnsi="Times New Roman" w:cs="Times New Roman"/>
          <w:b/>
        </w:rPr>
        <w:t xml:space="preserve"> </w:t>
      </w:r>
      <w:r w:rsidRPr="005048EC">
        <w:rPr>
          <w:rFonts w:ascii="Times New Roman" w:eastAsia="Times New Roman" w:hAnsi="Times New Roman" w:cs="Times New Roman"/>
          <w:b/>
        </w:rPr>
        <w:t xml:space="preserve">w miejscu zamieszkania </w:t>
      </w:r>
      <w:r w:rsidR="00DB56F1">
        <w:rPr>
          <w:rFonts w:ascii="Times New Roman" w:eastAsia="Times New Roman" w:hAnsi="Times New Roman" w:cs="Times New Roman"/>
          <w:b/>
        </w:rPr>
        <w:t>o</w:t>
      </w:r>
      <w:r w:rsidRPr="005048EC">
        <w:rPr>
          <w:rFonts w:ascii="Times New Roman" w:eastAsia="Times New Roman" w:hAnsi="Times New Roman" w:cs="Times New Roman"/>
          <w:b/>
        </w:rPr>
        <w:t xml:space="preserve">dbiorcy, </w:t>
      </w:r>
      <w:r w:rsidR="00C40B98">
        <w:rPr>
          <w:rFonts w:ascii="Times New Roman" w:eastAsia="Times New Roman" w:hAnsi="Times New Roman" w:cs="Times New Roman"/>
          <w:b/>
        </w:rPr>
        <w:t xml:space="preserve">             </w:t>
      </w:r>
      <w:r w:rsidRPr="005048EC">
        <w:rPr>
          <w:rFonts w:ascii="Times New Roman" w:eastAsia="Times New Roman" w:hAnsi="Times New Roman" w:cs="Times New Roman"/>
          <w:b/>
        </w:rPr>
        <w:t xml:space="preserve">a w sytuacji nie wyrażenia przez niego na to zgody </w:t>
      </w:r>
      <w:r w:rsidR="005048EC" w:rsidRPr="005048EC">
        <w:rPr>
          <w:rFonts w:ascii="Times New Roman" w:eastAsia="Times New Roman" w:hAnsi="Times New Roman" w:cs="Times New Roman"/>
          <w:b/>
        </w:rPr>
        <w:t xml:space="preserve"> </w:t>
      </w:r>
      <w:r w:rsidRPr="005048EC">
        <w:rPr>
          <w:rFonts w:ascii="Times New Roman" w:eastAsia="Times New Roman" w:hAnsi="Times New Roman" w:cs="Times New Roman"/>
          <w:b/>
        </w:rPr>
        <w:t xml:space="preserve">w miejscach wskazanych przez </w:t>
      </w:r>
      <w:r w:rsidR="00F9337A" w:rsidRPr="005048EC">
        <w:rPr>
          <w:rFonts w:ascii="Times New Roman" w:eastAsia="Times New Roman" w:hAnsi="Times New Roman" w:cs="Times New Roman"/>
          <w:b/>
        </w:rPr>
        <w:t>niego s</w:t>
      </w:r>
      <w:r w:rsidRPr="005048EC">
        <w:rPr>
          <w:rFonts w:ascii="Times New Roman" w:eastAsia="Times New Roman" w:hAnsi="Times New Roman" w:cs="Times New Roman"/>
          <w:b/>
        </w:rPr>
        <w:t>am</w:t>
      </w:r>
      <w:r w:rsidR="00F9337A" w:rsidRPr="005048EC">
        <w:rPr>
          <w:rFonts w:ascii="Times New Roman" w:eastAsia="Times New Roman" w:hAnsi="Times New Roman" w:cs="Times New Roman"/>
          <w:b/>
        </w:rPr>
        <w:t>ego</w:t>
      </w:r>
      <w:r w:rsidR="004349E2">
        <w:rPr>
          <w:rFonts w:ascii="Times New Roman" w:eastAsia="Times New Roman" w:hAnsi="Times New Roman" w:cs="Times New Roman"/>
          <w:b/>
        </w:rPr>
        <w:t>,</w:t>
      </w:r>
    </w:p>
    <w:p w:rsidR="00F9337A" w:rsidRDefault="005048EC" w:rsidP="00F77BBC">
      <w:pPr>
        <w:pStyle w:val="Bezodstpw"/>
        <w:numPr>
          <w:ilvl w:val="0"/>
          <w:numId w:val="71"/>
        </w:numPr>
        <w:jc w:val="both"/>
        <w:rPr>
          <w:rFonts w:ascii="Times New Roman" w:eastAsia="Times New Roman" w:hAnsi="Times New Roman" w:cs="Times New Roman"/>
          <w:b/>
        </w:rPr>
      </w:pPr>
      <w:r w:rsidRPr="004349E2">
        <w:rPr>
          <w:rFonts w:ascii="Times New Roman" w:eastAsia="Times New Roman" w:hAnsi="Times New Roman" w:cs="Times New Roman"/>
          <w:b/>
        </w:rPr>
        <w:t xml:space="preserve">udzielane wsparcie </w:t>
      </w:r>
      <w:r w:rsidR="00C40B98">
        <w:rPr>
          <w:rFonts w:ascii="Times New Roman" w:eastAsia="Times New Roman" w:hAnsi="Times New Roman" w:cs="Times New Roman"/>
          <w:b/>
        </w:rPr>
        <w:t>powinno być</w:t>
      </w:r>
      <w:r w:rsidRPr="004349E2">
        <w:rPr>
          <w:rFonts w:ascii="Times New Roman" w:eastAsia="Times New Roman" w:hAnsi="Times New Roman" w:cs="Times New Roman"/>
          <w:b/>
        </w:rPr>
        <w:t xml:space="preserve"> </w:t>
      </w:r>
      <w:r w:rsidR="00F9337A" w:rsidRPr="004349E2">
        <w:rPr>
          <w:rFonts w:ascii="Times New Roman" w:eastAsia="Times New Roman" w:hAnsi="Times New Roman" w:cs="Times New Roman"/>
          <w:b/>
        </w:rPr>
        <w:t>dostosowa</w:t>
      </w:r>
      <w:r w:rsidRPr="004349E2">
        <w:rPr>
          <w:rFonts w:ascii="Times New Roman" w:eastAsia="Times New Roman" w:hAnsi="Times New Roman" w:cs="Times New Roman"/>
          <w:b/>
        </w:rPr>
        <w:t>ne</w:t>
      </w:r>
      <w:r w:rsidR="00D74BBF" w:rsidRPr="004349E2">
        <w:rPr>
          <w:rFonts w:ascii="Times New Roman" w:eastAsia="Times New Roman" w:hAnsi="Times New Roman" w:cs="Times New Roman"/>
          <w:b/>
        </w:rPr>
        <w:t xml:space="preserve"> </w:t>
      </w:r>
      <w:r w:rsidR="00F9337A" w:rsidRPr="004349E2">
        <w:rPr>
          <w:rFonts w:ascii="Times New Roman" w:eastAsia="Times New Roman" w:hAnsi="Times New Roman" w:cs="Times New Roman"/>
          <w:b/>
        </w:rPr>
        <w:t xml:space="preserve">do </w:t>
      </w:r>
      <w:r w:rsidR="00D74BBF" w:rsidRPr="004349E2">
        <w:rPr>
          <w:rFonts w:ascii="Times New Roman" w:eastAsia="Times New Roman" w:hAnsi="Times New Roman" w:cs="Times New Roman"/>
          <w:b/>
        </w:rPr>
        <w:t xml:space="preserve">indywidualnych i </w:t>
      </w:r>
      <w:r w:rsidR="00F9337A" w:rsidRPr="004349E2">
        <w:rPr>
          <w:rFonts w:ascii="Times New Roman" w:eastAsia="Times New Roman" w:hAnsi="Times New Roman" w:cs="Times New Roman"/>
          <w:b/>
        </w:rPr>
        <w:t>rzeczywistych potrzeb</w:t>
      </w:r>
      <w:r w:rsidR="004349E2">
        <w:rPr>
          <w:rFonts w:ascii="Times New Roman" w:eastAsia="Times New Roman" w:hAnsi="Times New Roman" w:cs="Times New Roman"/>
          <w:b/>
        </w:rPr>
        <w:t xml:space="preserve"> Odbiorcy i jego środowiska rodzinnego</w:t>
      </w:r>
      <w:r w:rsidR="00F9337A" w:rsidRPr="004349E2">
        <w:rPr>
          <w:rFonts w:ascii="Times New Roman" w:eastAsia="Times New Roman" w:hAnsi="Times New Roman" w:cs="Times New Roman"/>
          <w:b/>
        </w:rPr>
        <w:t xml:space="preserve">. </w:t>
      </w:r>
    </w:p>
    <w:p w:rsidR="005D49C6" w:rsidRPr="004349E2" w:rsidRDefault="00C40B98" w:rsidP="00F77BBC">
      <w:pPr>
        <w:pStyle w:val="Bezodstpw"/>
        <w:numPr>
          <w:ilvl w:val="0"/>
          <w:numId w:val="71"/>
        </w:numPr>
        <w:jc w:val="both"/>
        <w:rPr>
          <w:rFonts w:ascii="Times New Roman" w:eastAsia="Times New Roman" w:hAnsi="Times New Roman" w:cs="Times New Roman"/>
          <w:b/>
        </w:rPr>
      </w:pPr>
      <w:r>
        <w:rPr>
          <w:rFonts w:ascii="Times New Roman" w:eastAsia="Times New Roman" w:hAnsi="Times New Roman" w:cs="Times New Roman"/>
          <w:b/>
        </w:rPr>
        <w:t xml:space="preserve">należy </w:t>
      </w:r>
      <w:r w:rsidR="005D49C6">
        <w:rPr>
          <w:rFonts w:ascii="Times New Roman" w:eastAsia="Times New Roman" w:hAnsi="Times New Roman" w:cs="Times New Roman"/>
          <w:b/>
        </w:rPr>
        <w:t>zaplanować równoległe wsparcie dla członków rodzin, szczególnie z problemem otyłości.</w:t>
      </w:r>
    </w:p>
    <w:p w:rsidR="00C155E6" w:rsidRDefault="00C155E6" w:rsidP="00062CF8">
      <w:pPr>
        <w:pStyle w:val="Bezodstpw"/>
        <w:jc w:val="both"/>
        <w:rPr>
          <w:rFonts w:ascii="Times New Roman" w:eastAsia="Times New Roman" w:hAnsi="Times New Roman" w:cs="Times New Roman"/>
          <w:b/>
        </w:rPr>
      </w:pPr>
    </w:p>
    <w:p w:rsidR="00DB56F1" w:rsidRDefault="00DB56F1" w:rsidP="00062CF8">
      <w:pPr>
        <w:pStyle w:val="Bezodstpw"/>
        <w:jc w:val="both"/>
        <w:rPr>
          <w:rFonts w:ascii="Times New Roman" w:eastAsia="Times New Roman" w:hAnsi="Times New Roman" w:cs="Times New Roman"/>
          <w:b/>
        </w:rPr>
      </w:pPr>
    </w:p>
    <w:p w:rsidR="00DB56F1" w:rsidRDefault="00DB56F1" w:rsidP="00062CF8">
      <w:pPr>
        <w:pStyle w:val="Bezodstpw"/>
        <w:jc w:val="both"/>
        <w:rPr>
          <w:rFonts w:ascii="Times New Roman" w:eastAsia="Times New Roman" w:hAnsi="Times New Roman" w:cs="Times New Roman"/>
          <w:b/>
        </w:rPr>
      </w:pPr>
    </w:p>
    <w:p w:rsidR="00C155E6" w:rsidRPr="00881EB0" w:rsidRDefault="00C155E6" w:rsidP="00062CF8">
      <w:pPr>
        <w:pStyle w:val="Bezodstpw"/>
        <w:jc w:val="both"/>
        <w:rPr>
          <w:rFonts w:ascii="Times New Roman" w:eastAsia="Times New Roman" w:hAnsi="Times New Roman" w:cs="Times New Roman"/>
          <w:b/>
        </w:rPr>
      </w:pPr>
    </w:p>
    <w:p w:rsidR="00F235BF" w:rsidRDefault="00F235BF" w:rsidP="00CC7A0A">
      <w:pPr>
        <w:pStyle w:val="Bezodstpw"/>
        <w:jc w:val="both"/>
        <w:rPr>
          <w:rFonts w:ascii="Times New Roman" w:eastAsia="Times New Roman" w:hAnsi="Times New Roman" w:cs="Times New Roman"/>
          <w:b/>
          <w:sz w:val="24"/>
          <w:szCs w:val="24"/>
        </w:rPr>
      </w:pPr>
      <w:r w:rsidRPr="00CC7A0A">
        <w:rPr>
          <w:rFonts w:ascii="Times New Roman" w:eastAsia="Times New Roman" w:hAnsi="Times New Roman" w:cs="Times New Roman"/>
          <w:b/>
          <w:sz w:val="24"/>
          <w:szCs w:val="24"/>
        </w:rPr>
        <w:t>3. Ramy czasowe</w:t>
      </w:r>
    </w:p>
    <w:p w:rsidR="00A90127" w:rsidRDefault="00CC7A0A" w:rsidP="00A90127">
      <w:pPr>
        <w:pStyle w:val="Bezodstpw"/>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90127" w:rsidRPr="00A90127" w:rsidRDefault="00A90127" w:rsidP="00A90127">
      <w:pPr>
        <w:pStyle w:val="Bezodstpw"/>
        <w:jc w:val="both"/>
        <w:rPr>
          <w:rFonts w:ascii="Times New Roman" w:eastAsia="Times New Roman" w:hAnsi="Times New Roman" w:cs="Times New Roman"/>
          <w:b/>
          <w:sz w:val="24"/>
          <w:szCs w:val="24"/>
        </w:rPr>
      </w:pPr>
      <w:r w:rsidRPr="00453B17">
        <w:rPr>
          <w:rFonts w:ascii="Times New Roman" w:eastAsia="Times New Roman" w:hAnsi="Times New Roman" w:cs="Times New Roman"/>
        </w:rPr>
        <w:t>Etap przygotowania do testowania obejmował okres od 15.09.2017r. do 31.10.2017r</w:t>
      </w:r>
      <w:r>
        <w:rPr>
          <w:rFonts w:ascii="Times New Roman" w:eastAsia="Times New Roman" w:hAnsi="Times New Roman" w:cs="Times New Roman"/>
        </w:rPr>
        <w:t>.</w:t>
      </w:r>
    </w:p>
    <w:p w:rsidR="00A90127" w:rsidRDefault="00A90127" w:rsidP="00A90127">
      <w:pPr>
        <w:pStyle w:val="Bezodstpw"/>
        <w:jc w:val="both"/>
        <w:rPr>
          <w:rFonts w:ascii="Times New Roman" w:eastAsia="Times New Roman" w:hAnsi="Times New Roman" w:cs="Times New Roman"/>
          <w:color w:val="000000"/>
        </w:rPr>
      </w:pPr>
      <w:r>
        <w:rPr>
          <w:rFonts w:ascii="Times New Roman" w:eastAsia="Times New Roman" w:hAnsi="Times New Roman" w:cs="Times New Roman"/>
        </w:rPr>
        <w:t xml:space="preserve">W okresie tym została opracowana </w:t>
      </w:r>
      <w:r>
        <w:rPr>
          <w:rFonts w:ascii="Times New Roman" w:eastAsia="Times New Roman" w:hAnsi="Times New Roman" w:cs="Times New Roman"/>
          <w:color w:val="000000"/>
        </w:rPr>
        <w:t>d</w:t>
      </w:r>
      <w:r w:rsidRPr="006E3981">
        <w:rPr>
          <w:rFonts w:ascii="Times New Roman" w:eastAsia="Times New Roman" w:hAnsi="Times New Roman" w:cs="Times New Roman"/>
          <w:color w:val="000000"/>
        </w:rPr>
        <w:t>iagnoza wstępna osoby niepełnosprawnej intelektualnie i jej otoczenia- wywiad pogłębiony indywidualny</w:t>
      </w:r>
      <w:r>
        <w:rPr>
          <w:rFonts w:ascii="Times New Roman" w:eastAsia="Times New Roman" w:hAnsi="Times New Roman" w:cs="Times New Roman"/>
          <w:color w:val="000000"/>
        </w:rPr>
        <w:t xml:space="preserve"> oraz wykonano pierwszy pakiet </w:t>
      </w:r>
      <w:r w:rsidR="00DB56F1">
        <w:rPr>
          <w:rFonts w:ascii="Times New Roman" w:eastAsia="Times New Roman" w:hAnsi="Times New Roman" w:cs="Times New Roman"/>
          <w:color w:val="000000"/>
        </w:rPr>
        <w:t xml:space="preserve">laboratoryjnych </w:t>
      </w:r>
      <w:r>
        <w:rPr>
          <w:rFonts w:ascii="Times New Roman" w:eastAsia="Times New Roman" w:hAnsi="Times New Roman" w:cs="Times New Roman"/>
          <w:color w:val="000000"/>
        </w:rPr>
        <w:t>b</w:t>
      </w:r>
      <w:r w:rsidRPr="006E3981">
        <w:rPr>
          <w:rFonts w:ascii="Times New Roman" w:eastAsia="Times New Roman" w:hAnsi="Times New Roman" w:cs="Times New Roman"/>
          <w:color w:val="000000"/>
        </w:rPr>
        <w:t>ada</w:t>
      </w:r>
      <w:r>
        <w:rPr>
          <w:rFonts w:ascii="Times New Roman" w:eastAsia="Times New Roman" w:hAnsi="Times New Roman" w:cs="Times New Roman"/>
          <w:color w:val="000000"/>
        </w:rPr>
        <w:t>ń</w:t>
      </w:r>
      <w:r w:rsidRPr="006E3981">
        <w:rPr>
          <w:rFonts w:ascii="Times New Roman" w:eastAsia="Times New Roman" w:hAnsi="Times New Roman" w:cs="Times New Roman"/>
          <w:color w:val="000000"/>
        </w:rPr>
        <w:t xml:space="preserve"> diagnostyczn</w:t>
      </w:r>
      <w:r>
        <w:rPr>
          <w:rFonts w:ascii="Times New Roman" w:eastAsia="Times New Roman" w:hAnsi="Times New Roman" w:cs="Times New Roman"/>
          <w:color w:val="000000"/>
        </w:rPr>
        <w:t xml:space="preserve">ych </w:t>
      </w:r>
      <w:r w:rsidRPr="006E3981">
        <w:rPr>
          <w:rFonts w:ascii="Times New Roman" w:eastAsia="Times New Roman" w:hAnsi="Times New Roman" w:cs="Times New Roman"/>
          <w:color w:val="000000"/>
        </w:rPr>
        <w:t>uczestników.</w:t>
      </w:r>
    </w:p>
    <w:p w:rsidR="00A90127" w:rsidRPr="00453B17" w:rsidRDefault="00A90127" w:rsidP="00A90127">
      <w:pPr>
        <w:pStyle w:val="Bezodstpw"/>
        <w:jc w:val="both"/>
        <w:rPr>
          <w:rFonts w:ascii="Times New Roman" w:eastAsia="Times New Roman" w:hAnsi="Times New Roman" w:cs="Times New Roman"/>
        </w:rPr>
      </w:pPr>
    </w:p>
    <w:p w:rsidR="00A90127" w:rsidRPr="00BA31CA" w:rsidRDefault="00A90127" w:rsidP="00A90127">
      <w:pPr>
        <w:pStyle w:val="Bezodstpw"/>
        <w:jc w:val="both"/>
        <w:rPr>
          <w:rFonts w:ascii="Times New Roman" w:eastAsia="Times New Roman" w:hAnsi="Times New Roman" w:cs="Times New Roman"/>
        </w:rPr>
      </w:pPr>
      <w:r w:rsidRPr="00BA31CA">
        <w:rPr>
          <w:rFonts w:ascii="Times New Roman" w:eastAsia="Times New Roman" w:hAnsi="Times New Roman" w:cs="Times New Roman"/>
        </w:rPr>
        <w:t xml:space="preserve">Etap testowania projektu odbywał  się w okresie od 1.11.2017r. do 31.03.2018r.   </w:t>
      </w:r>
    </w:p>
    <w:p w:rsidR="00A90127" w:rsidRPr="00BA31CA" w:rsidRDefault="00A90127" w:rsidP="00A90127">
      <w:pPr>
        <w:pStyle w:val="Bezodstpw"/>
        <w:jc w:val="both"/>
        <w:rPr>
          <w:rFonts w:ascii="Times New Roman" w:eastAsia="Times New Roman" w:hAnsi="Times New Roman" w:cs="Times New Roman"/>
        </w:rPr>
      </w:pPr>
      <w:r w:rsidRPr="00BA31CA">
        <w:rPr>
          <w:rFonts w:ascii="Times New Roman" w:eastAsia="Times New Roman" w:hAnsi="Times New Roman" w:cs="Times New Roman"/>
        </w:rPr>
        <w:t>Zgodnie z przyjętym harmonogramem w przeciągu 5 miesięcy  zostały zrea</w:t>
      </w:r>
      <w:r w:rsidR="00BA31CA">
        <w:rPr>
          <w:rFonts w:ascii="Times New Roman" w:eastAsia="Times New Roman" w:hAnsi="Times New Roman" w:cs="Times New Roman"/>
        </w:rPr>
        <w:t xml:space="preserve">lizowane  </w:t>
      </w:r>
      <w:r w:rsidRPr="00BA31CA">
        <w:rPr>
          <w:rFonts w:ascii="Times New Roman" w:eastAsia="Times New Roman" w:hAnsi="Times New Roman" w:cs="Times New Roman"/>
        </w:rPr>
        <w:t xml:space="preserve">w zaplanowanej ilości, wizyty członków zespołu specjalistów w miejscu zamieszkania </w:t>
      </w:r>
      <w:r w:rsidR="00DB56F1" w:rsidRPr="00BA31CA">
        <w:rPr>
          <w:rFonts w:ascii="Times New Roman" w:eastAsia="Times New Roman" w:hAnsi="Times New Roman" w:cs="Times New Roman"/>
        </w:rPr>
        <w:t>beneficjentów</w:t>
      </w:r>
      <w:r w:rsidRPr="00BA31CA">
        <w:rPr>
          <w:rFonts w:ascii="Times New Roman" w:eastAsia="Times New Roman" w:hAnsi="Times New Roman" w:cs="Times New Roman"/>
        </w:rPr>
        <w:t xml:space="preserve">, </w:t>
      </w:r>
      <w:r w:rsidR="00BA31CA">
        <w:rPr>
          <w:rFonts w:ascii="Times New Roman" w:eastAsia="Times New Roman" w:hAnsi="Times New Roman" w:cs="Times New Roman"/>
        </w:rPr>
        <w:t xml:space="preserve">                                       </w:t>
      </w:r>
      <w:r w:rsidRPr="00BA31CA">
        <w:rPr>
          <w:rFonts w:ascii="Times New Roman" w:eastAsia="Times New Roman" w:hAnsi="Times New Roman" w:cs="Times New Roman"/>
        </w:rPr>
        <w:t xml:space="preserve">a w uzasadnionych przypadkach miejscem spotkań był Środowiskowy </w:t>
      </w:r>
      <w:r w:rsidR="00DB56F1" w:rsidRPr="00BA31CA">
        <w:rPr>
          <w:rFonts w:ascii="Times New Roman" w:eastAsia="Times New Roman" w:hAnsi="Times New Roman" w:cs="Times New Roman"/>
        </w:rPr>
        <w:t xml:space="preserve">Dom Samopomocy </w:t>
      </w:r>
      <w:r w:rsidR="00BA31CA">
        <w:rPr>
          <w:rFonts w:ascii="Times New Roman" w:eastAsia="Times New Roman" w:hAnsi="Times New Roman" w:cs="Times New Roman"/>
        </w:rPr>
        <w:t xml:space="preserve">                           </w:t>
      </w:r>
      <w:r w:rsidR="00DB56F1" w:rsidRPr="00BA31CA">
        <w:rPr>
          <w:rFonts w:ascii="Times New Roman" w:eastAsia="Times New Roman" w:hAnsi="Times New Roman" w:cs="Times New Roman"/>
        </w:rPr>
        <w:t xml:space="preserve">w </w:t>
      </w:r>
      <w:proofErr w:type="spellStart"/>
      <w:r w:rsidR="00DB56F1" w:rsidRPr="00BA31CA">
        <w:rPr>
          <w:rFonts w:ascii="Times New Roman" w:eastAsia="Times New Roman" w:hAnsi="Times New Roman" w:cs="Times New Roman"/>
        </w:rPr>
        <w:t>Tomaszkowicach</w:t>
      </w:r>
      <w:proofErr w:type="spellEnd"/>
      <w:r w:rsidR="00DB56F1" w:rsidRPr="00BA31CA">
        <w:rPr>
          <w:rFonts w:ascii="Times New Roman" w:eastAsia="Times New Roman" w:hAnsi="Times New Roman" w:cs="Times New Roman"/>
        </w:rPr>
        <w:t>, którego byli uczestnikami.</w:t>
      </w:r>
    </w:p>
    <w:p w:rsidR="00A90127" w:rsidRPr="00BA31CA" w:rsidRDefault="00A90127" w:rsidP="00A90127">
      <w:pPr>
        <w:pStyle w:val="Bezodstpw"/>
        <w:jc w:val="both"/>
        <w:rPr>
          <w:rFonts w:ascii="Times New Roman" w:eastAsia="Times New Roman" w:hAnsi="Times New Roman" w:cs="Times New Roman"/>
        </w:rPr>
      </w:pPr>
    </w:p>
    <w:p w:rsidR="00DD2FDE" w:rsidRDefault="00DD2FDE" w:rsidP="00CC7A0A">
      <w:pPr>
        <w:pStyle w:val="Bezodstpw"/>
        <w:jc w:val="both"/>
        <w:rPr>
          <w:rFonts w:ascii="Times New Roman" w:eastAsia="Times New Roman" w:hAnsi="Times New Roman" w:cs="Times New Roman"/>
          <w:sz w:val="24"/>
          <w:szCs w:val="24"/>
        </w:rPr>
      </w:pPr>
    </w:p>
    <w:p w:rsidR="00CC7A0A" w:rsidRPr="00FF76AD" w:rsidRDefault="00AF78FF" w:rsidP="00CC7A0A">
      <w:pPr>
        <w:pStyle w:val="Bezodstpw"/>
        <w:jc w:val="both"/>
        <w:rPr>
          <w:rFonts w:ascii="Times New Roman" w:hAnsi="Times New Roman" w:cs="Times New Roman"/>
          <w:u w:val="single"/>
        </w:rPr>
      </w:pPr>
      <w:r>
        <w:rPr>
          <w:rFonts w:ascii="Times New Roman" w:hAnsi="Times New Roman" w:cs="Times New Roman"/>
          <w:u w:val="single"/>
        </w:rPr>
        <w:t xml:space="preserve">Rozwiązanie </w:t>
      </w:r>
      <w:r w:rsidR="00DD2FDE" w:rsidRPr="00FF76AD">
        <w:rPr>
          <w:rFonts w:ascii="Times New Roman" w:hAnsi="Times New Roman" w:cs="Times New Roman"/>
          <w:u w:val="single"/>
        </w:rPr>
        <w:t xml:space="preserve"> zakładał</w:t>
      </w:r>
      <w:r>
        <w:rPr>
          <w:rFonts w:ascii="Times New Roman" w:hAnsi="Times New Roman" w:cs="Times New Roman"/>
          <w:u w:val="single"/>
        </w:rPr>
        <w:t>o</w:t>
      </w:r>
      <w:r w:rsidR="00DD2FDE" w:rsidRPr="00FF76AD">
        <w:rPr>
          <w:rFonts w:ascii="Times New Roman" w:hAnsi="Times New Roman" w:cs="Times New Roman"/>
          <w:u w:val="single"/>
        </w:rPr>
        <w:t xml:space="preserve">: </w:t>
      </w:r>
    </w:p>
    <w:p w:rsidR="00CC7A0A" w:rsidRPr="00AB26C5" w:rsidRDefault="00CC7A0A" w:rsidP="00CC7A0A">
      <w:pPr>
        <w:pStyle w:val="Bezodstpw"/>
        <w:jc w:val="both"/>
        <w:rPr>
          <w:rFonts w:ascii="Times New Roman" w:hAnsi="Times New Roman" w:cs="Times New Roman"/>
        </w:rPr>
      </w:pPr>
    </w:p>
    <w:p w:rsidR="00AF78FF" w:rsidRDefault="00CC7A0A" w:rsidP="00F706F5">
      <w:pPr>
        <w:pStyle w:val="Bezodstpw"/>
        <w:numPr>
          <w:ilvl w:val="0"/>
          <w:numId w:val="33"/>
        </w:numPr>
        <w:jc w:val="both"/>
        <w:rPr>
          <w:rFonts w:ascii="Times New Roman" w:hAnsi="Times New Roman" w:cs="Times New Roman"/>
        </w:rPr>
      </w:pPr>
      <w:r w:rsidRPr="00AB26C5">
        <w:rPr>
          <w:rFonts w:ascii="Times New Roman" w:hAnsi="Times New Roman" w:cs="Times New Roman"/>
        </w:rPr>
        <w:t xml:space="preserve">15 godzin konsultacji z dietetykiem u każdego uczestnika (łącznie 90 godzin). </w:t>
      </w:r>
    </w:p>
    <w:p w:rsidR="00CC7A0A" w:rsidRDefault="00CC7A0A" w:rsidP="00AF78FF">
      <w:pPr>
        <w:pStyle w:val="Bezodstpw"/>
        <w:ind w:left="720"/>
        <w:jc w:val="both"/>
        <w:rPr>
          <w:rFonts w:ascii="Times New Roman" w:hAnsi="Times New Roman" w:cs="Times New Roman"/>
        </w:rPr>
      </w:pPr>
      <w:r w:rsidRPr="00AB26C5">
        <w:rPr>
          <w:rFonts w:ascii="Times New Roman" w:hAnsi="Times New Roman" w:cs="Times New Roman"/>
        </w:rPr>
        <w:t>Podczas każdej konsultacji dietetyk uzupełnia</w:t>
      </w:r>
      <w:r w:rsidR="002D218C">
        <w:rPr>
          <w:rFonts w:ascii="Times New Roman" w:hAnsi="Times New Roman" w:cs="Times New Roman"/>
        </w:rPr>
        <w:t>ł</w:t>
      </w:r>
      <w:r w:rsidRPr="00AB26C5">
        <w:rPr>
          <w:rFonts w:ascii="Times New Roman" w:hAnsi="Times New Roman" w:cs="Times New Roman"/>
        </w:rPr>
        <w:t xml:space="preserve"> dziennik postępów</w:t>
      </w:r>
      <w:r w:rsidR="002D218C">
        <w:rPr>
          <w:rFonts w:ascii="Times New Roman" w:hAnsi="Times New Roman" w:cs="Times New Roman"/>
        </w:rPr>
        <w:t>,</w:t>
      </w:r>
      <w:r w:rsidRPr="00AB26C5">
        <w:rPr>
          <w:rFonts w:ascii="Times New Roman" w:hAnsi="Times New Roman" w:cs="Times New Roman"/>
        </w:rPr>
        <w:t xml:space="preserve"> zapis</w:t>
      </w:r>
      <w:r w:rsidR="002D218C">
        <w:rPr>
          <w:rFonts w:ascii="Times New Roman" w:hAnsi="Times New Roman" w:cs="Times New Roman"/>
        </w:rPr>
        <w:t xml:space="preserve">ywał </w:t>
      </w:r>
      <w:r w:rsidRPr="00AB26C5">
        <w:rPr>
          <w:rFonts w:ascii="Times New Roman" w:hAnsi="Times New Roman" w:cs="Times New Roman"/>
        </w:rPr>
        <w:t xml:space="preserve"> opis wykonanych zajęć będących częścią modelu pracy z osobą niepełnosprawną intelektualnie, wymiar czasowy spotkania, program spotkania i rekomendacje na przyszłość oraz uwagi uczestnika projektu. </w:t>
      </w:r>
    </w:p>
    <w:p w:rsidR="00AF78FF" w:rsidRDefault="00CC7A0A" w:rsidP="00F706F5">
      <w:pPr>
        <w:pStyle w:val="Bezodstpw"/>
        <w:numPr>
          <w:ilvl w:val="0"/>
          <w:numId w:val="33"/>
        </w:numPr>
        <w:jc w:val="both"/>
        <w:rPr>
          <w:rFonts w:ascii="Times New Roman" w:hAnsi="Times New Roman" w:cs="Times New Roman"/>
        </w:rPr>
      </w:pPr>
      <w:r w:rsidRPr="00DD2FDE">
        <w:rPr>
          <w:rFonts w:ascii="Times New Roman" w:hAnsi="Times New Roman" w:cs="Times New Roman"/>
        </w:rPr>
        <w:t xml:space="preserve">14 godzin konsultacji z psychologiem u każdego uczestnika </w:t>
      </w:r>
      <w:r w:rsidR="00AF78FF">
        <w:rPr>
          <w:rFonts w:ascii="Times New Roman" w:hAnsi="Times New Roman" w:cs="Times New Roman"/>
        </w:rPr>
        <w:t xml:space="preserve"> </w:t>
      </w:r>
      <w:r w:rsidRPr="00DD2FDE">
        <w:rPr>
          <w:rFonts w:ascii="Times New Roman" w:hAnsi="Times New Roman" w:cs="Times New Roman"/>
        </w:rPr>
        <w:t xml:space="preserve"> (łącznie 84 godziny).  </w:t>
      </w:r>
    </w:p>
    <w:p w:rsidR="00CC7A0A" w:rsidRDefault="00CC7A0A" w:rsidP="00AF78FF">
      <w:pPr>
        <w:pStyle w:val="Bezodstpw"/>
        <w:ind w:left="720"/>
        <w:jc w:val="both"/>
        <w:rPr>
          <w:rFonts w:ascii="Times New Roman" w:hAnsi="Times New Roman" w:cs="Times New Roman"/>
        </w:rPr>
      </w:pPr>
      <w:r w:rsidRPr="00DD2FDE">
        <w:rPr>
          <w:rFonts w:ascii="Times New Roman" w:hAnsi="Times New Roman" w:cs="Times New Roman"/>
        </w:rPr>
        <w:lastRenderedPageBreak/>
        <w:t>Podczas każdej wizyty psycholog</w:t>
      </w:r>
      <w:r w:rsidR="002D218C">
        <w:rPr>
          <w:rFonts w:ascii="Times New Roman" w:hAnsi="Times New Roman" w:cs="Times New Roman"/>
        </w:rPr>
        <w:t xml:space="preserve"> </w:t>
      </w:r>
      <w:r w:rsidRPr="00DD2FDE">
        <w:rPr>
          <w:rFonts w:ascii="Times New Roman" w:hAnsi="Times New Roman" w:cs="Times New Roman"/>
        </w:rPr>
        <w:t xml:space="preserve"> uzupełnia</w:t>
      </w:r>
      <w:r w:rsidR="002D218C">
        <w:rPr>
          <w:rFonts w:ascii="Times New Roman" w:hAnsi="Times New Roman" w:cs="Times New Roman"/>
        </w:rPr>
        <w:t>ł</w:t>
      </w:r>
      <w:r w:rsidR="00DD2FDE">
        <w:rPr>
          <w:rFonts w:ascii="Times New Roman" w:hAnsi="Times New Roman" w:cs="Times New Roman"/>
        </w:rPr>
        <w:t xml:space="preserve"> </w:t>
      </w:r>
      <w:r w:rsidRPr="00DD2FDE">
        <w:rPr>
          <w:rFonts w:ascii="Times New Roman" w:hAnsi="Times New Roman" w:cs="Times New Roman"/>
        </w:rPr>
        <w:t xml:space="preserve"> dziennik postępów zapis</w:t>
      </w:r>
      <w:r w:rsidR="002D218C">
        <w:rPr>
          <w:rFonts w:ascii="Times New Roman" w:hAnsi="Times New Roman" w:cs="Times New Roman"/>
        </w:rPr>
        <w:t>ywał</w:t>
      </w:r>
      <w:r w:rsidRPr="00DD2FDE">
        <w:rPr>
          <w:rFonts w:ascii="Times New Roman" w:hAnsi="Times New Roman" w:cs="Times New Roman"/>
        </w:rPr>
        <w:t xml:space="preserve"> opis sesji, wymiar czasowy spotkania, program spotkania i rekomendacje na przyszłość oraz uwagi uczestnika projektu.</w:t>
      </w:r>
    </w:p>
    <w:p w:rsidR="00CC7A0A" w:rsidRDefault="00CC7A0A" w:rsidP="00F706F5">
      <w:pPr>
        <w:pStyle w:val="Bezodstpw"/>
        <w:numPr>
          <w:ilvl w:val="0"/>
          <w:numId w:val="33"/>
        </w:numPr>
        <w:jc w:val="both"/>
        <w:rPr>
          <w:rFonts w:ascii="Times New Roman" w:hAnsi="Times New Roman" w:cs="Times New Roman"/>
        </w:rPr>
      </w:pPr>
      <w:r w:rsidRPr="00DD2FDE">
        <w:rPr>
          <w:rFonts w:ascii="Times New Roman" w:hAnsi="Times New Roman" w:cs="Times New Roman"/>
        </w:rPr>
        <w:t xml:space="preserve">9 konsultacji z lekarzem u każdego uczestnika innowacji społecznej (łącznie 54 godziny). Podczas każdej konsultacji lekarz </w:t>
      </w:r>
      <w:r w:rsidR="002D218C">
        <w:rPr>
          <w:rFonts w:ascii="Times New Roman" w:hAnsi="Times New Roman" w:cs="Times New Roman"/>
        </w:rPr>
        <w:t xml:space="preserve"> </w:t>
      </w:r>
      <w:r w:rsidRPr="00DD2FDE">
        <w:rPr>
          <w:rFonts w:ascii="Times New Roman" w:hAnsi="Times New Roman" w:cs="Times New Roman"/>
        </w:rPr>
        <w:t>uzupełnia</w:t>
      </w:r>
      <w:r w:rsidR="002D218C">
        <w:rPr>
          <w:rFonts w:ascii="Times New Roman" w:hAnsi="Times New Roman" w:cs="Times New Roman"/>
        </w:rPr>
        <w:t>ł</w:t>
      </w:r>
      <w:r w:rsidRPr="00DD2FDE">
        <w:rPr>
          <w:rFonts w:ascii="Times New Roman" w:hAnsi="Times New Roman" w:cs="Times New Roman"/>
        </w:rPr>
        <w:t xml:space="preserve"> dziennik postępów </w:t>
      </w:r>
      <w:r w:rsidR="002D218C">
        <w:rPr>
          <w:rFonts w:ascii="Times New Roman" w:hAnsi="Times New Roman" w:cs="Times New Roman"/>
        </w:rPr>
        <w:t xml:space="preserve">zapisywał </w:t>
      </w:r>
      <w:r w:rsidRPr="00DD2FDE">
        <w:rPr>
          <w:rFonts w:ascii="Times New Roman" w:hAnsi="Times New Roman" w:cs="Times New Roman"/>
        </w:rPr>
        <w:t>wynik konsultacji, uwagi co do modyfikacji działań oraz rekomendacje lub przeciwwskazania do kontynuowania pracy w ramach testowania innowacji.</w:t>
      </w:r>
    </w:p>
    <w:p w:rsidR="00AF78FF" w:rsidRDefault="00CC7A0A" w:rsidP="00F706F5">
      <w:pPr>
        <w:pStyle w:val="Bezodstpw"/>
        <w:numPr>
          <w:ilvl w:val="0"/>
          <w:numId w:val="33"/>
        </w:numPr>
        <w:jc w:val="both"/>
        <w:rPr>
          <w:rFonts w:ascii="Times New Roman" w:hAnsi="Times New Roman" w:cs="Times New Roman"/>
        </w:rPr>
      </w:pPr>
      <w:r w:rsidRPr="00DD2FDE">
        <w:rPr>
          <w:rFonts w:ascii="Times New Roman" w:hAnsi="Times New Roman" w:cs="Times New Roman"/>
        </w:rPr>
        <w:t xml:space="preserve">18 godzin rehabilitacji każdego uczestnika </w:t>
      </w:r>
      <w:r w:rsidR="00AF78FF">
        <w:rPr>
          <w:rFonts w:ascii="Times New Roman" w:hAnsi="Times New Roman" w:cs="Times New Roman"/>
        </w:rPr>
        <w:t xml:space="preserve">(łącznie 108 godzin). </w:t>
      </w:r>
    </w:p>
    <w:p w:rsidR="00CC7A0A" w:rsidRDefault="00CC7A0A" w:rsidP="00AF78FF">
      <w:pPr>
        <w:pStyle w:val="Bezodstpw"/>
        <w:ind w:left="720"/>
        <w:jc w:val="both"/>
        <w:rPr>
          <w:rFonts w:ascii="Times New Roman" w:hAnsi="Times New Roman" w:cs="Times New Roman"/>
        </w:rPr>
      </w:pPr>
      <w:r w:rsidRPr="00DD2FDE">
        <w:rPr>
          <w:rFonts w:ascii="Times New Roman" w:hAnsi="Times New Roman" w:cs="Times New Roman"/>
        </w:rPr>
        <w:t>Podczas każdej wizyty rehabilitant uzupełnia</w:t>
      </w:r>
      <w:r w:rsidR="002D218C">
        <w:rPr>
          <w:rFonts w:ascii="Times New Roman" w:hAnsi="Times New Roman" w:cs="Times New Roman"/>
        </w:rPr>
        <w:t>ł</w:t>
      </w:r>
      <w:r w:rsidRPr="00DD2FDE">
        <w:rPr>
          <w:rFonts w:ascii="Times New Roman" w:hAnsi="Times New Roman" w:cs="Times New Roman"/>
        </w:rPr>
        <w:t xml:space="preserve"> dziennik postępów</w:t>
      </w:r>
      <w:r w:rsidR="002D218C">
        <w:rPr>
          <w:rFonts w:ascii="Times New Roman" w:hAnsi="Times New Roman" w:cs="Times New Roman"/>
        </w:rPr>
        <w:t xml:space="preserve">, </w:t>
      </w:r>
      <w:r w:rsidRPr="00DD2FDE">
        <w:rPr>
          <w:rFonts w:ascii="Times New Roman" w:hAnsi="Times New Roman" w:cs="Times New Roman"/>
        </w:rPr>
        <w:t>zapis</w:t>
      </w:r>
      <w:r w:rsidR="002D218C">
        <w:rPr>
          <w:rFonts w:ascii="Times New Roman" w:hAnsi="Times New Roman" w:cs="Times New Roman"/>
        </w:rPr>
        <w:t>ywał</w:t>
      </w:r>
      <w:r w:rsidRPr="00DD2FDE">
        <w:rPr>
          <w:rFonts w:ascii="Times New Roman" w:hAnsi="Times New Roman" w:cs="Times New Roman"/>
        </w:rPr>
        <w:t xml:space="preserve"> opis wykonanych zajęć, wymiar czasowy spotkania, program spotkania i rekomendacje na przyszłość oraz uwagi uczestnika projektu.</w:t>
      </w:r>
    </w:p>
    <w:p w:rsidR="00AF78FF" w:rsidRDefault="00CC7A0A" w:rsidP="00F706F5">
      <w:pPr>
        <w:pStyle w:val="Bezodstpw"/>
        <w:numPr>
          <w:ilvl w:val="0"/>
          <w:numId w:val="33"/>
        </w:numPr>
        <w:jc w:val="both"/>
        <w:rPr>
          <w:rFonts w:ascii="Times New Roman" w:hAnsi="Times New Roman" w:cs="Times New Roman"/>
        </w:rPr>
      </w:pPr>
      <w:r w:rsidRPr="00DD2FDE">
        <w:rPr>
          <w:rFonts w:ascii="Times New Roman" w:hAnsi="Times New Roman" w:cs="Times New Roman"/>
        </w:rPr>
        <w:t xml:space="preserve">3 wizyty pielęgniarki u każdego uczestnika (łącznie 18 godzin). </w:t>
      </w:r>
    </w:p>
    <w:p w:rsidR="00CC7A0A" w:rsidRDefault="00CC7A0A" w:rsidP="00AF78FF">
      <w:pPr>
        <w:pStyle w:val="Bezodstpw"/>
        <w:ind w:left="720"/>
        <w:jc w:val="both"/>
        <w:rPr>
          <w:rFonts w:ascii="Times New Roman" w:hAnsi="Times New Roman" w:cs="Times New Roman"/>
        </w:rPr>
      </w:pPr>
      <w:r w:rsidRPr="00DD2FDE">
        <w:rPr>
          <w:rFonts w:ascii="Times New Roman" w:hAnsi="Times New Roman" w:cs="Times New Roman"/>
        </w:rPr>
        <w:t>Podczas każdej wizyty pielęgniarka uzupełnia</w:t>
      </w:r>
      <w:r w:rsidR="002D218C">
        <w:rPr>
          <w:rFonts w:ascii="Times New Roman" w:hAnsi="Times New Roman" w:cs="Times New Roman"/>
        </w:rPr>
        <w:t>ła dziennik postępów, zapisywała</w:t>
      </w:r>
      <w:r w:rsidRPr="00DD2FDE">
        <w:rPr>
          <w:rFonts w:ascii="Times New Roman" w:hAnsi="Times New Roman" w:cs="Times New Roman"/>
        </w:rPr>
        <w:t xml:space="preserve"> opis wykonanych czynności, wymiar czasowy wizyt oraz uwagi uczestnika projektu.</w:t>
      </w:r>
    </w:p>
    <w:p w:rsidR="00CC7A0A" w:rsidRPr="00DD2FDE" w:rsidRDefault="00CC7A0A" w:rsidP="00F706F5">
      <w:pPr>
        <w:pStyle w:val="Bezodstpw"/>
        <w:numPr>
          <w:ilvl w:val="0"/>
          <w:numId w:val="33"/>
        </w:numPr>
        <w:jc w:val="both"/>
        <w:rPr>
          <w:rFonts w:ascii="Times New Roman" w:hAnsi="Times New Roman" w:cs="Times New Roman"/>
        </w:rPr>
      </w:pPr>
      <w:r w:rsidRPr="00DD2FDE">
        <w:rPr>
          <w:rFonts w:ascii="Times New Roman" w:hAnsi="Times New Roman" w:cs="Times New Roman"/>
        </w:rPr>
        <w:t>15 godzin konsultacji z pracownikiem socjalnym u każdego uczestnika (łącznie 90 godzin). Podczas każdej konsultacji pracownik socjalny uzupełnia</w:t>
      </w:r>
      <w:r w:rsidR="002D218C">
        <w:rPr>
          <w:rFonts w:ascii="Times New Roman" w:hAnsi="Times New Roman" w:cs="Times New Roman"/>
        </w:rPr>
        <w:t>ł</w:t>
      </w:r>
      <w:r w:rsidR="00DD2FDE">
        <w:rPr>
          <w:rFonts w:ascii="Times New Roman" w:hAnsi="Times New Roman" w:cs="Times New Roman"/>
        </w:rPr>
        <w:t xml:space="preserve"> </w:t>
      </w:r>
      <w:r w:rsidRPr="00DD2FDE">
        <w:rPr>
          <w:rFonts w:ascii="Times New Roman" w:hAnsi="Times New Roman" w:cs="Times New Roman"/>
        </w:rPr>
        <w:t xml:space="preserve"> dziennik postępów</w:t>
      </w:r>
      <w:r w:rsidR="002D218C">
        <w:rPr>
          <w:rFonts w:ascii="Times New Roman" w:hAnsi="Times New Roman" w:cs="Times New Roman"/>
        </w:rPr>
        <w:t>,</w:t>
      </w:r>
      <w:r w:rsidRPr="00DD2FDE">
        <w:rPr>
          <w:rFonts w:ascii="Times New Roman" w:hAnsi="Times New Roman" w:cs="Times New Roman"/>
        </w:rPr>
        <w:t xml:space="preserve"> zapis</w:t>
      </w:r>
      <w:r w:rsidR="002D218C">
        <w:rPr>
          <w:rFonts w:ascii="Times New Roman" w:hAnsi="Times New Roman" w:cs="Times New Roman"/>
        </w:rPr>
        <w:t>ywał</w:t>
      </w:r>
      <w:r w:rsidRPr="00DD2FDE">
        <w:rPr>
          <w:rFonts w:ascii="Times New Roman" w:hAnsi="Times New Roman" w:cs="Times New Roman"/>
        </w:rPr>
        <w:t xml:space="preserve"> opis wykonanych zajęć będących częścią modelu pracy z osobą niepełnosprawną intelektualnie, wymiar czasowy spotkania  i rekomendacje na przyszłość oraz uwagi uczestnika projektu.</w:t>
      </w:r>
    </w:p>
    <w:p w:rsidR="00FE45EF" w:rsidRDefault="00FE45EF" w:rsidP="00FE45EF">
      <w:pPr>
        <w:pStyle w:val="Bezodstpw"/>
        <w:spacing w:line="276" w:lineRule="auto"/>
        <w:ind w:left="360"/>
        <w:jc w:val="both"/>
        <w:rPr>
          <w:rFonts w:ascii="Times New Roman" w:hAnsi="Times New Roman" w:cs="Times New Roman"/>
        </w:rPr>
      </w:pPr>
    </w:p>
    <w:p w:rsidR="00FE45EF" w:rsidRDefault="0083584A" w:rsidP="00402D60">
      <w:pPr>
        <w:pStyle w:val="Bezodstpw"/>
        <w:jc w:val="both"/>
        <w:rPr>
          <w:rFonts w:ascii="Times New Roman" w:hAnsi="Times New Roman" w:cs="Times New Roman"/>
        </w:rPr>
      </w:pPr>
      <w:r>
        <w:rPr>
          <w:rFonts w:ascii="Times New Roman" w:hAnsi="Times New Roman" w:cs="Times New Roman"/>
        </w:rPr>
        <w:t xml:space="preserve">Ze </w:t>
      </w:r>
      <w:r w:rsidR="00FE45EF">
        <w:rPr>
          <w:rFonts w:ascii="Times New Roman" w:hAnsi="Times New Roman" w:cs="Times New Roman"/>
        </w:rPr>
        <w:t xml:space="preserve"> względu na czasową hospitalizację w końcowe</w:t>
      </w:r>
      <w:r w:rsidR="00402D60">
        <w:rPr>
          <w:rFonts w:ascii="Times New Roman" w:hAnsi="Times New Roman" w:cs="Times New Roman"/>
        </w:rPr>
        <w:t>j fazie jego</w:t>
      </w:r>
      <w:r w:rsidR="00366C66">
        <w:rPr>
          <w:rFonts w:ascii="Times New Roman" w:hAnsi="Times New Roman" w:cs="Times New Roman"/>
        </w:rPr>
        <w:t xml:space="preserve"> </w:t>
      </w:r>
      <w:r w:rsidR="00402D60">
        <w:rPr>
          <w:rFonts w:ascii="Times New Roman" w:hAnsi="Times New Roman" w:cs="Times New Roman"/>
        </w:rPr>
        <w:t xml:space="preserve">realizacji jednego </w:t>
      </w:r>
      <w:r w:rsidR="00FE45EF">
        <w:rPr>
          <w:rFonts w:ascii="Times New Roman" w:hAnsi="Times New Roman" w:cs="Times New Roman"/>
        </w:rPr>
        <w:t xml:space="preserve">z uczestników projektu,  niewykorzystane z tego powodu godziny,  zostały zrealizowane u </w:t>
      </w:r>
      <w:r w:rsidR="00DB56F1">
        <w:rPr>
          <w:rFonts w:ascii="Times New Roman" w:hAnsi="Times New Roman" w:cs="Times New Roman"/>
        </w:rPr>
        <w:t>pozostałych</w:t>
      </w:r>
      <w:r w:rsidR="00FE45EF">
        <w:rPr>
          <w:rFonts w:ascii="Times New Roman" w:hAnsi="Times New Roman" w:cs="Times New Roman"/>
        </w:rPr>
        <w:t xml:space="preserve"> uczestników testu, u których zdiagnozowano zwiększone zapotrz</w:t>
      </w:r>
      <w:r>
        <w:rPr>
          <w:rFonts w:ascii="Times New Roman" w:hAnsi="Times New Roman" w:cs="Times New Roman"/>
        </w:rPr>
        <w:t>ebowanie na tego typu wsparcie</w:t>
      </w:r>
      <w:r w:rsidR="00402D60">
        <w:rPr>
          <w:rFonts w:ascii="Times New Roman" w:hAnsi="Times New Roman" w:cs="Times New Roman"/>
        </w:rPr>
        <w:t>,</w:t>
      </w:r>
      <w:r>
        <w:rPr>
          <w:rFonts w:ascii="Times New Roman" w:hAnsi="Times New Roman" w:cs="Times New Roman"/>
        </w:rPr>
        <w:t xml:space="preserve"> co pozwoliło </w:t>
      </w:r>
      <w:r w:rsidR="00402D60">
        <w:rPr>
          <w:rFonts w:ascii="Times New Roman" w:hAnsi="Times New Roman" w:cs="Times New Roman"/>
        </w:rPr>
        <w:t xml:space="preserve">                         </w:t>
      </w:r>
      <w:r>
        <w:rPr>
          <w:rFonts w:ascii="Times New Roman" w:hAnsi="Times New Roman" w:cs="Times New Roman"/>
        </w:rPr>
        <w:t>w ostatecznym rozliczeniu na zbilansowanie  wszystkich godzin konsultacji.</w:t>
      </w:r>
    </w:p>
    <w:p w:rsidR="00FE45EF" w:rsidRDefault="00FE45EF" w:rsidP="00402D60">
      <w:pPr>
        <w:pStyle w:val="Bezodstpw"/>
        <w:ind w:left="720"/>
        <w:jc w:val="both"/>
        <w:rPr>
          <w:rFonts w:ascii="Times New Roman" w:hAnsi="Times New Roman" w:cs="Times New Roman"/>
        </w:rPr>
      </w:pPr>
    </w:p>
    <w:p w:rsidR="0083584A" w:rsidRDefault="00C57A3B" w:rsidP="00402D60">
      <w:pPr>
        <w:pStyle w:val="Bezodstpw"/>
        <w:jc w:val="both"/>
        <w:rPr>
          <w:rFonts w:ascii="Times New Roman" w:hAnsi="Times New Roman" w:cs="Times New Roman"/>
        </w:rPr>
      </w:pPr>
      <w:r>
        <w:rPr>
          <w:rFonts w:ascii="Times New Roman" w:hAnsi="Times New Roman" w:cs="Times New Roman"/>
        </w:rPr>
        <w:t xml:space="preserve">Dietetyk </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1 - 16 godz.</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2 - 16 godz.</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3 – 15 godz.</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4 – 12 godz.</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5 – 15 godz.</w:t>
      </w:r>
    </w:p>
    <w:p w:rsidR="00C57A3B" w:rsidRDefault="00C57A3B" w:rsidP="00F706F5">
      <w:pPr>
        <w:pStyle w:val="Bezodstpw"/>
        <w:numPr>
          <w:ilvl w:val="0"/>
          <w:numId w:val="34"/>
        </w:numPr>
        <w:jc w:val="both"/>
        <w:rPr>
          <w:rFonts w:ascii="Times New Roman" w:hAnsi="Times New Roman" w:cs="Times New Roman"/>
        </w:rPr>
      </w:pPr>
      <w:r>
        <w:rPr>
          <w:rFonts w:ascii="Times New Roman" w:hAnsi="Times New Roman" w:cs="Times New Roman"/>
        </w:rPr>
        <w:t>Uczestnik nr 6 – 16 godz.</w:t>
      </w:r>
    </w:p>
    <w:p w:rsidR="00C57A3B" w:rsidRDefault="00C57A3B" w:rsidP="00402D60">
      <w:pPr>
        <w:pStyle w:val="Bezodstpw"/>
        <w:jc w:val="both"/>
        <w:rPr>
          <w:rFonts w:ascii="Times New Roman" w:hAnsi="Times New Roman" w:cs="Times New Roman"/>
        </w:rPr>
      </w:pPr>
    </w:p>
    <w:p w:rsidR="00C57A3B" w:rsidRDefault="00C57A3B" w:rsidP="00402D60">
      <w:pPr>
        <w:pStyle w:val="Bezodstpw"/>
        <w:jc w:val="both"/>
        <w:rPr>
          <w:rFonts w:ascii="Times New Roman" w:hAnsi="Times New Roman" w:cs="Times New Roman"/>
        </w:rPr>
      </w:pPr>
      <w:r>
        <w:rPr>
          <w:rFonts w:ascii="Times New Roman" w:hAnsi="Times New Roman" w:cs="Times New Roman"/>
        </w:rPr>
        <w:t xml:space="preserve">Psycholog </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1 - 14 godz.</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2 - 15 godz.</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3 – 14 godz.</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4 – 12 godz.</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5 – 15 godz.</w:t>
      </w:r>
    </w:p>
    <w:p w:rsidR="00C57A3B" w:rsidRDefault="00C57A3B" w:rsidP="00F706F5">
      <w:pPr>
        <w:pStyle w:val="Bezodstpw"/>
        <w:numPr>
          <w:ilvl w:val="0"/>
          <w:numId w:val="35"/>
        </w:numPr>
        <w:jc w:val="both"/>
        <w:rPr>
          <w:rFonts w:ascii="Times New Roman" w:hAnsi="Times New Roman" w:cs="Times New Roman"/>
        </w:rPr>
      </w:pPr>
      <w:r>
        <w:rPr>
          <w:rFonts w:ascii="Times New Roman" w:hAnsi="Times New Roman" w:cs="Times New Roman"/>
        </w:rPr>
        <w:t>Uczestnik nr 6 – 14 godz.</w:t>
      </w:r>
    </w:p>
    <w:p w:rsidR="00C57A3B" w:rsidRDefault="00C57A3B" w:rsidP="00402D60">
      <w:pPr>
        <w:pStyle w:val="Bezodstpw"/>
        <w:jc w:val="both"/>
        <w:rPr>
          <w:rFonts w:ascii="Times New Roman" w:hAnsi="Times New Roman" w:cs="Times New Roman"/>
        </w:rPr>
      </w:pPr>
    </w:p>
    <w:p w:rsidR="0083584A" w:rsidRDefault="00C57A3B" w:rsidP="00402D60">
      <w:pPr>
        <w:pStyle w:val="Bezodstpw"/>
        <w:jc w:val="both"/>
        <w:rPr>
          <w:rFonts w:ascii="Times New Roman" w:hAnsi="Times New Roman" w:cs="Times New Roman"/>
        </w:rPr>
      </w:pPr>
      <w:r>
        <w:rPr>
          <w:rFonts w:ascii="Times New Roman" w:hAnsi="Times New Roman" w:cs="Times New Roman"/>
        </w:rPr>
        <w:t>Lekarz</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1 - 10  konsul.</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2 –   9 konsul.</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3 –   9 konsul.</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4 –   7 konsul.</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5 – 10 konsul.</w:t>
      </w:r>
    </w:p>
    <w:p w:rsidR="00C57A3B" w:rsidRDefault="00C57A3B" w:rsidP="00F706F5">
      <w:pPr>
        <w:pStyle w:val="Bezodstpw"/>
        <w:numPr>
          <w:ilvl w:val="0"/>
          <w:numId w:val="36"/>
        </w:numPr>
        <w:jc w:val="both"/>
        <w:rPr>
          <w:rFonts w:ascii="Times New Roman" w:hAnsi="Times New Roman" w:cs="Times New Roman"/>
        </w:rPr>
      </w:pPr>
      <w:r>
        <w:rPr>
          <w:rFonts w:ascii="Times New Roman" w:hAnsi="Times New Roman" w:cs="Times New Roman"/>
        </w:rPr>
        <w:t>Uczestnik nr 6 –    9 konsul.</w:t>
      </w:r>
    </w:p>
    <w:p w:rsidR="00C57A3B" w:rsidRDefault="00C57A3B" w:rsidP="00402D60">
      <w:pPr>
        <w:pStyle w:val="Bezodstpw"/>
        <w:jc w:val="both"/>
        <w:rPr>
          <w:rFonts w:ascii="Times New Roman" w:hAnsi="Times New Roman" w:cs="Times New Roman"/>
        </w:rPr>
      </w:pPr>
    </w:p>
    <w:p w:rsidR="00C57A3B" w:rsidRDefault="00C57A3B" w:rsidP="00402D60">
      <w:pPr>
        <w:pStyle w:val="Bezodstpw"/>
        <w:jc w:val="both"/>
        <w:rPr>
          <w:rFonts w:ascii="Times New Roman" w:hAnsi="Times New Roman" w:cs="Times New Roman"/>
        </w:rPr>
      </w:pPr>
      <w:r>
        <w:rPr>
          <w:rFonts w:ascii="Times New Roman" w:hAnsi="Times New Roman" w:cs="Times New Roman"/>
        </w:rPr>
        <w:t xml:space="preserve">Rehabilitant </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t>Uczestnik nr 1 - 18 godz.</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t>Uczestnik nr 2 - 18 godz.</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t>Uczestnik nr 3 – 19 godz.</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t>Uczestnik nr 4 – 14 godz.</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lastRenderedPageBreak/>
        <w:t>Uczestnik nr 5 – 19 godz.</w:t>
      </w:r>
    </w:p>
    <w:p w:rsidR="00FE45EF" w:rsidRDefault="00FE45EF" w:rsidP="00F706F5">
      <w:pPr>
        <w:pStyle w:val="Bezodstpw"/>
        <w:numPr>
          <w:ilvl w:val="0"/>
          <w:numId w:val="33"/>
        </w:numPr>
        <w:jc w:val="both"/>
        <w:rPr>
          <w:rFonts w:ascii="Times New Roman" w:hAnsi="Times New Roman" w:cs="Times New Roman"/>
        </w:rPr>
      </w:pPr>
      <w:r>
        <w:rPr>
          <w:rFonts w:ascii="Times New Roman" w:hAnsi="Times New Roman" w:cs="Times New Roman"/>
        </w:rPr>
        <w:t>Uczestnik nr 6 – 20 godz.</w:t>
      </w:r>
    </w:p>
    <w:p w:rsidR="005048EC" w:rsidRDefault="005048EC" w:rsidP="00402D60">
      <w:pPr>
        <w:pStyle w:val="Bezodstpw"/>
        <w:jc w:val="both"/>
        <w:rPr>
          <w:rFonts w:ascii="Times New Roman" w:eastAsia="Times New Roman" w:hAnsi="Times New Roman" w:cs="Times New Roman"/>
        </w:rPr>
      </w:pPr>
    </w:p>
    <w:p w:rsidR="00C57A3B" w:rsidRDefault="00C57A3B" w:rsidP="00402D60">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Pielęgniarka </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1 - 3 wizyty</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2 - 3 wizyty</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3 – 3 wizyty</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4 – 2 wizyty</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5 – 3</w:t>
      </w:r>
      <w:r w:rsidRPr="00050C87">
        <w:rPr>
          <w:rFonts w:ascii="Times New Roman" w:hAnsi="Times New Roman" w:cs="Times New Roman"/>
        </w:rPr>
        <w:t xml:space="preserve"> </w:t>
      </w:r>
      <w:r>
        <w:rPr>
          <w:rFonts w:ascii="Times New Roman" w:hAnsi="Times New Roman" w:cs="Times New Roman"/>
        </w:rPr>
        <w:t>wizyty</w:t>
      </w:r>
    </w:p>
    <w:p w:rsidR="00C57A3B" w:rsidRDefault="00C57A3B" w:rsidP="00F706F5">
      <w:pPr>
        <w:pStyle w:val="Bezodstpw"/>
        <w:numPr>
          <w:ilvl w:val="0"/>
          <w:numId w:val="37"/>
        </w:numPr>
        <w:jc w:val="both"/>
        <w:rPr>
          <w:rFonts w:ascii="Times New Roman" w:hAnsi="Times New Roman" w:cs="Times New Roman"/>
        </w:rPr>
      </w:pPr>
      <w:r>
        <w:rPr>
          <w:rFonts w:ascii="Times New Roman" w:hAnsi="Times New Roman" w:cs="Times New Roman"/>
        </w:rPr>
        <w:t>Uczestnik nr 6 – 3 wizyty</w:t>
      </w:r>
    </w:p>
    <w:p w:rsidR="00C57A3B" w:rsidRDefault="00C57A3B" w:rsidP="00402D60">
      <w:pPr>
        <w:pStyle w:val="Bezodstpw"/>
        <w:jc w:val="both"/>
        <w:rPr>
          <w:rFonts w:ascii="Times New Roman" w:hAnsi="Times New Roman" w:cs="Times New Roman"/>
        </w:rPr>
      </w:pPr>
    </w:p>
    <w:p w:rsidR="00C57A3B" w:rsidRDefault="00C57A3B" w:rsidP="00402D60">
      <w:pPr>
        <w:pStyle w:val="Bezodstpw"/>
        <w:jc w:val="both"/>
        <w:rPr>
          <w:rFonts w:ascii="Times New Roman" w:hAnsi="Times New Roman" w:cs="Times New Roman"/>
        </w:rPr>
      </w:pPr>
      <w:r>
        <w:rPr>
          <w:rFonts w:ascii="Times New Roman" w:hAnsi="Times New Roman" w:cs="Times New Roman"/>
        </w:rPr>
        <w:t xml:space="preserve">Pracownik socjalny </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1 - 16 godz.</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2 - 17 godz.</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3 – 17 godz.</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4 – 11 godz.</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5 – 15 godz.</w:t>
      </w:r>
    </w:p>
    <w:p w:rsidR="00C57A3B" w:rsidRDefault="00C57A3B" w:rsidP="00F706F5">
      <w:pPr>
        <w:pStyle w:val="Bezodstpw"/>
        <w:numPr>
          <w:ilvl w:val="0"/>
          <w:numId w:val="38"/>
        </w:numPr>
        <w:jc w:val="both"/>
        <w:rPr>
          <w:rFonts w:ascii="Times New Roman" w:hAnsi="Times New Roman" w:cs="Times New Roman"/>
        </w:rPr>
      </w:pPr>
      <w:r>
        <w:rPr>
          <w:rFonts w:ascii="Times New Roman" w:hAnsi="Times New Roman" w:cs="Times New Roman"/>
        </w:rPr>
        <w:t>Uczestnik nr 6 – 15 godz.</w:t>
      </w:r>
    </w:p>
    <w:p w:rsidR="00C57A3B" w:rsidRDefault="00C57A3B" w:rsidP="00402D60">
      <w:pPr>
        <w:pStyle w:val="Bezodstpw"/>
        <w:jc w:val="both"/>
        <w:rPr>
          <w:rFonts w:ascii="Times New Roman" w:hAnsi="Times New Roman" w:cs="Times New Roman"/>
        </w:rPr>
      </w:pPr>
    </w:p>
    <w:p w:rsidR="00C57A3B" w:rsidRDefault="00366C66" w:rsidP="00402D60">
      <w:pPr>
        <w:pStyle w:val="Bezodstpw"/>
        <w:jc w:val="both"/>
        <w:rPr>
          <w:rFonts w:ascii="Times New Roman" w:hAnsi="Times New Roman" w:cs="Times New Roman"/>
        </w:rPr>
      </w:pPr>
      <w:r>
        <w:rPr>
          <w:rFonts w:ascii="Times New Roman" w:hAnsi="Times New Roman" w:cs="Times New Roman"/>
        </w:rPr>
        <w:t>Zakończenie realizacji  projektu miało miejsce w</w:t>
      </w:r>
      <w:r w:rsidR="00CB3403" w:rsidRPr="00A0282C">
        <w:rPr>
          <w:rFonts w:ascii="Times New Roman" w:hAnsi="Times New Roman" w:cs="Times New Roman"/>
        </w:rPr>
        <w:t xml:space="preserve"> dniu </w:t>
      </w:r>
      <w:r>
        <w:rPr>
          <w:rFonts w:ascii="Times New Roman" w:hAnsi="Times New Roman" w:cs="Times New Roman"/>
        </w:rPr>
        <w:t xml:space="preserve">24.03.2018 roku. </w:t>
      </w:r>
      <w:r w:rsidR="00CB3403">
        <w:rPr>
          <w:rFonts w:ascii="Times New Roman" w:hAnsi="Times New Roman" w:cs="Times New Roman"/>
        </w:rPr>
        <w:t xml:space="preserve"> </w:t>
      </w:r>
      <w:r>
        <w:rPr>
          <w:rFonts w:ascii="Times New Roman" w:hAnsi="Times New Roman" w:cs="Times New Roman"/>
        </w:rPr>
        <w:t xml:space="preserve">Wtedy to </w:t>
      </w:r>
      <w:r w:rsidR="00CB3403">
        <w:rPr>
          <w:rFonts w:ascii="Times New Roman" w:hAnsi="Times New Roman" w:cs="Times New Roman"/>
        </w:rPr>
        <w:t>do</w:t>
      </w:r>
      <w:r>
        <w:rPr>
          <w:rFonts w:ascii="Times New Roman" w:hAnsi="Times New Roman" w:cs="Times New Roman"/>
        </w:rPr>
        <w:t xml:space="preserve"> </w:t>
      </w:r>
      <w:r w:rsidR="00CB3403">
        <w:rPr>
          <w:rFonts w:ascii="Times New Roman" w:hAnsi="Times New Roman" w:cs="Times New Roman"/>
        </w:rPr>
        <w:t xml:space="preserve"> odbyły się </w:t>
      </w:r>
      <w:r>
        <w:rPr>
          <w:rFonts w:ascii="Times New Roman" w:hAnsi="Times New Roman" w:cs="Times New Roman"/>
        </w:rPr>
        <w:t xml:space="preserve">kilkugodzinne </w:t>
      </w:r>
      <w:r w:rsidR="00CB3403">
        <w:rPr>
          <w:rFonts w:ascii="Times New Roman" w:hAnsi="Times New Roman" w:cs="Times New Roman"/>
        </w:rPr>
        <w:t xml:space="preserve">warsztaty kulinarne, </w:t>
      </w:r>
      <w:r w:rsidR="005048EC">
        <w:rPr>
          <w:rFonts w:ascii="Times New Roman" w:hAnsi="Times New Roman" w:cs="Times New Roman"/>
        </w:rPr>
        <w:t xml:space="preserve">na których </w:t>
      </w:r>
      <w:r w:rsidR="00CB3403">
        <w:rPr>
          <w:rFonts w:ascii="Times New Roman" w:hAnsi="Times New Roman" w:cs="Times New Roman"/>
        </w:rPr>
        <w:t xml:space="preserve"> podsumowan</w:t>
      </w:r>
      <w:r w:rsidR="005048EC">
        <w:rPr>
          <w:rFonts w:ascii="Times New Roman" w:hAnsi="Times New Roman" w:cs="Times New Roman"/>
        </w:rPr>
        <w:t>o</w:t>
      </w:r>
      <w:r w:rsidR="00CB3403">
        <w:rPr>
          <w:rFonts w:ascii="Times New Roman" w:hAnsi="Times New Roman" w:cs="Times New Roman"/>
        </w:rPr>
        <w:t xml:space="preserve"> działa</w:t>
      </w:r>
      <w:r w:rsidR="005048EC">
        <w:rPr>
          <w:rFonts w:ascii="Times New Roman" w:hAnsi="Times New Roman" w:cs="Times New Roman"/>
        </w:rPr>
        <w:t>nia</w:t>
      </w:r>
      <w:r w:rsidR="00CB3403">
        <w:rPr>
          <w:rFonts w:ascii="Times New Roman" w:hAnsi="Times New Roman" w:cs="Times New Roman"/>
        </w:rPr>
        <w:t xml:space="preserve"> jakie były realizowane od listopada  2017</w:t>
      </w:r>
      <w:r>
        <w:rPr>
          <w:rFonts w:ascii="Times New Roman" w:hAnsi="Times New Roman" w:cs="Times New Roman"/>
        </w:rPr>
        <w:t xml:space="preserve"> </w:t>
      </w:r>
      <w:r w:rsidR="00CB3403">
        <w:rPr>
          <w:rFonts w:ascii="Times New Roman" w:hAnsi="Times New Roman" w:cs="Times New Roman"/>
        </w:rPr>
        <w:t xml:space="preserve">roku </w:t>
      </w:r>
      <w:r w:rsidR="005048EC">
        <w:rPr>
          <w:rFonts w:ascii="Times New Roman" w:hAnsi="Times New Roman" w:cs="Times New Roman"/>
        </w:rPr>
        <w:t xml:space="preserve">do marca 2018. </w:t>
      </w:r>
    </w:p>
    <w:p w:rsidR="00C57A3B" w:rsidRPr="0036458F" w:rsidRDefault="00C57A3B" w:rsidP="00402D60">
      <w:pPr>
        <w:pStyle w:val="Bezodstpw"/>
        <w:jc w:val="both"/>
        <w:rPr>
          <w:rFonts w:ascii="Times New Roman" w:eastAsia="Times New Roman" w:hAnsi="Times New Roman" w:cs="Times New Roman"/>
          <w:b/>
        </w:rPr>
      </w:pPr>
    </w:p>
    <w:p w:rsidR="001070A1" w:rsidRPr="001070A1" w:rsidRDefault="001070A1" w:rsidP="001070A1">
      <w:pPr>
        <w:pStyle w:val="Bezodstpw"/>
        <w:jc w:val="both"/>
        <w:rPr>
          <w:rFonts w:ascii="Times New Roman" w:hAnsi="Times New Roman" w:cs="Times New Roman"/>
          <w:b/>
        </w:rPr>
      </w:pPr>
      <w:r w:rsidRPr="001070A1">
        <w:rPr>
          <w:rFonts w:ascii="Times New Roman" w:hAnsi="Times New Roman" w:cs="Times New Roman"/>
          <w:b/>
        </w:rPr>
        <w:t>*Rekomendacje wynikające z procesu testowania:</w:t>
      </w:r>
    </w:p>
    <w:p w:rsidR="005E0BBA" w:rsidRDefault="005E0BBA" w:rsidP="00F77BBC">
      <w:pPr>
        <w:pStyle w:val="Bezodstpw"/>
        <w:numPr>
          <w:ilvl w:val="0"/>
          <w:numId w:val="72"/>
        </w:numPr>
        <w:jc w:val="both"/>
        <w:rPr>
          <w:rFonts w:ascii="Times New Roman" w:eastAsia="Times New Roman" w:hAnsi="Times New Roman" w:cs="Times New Roman"/>
          <w:b/>
        </w:rPr>
      </w:pPr>
      <w:r w:rsidRPr="001070A1">
        <w:rPr>
          <w:rFonts w:ascii="Times New Roman" w:eastAsia="Times New Roman" w:hAnsi="Times New Roman" w:cs="Times New Roman"/>
          <w:b/>
        </w:rPr>
        <w:t xml:space="preserve">etap przygotowania  </w:t>
      </w:r>
      <w:r w:rsidR="001070A1">
        <w:rPr>
          <w:rFonts w:ascii="Times New Roman" w:eastAsia="Times New Roman" w:hAnsi="Times New Roman" w:cs="Times New Roman"/>
          <w:b/>
        </w:rPr>
        <w:t xml:space="preserve">powinien </w:t>
      </w:r>
      <w:r w:rsidRPr="001070A1">
        <w:rPr>
          <w:rFonts w:ascii="Times New Roman" w:eastAsia="Times New Roman" w:hAnsi="Times New Roman" w:cs="Times New Roman"/>
          <w:b/>
        </w:rPr>
        <w:t>obejmowa</w:t>
      </w:r>
      <w:r w:rsidR="001070A1">
        <w:rPr>
          <w:rFonts w:ascii="Times New Roman" w:eastAsia="Times New Roman" w:hAnsi="Times New Roman" w:cs="Times New Roman"/>
          <w:b/>
        </w:rPr>
        <w:t xml:space="preserve">ć </w:t>
      </w:r>
      <w:r w:rsidRPr="001070A1">
        <w:rPr>
          <w:rFonts w:ascii="Times New Roman" w:eastAsia="Times New Roman" w:hAnsi="Times New Roman" w:cs="Times New Roman"/>
          <w:b/>
        </w:rPr>
        <w:t>okres minimum sześc</w:t>
      </w:r>
      <w:r w:rsidR="00C0303B" w:rsidRPr="001070A1">
        <w:rPr>
          <w:rFonts w:ascii="Times New Roman" w:eastAsia="Times New Roman" w:hAnsi="Times New Roman" w:cs="Times New Roman"/>
          <w:b/>
        </w:rPr>
        <w:t>iu tygodni, w trakcie których</w:t>
      </w:r>
      <w:r w:rsidR="00C0303B">
        <w:rPr>
          <w:rFonts w:ascii="Times New Roman" w:eastAsia="Times New Roman" w:hAnsi="Times New Roman" w:cs="Times New Roman"/>
          <w:b/>
        </w:rPr>
        <w:t xml:space="preserve">  </w:t>
      </w:r>
      <w:r w:rsidRPr="005048EC">
        <w:rPr>
          <w:rFonts w:ascii="Times New Roman" w:eastAsia="Times New Roman" w:hAnsi="Times New Roman" w:cs="Times New Roman"/>
          <w:b/>
        </w:rPr>
        <w:t>zostanie opracowana diagnoza wstępna osoby niepełnosprawnej intelektualnie i jej otoczenia</w:t>
      </w:r>
      <w:r w:rsidR="00184A93" w:rsidRPr="005048EC">
        <w:rPr>
          <w:rFonts w:ascii="Times New Roman" w:eastAsia="Times New Roman" w:hAnsi="Times New Roman" w:cs="Times New Roman"/>
          <w:b/>
        </w:rPr>
        <w:t xml:space="preserve"> </w:t>
      </w:r>
      <w:r w:rsidRPr="005048EC">
        <w:rPr>
          <w:rFonts w:ascii="Times New Roman" w:eastAsia="Times New Roman" w:hAnsi="Times New Roman" w:cs="Times New Roman"/>
          <w:b/>
        </w:rPr>
        <w:t xml:space="preserve">- wywiad pogłębiony indywidualny oraz wykonany zostanie pierwszy pakiet </w:t>
      </w:r>
      <w:r w:rsidR="00DB56F1">
        <w:rPr>
          <w:rFonts w:ascii="Times New Roman" w:eastAsia="Times New Roman" w:hAnsi="Times New Roman" w:cs="Times New Roman"/>
          <w:b/>
        </w:rPr>
        <w:t xml:space="preserve">laboratoryjnych </w:t>
      </w:r>
      <w:r w:rsidRPr="005048EC">
        <w:rPr>
          <w:rFonts w:ascii="Times New Roman" w:eastAsia="Times New Roman" w:hAnsi="Times New Roman" w:cs="Times New Roman"/>
          <w:b/>
        </w:rPr>
        <w:t>badań diagnostycznych</w:t>
      </w:r>
      <w:r w:rsidR="006F14E4">
        <w:rPr>
          <w:rFonts w:ascii="Times New Roman" w:eastAsia="Times New Roman" w:hAnsi="Times New Roman" w:cs="Times New Roman"/>
          <w:b/>
        </w:rPr>
        <w:t>,</w:t>
      </w:r>
    </w:p>
    <w:p w:rsidR="006F14E4" w:rsidRDefault="005E0BBA" w:rsidP="00F77BBC">
      <w:pPr>
        <w:pStyle w:val="Bezodstpw"/>
        <w:numPr>
          <w:ilvl w:val="0"/>
          <w:numId w:val="72"/>
        </w:numPr>
        <w:jc w:val="both"/>
        <w:rPr>
          <w:rFonts w:ascii="Times New Roman" w:eastAsia="Times New Roman" w:hAnsi="Times New Roman" w:cs="Times New Roman"/>
          <w:b/>
        </w:rPr>
      </w:pPr>
      <w:r w:rsidRPr="006F14E4">
        <w:rPr>
          <w:rFonts w:ascii="Times New Roman" w:eastAsia="Times New Roman" w:hAnsi="Times New Roman" w:cs="Times New Roman"/>
          <w:b/>
        </w:rPr>
        <w:t xml:space="preserve">etap </w:t>
      </w:r>
      <w:r w:rsidR="00DB56F1">
        <w:rPr>
          <w:rFonts w:ascii="Times New Roman" w:eastAsia="Times New Roman" w:hAnsi="Times New Roman" w:cs="Times New Roman"/>
          <w:b/>
        </w:rPr>
        <w:t>realizacji bezpośrednich</w:t>
      </w:r>
      <w:r w:rsidR="00665EF1" w:rsidRPr="006F14E4">
        <w:rPr>
          <w:rFonts w:ascii="Times New Roman" w:eastAsia="Times New Roman" w:hAnsi="Times New Roman" w:cs="Times New Roman"/>
          <w:b/>
        </w:rPr>
        <w:t xml:space="preserve"> oddziaływań </w:t>
      </w:r>
      <w:r w:rsidR="001070A1">
        <w:rPr>
          <w:rFonts w:ascii="Times New Roman" w:eastAsia="Times New Roman" w:hAnsi="Times New Roman" w:cs="Times New Roman"/>
          <w:b/>
        </w:rPr>
        <w:t xml:space="preserve">powinien </w:t>
      </w:r>
      <w:r w:rsidRPr="006F14E4">
        <w:rPr>
          <w:rFonts w:ascii="Times New Roman" w:eastAsia="Times New Roman" w:hAnsi="Times New Roman" w:cs="Times New Roman"/>
          <w:b/>
        </w:rPr>
        <w:t>obejmowa</w:t>
      </w:r>
      <w:r w:rsidR="001070A1">
        <w:rPr>
          <w:rFonts w:ascii="Times New Roman" w:eastAsia="Times New Roman" w:hAnsi="Times New Roman" w:cs="Times New Roman"/>
          <w:b/>
        </w:rPr>
        <w:t>ć</w:t>
      </w:r>
      <w:r w:rsidRPr="006F14E4">
        <w:rPr>
          <w:rFonts w:ascii="Times New Roman" w:eastAsia="Times New Roman" w:hAnsi="Times New Roman" w:cs="Times New Roman"/>
          <w:b/>
        </w:rPr>
        <w:t xml:space="preserve"> okres 5 miesięcy, </w:t>
      </w:r>
      <w:r w:rsidR="001070A1">
        <w:rPr>
          <w:rFonts w:ascii="Times New Roman" w:eastAsia="Times New Roman" w:hAnsi="Times New Roman" w:cs="Times New Roman"/>
          <w:b/>
        </w:rPr>
        <w:t xml:space="preserve">               </w:t>
      </w:r>
      <w:r w:rsidRPr="006F14E4">
        <w:rPr>
          <w:rFonts w:ascii="Times New Roman" w:eastAsia="Times New Roman" w:hAnsi="Times New Roman" w:cs="Times New Roman"/>
          <w:b/>
        </w:rPr>
        <w:t>w którym zgodnie z przyjętym harmonogramem zostaną  zrealizowane  w zaplanowanej ilości, wizyty członków zespołu specjalistów</w:t>
      </w:r>
      <w:r w:rsidR="005D49C6">
        <w:rPr>
          <w:rFonts w:ascii="Times New Roman" w:eastAsia="Times New Roman" w:hAnsi="Times New Roman" w:cs="Times New Roman"/>
          <w:b/>
        </w:rPr>
        <w:t>,</w:t>
      </w:r>
    </w:p>
    <w:p w:rsidR="008703C4" w:rsidRDefault="00665EF1" w:rsidP="00F77BBC">
      <w:pPr>
        <w:pStyle w:val="Bezodstpw"/>
        <w:numPr>
          <w:ilvl w:val="0"/>
          <w:numId w:val="72"/>
        </w:numPr>
        <w:jc w:val="both"/>
        <w:rPr>
          <w:rFonts w:ascii="Times New Roman" w:eastAsia="Times New Roman" w:hAnsi="Times New Roman" w:cs="Times New Roman"/>
          <w:b/>
        </w:rPr>
      </w:pPr>
      <w:r w:rsidRPr="006F14E4">
        <w:rPr>
          <w:rFonts w:ascii="Times New Roman" w:eastAsia="Times New Roman" w:hAnsi="Times New Roman" w:cs="Times New Roman"/>
          <w:b/>
        </w:rPr>
        <w:t xml:space="preserve">harmonogram wizyt </w:t>
      </w:r>
      <w:r w:rsidR="001070A1">
        <w:rPr>
          <w:rFonts w:ascii="Times New Roman" w:eastAsia="Times New Roman" w:hAnsi="Times New Roman" w:cs="Times New Roman"/>
          <w:b/>
        </w:rPr>
        <w:t>powinien</w:t>
      </w:r>
      <w:r w:rsidRPr="006F14E4">
        <w:rPr>
          <w:rFonts w:ascii="Times New Roman" w:eastAsia="Times New Roman" w:hAnsi="Times New Roman" w:cs="Times New Roman"/>
          <w:b/>
        </w:rPr>
        <w:t xml:space="preserve"> być na bieżąco modyfikowany co do częstotliwości </w:t>
      </w:r>
      <w:r w:rsidR="006F14E4">
        <w:rPr>
          <w:rFonts w:ascii="Times New Roman" w:eastAsia="Times New Roman" w:hAnsi="Times New Roman" w:cs="Times New Roman"/>
          <w:b/>
        </w:rPr>
        <w:t xml:space="preserve">                        </w:t>
      </w:r>
      <w:r w:rsidRPr="006F14E4">
        <w:rPr>
          <w:rFonts w:ascii="Times New Roman" w:eastAsia="Times New Roman" w:hAnsi="Times New Roman" w:cs="Times New Roman"/>
          <w:b/>
        </w:rPr>
        <w:t xml:space="preserve">i jednostkowego czasu trwania w zależności od występujących okoliczności   i mobilności   Odbiorcy, przy </w:t>
      </w:r>
      <w:r w:rsidR="007011C6">
        <w:rPr>
          <w:rFonts w:ascii="Times New Roman" w:eastAsia="Times New Roman" w:hAnsi="Times New Roman" w:cs="Times New Roman"/>
          <w:b/>
        </w:rPr>
        <w:t>ich zbilansowaniu na zakończenie,</w:t>
      </w:r>
    </w:p>
    <w:p w:rsidR="005D49C6" w:rsidRDefault="005D49C6" w:rsidP="00F77BBC">
      <w:pPr>
        <w:pStyle w:val="Bezodstpw"/>
        <w:numPr>
          <w:ilvl w:val="0"/>
          <w:numId w:val="72"/>
        </w:numPr>
        <w:jc w:val="both"/>
        <w:rPr>
          <w:rFonts w:ascii="Times New Roman" w:eastAsia="Times New Roman" w:hAnsi="Times New Roman" w:cs="Times New Roman"/>
          <w:b/>
        </w:rPr>
      </w:pPr>
      <w:r>
        <w:rPr>
          <w:rFonts w:ascii="Times New Roman" w:eastAsia="Times New Roman" w:hAnsi="Times New Roman" w:cs="Times New Roman"/>
          <w:b/>
        </w:rPr>
        <w:t>zaplanowa</w:t>
      </w:r>
      <w:r w:rsidR="001070A1">
        <w:rPr>
          <w:rFonts w:ascii="Times New Roman" w:eastAsia="Times New Roman" w:hAnsi="Times New Roman" w:cs="Times New Roman"/>
          <w:b/>
        </w:rPr>
        <w:t>nie</w:t>
      </w:r>
      <w:r>
        <w:rPr>
          <w:rFonts w:ascii="Times New Roman" w:eastAsia="Times New Roman" w:hAnsi="Times New Roman" w:cs="Times New Roman"/>
          <w:b/>
        </w:rPr>
        <w:t xml:space="preserve"> minimum dw</w:t>
      </w:r>
      <w:r w:rsidR="001070A1">
        <w:rPr>
          <w:rFonts w:ascii="Times New Roman" w:eastAsia="Times New Roman" w:hAnsi="Times New Roman" w:cs="Times New Roman"/>
          <w:b/>
        </w:rPr>
        <w:t xml:space="preserve">óch </w:t>
      </w:r>
      <w:r>
        <w:rPr>
          <w:rFonts w:ascii="Times New Roman" w:eastAsia="Times New Roman" w:hAnsi="Times New Roman" w:cs="Times New Roman"/>
          <w:b/>
        </w:rPr>
        <w:t>spotkania zespołu specjalistów z Odbiorcami i ich rodzinami, które mają służyć  wymianie informacji</w:t>
      </w:r>
      <w:r w:rsidR="001F6E89">
        <w:rPr>
          <w:rFonts w:ascii="Times New Roman" w:eastAsia="Times New Roman" w:hAnsi="Times New Roman" w:cs="Times New Roman"/>
          <w:b/>
        </w:rPr>
        <w:t>,</w:t>
      </w:r>
    </w:p>
    <w:p w:rsidR="001F6E89" w:rsidRDefault="001F6E89" w:rsidP="00F77BBC">
      <w:pPr>
        <w:pStyle w:val="Bezodstpw"/>
        <w:numPr>
          <w:ilvl w:val="0"/>
          <w:numId w:val="72"/>
        </w:numPr>
        <w:jc w:val="both"/>
        <w:rPr>
          <w:rFonts w:ascii="Times New Roman" w:eastAsia="Times New Roman" w:hAnsi="Times New Roman" w:cs="Times New Roman"/>
          <w:b/>
        </w:rPr>
      </w:pPr>
      <w:r>
        <w:rPr>
          <w:rFonts w:ascii="Times New Roman" w:eastAsia="Times New Roman" w:hAnsi="Times New Roman" w:cs="Times New Roman"/>
          <w:b/>
        </w:rPr>
        <w:t>uwzględni</w:t>
      </w:r>
      <w:r w:rsidR="001070A1">
        <w:rPr>
          <w:rFonts w:ascii="Times New Roman" w:eastAsia="Times New Roman" w:hAnsi="Times New Roman" w:cs="Times New Roman"/>
          <w:b/>
        </w:rPr>
        <w:t xml:space="preserve">enie </w:t>
      </w:r>
      <w:r>
        <w:rPr>
          <w:rFonts w:ascii="Times New Roman" w:eastAsia="Times New Roman" w:hAnsi="Times New Roman" w:cs="Times New Roman"/>
          <w:b/>
        </w:rPr>
        <w:t xml:space="preserve"> minimum dw</w:t>
      </w:r>
      <w:r w:rsidR="001070A1">
        <w:rPr>
          <w:rFonts w:ascii="Times New Roman" w:eastAsia="Times New Roman" w:hAnsi="Times New Roman" w:cs="Times New Roman"/>
          <w:b/>
        </w:rPr>
        <w:t xml:space="preserve">óch </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superwizj</w:t>
      </w:r>
      <w:r w:rsidR="001070A1">
        <w:rPr>
          <w:rFonts w:ascii="Times New Roman" w:eastAsia="Times New Roman" w:hAnsi="Times New Roman" w:cs="Times New Roman"/>
          <w:b/>
        </w:rPr>
        <w:t>i</w:t>
      </w:r>
      <w:proofErr w:type="spellEnd"/>
      <w:r w:rsidR="001070A1">
        <w:rPr>
          <w:rFonts w:ascii="Times New Roman" w:eastAsia="Times New Roman" w:hAnsi="Times New Roman" w:cs="Times New Roman"/>
          <w:b/>
        </w:rPr>
        <w:t xml:space="preserve"> </w:t>
      </w:r>
      <w:r>
        <w:rPr>
          <w:rFonts w:ascii="Times New Roman" w:eastAsia="Times New Roman" w:hAnsi="Times New Roman" w:cs="Times New Roman"/>
          <w:b/>
        </w:rPr>
        <w:t xml:space="preserve"> grupow</w:t>
      </w:r>
      <w:r w:rsidR="001070A1">
        <w:rPr>
          <w:rFonts w:ascii="Times New Roman" w:eastAsia="Times New Roman" w:hAnsi="Times New Roman" w:cs="Times New Roman"/>
          <w:b/>
        </w:rPr>
        <w:t xml:space="preserve">ych </w:t>
      </w:r>
      <w:r>
        <w:rPr>
          <w:rFonts w:ascii="Times New Roman" w:eastAsia="Times New Roman" w:hAnsi="Times New Roman" w:cs="Times New Roman"/>
          <w:b/>
        </w:rPr>
        <w:t xml:space="preserve"> dla zespołu specjalistów. </w:t>
      </w:r>
    </w:p>
    <w:p w:rsidR="005D49C6" w:rsidRPr="006F14E4" w:rsidRDefault="005D49C6" w:rsidP="001F6E89">
      <w:pPr>
        <w:pStyle w:val="Bezodstpw"/>
        <w:ind w:left="780"/>
        <w:jc w:val="both"/>
        <w:rPr>
          <w:rFonts w:ascii="Times New Roman" w:eastAsia="Times New Roman" w:hAnsi="Times New Roman" w:cs="Times New Roman"/>
          <w:b/>
        </w:rPr>
      </w:pPr>
    </w:p>
    <w:p w:rsidR="00C155E6" w:rsidRPr="005E0BBA" w:rsidRDefault="00C155E6" w:rsidP="0036458F">
      <w:pPr>
        <w:pStyle w:val="Bezodstpw"/>
        <w:rPr>
          <w:rFonts w:ascii="Times New Roman" w:eastAsia="Times New Roman" w:hAnsi="Times New Roman" w:cs="Times New Roman"/>
          <w:b/>
          <w:color w:val="FF0000"/>
        </w:rPr>
      </w:pPr>
    </w:p>
    <w:p w:rsidR="0036458F" w:rsidRPr="0036458F" w:rsidRDefault="0078545A" w:rsidP="0036458F">
      <w:pPr>
        <w:pStyle w:val="Bezodstpw"/>
        <w:rPr>
          <w:rFonts w:ascii="Times New Roman" w:eastAsia="Times New Roman" w:hAnsi="Times New Roman" w:cs="Times New Roman"/>
          <w:b/>
        </w:rPr>
      </w:pPr>
      <w:r>
        <w:rPr>
          <w:rFonts w:ascii="Times New Roman" w:eastAsia="Times New Roman" w:hAnsi="Times New Roman" w:cs="Times New Roman"/>
          <w:b/>
        </w:rPr>
        <w:t xml:space="preserve"> </w:t>
      </w:r>
    </w:p>
    <w:p w:rsidR="0036458F" w:rsidRDefault="00062CF8" w:rsidP="00062CF8">
      <w:pPr>
        <w:pStyle w:val="Bezodstpw"/>
        <w:rPr>
          <w:rFonts w:ascii="Times New Roman" w:eastAsia="Times New Roman" w:hAnsi="Times New Roman" w:cs="Times New Roman"/>
          <w:b/>
        </w:rPr>
      </w:pPr>
      <w:r>
        <w:rPr>
          <w:rFonts w:ascii="Times New Roman" w:eastAsia="Times New Roman" w:hAnsi="Times New Roman" w:cs="Times New Roman"/>
          <w:b/>
        </w:rPr>
        <w:t xml:space="preserve">   4. </w:t>
      </w:r>
      <w:r w:rsidR="006A7D96" w:rsidRPr="0036458F">
        <w:rPr>
          <w:rFonts w:ascii="Times New Roman" w:eastAsia="Times New Roman" w:hAnsi="Times New Roman" w:cs="Times New Roman"/>
          <w:b/>
        </w:rPr>
        <w:t>Wykorzystane narzędzia</w:t>
      </w:r>
      <w:r w:rsidR="001E2D1A">
        <w:rPr>
          <w:rFonts w:ascii="Times New Roman" w:eastAsia="Times New Roman" w:hAnsi="Times New Roman" w:cs="Times New Roman"/>
          <w:b/>
        </w:rPr>
        <w:t>.</w:t>
      </w:r>
    </w:p>
    <w:p w:rsidR="00004C7C" w:rsidRDefault="00004C7C" w:rsidP="00004C7C">
      <w:pPr>
        <w:pStyle w:val="Bezodstpw"/>
        <w:ind w:left="284"/>
        <w:rPr>
          <w:rFonts w:ascii="Times New Roman" w:eastAsia="Times New Roman" w:hAnsi="Times New Roman" w:cs="Times New Roman"/>
          <w:b/>
        </w:rPr>
      </w:pPr>
    </w:p>
    <w:p w:rsidR="00004C7C" w:rsidRPr="00402D60" w:rsidRDefault="00366C66" w:rsidP="00DD1D05">
      <w:pPr>
        <w:pStyle w:val="Bezodstpw"/>
        <w:jc w:val="both"/>
        <w:rPr>
          <w:rFonts w:ascii="Times New Roman" w:hAnsi="Times New Roman" w:cs="Times New Roman"/>
        </w:rPr>
      </w:pPr>
      <w:r w:rsidRPr="00402D60">
        <w:rPr>
          <w:rFonts w:ascii="Times New Roman" w:hAnsi="Times New Roman" w:cs="Times New Roman"/>
        </w:rPr>
        <w:t>Na podstawie sporządzonej diagnozy</w:t>
      </w:r>
      <w:r>
        <w:rPr>
          <w:rFonts w:ascii="Times New Roman" w:hAnsi="Times New Roman" w:cs="Times New Roman"/>
        </w:rPr>
        <w:t xml:space="preserve"> </w:t>
      </w:r>
      <w:r w:rsidR="00393F24">
        <w:rPr>
          <w:rFonts w:ascii="Times New Roman" w:hAnsi="Times New Roman" w:cs="Times New Roman"/>
        </w:rPr>
        <w:t>Odbiorców</w:t>
      </w:r>
      <w:r>
        <w:rPr>
          <w:rFonts w:ascii="Times New Roman" w:hAnsi="Times New Roman" w:cs="Times New Roman"/>
        </w:rPr>
        <w:t>,</w:t>
      </w:r>
      <w:r w:rsidRPr="00402D60">
        <w:rPr>
          <w:rFonts w:ascii="Times New Roman" w:hAnsi="Times New Roman" w:cs="Times New Roman"/>
        </w:rPr>
        <w:t xml:space="preserve">  zastosowano  indywidualny dobór technik  i form pracy, odpowiadający im możliwością pod względem zdrowotnym, sprawnościowym, intelektualnym</w:t>
      </w:r>
      <w:r w:rsidRPr="00402D60">
        <w:rPr>
          <w:rFonts w:ascii="Times New Roman" w:eastAsia="Times New Roman" w:hAnsi="Times New Roman" w:cs="Times New Roman"/>
        </w:rPr>
        <w:t xml:space="preserve"> </w:t>
      </w:r>
      <w:r w:rsidR="00004C7C" w:rsidRPr="00402D60">
        <w:rPr>
          <w:rFonts w:ascii="Times New Roman" w:eastAsia="Times New Roman" w:hAnsi="Times New Roman" w:cs="Times New Roman"/>
        </w:rPr>
        <w:t xml:space="preserve">Wykorzystane </w:t>
      </w:r>
      <w:r>
        <w:rPr>
          <w:rFonts w:ascii="Times New Roman" w:eastAsia="Times New Roman" w:hAnsi="Times New Roman" w:cs="Times New Roman"/>
        </w:rPr>
        <w:t xml:space="preserve"> </w:t>
      </w:r>
      <w:r w:rsidR="00004C7C" w:rsidRPr="00402D60">
        <w:rPr>
          <w:rFonts w:ascii="Times New Roman" w:eastAsia="Times New Roman" w:hAnsi="Times New Roman" w:cs="Times New Roman"/>
        </w:rPr>
        <w:t xml:space="preserve"> narzędzia</w:t>
      </w:r>
      <w:r>
        <w:rPr>
          <w:rFonts w:ascii="Times New Roman" w:eastAsia="Times New Roman" w:hAnsi="Times New Roman" w:cs="Times New Roman"/>
        </w:rPr>
        <w:t xml:space="preserve">  uwzględniły  istniejące u nich</w:t>
      </w:r>
      <w:r w:rsidR="00004C7C" w:rsidRPr="00402D60">
        <w:rPr>
          <w:rFonts w:ascii="Times New Roman" w:eastAsia="Times New Roman" w:hAnsi="Times New Roman" w:cs="Times New Roman"/>
        </w:rPr>
        <w:t xml:space="preserve">  </w:t>
      </w:r>
      <w:bookmarkStart w:id="1" w:name="OLE_LINK1"/>
      <w:r w:rsidR="00004C7C" w:rsidRPr="00402D60">
        <w:rPr>
          <w:rFonts w:ascii="Times New Roman" w:hAnsi="Times New Roman" w:cs="Times New Roman"/>
        </w:rPr>
        <w:t>specyficz</w:t>
      </w:r>
      <w:r>
        <w:rPr>
          <w:rFonts w:ascii="Times New Roman" w:hAnsi="Times New Roman" w:cs="Times New Roman"/>
        </w:rPr>
        <w:t>ne deficyty i braki</w:t>
      </w:r>
      <w:r w:rsidR="00004C7C" w:rsidRPr="00402D60">
        <w:rPr>
          <w:rFonts w:ascii="Times New Roman" w:hAnsi="Times New Roman" w:cs="Times New Roman"/>
        </w:rPr>
        <w:t xml:space="preserve">. </w:t>
      </w:r>
      <w:r w:rsidR="00AE27FF">
        <w:rPr>
          <w:rFonts w:ascii="Times New Roman" w:hAnsi="Times New Roman" w:cs="Times New Roman"/>
        </w:rPr>
        <w:t xml:space="preserve"> </w:t>
      </w:r>
      <w:r w:rsidR="00004C7C" w:rsidRPr="00402D60">
        <w:rPr>
          <w:rFonts w:ascii="Times New Roman" w:hAnsi="Times New Roman" w:cs="Times New Roman"/>
        </w:rPr>
        <w:t xml:space="preserve">Z tego też powodu </w:t>
      </w:r>
      <w:r w:rsidR="00AE27FF">
        <w:rPr>
          <w:rFonts w:ascii="Times New Roman" w:hAnsi="Times New Roman" w:cs="Times New Roman"/>
        </w:rPr>
        <w:t xml:space="preserve">implikując rozwiązanie </w:t>
      </w:r>
      <w:r w:rsidR="00004C7C" w:rsidRPr="00402D60">
        <w:rPr>
          <w:rFonts w:ascii="Times New Roman" w:hAnsi="Times New Roman" w:cs="Times New Roman"/>
        </w:rPr>
        <w:t>dopuszczono możliwość korekty narzędzi i odstąpienie od wykorzystania</w:t>
      </w:r>
      <w:r w:rsidR="007011C6">
        <w:rPr>
          <w:rFonts w:ascii="Times New Roman" w:hAnsi="Times New Roman" w:cs="Times New Roman"/>
        </w:rPr>
        <w:t>,</w:t>
      </w:r>
      <w:r w:rsidR="00004C7C" w:rsidRPr="00402D60">
        <w:rPr>
          <w:rFonts w:ascii="Times New Roman" w:hAnsi="Times New Roman" w:cs="Times New Roman"/>
        </w:rPr>
        <w:t xml:space="preserve"> niektórych z nich w indywidualnej pracy z </w:t>
      </w:r>
      <w:r w:rsidR="00AE27FF">
        <w:rPr>
          <w:rFonts w:ascii="Times New Roman" w:hAnsi="Times New Roman" w:cs="Times New Roman"/>
        </w:rPr>
        <w:t>Odbiorcami</w:t>
      </w:r>
      <w:r w:rsidR="00E5056B" w:rsidRPr="00402D60">
        <w:rPr>
          <w:rFonts w:ascii="Times New Roman" w:hAnsi="Times New Roman" w:cs="Times New Roman"/>
        </w:rPr>
        <w:t xml:space="preserve"> jeżeli stan psychofizyczny</w:t>
      </w:r>
      <w:r>
        <w:rPr>
          <w:rFonts w:ascii="Times New Roman" w:hAnsi="Times New Roman" w:cs="Times New Roman"/>
        </w:rPr>
        <w:t xml:space="preserve"> na to </w:t>
      </w:r>
      <w:r w:rsidR="00E5056B" w:rsidRPr="00402D60">
        <w:rPr>
          <w:rFonts w:ascii="Times New Roman" w:hAnsi="Times New Roman" w:cs="Times New Roman"/>
        </w:rPr>
        <w:t xml:space="preserve"> nie </w:t>
      </w:r>
      <w:r>
        <w:rPr>
          <w:rFonts w:ascii="Times New Roman" w:hAnsi="Times New Roman" w:cs="Times New Roman"/>
        </w:rPr>
        <w:t xml:space="preserve"> </w:t>
      </w:r>
      <w:r w:rsidR="00E5056B" w:rsidRPr="00402D60">
        <w:rPr>
          <w:rFonts w:ascii="Times New Roman" w:hAnsi="Times New Roman" w:cs="Times New Roman"/>
        </w:rPr>
        <w:t xml:space="preserve">pozwalał. </w:t>
      </w:r>
    </w:p>
    <w:bookmarkEnd w:id="1"/>
    <w:p w:rsidR="005A0C4B" w:rsidRPr="00402D60" w:rsidRDefault="00366C66" w:rsidP="00DD1D05">
      <w:pPr>
        <w:pStyle w:val="Bezodstpw"/>
        <w:jc w:val="both"/>
        <w:rPr>
          <w:rFonts w:ascii="Times New Roman" w:hAnsi="Times New Roman" w:cs="Times New Roman"/>
          <w:b/>
          <w:color w:val="00B050"/>
        </w:rPr>
      </w:pPr>
      <w:r>
        <w:rPr>
          <w:rFonts w:ascii="Times New Roman" w:hAnsi="Times New Roman" w:cs="Times New Roman"/>
        </w:rPr>
        <w:t xml:space="preserve"> </w:t>
      </w:r>
    </w:p>
    <w:p w:rsidR="00DD1D05" w:rsidRPr="00402D60" w:rsidRDefault="00DD1D05" w:rsidP="00DD1D05">
      <w:pPr>
        <w:pStyle w:val="Bezodstpw"/>
        <w:jc w:val="both"/>
        <w:rPr>
          <w:rFonts w:ascii="Times New Roman" w:hAnsi="Times New Roman" w:cs="Times New Roman"/>
        </w:rPr>
      </w:pPr>
      <w:r w:rsidRPr="00402D60">
        <w:rPr>
          <w:rFonts w:ascii="Times New Roman" w:hAnsi="Times New Roman" w:cs="Times New Roman"/>
        </w:rPr>
        <w:t xml:space="preserve">Intencją  działań pracownika socjalnego w świadczonej pracy socjalnej </w:t>
      </w:r>
      <w:r w:rsidR="00AE27FF">
        <w:rPr>
          <w:rFonts w:ascii="Times New Roman" w:hAnsi="Times New Roman" w:cs="Times New Roman"/>
        </w:rPr>
        <w:t xml:space="preserve"> </w:t>
      </w:r>
      <w:r w:rsidRPr="00402D60">
        <w:rPr>
          <w:rFonts w:ascii="Times New Roman" w:hAnsi="Times New Roman" w:cs="Times New Roman"/>
        </w:rPr>
        <w:t xml:space="preserve">było  nawiązanie </w:t>
      </w:r>
      <w:r w:rsidR="00AE27FF">
        <w:rPr>
          <w:rFonts w:ascii="Times New Roman" w:hAnsi="Times New Roman" w:cs="Times New Roman"/>
        </w:rPr>
        <w:t xml:space="preserve">wzajemnych partnerskich </w:t>
      </w:r>
      <w:r w:rsidRPr="00402D60">
        <w:rPr>
          <w:rFonts w:ascii="Times New Roman" w:hAnsi="Times New Roman" w:cs="Times New Roman"/>
        </w:rPr>
        <w:t xml:space="preserve">relacji, które pozwoliły na zdobycie zaufania.  </w:t>
      </w:r>
      <w:r w:rsidR="00AE27FF">
        <w:rPr>
          <w:rFonts w:ascii="Times New Roman" w:hAnsi="Times New Roman" w:cs="Times New Roman"/>
        </w:rPr>
        <w:t xml:space="preserve">Jednym z działań stały się jego </w:t>
      </w:r>
      <w:r w:rsidRPr="00402D60">
        <w:rPr>
          <w:rFonts w:ascii="Times New Roman" w:hAnsi="Times New Roman" w:cs="Times New Roman"/>
        </w:rPr>
        <w:t>wizy</w:t>
      </w:r>
      <w:r w:rsidR="00AE27FF">
        <w:rPr>
          <w:rFonts w:ascii="Times New Roman" w:hAnsi="Times New Roman" w:cs="Times New Roman"/>
        </w:rPr>
        <w:t xml:space="preserve">ty                   w </w:t>
      </w:r>
      <w:r w:rsidRPr="00402D60">
        <w:rPr>
          <w:rFonts w:ascii="Times New Roman" w:hAnsi="Times New Roman" w:cs="Times New Roman"/>
        </w:rPr>
        <w:t>środowisk</w:t>
      </w:r>
      <w:r w:rsidR="00AE27FF">
        <w:rPr>
          <w:rFonts w:ascii="Times New Roman" w:hAnsi="Times New Roman" w:cs="Times New Roman"/>
        </w:rPr>
        <w:t>u</w:t>
      </w:r>
      <w:r w:rsidRPr="00402D60">
        <w:rPr>
          <w:rFonts w:ascii="Times New Roman" w:hAnsi="Times New Roman" w:cs="Times New Roman"/>
        </w:rPr>
        <w:t xml:space="preserve"> zamieszkania </w:t>
      </w:r>
      <w:r w:rsidR="00AE27FF">
        <w:rPr>
          <w:rFonts w:ascii="Times New Roman" w:hAnsi="Times New Roman" w:cs="Times New Roman"/>
        </w:rPr>
        <w:t xml:space="preserve">Odbiorcy, w czasie </w:t>
      </w:r>
      <w:r w:rsidRPr="00402D60">
        <w:rPr>
          <w:rFonts w:ascii="Times New Roman" w:hAnsi="Times New Roman" w:cs="Times New Roman"/>
        </w:rPr>
        <w:t xml:space="preserve"> których techniką  obserwacji, a także gromadzeniem informacji, było  możliwe skonstruowanie obrazu zasobów rod</w:t>
      </w:r>
      <w:r w:rsidR="00AE27FF">
        <w:rPr>
          <w:rFonts w:ascii="Times New Roman" w:hAnsi="Times New Roman" w:cs="Times New Roman"/>
        </w:rPr>
        <w:t xml:space="preserve">ziny, jej mocnych   </w:t>
      </w:r>
      <w:r w:rsidRPr="00402D60">
        <w:rPr>
          <w:rFonts w:ascii="Times New Roman" w:hAnsi="Times New Roman" w:cs="Times New Roman"/>
        </w:rPr>
        <w:t xml:space="preserve">i słabych stron oraz </w:t>
      </w:r>
      <w:r w:rsidRPr="00402D60">
        <w:rPr>
          <w:rFonts w:ascii="Times New Roman" w:hAnsi="Times New Roman" w:cs="Times New Roman"/>
        </w:rPr>
        <w:lastRenderedPageBreak/>
        <w:t>stopniowe planowanie celów, służących wzmocnieniu ich w codzie</w:t>
      </w:r>
      <w:r w:rsidR="00366C66">
        <w:rPr>
          <w:rFonts w:ascii="Times New Roman" w:hAnsi="Times New Roman" w:cs="Times New Roman"/>
        </w:rPr>
        <w:t xml:space="preserve">nnym funkcjonowaniu.  W pracy </w:t>
      </w:r>
      <w:r w:rsidR="00CF773B">
        <w:rPr>
          <w:rFonts w:ascii="Times New Roman" w:hAnsi="Times New Roman" w:cs="Times New Roman"/>
        </w:rPr>
        <w:t xml:space="preserve">         </w:t>
      </w:r>
      <w:r w:rsidRPr="00402D60">
        <w:rPr>
          <w:rFonts w:ascii="Times New Roman" w:hAnsi="Times New Roman" w:cs="Times New Roman"/>
        </w:rPr>
        <w:t>z uczestnikiem zastos</w:t>
      </w:r>
      <w:r w:rsidR="00366C66">
        <w:rPr>
          <w:rFonts w:ascii="Times New Roman" w:hAnsi="Times New Roman" w:cs="Times New Roman"/>
        </w:rPr>
        <w:t xml:space="preserve">owane zostały również techniki </w:t>
      </w:r>
      <w:r w:rsidR="007011C6">
        <w:rPr>
          <w:rFonts w:ascii="Times New Roman" w:hAnsi="Times New Roman" w:cs="Times New Roman"/>
        </w:rPr>
        <w:t xml:space="preserve">analizy dokumentów, </w:t>
      </w:r>
      <w:r w:rsidRPr="00402D60">
        <w:rPr>
          <w:rFonts w:ascii="Times New Roman" w:hAnsi="Times New Roman" w:cs="Times New Roman"/>
        </w:rPr>
        <w:t xml:space="preserve">analiza twórczości  </w:t>
      </w:r>
      <w:r w:rsidR="00CF773B">
        <w:rPr>
          <w:rFonts w:ascii="Times New Roman" w:hAnsi="Times New Roman" w:cs="Times New Roman"/>
        </w:rPr>
        <w:t xml:space="preserve">               </w:t>
      </w:r>
      <w:r w:rsidRPr="00402D60">
        <w:rPr>
          <w:rFonts w:ascii="Times New Roman" w:hAnsi="Times New Roman" w:cs="Times New Roman"/>
        </w:rPr>
        <w:t xml:space="preserve">i projekcji  własnej uczestnika.      </w:t>
      </w:r>
      <w:r w:rsidRPr="00402D60">
        <w:rPr>
          <w:rFonts w:ascii="Times New Roman" w:hAnsi="Times New Roman" w:cs="Times New Roman"/>
          <w:bCs/>
        </w:rPr>
        <w:t xml:space="preserve">      </w:t>
      </w:r>
    </w:p>
    <w:p w:rsidR="001070A1" w:rsidRDefault="001070A1" w:rsidP="00DD1D05">
      <w:pPr>
        <w:pStyle w:val="Bezodstpw"/>
        <w:jc w:val="both"/>
        <w:rPr>
          <w:rFonts w:ascii="Times New Roman" w:hAnsi="Times New Roman" w:cs="Times New Roman"/>
          <w:u w:val="single"/>
        </w:rPr>
      </w:pPr>
    </w:p>
    <w:p w:rsidR="00DD1D05" w:rsidRPr="00FF76AD" w:rsidRDefault="00DD1D05" w:rsidP="00DD1D05">
      <w:pPr>
        <w:pStyle w:val="Bezodstpw"/>
        <w:jc w:val="both"/>
        <w:rPr>
          <w:rFonts w:ascii="Times New Roman" w:hAnsi="Times New Roman" w:cs="Times New Roman"/>
          <w:u w:val="single"/>
        </w:rPr>
      </w:pPr>
      <w:r w:rsidRPr="00FF76AD">
        <w:rPr>
          <w:rFonts w:ascii="Times New Roman" w:hAnsi="Times New Roman" w:cs="Times New Roman"/>
          <w:u w:val="single"/>
        </w:rPr>
        <w:t xml:space="preserve">Zastosowana przez pracownika socjalnego  metoda  indywidualnego przypadku  uwzględniała: </w:t>
      </w:r>
    </w:p>
    <w:p w:rsidR="00DD1D05" w:rsidRPr="00402D60" w:rsidRDefault="00DD1D05" w:rsidP="001E24C2">
      <w:pPr>
        <w:pStyle w:val="Bezodstpw"/>
        <w:numPr>
          <w:ilvl w:val="0"/>
          <w:numId w:val="65"/>
        </w:numPr>
        <w:jc w:val="both"/>
        <w:rPr>
          <w:rFonts w:ascii="Times New Roman" w:hAnsi="Times New Roman" w:cs="Times New Roman"/>
        </w:rPr>
      </w:pPr>
      <w:r w:rsidRPr="00402D60">
        <w:rPr>
          <w:rFonts w:ascii="Times New Roman" w:hAnsi="Times New Roman" w:cs="Times New Roman"/>
        </w:rPr>
        <w:t>określeni</w:t>
      </w:r>
      <w:r w:rsidR="007011C6">
        <w:rPr>
          <w:rFonts w:ascii="Times New Roman" w:hAnsi="Times New Roman" w:cs="Times New Roman"/>
        </w:rPr>
        <w:t xml:space="preserve">e </w:t>
      </w:r>
      <w:r w:rsidRPr="00402D60">
        <w:rPr>
          <w:rFonts w:ascii="Times New Roman" w:hAnsi="Times New Roman" w:cs="Times New Roman"/>
        </w:rPr>
        <w:t xml:space="preserve"> warunków życiowych uczestnika, </w:t>
      </w:r>
    </w:p>
    <w:p w:rsidR="00DD1D05" w:rsidRPr="00DD1D05" w:rsidRDefault="00DD1D05" w:rsidP="001E24C2">
      <w:pPr>
        <w:pStyle w:val="Bezodstpw"/>
        <w:numPr>
          <w:ilvl w:val="0"/>
          <w:numId w:val="65"/>
        </w:numPr>
        <w:jc w:val="both"/>
        <w:rPr>
          <w:rFonts w:ascii="Times New Roman" w:hAnsi="Times New Roman" w:cs="Times New Roman"/>
        </w:rPr>
      </w:pPr>
      <w:r w:rsidRPr="00DD1D05">
        <w:rPr>
          <w:rFonts w:ascii="Times New Roman" w:hAnsi="Times New Roman" w:cs="Times New Roman"/>
        </w:rPr>
        <w:t>wpływ</w:t>
      </w:r>
      <w:r w:rsidR="007011C6">
        <w:rPr>
          <w:rFonts w:ascii="Times New Roman" w:hAnsi="Times New Roman" w:cs="Times New Roman"/>
        </w:rPr>
        <w:t xml:space="preserve"> </w:t>
      </w:r>
      <w:r w:rsidRPr="00DD1D05">
        <w:rPr>
          <w:rFonts w:ascii="Times New Roman" w:hAnsi="Times New Roman" w:cs="Times New Roman"/>
        </w:rPr>
        <w:t xml:space="preserve"> </w:t>
      </w:r>
      <w:r w:rsidR="007011C6">
        <w:rPr>
          <w:rFonts w:ascii="Times New Roman" w:hAnsi="Times New Roman" w:cs="Times New Roman"/>
        </w:rPr>
        <w:t xml:space="preserve">na niego, </w:t>
      </w:r>
      <w:r w:rsidRPr="00DD1D05">
        <w:rPr>
          <w:rFonts w:ascii="Times New Roman" w:hAnsi="Times New Roman" w:cs="Times New Roman"/>
        </w:rPr>
        <w:t xml:space="preserve"> jego otoczenia rodzinnego</w:t>
      </w:r>
      <w:r w:rsidR="007011C6">
        <w:rPr>
          <w:rFonts w:ascii="Times New Roman" w:hAnsi="Times New Roman" w:cs="Times New Roman"/>
        </w:rPr>
        <w:t>,</w:t>
      </w:r>
      <w:r w:rsidRPr="00DD1D05">
        <w:rPr>
          <w:rFonts w:ascii="Times New Roman" w:hAnsi="Times New Roman" w:cs="Times New Roman"/>
        </w:rPr>
        <w:t xml:space="preserve"> </w:t>
      </w:r>
    </w:p>
    <w:p w:rsidR="00FF76AD" w:rsidRDefault="007011C6" w:rsidP="001E24C2">
      <w:pPr>
        <w:pStyle w:val="Bezodstpw"/>
        <w:numPr>
          <w:ilvl w:val="0"/>
          <w:numId w:val="65"/>
        </w:numPr>
        <w:jc w:val="both"/>
        <w:rPr>
          <w:rFonts w:ascii="Times New Roman" w:hAnsi="Times New Roman" w:cs="Times New Roman"/>
        </w:rPr>
      </w:pPr>
      <w:r>
        <w:rPr>
          <w:rFonts w:ascii="Times New Roman" w:hAnsi="Times New Roman" w:cs="Times New Roman"/>
        </w:rPr>
        <w:t xml:space="preserve">motywację </w:t>
      </w:r>
      <w:r w:rsidR="00DD1D05" w:rsidRPr="00DD1D05">
        <w:rPr>
          <w:rFonts w:ascii="Times New Roman" w:hAnsi="Times New Roman" w:cs="Times New Roman"/>
        </w:rPr>
        <w:t xml:space="preserve"> samego uczestnika, </w:t>
      </w:r>
    </w:p>
    <w:p w:rsidR="00DD1D05" w:rsidRPr="00DD1D05" w:rsidRDefault="00DD1D05" w:rsidP="001E24C2">
      <w:pPr>
        <w:pStyle w:val="Bezodstpw"/>
        <w:numPr>
          <w:ilvl w:val="0"/>
          <w:numId w:val="65"/>
        </w:numPr>
        <w:jc w:val="both"/>
        <w:rPr>
          <w:rFonts w:ascii="Times New Roman" w:hAnsi="Times New Roman" w:cs="Times New Roman"/>
        </w:rPr>
      </w:pPr>
      <w:r w:rsidRPr="00DD1D05">
        <w:rPr>
          <w:rFonts w:ascii="Times New Roman" w:hAnsi="Times New Roman" w:cs="Times New Roman"/>
        </w:rPr>
        <w:t>warunk</w:t>
      </w:r>
      <w:r w:rsidR="007011C6">
        <w:rPr>
          <w:rFonts w:ascii="Times New Roman" w:hAnsi="Times New Roman" w:cs="Times New Roman"/>
        </w:rPr>
        <w:t>i</w:t>
      </w:r>
      <w:r w:rsidRPr="00DD1D05">
        <w:rPr>
          <w:rFonts w:ascii="Times New Roman" w:hAnsi="Times New Roman" w:cs="Times New Roman"/>
        </w:rPr>
        <w:t xml:space="preserve"> mieszkaniow</w:t>
      </w:r>
      <w:r w:rsidR="007011C6">
        <w:rPr>
          <w:rFonts w:ascii="Times New Roman" w:hAnsi="Times New Roman" w:cs="Times New Roman"/>
        </w:rPr>
        <w:t>e</w:t>
      </w:r>
      <w:r w:rsidRPr="00DD1D05">
        <w:rPr>
          <w:rFonts w:ascii="Times New Roman" w:hAnsi="Times New Roman" w:cs="Times New Roman"/>
        </w:rPr>
        <w:t xml:space="preserve">, </w:t>
      </w:r>
    </w:p>
    <w:p w:rsidR="00DD1D05" w:rsidRPr="00DD1D05" w:rsidRDefault="00DD1D05" w:rsidP="001E24C2">
      <w:pPr>
        <w:pStyle w:val="Bezodstpw"/>
        <w:numPr>
          <w:ilvl w:val="0"/>
          <w:numId w:val="65"/>
        </w:numPr>
        <w:jc w:val="both"/>
        <w:rPr>
          <w:rFonts w:ascii="Times New Roman" w:hAnsi="Times New Roman" w:cs="Times New Roman"/>
        </w:rPr>
      </w:pPr>
      <w:r w:rsidRPr="00DD1D05">
        <w:rPr>
          <w:rFonts w:ascii="Times New Roman" w:hAnsi="Times New Roman" w:cs="Times New Roman"/>
        </w:rPr>
        <w:t>zasob</w:t>
      </w:r>
      <w:r w:rsidR="007011C6">
        <w:rPr>
          <w:rFonts w:ascii="Times New Roman" w:hAnsi="Times New Roman" w:cs="Times New Roman"/>
        </w:rPr>
        <w:t xml:space="preserve">y </w:t>
      </w:r>
      <w:r w:rsidRPr="00DD1D05">
        <w:rPr>
          <w:rFonts w:ascii="Times New Roman" w:hAnsi="Times New Roman" w:cs="Times New Roman"/>
        </w:rPr>
        <w:t xml:space="preserve"> ekonomiczn</w:t>
      </w:r>
      <w:r w:rsidR="007011C6">
        <w:rPr>
          <w:rFonts w:ascii="Times New Roman" w:hAnsi="Times New Roman" w:cs="Times New Roman"/>
        </w:rPr>
        <w:t>e</w:t>
      </w:r>
      <w:r w:rsidRPr="00DD1D05">
        <w:rPr>
          <w:rFonts w:ascii="Times New Roman" w:hAnsi="Times New Roman" w:cs="Times New Roman"/>
        </w:rPr>
        <w:t xml:space="preserve">, </w:t>
      </w:r>
    </w:p>
    <w:p w:rsidR="00DD1D05" w:rsidRPr="00DD1D05" w:rsidRDefault="00DD1D05" w:rsidP="001E24C2">
      <w:pPr>
        <w:pStyle w:val="Bezodstpw"/>
        <w:numPr>
          <w:ilvl w:val="0"/>
          <w:numId w:val="65"/>
        </w:numPr>
        <w:jc w:val="both"/>
        <w:rPr>
          <w:rFonts w:ascii="Times New Roman" w:hAnsi="Times New Roman" w:cs="Times New Roman"/>
        </w:rPr>
      </w:pPr>
      <w:r w:rsidRPr="00DD1D05">
        <w:rPr>
          <w:rFonts w:ascii="Times New Roman" w:hAnsi="Times New Roman" w:cs="Times New Roman"/>
        </w:rPr>
        <w:t>stan</w:t>
      </w:r>
      <w:r w:rsidR="007011C6">
        <w:rPr>
          <w:rFonts w:ascii="Times New Roman" w:hAnsi="Times New Roman" w:cs="Times New Roman"/>
        </w:rPr>
        <w:t xml:space="preserve"> </w:t>
      </w:r>
      <w:r w:rsidRPr="00DD1D05">
        <w:rPr>
          <w:rFonts w:ascii="Times New Roman" w:hAnsi="Times New Roman" w:cs="Times New Roman"/>
        </w:rPr>
        <w:t xml:space="preserve"> zdrowia, </w:t>
      </w:r>
    </w:p>
    <w:p w:rsidR="00DD1D05" w:rsidRPr="007011C6" w:rsidRDefault="00DD1D05" w:rsidP="007011C6">
      <w:pPr>
        <w:pStyle w:val="Bezodstpw"/>
        <w:numPr>
          <w:ilvl w:val="0"/>
          <w:numId w:val="65"/>
        </w:numPr>
        <w:jc w:val="both"/>
        <w:rPr>
          <w:rFonts w:ascii="Times New Roman" w:hAnsi="Times New Roman" w:cs="Times New Roman"/>
        </w:rPr>
      </w:pPr>
      <w:r w:rsidRPr="00DD1D05">
        <w:rPr>
          <w:rFonts w:ascii="Times New Roman" w:hAnsi="Times New Roman" w:cs="Times New Roman"/>
        </w:rPr>
        <w:t>potrzeb</w:t>
      </w:r>
      <w:r w:rsidR="007011C6">
        <w:rPr>
          <w:rFonts w:ascii="Times New Roman" w:hAnsi="Times New Roman" w:cs="Times New Roman"/>
        </w:rPr>
        <w:t xml:space="preserve">y </w:t>
      </w:r>
      <w:r w:rsidRPr="00DD1D05">
        <w:rPr>
          <w:rFonts w:ascii="Times New Roman" w:hAnsi="Times New Roman" w:cs="Times New Roman"/>
        </w:rPr>
        <w:t xml:space="preserve"> egzystencjonaln</w:t>
      </w:r>
      <w:r w:rsidR="007011C6">
        <w:rPr>
          <w:rFonts w:ascii="Times New Roman" w:hAnsi="Times New Roman" w:cs="Times New Roman"/>
        </w:rPr>
        <w:t xml:space="preserve">e </w:t>
      </w:r>
      <w:r w:rsidRPr="00DD1D05">
        <w:rPr>
          <w:rFonts w:ascii="Times New Roman" w:hAnsi="Times New Roman" w:cs="Times New Roman"/>
        </w:rPr>
        <w:t xml:space="preserve"> oraz poziom</w:t>
      </w:r>
      <w:r w:rsidR="007011C6">
        <w:rPr>
          <w:rFonts w:ascii="Times New Roman" w:hAnsi="Times New Roman" w:cs="Times New Roman"/>
        </w:rPr>
        <w:t xml:space="preserve"> </w:t>
      </w:r>
      <w:r w:rsidRPr="00DD1D05">
        <w:rPr>
          <w:rFonts w:ascii="Times New Roman" w:hAnsi="Times New Roman" w:cs="Times New Roman"/>
        </w:rPr>
        <w:t xml:space="preserve"> ich zaspokojenia, </w:t>
      </w:r>
    </w:p>
    <w:p w:rsidR="00DD1D05" w:rsidRPr="00DD1D05" w:rsidRDefault="00DD1D05" w:rsidP="001E24C2">
      <w:pPr>
        <w:pStyle w:val="Bezodstpw"/>
        <w:numPr>
          <w:ilvl w:val="0"/>
          <w:numId w:val="65"/>
        </w:numPr>
        <w:jc w:val="both"/>
        <w:rPr>
          <w:rFonts w:ascii="Times New Roman" w:hAnsi="Times New Roman" w:cs="Times New Roman"/>
        </w:rPr>
      </w:pPr>
      <w:r w:rsidRPr="00DD1D05">
        <w:rPr>
          <w:rFonts w:ascii="Times New Roman" w:hAnsi="Times New Roman" w:cs="Times New Roman"/>
        </w:rPr>
        <w:t xml:space="preserve">możliwości wsparcia w zakresie pomocy społecznej adekwatnie do faktycznych potrzeb bytowych uczestnika, </w:t>
      </w:r>
    </w:p>
    <w:p w:rsidR="003B7D99" w:rsidRPr="00FF76AD" w:rsidRDefault="00DD1D05" w:rsidP="001E24C2">
      <w:pPr>
        <w:pStyle w:val="Akapitzlist"/>
        <w:numPr>
          <w:ilvl w:val="0"/>
          <w:numId w:val="65"/>
        </w:numPr>
        <w:spacing w:line="240" w:lineRule="auto"/>
        <w:jc w:val="both"/>
        <w:rPr>
          <w:rFonts w:ascii="Times New Roman" w:hAnsi="Times New Roman" w:cs="Times New Roman"/>
        </w:rPr>
      </w:pPr>
      <w:r w:rsidRPr="00FF76AD">
        <w:rPr>
          <w:rFonts w:ascii="Times New Roman" w:hAnsi="Times New Roman" w:cs="Times New Roman"/>
        </w:rPr>
        <w:t>dokonanie analizy zasobów i deficytów środowiska rodzinnego.</w:t>
      </w:r>
    </w:p>
    <w:p w:rsidR="00FF76AD" w:rsidRDefault="00FF76AD" w:rsidP="003B7D99">
      <w:pPr>
        <w:pStyle w:val="Akapitzlist"/>
        <w:spacing w:line="240" w:lineRule="auto"/>
        <w:ind w:left="0"/>
        <w:jc w:val="both"/>
        <w:rPr>
          <w:rFonts w:ascii="Times New Roman" w:hAnsi="Times New Roman" w:cs="Times New Roman"/>
        </w:rPr>
      </w:pPr>
    </w:p>
    <w:p w:rsidR="003B7D99" w:rsidRPr="003B7D99" w:rsidRDefault="003B7D99" w:rsidP="003B7D99">
      <w:pPr>
        <w:pStyle w:val="Akapitzlist"/>
        <w:spacing w:line="240" w:lineRule="auto"/>
        <w:ind w:left="0"/>
        <w:jc w:val="both"/>
        <w:rPr>
          <w:rFonts w:ascii="Times New Roman" w:hAnsi="Times New Roman" w:cs="Times New Roman"/>
        </w:rPr>
      </w:pPr>
      <w:r>
        <w:rPr>
          <w:rFonts w:ascii="Times New Roman" w:hAnsi="Times New Roman" w:cs="Times New Roman"/>
        </w:rPr>
        <w:t>O</w:t>
      </w:r>
      <w:r w:rsidR="00782981" w:rsidRPr="00732F59">
        <w:rPr>
          <w:rFonts w:ascii="Times New Roman" w:hAnsi="Times New Roman" w:cs="Times New Roman"/>
        </w:rPr>
        <w:t>cen</w:t>
      </w:r>
      <w:r>
        <w:rPr>
          <w:rFonts w:ascii="Times New Roman" w:hAnsi="Times New Roman" w:cs="Times New Roman"/>
        </w:rPr>
        <w:t xml:space="preserve">ę </w:t>
      </w:r>
      <w:r w:rsidR="00782981" w:rsidRPr="00732F59">
        <w:rPr>
          <w:rFonts w:ascii="Times New Roman" w:hAnsi="Times New Roman" w:cs="Times New Roman"/>
        </w:rPr>
        <w:t>możliwości Uczestnika pod względem</w:t>
      </w:r>
      <w:r>
        <w:rPr>
          <w:rFonts w:ascii="Times New Roman" w:hAnsi="Times New Roman" w:cs="Times New Roman"/>
        </w:rPr>
        <w:t xml:space="preserve"> możliwości ruchowych dokonano na podstawie </w:t>
      </w:r>
      <w:r w:rsidR="00366C66">
        <w:rPr>
          <w:rFonts w:ascii="Times New Roman" w:hAnsi="Times New Roman" w:cs="Times New Roman"/>
        </w:rPr>
        <w:t>Test</w:t>
      </w:r>
      <w:r>
        <w:rPr>
          <w:rFonts w:ascii="Times New Roman" w:hAnsi="Times New Roman" w:cs="Times New Roman"/>
        </w:rPr>
        <w:t xml:space="preserve">u </w:t>
      </w:r>
      <w:r w:rsidRPr="003B7D99">
        <w:rPr>
          <w:rFonts w:ascii="Times New Roman" w:hAnsi="Times New Roman" w:cs="Times New Roman"/>
        </w:rPr>
        <w:t>opart</w:t>
      </w:r>
      <w:r>
        <w:rPr>
          <w:rFonts w:ascii="Times New Roman" w:hAnsi="Times New Roman" w:cs="Times New Roman"/>
        </w:rPr>
        <w:t xml:space="preserve">ego  </w:t>
      </w:r>
      <w:r w:rsidRPr="003B7D99">
        <w:rPr>
          <w:rFonts w:ascii="Times New Roman" w:hAnsi="Times New Roman" w:cs="Times New Roman"/>
        </w:rPr>
        <w:t xml:space="preserve"> na SPPB</w:t>
      </w:r>
    </w:p>
    <w:p w:rsidR="005A7C3A" w:rsidRDefault="005A7C3A" w:rsidP="003B7D99">
      <w:pPr>
        <w:pStyle w:val="Bezodstpw"/>
        <w:rPr>
          <w:rFonts w:ascii="Times New Roman" w:hAnsi="Times New Roman" w:cs="Times New Roman"/>
          <w:b/>
        </w:rPr>
      </w:pPr>
    </w:p>
    <w:p w:rsidR="00782981" w:rsidRPr="00FF76AD" w:rsidRDefault="00782981" w:rsidP="003B7D99">
      <w:pPr>
        <w:pStyle w:val="Bezodstpw"/>
        <w:rPr>
          <w:rFonts w:ascii="Times New Roman" w:hAnsi="Times New Roman" w:cs="Times New Roman"/>
          <w:b/>
        </w:rPr>
      </w:pPr>
      <w:r w:rsidRPr="00FF76AD">
        <w:rPr>
          <w:rFonts w:ascii="Times New Roman" w:hAnsi="Times New Roman" w:cs="Times New Roman"/>
          <w:b/>
        </w:rPr>
        <w:t>Narzędzia pomiarowe</w:t>
      </w:r>
    </w:p>
    <w:p w:rsidR="003B7D99" w:rsidRPr="00782981" w:rsidRDefault="003B7D99" w:rsidP="003B7D99">
      <w:pPr>
        <w:pStyle w:val="Bezodstpw"/>
      </w:pPr>
    </w:p>
    <w:tbl>
      <w:tblPr>
        <w:tblStyle w:val="Tabela-Siatka"/>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3647"/>
        <w:gridCol w:w="889"/>
        <w:gridCol w:w="3717"/>
      </w:tblGrid>
      <w:tr w:rsidR="00782981" w:rsidRPr="003B7D99" w:rsidTr="00956A4B">
        <w:tc>
          <w:tcPr>
            <w:tcW w:w="9212" w:type="dxa"/>
            <w:gridSpan w:val="4"/>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Wstępny test pomiarowy</w:t>
            </w:r>
          </w:p>
        </w:tc>
      </w:tr>
      <w:tr w:rsidR="00782981" w:rsidRPr="003B7D99" w:rsidTr="00956A4B">
        <w:tc>
          <w:tcPr>
            <w:tcW w:w="9212" w:type="dxa"/>
            <w:gridSpan w:val="4"/>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Test oparty jest na SPPB test. Polega na wykonaniu trzech aktywności:</w:t>
            </w:r>
          </w:p>
          <w:p w:rsidR="00782981" w:rsidRPr="003B7D99" w:rsidRDefault="00782981" w:rsidP="00F706F5">
            <w:pPr>
              <w:pStyle w:val="Akapitzlist"/>
              <w:numPr>
                <w:ilvl w:val="0"/>
                <w:numId w:val="45"/>
              </w:numPr>
              <w:jc w:val="both"/>
              <w:rPr>
                <w:rFonts w:ascii="Times New Roman" w:hAnsi="Times New Roman" w:cs="Times New Roman"/>
              </w:rPr>
            </w:pPr>
            <w:r w:rsidRPr="003B7D99">
              <w:rPr>
                <w:rFonts w:ascii="Times New Roman" w:hAnsi="Times New Roman" w:cs="Times New Roman"/>
              </w:rPr>
              <w:t>Pozycja wyjściowa: siad na krześle.</w:t>
            </w:r>
          </w:p>
          <w:p w:rsidR="00782981" w:rsidRPr="003B7D99" w:rsidRDefault="00782981" w:rsidP="00956A4B">
            <w:pPr>
              <w:pStyle w:val="Akapitzlist"/>
              <w:jc w:val="both"/>
              <w:rPr>
                <w:rFonts w:ascii="Times New Roman" w:hAnsi="Times New Roman" w:cs="Times New Roman"/>
              </w:rPr>
            </w:pPr>
            <w:r w:rsidRPr="003B7D99">
              <w:rPr>
                <w:rFonts w:ascii="Times New Roman" w:hAnsi="Times New Roman" w:cs="Times New Roman"/>
              </w:rPr>
              <w:t xml:space="preserve">Ćwiczenie polega na jak najszybszym wstawaniu i ponownym siadaniu w czasie 30s. </w:t>
            </w:r>
          </w:p>
          <w:p w:rsidR="00782981" w:rsidRPr="003B7D99" w:rsidRDefault="00782981" w:rsidP="00F706F5">
            <w:pPr>
              <w:pStyle w:val="Akapitzlist"/>
              <w:numPr>
                <w:ilvl w:val="0"/>
                <w:numId w:val="45"/>
              </w:numPr>
              <w:jc w:val="both"/>
              <w:rPr>
                <w:rFonts w:ascii="Times New Roman" w:hAnsi="Times New Roman" w:cs="Times New Roman"/>
              </w:rPr>
            </w:pPr>
            <w:r w:rsidRPr="003B7D99">
              <w:rPr>
                <w:rFonts w:ascii="Times New Roman" w:hAnsi="Times New Roman" w:cs="Times New Roman"/>
              </w:rPr>
              <w:t>Test równowagi:</w:t>
            </w:r>
          </w:p>
          <w:p w:rsidR="00782981" w:rsidRPr="003B7D99" w:rsidRDefault="00782981" w:rsidP="00956A4B">
            <w:pPr>
              <w:pStyle w:val="Akapitzlist"/>
              <w:jc w:val="both"/>
              <w:rPr>
                <w:rFonts w:ascii="Times New Roman" w:hAnsi="Times New Roman" w:cs="Times New Roman"/>
              </w:rPr>
            </w:pPr>
            <w:r w:rsidRPr="003B7D99">
              <w:rPr>
                <w:rFonts w:ascii="Times New Roman" w:hAnsi="Times New Roman" w:cs="Times New Roman"/>
              </w:rPr>
              <w:t>Pozycja wyjściowa to stanie obunóż, stopa wykroczna ustawiona przed stopą tak aby pięta bezpośrednio dotykała palców nogi zakrocznej.</w:t>
            </w:r>
          </w:p>
          <w:p w:rsidR="00782981" w:rsidRPr="003B7D99" w:rsidRDefault="00782981" w:rsidP="00956A4B">
            <w:pPr>
              <w:pStyle w:val="Akapitzlist"/>
              <w:jc w:val="both"/>
              <w:rPr>
                <w:rFonts w:ascii="Times New Roman" w:hAnsi="Times New Roman" w:cs="Times New Roman"/>
              </w:rPr>
            </w:pPr>
            <w:r w:rsidRPr="003B7D99">
              <w:rPr>
                <w:rFonts w:ascii="Times New Roman" w:hAnsi="Times New Roman" w:cs="Times New Roman"/>
              </w:rPr>
              <w:t xml:space="preserve">Sprawdzenie czy badani utrzymają równowagę w tej pozycji ponad 12s. </w:t>
            </w:r>
          </w:p>
          <w:p w:rsidR="00782981" w:rsidRPr="003B7D99" w:rsidRDefault="00782981" w:rsidP="00F706F5">
            <w:pPr>
              <w:pStyle w:val="Akapitzlist"/>
              <w:numPr>
                <w:ilvl w:val="0"/>
                <w:numId w:val="45"/>
              </w:numPr>
              <w:jc w:val="both"/>
              <w:rPr>
                <w:rFonts w:ascii="Times New Roman" w:hAnsi="Times New Roman" w:cs="Times New Roman"/>
              </w:rPr>
            </w:pPr>
            <w:r w:rsidRPr="003B7D99">
              <w:rPr>
                <w:rFonts w:ascii="Times New Roman" w:hAnsi="Times New Roman" w:cs="Times New Roman"/>
              </w:rPr>
              <w:t>Test 3m.</w:t>
            </w:r>
          </w:p>
          <w:p w:rsidR="00782981" w:rsidRPr="003B7D99" w:rsidRDefault="00782981" w:rsidP="00956A4B">
            <w:pPr>
              <w:pStyle w:val="Akapitzlist"/>
              <w:jc w:val="both"/>
              <w:rPr>
                <w:rFonts w:ascii="Times New Roman" w:hAnsi="Times New Roman" w:cs="Times New Roman"/>
              </w:rPr>
            </w:pPr>
            <w:r w:rsidRPr="003B7D99">
              <w:rPr>
                <w:rFonts w:ascii="Times New Roman" w:hAnsi="Times New Roman" w:cs="Times New Roman"/>
              </w:rPr>
              <w:t>Test polega na pokonaniu drogi 3m. po wstaniu z krzesła z pozycji siedzącej, ponownym siadzie na krześle, powstaniu i powrocie do pozycji wyjściowej – siadu na krześle.</w:t>
            </w:r>
          </w:p>
          <w:p w:rsidR="00782981" w:rsidRPr="003B7D99" w:rsidRDefault="00782981" w:rsidP="00956A4B">
            <w:pPr>
              <w:pStyle w:val="Akapitzlist"/>
              <w:jc w:val="both"/>
              <w:rPr>
                <w:rFonts w:ascii="Times New Roman" w:hAnsi="Times New Roman" w:cs="Times New Roman"/>
              </w:rPr>
            </w:pPr>
            <w:r w:rsidRPr="003B7D99">
              <w:rPr>
                <w:rFonts w:ascii="Times New Roman" w:hAnsi="Times New Roman" w:cs="Times New Roman"/>
              </w:rPr>
              <w:t xml:space="preserve">Test ten wykonany był w celu czy test SPPB będzie adekwatny dla testowanej grupy.  </w:t>
            </w:r>
          </w:p>
        </w:tc>
      </w:tr>
      <w:tr w:rsidR="00782981" w:rsidRPr="003B7D99" w:rsidTr="00956A4B">
        <w:trPr>
          <w:trHeight w:val="409"/>
        </w:trPr>
        <w:tc>
          <w:tcPr>
            <w:tcW w:w="9212" w:type="dxa"/>
            <w:gridSpan w:val="4"/>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Test SPPB</w:t>
            </w:r>
          </w:p>
        </w:tc>
      </w:tr>
      <w:tr w:rsidR="00782981" w:rsidRPr="003B7D99" w:rsidTr="00956A4B">
        <w:trPr>
          <w:trHeight w:val="521"/>
        </w:trPr>
        <w:tc>
          <w:tcPr>
            <w:tcW w:w="959" w:type="dxa"/>
            <w:tcBorders>
              <w:top w:val="single" w:sz="6" w:space="0" w:color="auto"/>
              <w:left w:val="single" w:sz="6" w:space="0" w:color="auto"/>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Punkty</w:t>
            </w:r>
          </w:p>
        </w:tc>
        <w:tc>
          <w:tcPr>
            <w:tcW w:w="3647" w:type="dxa"/>
            <w:tcBorders>
              <w:top w:val="single" w:sz="6" w:space="0" w:color="auto"/>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Czas uzyskany podczas próby</w:t>
            </w:r>
          </w:p>
        </w:tc>
        <w:tc>
          <w:tcPr>
            <w:tcW w:w="4606" w:type="dxa"/>
            <w:gridSpan w:val="2"/>
            <w:vMerge w:val="restart"/>
            <w:tcBorders>
              <w:top w:val="single" w:sz="6" w:space="0" w:color="auto"/>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p w:rsidR="00782981" w:rsidRPr="003B7D99" w:rsidRDefault="00782981" w:rsidP="00956A4B">
            <w:pPr>
              <w:tabs>
                <w:tab w:val="left" w:pos="2880"/>
              </w:tabs>
              <w:jc w:val="both"/>
              <w:rPr>
                <w:rFonts w:ascii="Times New Roman" w:hAnsi="Times New Roman" w:cs="Times New Roman"/>
              </w:rPr>
            </w:pPr>
            <w:r w:rsidRPr="003B7D99">
              <w:rPr>
                <w:rFonts w:ascii="Times New Roman" w:hAnsi="Times New Roman" w:cs="Times New Roman"/>
                <w:noProof/>
              </w:rPr>
              <w:lastRenderedPageBreak/>
              <w:drawing>
                <wp:inline distT="0" distB="0" distL="0" distR="0">
                  <wp:extent cx="2647950" cy="2901519"/>
                  <wp:effectExtent l="19050" t="0" r="0" b="0"/>
                  <wp:docPr id="13"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srcRect/>
                          <a:stretch>
                            <a:fillRect/>
                          </a:stretch>
                        </pic:blipFill>
                        <pic:spPr bwMode="auto">
                          <a:xfrm>
                            <a:off x="0" y="0"/>
                            <a:ext cx="2647315" cy="2900823"/>
                          </a:xfrm>
                          <a:prstGeom prst="rect">
                            <a:avLst/>
                          </a:prstGeom>
                          <a:noFill/>
                          <a:ln w="9525">
                            <a:noFill/>
                            <a:miter lim="800000"/>
                            <a:headEnd/>
                            <a:tailEnd/>
                          </a:ln>
                        </pic:spPr>
                      </pic:pic>
                    </a:graphicData>
                  </a:graphic>
                </wp:inline>
              </w:drawing>
            </w:r>
          </w:p>
        </w:tc>
      </w:tr>
      <w:tr w:rsidR="00782981" w:rsidRPr="003B7D99" w:rsidTr="00956A4B">
        <w:trPr>
          <w:trHeight w:val="295"/>
        </w:trPr>
        <w:tc>
          <w:tcPr>
            <w:tcW w:w="4606" w:type="dxa"/>
            <w:gridSpan w:val="2"/>
            <w:tcBorders>
              <w:top w:val="single" w:sz="6" w:space="0" w:color="auto"/>
              <w:left w:val="single" w:sz="6" w:space="0" w:color="auto"/>
              <w:bottom w:val="single" w:sz="6" w:space="0" w:color="auto"/>
            </w:tcBorders>
            <w:shd w:val="clear" w:color="auto" w:fill="F2F2F2" w:themeFill="background1" w:themeFillShade="F2"/>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 xml:space="preserve">  Wstawanie z krzesła</w:t>
            </w:r>
          </w:p>
        </w:tc>
        <w:tc>
          <w:tcPr>
            <w:tcW w:w="4606" w:type="dxa"/>
            <w:gridSpan w:val="2"/>
            <w:vMerge/>
            <w:tcBorders>
              <w:right w:val="single" w:sz="6" w:space="0" w:color="auto"/>
            </w:tcBorders>
            <w:shd w:val="clear" w:color="auto" w:fill="F2F2F2" w:themeFill="background1" w:themeFillShade="F2"/>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0</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Nie jest w stanie wykonać</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&gt;16,7s</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2</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16,6-13,7s</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3</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13,6-11,2</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4</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&lt;11.1s</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21"/>
        </w:trPr>
        <w:tc>
          <w:tcPr>
            <w:tcW w:w="4606" w:type="dxa"/>
            <w:gridSpan w:val="2"/>
            <w:tcBorders>
              <w:top w:val="single" w:sz="6" w:space="0" w:color="auto"/>
              <w:left w:val="single" w:sz="6" w:space="0" w:color="auto"/>
              <w:bottom w:val="single" w:sz="6" w:space="0" w:color="auto"/>
            </w:tcBorders>
            <w:shd w:val="clear" w:color="auto" w:fill="F2F2F2" w:themeFill="background1" w:themeFillShade="F2"/>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Test Równowagi</w:t>
            </w:r>
          </w:p>
        </w:tc>
        <w:tc>
          <w:tcPr>
            <w:tcW w:w="4606" w:type="dxa"/>
            <w:gridSpan w:val="2"/>
            <w:vMerge/>
            <w:tcBorders>
              <w:right w:val="single" w:sz="6" w:space="0" w:color="auto"/>
            </w:tcBorders>
            <w:shd w:val="clear" w:color="auto" w:fill="F2F2F2" w:themeFill="background1" w:themeFillShade="F2"/>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0</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Stopy obok siebie 0-9s, lub nie jest w stanie wykonać</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Stopy obok siebie w wykroku, &lt;10s. w wykroku</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2</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Pozycja w wykroku 10s. stopa ustawiona za stopą 0-2s.</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3</w:t>
            </w:r>
          </w:p>
        </w:tc>
        <w:tc>
          <w:tcPr>
            <w:tcW w:w="3647" w:type="dxa"/>
            <w:tcBorders>
              <w:top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Pozycja w wykroku 10s. lub stopa ustawiona za stopą 3-9s.</w:t>
            </w:r>
          </w:p>
        </w:tc>
        <w:tc>
          <w:tcPr>
            <w:tcW w:w="4606" w:type="dxa"/>
            <w:gridSpan w:val="2"/>
            <w:vMerge/>
            <w:tcBorders>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420"/>
        </w:trPr>
        <w:tc>
          <w:tcPr>
            <w:tcW w:w="959" w:type="dxa"/>
            <w:tcBorders>
              <w:top w:val="single" w:sz="6" w:space="0" w:color="auto"/>
              <w:lef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lastRenderedPageBreak/>
              <w:t>4</w:t>
            </w:r>
          </w:p>
        </w:tc>
        <w:tc>
          <w:tcPr>
            <w:tcW w:w="3647" w:type="dxa"/>
            <w:tcBorders>
              <w:top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Stopa ustawiona za stopą 10s</w:t>
            </w:r>
          </w:p>
          <w:p w:rsidR="00782981" w:rsidRPr="003B7D99" w:rsidRDefault="00782981" w:rsidP="00956A4B">
            <w:pPr>
              <w:jc w:val="both"/>
              <w:rPr>
                <w:rStyle w:val="fontstyle01"/>
                <w:rFonts w:ascii="Times New Roman" w:hAnsi="Times New Roman" w:cs="Times New Roman"/>
                <w:i w:val="0"/>
                <w:color w:val="auto"/>
              </w:rPr>
            </w:pPr>
          </w:p>
        </w:tc>
        <w:tc>
          <w:tcPr>
            <w:tcW w:w="4606" w:type="dxa"/>
            <w:gridSpan w:val="2"/>
            <w:vMerge/>
            <w:tcBorders>
              <w:bottom w:val="single" w:sz="12" w:space="0" w:color="auto"/>
              <w:right w:val="single" w:sz="6" w:space="0" w:color="auto"/>
            </w:tcBorders>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4606" w:type="dxa"/>
            <w:gridSpan w:val="2"/>
            <w:tcBorders>
              <w:top w:val="single" w:sz="6" w:space="0" w:color="auto"/>
              <w:left w:val="single" w:sz="6" w:space="0" w:color="auto"/>
              <w:bottom w:val="single" w:sz="6" w:space="0" w:color="auto"/>
              <w:right w:val="single" w:sz="12" w:space="0" w:color="auto"/>
            </w:tcBorders>
            <w:shd w:val="clear" w:color="auto" w:fill="F2F2F2" w:themeFill="background1" w:themeFillShade="F2"/>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lastRenderedPageBreak/>
              <w:t>Szybkość chodu na dystansie 4 metrów</w:t>
            </w:r>
          </w:p>
        </w:tc>
        <w:tc>
          <w:tcPr>
            <w:tcW w:w="889" w:type="dxa"/>
            <w:vMerge w:val="restart"/>
            <w:tcBorders>
              <w:top w:val="single" w:sz="12" w:space="0" w:color="auto"/>
              <w:left w:val="single" w:sz="12" w:space="0" w:color="auto"/>
              <w:bottom w:val="nil"/>
              <w:right w:val="nil"/>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Wyniki</w:t>
            </w:r>
          </w:p>
        </w:tc>
        <w:tc>
          <w:tcPr>
            <w:tcW w:w="3717" w:type="dxa"/>
            <w:vMerge w:val="restart"/>
            <w:tcBorders>
              <w:top w:val="single" w:sz="12" w:space="0" w:color="auto"/>
              <w:left w:val="nil"/>
              <w:bottom w:val="nil"/>
              <w:right w:val="single" w:sz="12" w:space="0" w:color="auto"/>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Klasyfikacja</w:t>
            </w:r>
          </w:p>
        </w:tc>
      </w:tr>
      <w:tr w:rsidR="00782981" w:rsidRPr="003B7D99" w:rsidTr="00956A4B">
        <w:trPr>
          <w:trHeight w:val="140"/>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0</w:t>
            </w:r>
          </w:p>
        </w:tc>
        <w:tc>
          <w:tcPr>
            <w:tcW w:w="3647" w:type="dxa"/>
            <w:tcBorders>
              <w:top w:val="single" w:sz="6" w:space="0" w:color="auto"/>
              <w:bottom w:val="single" w:sz="6"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Badany nie jest w stanie wykonać próby</w:t>
            </w:r>
          </w:p>
        </w:tc>
        <w:tc>
          <w:tcPr>
            <w:tcW w:w="889" w:type="dxa"/>
            <w:vMerge/>
            <w:tcBorders>
              <w:top w:val="nil"/>
              <w:left w:val="single" w:sz="12" w:space="0" w:color="auto"/>
              <w:bottom w:val="nil"/>
              <w:right w:val="nil"/>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p>
        </w:tc>
        <w:tc>
          <w:tcPr>
            <w:tcW w:w="3717" w:type="dxa"/>
            <w:vMerge/>
            <w:tcBorders>
              <w:top w:val="nil"/>
              <w:left w:val="nil"/>
              <w:bottom w:val="nil"/>
              <w:right w:val="single" w:sz="12" w:space="0" w:color="auto"/>
            </w:tcBorders>
            <w:shd w:val="clear" w:color="auto" w:fill="D9D9D9" w:themeFill="background1" w:themeFillShade="D9"/>
          </w:tcPr>
          <w:p w:rsidR="00782981" w:rsidRPr="003B7D99" w:rsidRDefault="00782981" w:rsidP="00956A4B">
            <w:pPr>
              <w:jc w:val="both"/>
              <w:rPr>
                <w:rStyle w:val="fontstyle01"/>
                <w:rFonts w:ascii="Times New Roman" w:hAnsi="Times New Roman" w:cs="Times New Roman"/>
                <w:i w:val="0"/>
                <w:color w:val="auto"/>
              </w:rPr>
            </w:pP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w:t>
            </w:r>
          </w:p>
        </w:tc>
        <w:tc>
          <w:tcPr>
            <w:tcW w:w="3647" w:type="dxa"/>
            <w:tcBorders>
              <w:top w:val="single" w:sz="6" w:space="0" w:color="auto"/>
              <w:bottom w:val="single" w:sz="6"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8,7s i &lt;</w:t>
            </w:r>
          </w:p>
        </w:tc>
        <w:tc>
          <w:tcPr>
            <w:tcW w:w="889" w:type="dxa"/>
            <w:tcBorders>
              <w:top w:val="nil"/>
              <w:left w:val="single" w:sz="12" w:space="0" w:color="auto"/>
              <w:bottom w:val="nil"/>
              <w:right w:val="nil"/>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0-3</w:t>
            </w:r>
          </w:p>
        </w:tc>
        <w:tc>
          <w:tcPr>
            <w:tcW w:w="3717" w:type="dxa"/>
            <w:tcBorders>
              <w:top w:val="nil"/>
              <w:left w:val="nil"/>
              <w:bottom w:val="nil"/>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Ciężkie ograniczenia</w:t>
            </w: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2</w:t>
            </w:r>
          </w:p>
        </w:tc>
        <w:tc>
          <w:tcPr>
            <w:tcW w:w="3647" w:type="dxa"/>
            <w:tcBorders>
              <w:top w:val="single" w:sz="6" w:space="0" w:color="auto"/>
              <w:bottom w:val="single" w:sz="6"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6,29 – 8,7</w:t>
            </w:r>
          </w:p>
        </w:tc>
        <w:tc>
          <w:tcPr>
            <w:tcW w:w="889" w:type="dxa"/>
            <w:tcBorders>
              <w:top w:val="nil"/>
              <w:left w:val="single" w:sz="12" w:space="0" w:color="auto"/>
              <w:bottom w:val="nil"/>
              <w:right w:val="nil"/>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4-6</w:t>
            </w:r>
          </w:p>
        </w:tc>
        <w:tc>
          <w:tcPr>
            <w:tcW w:w="3717" w:type="dxa"/>
            <w:tcBorders>
              <w:top w:val="nil"/>
              <w:left w:val="nil"/>
              <w:bottom w:val="nil"/>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Umiarkowane ograniczenia</w:t>
            </w:r>
          </w:p>
        </w:tc>
      </w:tr>
      <w:tr w:rsidR="00782981" w:rsidRPr="003B7D99" w:rsidTr="00956A4B">
        <w:trPr>
          <w:trHeight w:val="21"/>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3</w:t>
            </w:r>
          </w:p>
        </w:tc>
        <w:tc>
          <w:tcPr>
            <w:tcW w:w="3647" w:type="dxa"/>
            <w:tcBorders>
              <w:top w:val="single" w:sz="6" w:space="0" w:color="auto"/>
              <w:bottom w:val="single" w:sz="6"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4,82 – 6,29</w:t>
            </w:r>
          </w:p>
        </w:tc>
        <w:tc>
          <w:tcPr>
            <w:tcW w:w="889" w:type="dxa"/>
            <w:tcBorders>
              <w:top w:val="nil"/>
              <w:left w:val="single" w:sz="12" w:space="0" w:color="auto"/>
              <w:bottom w:val="nil"/>
              <w:right w:val="nil"/>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7-9</w:t>
            </w:r>
          </w:p>
        </w:tc>
        <w:tc>
          <w:tcPr>
            <w:tcW w:w="3717" w:type="dxa"/>
            <w:tcBorders>
              <w:top w:val="nil"/>
              <w:left w:val="nil"/>
              <w:bottom w:val="nil"/>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Łagodne ograniczenia</w:t>
            </w:r>
          </w:p>
        </w:tc>
      </w:tr>
      <w:tr w:rsidR="00782981" w:rsidRPr="003B7D99" w:rsidTr="00956A4B">
        <w:trPr>
          <w:trHeight w:val="110"/>
        </w:trPr>
        <w:tc>
          <w:tcPr>
            <w:tcW w:w="959" w:type="dxa"/>
            <w:tcBorders>
              <w:top w:val="single" w:sz="6" w:space="0" w:color="auto"/>
              <w:left w:val="single" w:sz="6" w:space="0" w:color="auto"/>
              <w:bottom w:val="single" w:sz="6"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4</w:t>
            </w:r>
          </w:p>
        </w:tc>
        <w:tc>
          <w:tcPr>
            <w:tcW w:w="3647" w:type="dxa"/>
            <w:tcBorders>
              <w:top w:val="single" w:sz="6" w:space="0" w:color="auto"/>
              <w:bottom w:val="single" w:sz="6"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4,81 i mniej</w:t>
            </w:r>
          </w:p>
        </w:tc>
        <w:tc>
          <w:tcPr>
            <w:tcW w:w="889" w:type="dxa"/>
            <w:tcBorders>
              <w:top w:val="nil"/>
              <w:left w:val="single" w:sz="12" w:space="0" w:color="auto"/>
              <w:bottom w:val="single" w:sz="12" w:space="0" w:color="auto"/>
              <w:right w:val="nil"/>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10-12</w:t>
            </w:r>
          </w:p>
        </w:tc>
        <w:tc>
          <w:tcPr>
            <w:tcW w:w="3717" w:type="dxa"/>
            <w:tcBorders>
              <w:top w:val="nil"/>
              <w:left w:val="nil"/>
              <w:bottom w:val="single" w:sz="12" w:space="0" w:color="auto"/>
              <w:right w:val="single" w:sz="12" w:space="0" w:color="auto"/>
            </w:tcBorders>
          </w:tcPr>
          <w:p w:rsidR="00782981" w:rsidRPr="003B7D99" w:rsidRDefault="00782981" w:rsidP="00956A4B">
            <w:pPr>
              <w:jc w:val="both"/>
              <w:rPr>
                <w:rStyle w:val="fontstyle01"/>
                <w:rFonts w:ascii="Times New Roman" w:hAnsi="Times New Roman" w:cs="Times New Roman"/>
                <w:i w:val="0"/>
                <w:color w:val="auto"/>
              </w:rPr>
            </w:pPr>
            <w:r w:rsidRPr="003B7D99">
              <w:rPr>
                <w:rStyle w:val="fontstyle01"/>
                <w:rFonts w:ascii="Times New Roman" w:hAnsi="Times New Roman" w:cs="Times New Roman"/>
                <w:color w:val="auto"/>
              </w:rPr>
              <w:t>Brak ograniczeń</w:t>
            </w:r>
          </w:p>
        </w:tc>
      </w:tr>
    </w:tbl>
    <w:p w:rsidR="00782981" w:rsidRDefault="00782981" w:rsidP="00782981">
      <w:pPr>
        <w:jc w:val="both"/>
        <w:rPr>
          <w:rFonts w:ascii="Times New Roman" w:hAnsi="Times New Roman" w:cs="Times New Roman"/>
          <w:b/>
        </w:rPr>
      </w:pPr>
    </w:p>
    <w:p w:rsidR="00782981" w:rsidRPr="003B7D99" w:rsidRDefault="003B7D99" w:rsidP="00782981">
      <w:pPr>
        <w:jc w:val="both"/>
        <w:rPr>
          <w:rFonts w:ascii="Times New Roman" w:hAnsi="Times New Roman" w:cs="Times New Roman"/>
          <w:b/>
        </w:rPr>
      </w:pPr>
      <w:r>
        <w:rPr>
          <w:rFonts w:ascii="Times New Roman" w:hAnsi="Times New Roman" w:cs="Times New Roman"/>
          <w:b/>
        </w:rPr>
        <w:t>Zastosowane rodzaje aktywności:</w:t>
      </w:r>
    </w:p>
    <w:tbl>
      <w:tblPr>
        <w:tblStyle w:val="Tabela-Siatka"/>
        <w:tblW w:w="0" w:type="auto"/>
        <w:tblLook w:val="04A0" w:firstRow="1" w:lastRow="0" w:firstColumn="1" w:lastColumn="0" w:noHBand="0" w:noVBand="1"/>
      </w:tblPr>
      <w:tblGrid>
        <w:gridCol w:w="9212"/>
      </w:tblGrid>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kształtujące</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Najbardziej podstawowe elementy ćwiczeń gimnastycznych, pełnią funkcję ćwiczeń ogólnorozwojowych, ich podstawowym zadaniem jest:</w:t>
            </w:r>
          </w:p>
          <w:p w:rsidR="00782981" w:rsidRPr="003B7D99" w:rsidRDefault="00782981" w:rsidP="00F706F5">
            <w:pPr>
              <w:pStyle w:val="Akapitzlist"/>
              <w:numPr>
                <w:ilvl w:val="0"/>
                <w:numId w:val="46"/>
              </w:numPr>
              <w:jc w:val="both"/>
              <w:rPr>
                <w:rFonts w:ascii="Times New Roman" w:hAnsi="Times New Roman" w:cs="Times New Roman"/>
              </w:rPr>
            </w:pPr>
            <w:r w:rsidRPr="003B7D99">
              <w:rPr>
                <w:rFonts w:ascii="Times New Roman" w:hAnsi="Times New Roman" w:cs="Times New Roman"/>
              </w:rPr>
              <w:t>rozwijanie mięśni szkieletowych pod względem długości, siły i elastyczności</w:t>
            </w:r>
          </w:p>
          <w:p w:rsidR="00782981" w:rsidRPr="003B7D99" w:rsidRDefault="00782981" w:rsidP="00F706F5">
            <w:pPr>
              <w:pStyle w:val="Akapitzlist"/>
              <w:numPr>
                <w:ilvl w:val="0"/>
                <w:numId w:val="46"/>
              </w:numPr>
              <w:jc w:val="both"/>
              <w:rPr>
                <w:rFonts w:ascii="Times New Roman" w:hAnsi="Times New Roman" w:cs="Times New Roman"/>
              </w:rPr>
            </w:pPr>
            <w:r w:rsidRPr="003B7D99">
              <w:rPr>
                <w:rFonts w:ascii="Times New Roman" w:hAnsi="Times New Roman" w:cs="Times New Roman"/>
              </w:rPr>
              <w:t>zwiększanie ruchomości stawów</w:t>
            </w:r>
          </w:p>
          <w:p w:rsidR="00782981" w:rsidRPr="003B7D99" w:rsidRDefault="00782981" w:rsidP="00F706F5">
            <w:pPr>
              <w:pStyle w:val="Akapitzlist"/>
              <w:numPr>
                <w:ilvl w:val="0"/>
                <w:numId w:val="46"/>
              </w:numPr>
              <w:jc w:val="both"/>
              <w:rPr>
                <w:rFonts w:ascii="Times New Roman" w:hAnsi="Times New Roman" w:cs="Times New Roman"/>
              </w:rPr>
            </w:pPr>
            <w:r w:rsidRPr="003B7D99">
              <w:rPr>
                <w:rFonts w:ascii="Times New Roman" w:hAnsi="Times New Roman" w:cs="Times New Roman"/>
              </w:rPr>
              <w:t>zwiększanie elastyczności więzadeł, torebek stawowych i ścięgien</w:t>
            </w:r>
          </w:p>
          <w:p w:rsidR="00782981" w:rsidRPr="003B7D99" w:rsidRDefault="00782981" w:rsidP="00F706F5">
            <w:pPr>
              <w:pStyle w:val="Akapitzlist"/>
              <w:numPr>
                <w:ilvl w:val="0"/>
                <w:numId w:val="46"/>
              </w:numPr>
              <w:jc w:val="both"/>
              <w:rPr>
                <w:rFonts w:ascii="Times New Roman" w:hAnsi="Times New Roman" w:cs="Times New Roman"/>
              </w:rPr>
            </w:pPr>
            <w:r w:rsidRPr="003B7D99">
              <w:rPr>
                <w:rFonts w:ascii="Times New Roman" w:hAnsi="Times New Roman" w:cs="Times New Roman"/>
              </w:rPr>
              <w:t>kształtowanie prawidłowej postawy ciała</w:t>
            </w:r>
          </w:p>
          <w:p w:rsidR="00782981" w:rsidRPr="003B7D99" w:rsidRDefault="00782981" w:rsidP="00F706F5">
            <w:pPr>
              <w:pStyle w:val="Akapitzlist"/>
              <w:numPr>
                <w:ilvl w:val="0"/>
                <w:numId w:val="46"/>
              </w:numPr>
              <w:jc w:val="both"/>
              <w:rPr>
                <w:rFonts w:ascii="Times New Roman" w:hAnsi="Times New Roman" w:cs="Times New Roman"/>
              </w:rPr>
            </w:pPr>
            <w:r w:rsidRPr="003B7D99">
              <w:rPr>
                <w:rFonts w:ascii="Times New Roman" w:hAnsi="Times New Roman" w:cs="Times New Roman"/>
              </w:rPr>
              <w:t>przygotowanie do zasadniczej części treningu</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wzmacniające</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Ćwiczenia powodujące rozrost włókien mięśniowych oraz ich przyczepów.</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koordynacyjne</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 xml:space="preserve">Ćwiczenia poprawiające równowagę oraz poczucie położenia ciała w przestrzeni, poprzez zaktywizowanie i wzmocnienie mięśni głębokich ciała.  </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wytrzymałościowe</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 xml:space="preserve">Ćwiczenia polegające na wydłużeniu czasu w jakim mięsień poddawany jest obciążeniu, lub zwiększaniu obciążenia w czasie jednostki treningowej. </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rozciągające</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Ćwiczenia stosowane w części końcowej treningu, pozwalają na zachowanie prawidłowej elastyczności i długości mięśni, więzadeł i ścięgien.</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Ćwiczenia poprawiające stabilizację centralną</w:t>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Ćwiczenia bazujące na zwiększeniu siły i wytrzymałości na obciążenia mięśni głębokich tułowia. Polepszenie funkcji mięśni tej okolicy pozwala na zdecydowanie zmniejszenie ryzyka urazów i bólu kręgosłupa lędźwiowego.</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Trening </w:t>
            </w:r>
            <w:proofErr w:type="spellStart"/>
            <w:r w:rsidRPr="003B7D99">
              <w:rPr>
                <w:rFonts w:ascii="Times New Roman" w:hAnsi="Times New Roman" w:cs="Times New Roman"/>
                <w:b/>
              </w:rPr>
              <w:t>kardio</w:t>
            </w:r>
            <w:proofErr w:type="spellEnd"/>
            <w:r w:rsidRPr="003B7D99">
              <w:rPr>
                <w:rFonts w:ascii="Times New Roman" w:hAnsi="Times New Roman" w:cs="Times New Roman"/>
                <w:b/>
              </w:rPr>
              <w:tab/>
            </w:r>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Style w:val="Pogrubienie"/>
                <w:rFonts w:ascii="Times New Roman" w:hAnsi="Times New Roman" w:cs="Times New Roman"/>
                <w:bdr w:val="none" w:sz="0" w:space="0" w:color="auto" w:frame="1"/>
              </w:rPr>
              <w:lastRenderedPageBreak/>
              <w:t xml:space="preserve">Trening </w:t>
            </w:r>
            <w:proofErr w:type="spellStart"/>
            <w:r w:rsidRPr="003B7D99">
              <w:rPr>
                <w:rStyle w:val="Pogrubienie"/>
                <w:rFonts w:ascii="Times New Roman" w:hAnsi="Times New Roman" w:cs="Times New Roman"/>
                <w:bdr w:val="none" w:sz="0" w:space="0" w:color="auto" w:frame="1"/>
              </w:rPr>
              <w:t>kardio</w:t>
            </w:r>
            <w:proofErr w:type="spellEnd"/>
            <w:r w:rsidRPr="003B7D99">
              <w:rPr>
                <w:rFonts w:ascii="Times New Roman" w:hAnsi="Times New Roman" w:cs="Times New Roman"/>
              </w:rPr>
              <w:t>, zwany też </w:t>
            </w:r>
            <w:r w:rsidRPr="003B7D99">
              <w:rPr>
                <w:rStyle w:val="Pogrubienie"/>
                <w:rFonts w:ascii="Times New Roman" w:hAnsi="Times New Roman" w:cs="Times New Roman"/>
                <w:bdr w:val="none" w:sz="0" w:space="0" w:color="auto" w:frame="1"/>
              </w:rPr>
              <w:t>treningiem wytrzymałościowym</w:t>
            </w:r>
            <w:r w:rsidRPr="003B7D99">
              <w:rPr>
                <w:rFonts w:ascii="Times New Roman" w:hAnsi="Times New Roman" w:cs="Times New Roman"/>
              </w:rPr>
              <w:t xml:space="preserve">, to forma ćwiczeń mająca na celu poprawę wydolności serca. Polecana jest wszystkim osobom, bez względu na wiek czy poziom wydolności fizycznej. Trening </w:t>
            </w:r>
            <w:proofErr w:type="spellStart"/>
            <w:r w:rsidRPr="003B7D99">
              <w:rPr>
                <w:rFonts w:ascii="Times New Roman" w:hAnsi="Times New Roman" w:cs="Times New Roman"/>
              </w:rPr>
              <w:t>kardio</w:t>
            </w:r>
            <w:proofErr w:type="spellEnd"/>
            <w:r w:rsidRPr="003B7D99">
              <w:rPr>
                <w:rFonts w:ascii="Times New Roman" w:hAnsi="Times New Roman" w:cs="Times New Roman"/>
              </w:rPr>
              <w:t xml:space="preserve"> pomaga schudnąć, zbawiennie działa na układ krążenia, dotlenia i pozytywnie wpływa na funkcjonowanie całego organizmu. Największe korzyści z treningu </w:t>
            </w:r>
            <w:proofErr w:type="spellStart"/>
            <w:r w:rsidRPr="003B7D99">
              <w:rPr>
                <w:rFonts w:ascii="Times New Roman" w:hAnsi="Times New Roman" w:cs="Times New Roman"/>
              </w:rPr>
              <w:t>kardio</w:t>
            </w:r>
            <w:proofErr w:type="spellEnd"/>
            <w:r w:rsidRPr="003B7D99">
              <w:rPr>
                <w:rFonts w:ascii="Times New Roman" w:hAnsi="Times New Roman" w:cs="Times New Roman"/>
              </w:rPr>
              <w:t xml:space="preserve"> mogą uzyskać osoby odchudzające się, ponieważ w czasie długiego wysiłku organizm czerpie najwięcej energii ze zgromadzonych zapasów tłuszczu. </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Elementy metody </w:t>
            </w:r>
            <w:proofErr w:type="spellStart"/>
            <w:r w:rsidRPr="003B7D99">
              <w:rPr>
                <w:rFonts w:ascii="Times New Roman" w:hAnsi="Times New Roman" w:cs="Times New Roman"/>
                <w:b/>
              </w:rPr>
              <w:t>pilates</w:t>
            </w:r>
            <w:proofErr w:type="spellEnd"/>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shd w:val="clear" w:color="auto" w:fill="FFFFFF"/>
              </w:rPr>
              <w:t>System ćwiczeń fizycznych, którego jest rozciągnięcie i uelastycznienie wszystkich mięśni ciała, metoda ta przyczyniać się ma do: wzmocnienia mięśni bez ich nadmiernego rozbudowania, odciążenia kręgosłupa, poprawy postawy, uelastycznienia ciała, obniżenia poziomu stresu oraz ogólnej poprawy zdrowia osób ćwiczących.</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proofErr w:type="spellStart"/>
            <w:r w:rsidRPr="003B7D99">
              <w:rPr>
                <w:rFonts w:ascii="Times New Roman" w:hAnsi="Times New Roman" w:cs="Times New Roman"/>
                <w:b/>
              </w:rPr>
              <w:t>Strething</w:t>
            </w:r>
            <w:proofErr w:type="spellEnd"/>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shd w:val="clear" w:color="auto" w:fill="FFFFFF"/>
              </w:rPr>
              <w:t>Zestaw ćwiczeń fizycznych polegający na rozciąganiu </w:t>
            </w:r>
            <w:hyperlink r:id="rId10" w:tooltip="Mięsień" w:history="1">
              <w:r w:rsidRPr="003B7D99">
                <w:rPr>
                  <w:rStyle w:val="Hipercze"/>
                  <w:rFonts w:ascii="Times New Roman" w:hAnsi="Times New Roman" w:cs="Times New Roman"/>
                  <w:color w:val="auto"/>
                  <w:shd w:val="clear" w:color="auto" w:fill="FFFFFF"/>
                </w:rPr>
                <w:t>mięśni</w:t>
              </w:r>
            </w:hyperlink>
            <w:r w:rsidRPr="003B7D99">
              <w:rPr>
                <w:rFonts w:ascii="Times New Roman" w:hAnsi="Times New Roman" w:cs="Times New Roman"/>
                <w:shd w:val="clear" w:color="auto" w:fill="FFFFFF"/>
              </w:rPr>
              <w:t> celem zwiększenia ich długości i uelastycznienia, a także poprawieniu ukrwienia </w:t>
            </w:r>
            <w:hyperlink r:id="rId11" w:tooltip="Układ motoryczny (strona nie istnieje)" w:history="1">
              <w:r w:rsidRPr="003B7D99">
                <w:rPr>
                  <w:rStyle w:val="Hipercze"/>
                  <w:rFonts w:ascii="Times New Roman" w:hAnsi="Times New Roman" w:cs="Times New Roman"/>
                  <w:color w:val="auto"/>
                  <w:shd w:val="clear" w:color="auto" w:fill="FFFFFF"/>
                </w:rPr>
                <w:t>układu motorycznego</w:t>
              </w:r>
            </w:hyperlink>
            <w:r w:rsidRPr="003B7D99">
              <w:rPr>
                <w:rFonts w:ascii="Times New Roman" w:hAnsi="Times New Roman" w:cs="Times New Roman"/>
                <w:shd w:val="clear" w:color="auto" w:fill="FFFFFF"/>
              </w:rPr>
              <w:t>.</w:t>
            </w:r>
          </w:p>
        </w:tc>
      </w:tr>
      <w:tr w:rsidR="00782981" w:rsidRPr="003B7D99" w:rsidTr="00956A4B">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Koncepcja </w:t>
            </w:r>
            <w:proofErr w:type="spellStart"/>
            <w:r w:rsidRPr="003B7D99">
              <w:rPr>
                <w:rFonts w:ascii="Times New Roman" w:hAnsi="Times New Roman" w:cs="Times New Roman"/>
                <w:b/>
              </w:rPr>
              <w:t>nordic</w:t>
            </w:r>
            <w:proofErr w:type="spellEnd"/>
            <w:r w:rsidRPr="003B7D99">
              <w:rPr>
                <w:rFonts w:ascii="Times New Roman" w:hAnsi="Times New Roman" w:cs="Times New Roman"/>
                <w:b/>
              </w:rPr>
              <w:t xml:space="preserve"> </w:t>
            </w:r>
            <w:proofErr w:type="spellStart"/>
            <w:r w:rsidRPr="003B7D99">
              <w:rPr>
                <w:rFonts w:ascii="Times New Roman" w:hAnsi="Times New Roman" w:cs="Times New Roman"/>
                <w:b/>
              </w:rPr>
              <w:t>walking</w:t>
            </w:r>
            <w:proofErr w:type="spellEnd"/>
          </w:p>
        </w:tc>
      </w:tr>
      <w:tr w:rsidR="00782981" w:rsidRPr="003B7D99" w:rsidTr="00956A4B">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shd w:val="clear" w:color="auto" w:fill="FFFFFF"/>
              </w:rPr>
              <w:t>Forma </w:t>
            </w:r>
            <w:hyperlink r:id="rId12" w:tooltip="Rekreacja" w:history="1">
              <w:r w:rsidRPr="003B7D99">
                <w:rPr>
                  <w:rStyle w:val="Hipercze"/>
                  <w:rFonts w:ascii="Times New Roman" w:hAnsi="Times New Roman" w:cs="Times New Roman"/>
                  <w:color w:val="auto"/>
                  <w:shd w:val="clear" w:color="auto" w:fill="FFFFFF"/>
                </w:rPr>
                <w:t>rekreacji</w:t>
              </w:r>
            </w:hyperlink>
            <w:r w:rsidRPr="003B7D99">
              <w:rPr>
                <w:rFonts w:ascii="Times New Roman" w:hAnsi="Times New Roman" w:cs="Times New Roman"/>
                <w:shd w:val="clear" w:color="auto" w:fill="FFFFFF"/>
              </w:rPr>
              <w:t xml:space="preserve"> polegająca na marszach ze specjalnymi kijami,  w porównaniu ze zwykłym chodem, uprawiający </w:t>
            </w:r>
            <w:proofErr w:type="spellStart"/>
            <w:r w:rsidRPr="003B7D99">
              <w:rPr>
                <w:rFonts w:ascii="Times New Roman" w:hAnsi="Times New Roman" w:cs="Times New Roman"/>
                <w:shd w:val="clear" w:color="auto" w:fill="FFFFFF"/>
              </w:rPr>
              <w:t>nordic</w:t>
            </w:r>
            <w:proofErr w:type="spellEnd"/>
            <w:r w:rsidRPr="003B7D99">
              <w:rPr>
                <w:rFonts w:ascii="Times New Roman" w:hAnsi="Times New Roman" w:cs="Times New Roman"/>
                <w:shd w:val="clear" w:color="auto" w:fill="FFFFFF"/>
              </w:rPr>
              <w:t xml:space="preserve"> </w:t>
            </w:r>
            <w:proofErr w:type="spellStart"/>
            <w:r w:rsidRPr="003B7D99">
              <w:rPr>
                <w:rFonts w:ascii="Times New Roman" w:hAnsi="Times New Roman" w:cs="Times New Roman"/>
                <w:shd w:val="clear" w:color="auto" w:fill="FFFFFF"/>
              </w:rPr>
              <w:t>walking</w:t>
            </w:r>
            <w:proofErr w:type="spellEnd"/>
            <w:r w:rsidRPr="003B7D99">
              <w:rPr>
                <w:rFonts w:ascii="Times New Roman" w:hAnsi="Times New Roman" w:cs="Times New Roman"/>
                <w:shd w:val="clear" w:color="auto" w:fill="FFFFFF"/>
              </w:rPr>
              <w:t xml:space="preserve"> spala przeciętnie od 20 do 40% więcej kilokalorii. Kijki pomagają również w utrzymaniu lepszej postawy, </w:t>
            </w:r>
            <w:hyperlink r:id="rId13" w:tooltip="Zmysł równowagi" w:history="1">
              <w:r w:rsidRPr="003B7D99">
                <w:rPr>
                  <w:rStyle w:val="Hipercze"/>
                  <w:rFonts w:ascii="Times New Roman" w:hAnsi="Times New Roman" w:cs="Times New Roman"/>
                  <w:color w:val="auto"/>
                  <w:shd w:val="clear" w:color="auto" w:fill="FFFFFF"/>
                </w:rPr>
                <w:t>równowagi</w:t>
              </w:r>
            </w:hyperlink>
            <w:r w:rsidRPr="003B7D99">
              <w:rPr>
                <w:rFonts w:ascii="Times New Roman" w:hAnsi="Times New Roman" w:cs="Times New Roman"/>
                <w:shd w:val="clear" w:color="auto" w:fill="FFFFFF"/>
              </w:rPr>
              <w:t> i stabilności podczas chodu w trudnym terenie.</w:t>
            </w:r>
          </w:p>
        </w:tc>
      </w:tr>
    </w:tbl>
    <w:p w:rsidR="001070A1" w:rsidRDefault="001070A1" w:rsidP="00782981">
      <w:pPr>
        <w:jc w:val="both"/>
        <w:rPr>
          <w:rFonts w:ascii="Times New Roman" w:hAnsi="Times New Roman" w:cs="Times New Roman"/>
          <w:b/>
        </w:rPr>
      </w:pPr>
    </w:p>
    <w:p w:rsidR="00782981" w:rsidRPr="003B7D99" w:rsidRDefault="003B7D99" w:rsidP="00782981">
      <w:pPr>
        <w:jc w:val="both"/>
        <w:rPr>
          <w:rFonts w:ascii="Times New Roman" w:hAnsi="Times New Roman" w:cs="Times New Roman"/>
          <w:b/>
        </w:rPr>
      </w:pPr>
      <w:r>
        <w:rPr>
          <w:rFonts w:ascii="Times New Roman" w:hAnsi="Times New Roman" w:cs="Times New Roman"/>
          <w:b/>
        </w:rPr>
        <w:t>Wykorzystywane do ćwiczeń przyrządy:</w:t>
      </w:r>
    </w:p>
    <w:tbl>
      <w:tblPr>
        <w:tblStyle w:val="Tabela-Siatka"/>
        <w:tblW w:w="0" w:type="auto"/>
        <w:tblLook w:val="04A0" w:firstRow="1" w:lastRow="0" w:firstColumn="1" w:lastColumn="0" w:noHBand="0" w:noVBand="1"/>
      </w:tblPr>
      <w:tblGrid>
        <w:gridCol w:w="9288"/>
      </w:tblGrid>
      <w:tr w:rsidR="00782981" w:rsidRPr="003B7D99" w:rsidTr="00956A4B">
        <w:trPr>
          <w:trHeight w:val="234"/>
        </w:trPr>
        <w:tc>
          <w:tcPr>
            <w:tcW w:w="9288"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Taśma </w:t>
            </w:r>
            <w:proofErr w:type="spellStart"/>
            <w:r w:rsidRPr="003B7D99">
              <w:rPr>
                <w:rFonts w:ascii="Times New Roman" w:hAnsi="Times New Roman" w:cs="Times New Roman"/>
                <w:b/>
              </w:rPr>
              <w:t>theraband</w:t>
            </w:r>
            <w:proofErr w:type="spellEnd"/>
          </w:p>
        </w:tc>
      </w:tr>
      <w:tr w:rsidR="00782981" w:rsidRPr="003B7D99" w:rsidTr="00956A4B">
        <w:trPr>
          <w:trHeight w:val="454"/>
        </w:trPr>
        <w:tc>
          <w:tcPr>
            <w:tcW w:w="9288"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 xml:space="preserve">Gumowa taśma zastosowana jako obciążenie dająca liniowy progresywny przyrost oporu, </w:t>
            </w:r>
            <w:r w:rsidRPr="003B7D99">
              <w:rPr>
                <w:rFonts w:ascii="Times New Roman" w:hAnsi="Times New Roman" w:cs="Times New Roman"/>
                <w:shd w:val="clear" w:color="auto" w:fill="FFFFFF"/>
              </w:rPr>
              <w:t>Zastosowanie: przyrost siły mięśniowej, zwiększenie zakresu ruchu, poprawa kondycji i koordynacji.</w:t>
            </w:r>
          </w:p>
        </w:tc>
      </w:tr>
      <w:tr w:rsidR="00782981" w:rsidRPr="003B7D99" w:rsidTr="00956A4B">
        <w:trPr>
          <w:trHeight w:val="234"/>
        </w:trPr>
        <w:tc>
          <w:tcPr>
            <w:tcW w:w="9288"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Piłka szwedzka</w:t>
            </w:r>
          </w:p>
        </w:tc>
      </w:tr>
      <w:tr w:rsidR="00782981" w:rsidRPr="003B7D99" w:rsidTr="00956A4B">
        <w:trPr>
          <w:trHeight w:val="574"/>
        </w:trPr>
        <w:tc>
          <w:tcPr>
            <w:tcW w:w="9288" w:type="dxa"/>
          </w:tcPr>
          <w:p w:rsidR="00782981" w:rsidRPr="003B7D99" w:rsidRDefault="00782981" w:rsidP="00956A4B">
            <w:pPr>
              <w:jc w:val="both"/>
              <w:rPr>
                <w:rFonts w:ascii="Times New Roman" w:hAnsi="Times New Roman" w:cs="Times New Roman"/>
                <w:shd w:val="clear" w:color="auto" w:fill="FFFFFF"/>
              </w:rPr>
            </w:pPr>
            <w:r w:rsidRPr="003B7D99">
              <w:rPr>
                <w:rFonts w:ascii="Times New Roman" w:hAnsi="Times New Roman" w:cs="Times New Roman"/>
                <w:shd w:val="clear" w:color="auto" w:fill="FFFFFF"/>
              </w:rPr>
              <w:t>Służy do: wzmocnienia mięśni grzbietu, zwiększenia zakresu ruchomości w stawach, poprawy kondycji i koordynacji, leczenia schorzeń neurologicznych, a także do korekcji wad postawy.</w:t>
            </w:r>
          </w:p>
        </w:tc>
      </w:tr>
      <w:tr w:rsidR="00782981" w:rsidRPr="003B7D99" w:rsidTr="00956A4B">
        <w:trPr>
          <w:trHeight w:val="220"/>
        </w:trPr>
        <w:tc>
          <w:tcPr>
            <w:tcW w:w="9288" w:type="dxa"/>
          </w:tcPr>
          <w:p w:rsidR="00782981" w:rsidRPr="003B7D99" w:rsidRDefault="00782981" w:rsidP="00956A4B">
            <w:pPr>
              <w:jc w:val="both"/>
              <w:rPr>
                <w:rFonts w:ascii="Times New Roman" w:hAnsi="Times New Roman" w:cs="Times New Roman"/>
                <w:b/>
              </w:rPr>
            </w:pPr>
            <w:proofErr w:type="spellStart"/>
            <w:r w:rsidRPr="003B7D99">
              <w:rPr>
                <w:rFonts w:ascii="Times New Roman" w:hAnsi="Times New Roman" w:cs="Times New Roman"/>
                <w:b/>
              </w:rPr>
              <w:t>Stepper</w:t>
            </w:r>
            <w:proofErr w:type="spellEnd"/>
          </w:p>
        </w:tc>
      </w:tr>
      <w:tr w:rsidR="00782981" w:rsidRPr="003B7D99" w:rsidTr="00956A4B">
        <w:trPr>
          <w:trHeight w:val="1156"/>
        </w:trPr>
        <w:tc>
          <w:tcPr>
            <w:tcW w:w="9288" w:type="dxa"/>
          </w:tcPr>
          <w:p w:rsidR="00782981" w:rsidRPr="003B7D99" w:rsidRDefault="00782981" w:rsidP="00956A4B">
            <w:pPr>
              <w:jc w:val="both"/>
              <w:rPr>
                <w:rFonts w:ascii="Times New Roman" w:hAnsi="Times New Roman" w:cs="Times New Roman"/>
                <w:shd w:val="clear" w:color="auto" w:fill="FFFFFF"/>
              </w:rPr>
            </w:pPr>
            <w:proofErr w:type="spellStart"/>
            <w:r w:rsidRPr="003B7D99">
              <w:rPr>
                <w:rFonts w:ascii="Times New Roman" w:hAnsi="Times New Roman" w:cs="Times New Roman"/>
                <w:shd w:val="clear" w:color="auto" w:fill="FFFFFF"/>
              </w:rPr>
              <w:t>Stepper</w:t>
            </w:r>
            <w:proofErr w:type="spellEnd"/>
            <w:r w:rsidRPr="003B7D99">
              <w:rPr>
                <w:rFonts w:ascii="Times New Roman" w:hAnsi="Times New Roman" w:cs="Times New Roman"/>
                <w:shd w:val="clear" w:color="auto" w:fill="FFFFFF"/>
              </w:rPr>
              <w:t xml:space="preserve"> jest urządzeniem wykorzystywanym do ćwiczeń aerobowych, pozwalającym na skuteczne rzeźbienie mięśni nóg oraz pośladków. Dzięki temu urządzeniu możliwe jest także zrzucenie zbędnych kilogramów. Poprzez regularnie wykonywane ćwiczenia można poprawić pracę układu oddechowego i układu krążenia. Urządzenie to pozwala również na lepsze poczucia równowagi oraz przynosi znaczną poprawę samopoczucia.</w:t>
            </w:r>
          </w:p>
        </w:tc>
      </w:tr>
      <w:tr w:rsidR="00782981" w:rsidRPr="003B7D99" w:rsidTr="00956A4B">
        <w:trPr>
          <w:trHeight w:val="234"/>
        </w:trPr>
        <w:tc>
          <w:tcPr>
            <w:tcW w:w="9288"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Kije do </w:t>
            </w:r>
            <w:proofErr w:type="spellStart"/>
            <w:r w:rsidRPr="003B7D99">
              <w:rPr>
                <w:rFonts w:ascii="Times New Roman" w:hAnsi="Times New Roman" w:cs="Times New Roman"/>
                <w:b/>
              </w:rPr>
              <w:t>nordicwalking</w:t>
            </w:r>
            <w:proofErr w:type="spellEnd"/>
          </w:p>
        </w:tc>
      </w:tr>
      <w:tr w:rsidR="00782981" w:rsidRPr="003B7D99" w:rsidTr="00956A4B">
        <w:trPr>
          <w:trHeight w:val="234"/>
        </w:trPr>
        <w:tc>
          <w:tcPr>
            <w:tcW w:w="9288"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rPr>
              <w:t>Kijki z amortyzacją i regulacją długości odpowiednio do wzrostu beneficjenta.</w:t>
            </w:r>
          </w:p>
        </w:tc>
      </w:tr>
      <w:tr w:rsidR="00782981" w:rsidRPr="003B7D99" w:rsidTr="00956A4B">
        <w:trPr>
          <w:trHeight w:val="220"/>
        </w:trPr>
        <w:tc>
          <w:tcPr>
            <w:tcW w:w="9288"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Krokomierz</w:t>
            </w:r>
          </w:p>
        </w:tc>
      </w:tr>
      <w:tr w:rsidR="00782981" w:rsidRPr="003B7D99" w:rsidTr="00956A4B">
        <w:trPr>
          <w:trHeight w:val="320"/>
        </w:trPr>
        <w:tc>
          <w:tcPr>
            <w:tcW w:w="9288" w:type="dxa"/>
          </w:tcPr>
          <w:p w:rsidR="00782981" w:rsidRPr="003B7D99" w:rsidRDefault="00782981" w:rsidP="00956A4B">
            <w:pPr>
              <w:jc w:val="both"/>
              <w:rPr>
                <w:rFonts w:ascii="Times New Roman" w:hAnsi="Times New Roman" w:cs="Times New Roman"/>
              </w:rPr>
            </w:pPr>
            <w:r w:rsidRPr="003B7D99">
              <w:rPr>
                <w:rStyle w:val="Pogrubienie"/>
                <w:rFonts w:ascii="Times New Roman" w:hAnsi="Times New Roman" w:cs="Times New Roman"/>
                <w:bdr w:val="none" w:sz="0" w:space="0" w:color="auto" w:frame="1"/>
              </w:rPr>
              <w:t>Krokomierz</w:t>
            </w:r>
            <w:r w:rsidRPr="003B7D99">
              <w:rPr>
                <w:rFonts w:ascii="Times New Roman" w:hAnsi="Times New Roman" w:cs="Times New Roman"/>
                <w:b/>
              </w:rPr>
              <w:t>,</w:t>
            </w:r>
            <w:r w:rsidRPr="003B7D99">
              <w:rPr>
                <w:rFonts w:ascii="Times New Roman" w:hAnsi="Times New Roman" w:cs="Times New Roman"/>
              </w:rPr>
              <w:t xml:space="preserve"> inaczej </w:t>
            </w:r>
            <w:proofErr w:type="spellStart"/>
            <w:r w:rsidRPr="003B7D99">
              <w:rPr>
                <w:rFonts w:ascii="Times New Roman" w:hAnsi="Times New Roman" w:cs="Times New Roman"/>
              </w:rPr>
              <w:t>pedometr</w:t>
            </w:r>
            <w:proofErr w:type="spellEnd"/>
            <w:r w:rsidRPr="003B7D99">
              <w:rPr>
                <w:rFonts w:ascii="Times New Roman" w:hAnsi="Times New Roman" w:cs="Times New Roman"/>
              </w:rPr>
              <w:t>, jest to proste, elektroniczne urządzenie służące do liczenia kroków.</w:t>
            </w:r>
          </w:p>
        </w:tc>
      </w:tr>
    </w:tbl>
    <w:p w:rsidR="00782981" w:rsidRPr="003B7D99" w:rsidRDefault="00782981" w:rsidP="00782981">
      <w:pPr>
        <w:jc w:val="both"/>
        <w:rPr>
          <w:rFonts w:ascii="Times New Roman" w:hAnsi="Times New Roman" w:cs="Times New Roman"/>
          <w:b/>
        </w:rPr>
      </w:pPr>
    </w:p>
    <w:p w:rsidR="00782981" w:rsidRPr="003B7D99" w:rsidRDefault="003B7D99" w:rsidP="00782981">
      <w:pPr>
        <w:jc w:val="both"/>
        <w:rPr>
          <w:rFonts w:ascii="Times New Roman" w:hAnsi="Times New Roman" w:cs="Times New Roman"/>
          <w:b/>
        </w:rPr>
      </w:pPr>
      <w:r>
        <w:rPr>
          <w:rFonts w:ascii="Times New Roman" w:hAnsi="Times New Roman" w:cs="Times New Roman"/>
          <w:b/>
        </w:rPr>
        <w:t>Zastosowane m</w:t>
      </w:r>
      <w:r w:rsidR="00782981" w:rsidRPr="003B7D99">
        <w:rPr>
          <w:rFonts w:ascii="Times New Roman" w:hAnsi="Times New Roman" w:cs="Times New Roman"/>
          <w:b/>
        </w:rPr>
        <w:t>etody terapeutyczne</w:t>
      </w:r>
      <w:r>
        <w:rPr>
          <w:rFonts w:ascii="Times New Roman" w:hAnsi="Times New Roman" w:cs="Times New Roman"/>
          <w:b/>
        </w:rPr>
        <w:t>:</w:t>
      </w:r>
    </w:p>
    <w:tbl>
      <w:tblPr>
        <w:tblStyle w:val="Tabela-Siatka"/>
        <w:tblW w:w="0" w:type="auto"/>
        <w:tblLook w:val="04A0" w:firstRow="1" w:lastRow="0" w:firstColumn="1" w:lastColumn="0" w:noHBand="0" w:noVBand="1"/>
      </w:tblPr>
      <w:tblGrid>
        <w:gridCol w:w="9212"/>
      </w:tblGrid>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rPr>
            </w:pPr>
            <w:r w:rsidRPr="003B7D99">
              <w:rPr>
                <w:rFonts w:ascii="Times New Roman" w:hAnsi="Times New Roman" w:cs="Times New Roman"/>
                <w:b/>
              </w:rPr>
              <w:t xml:space="preserve">Terapia manualna – </w:t>
            </w:r>
            <w:r w:rsidRPr="003B7D99">
              <w:rPr>
                <w:rFonts w:ascii="Times New Roman" w:hAnsi="Times New Roman" w:cs="Times New Roman"/>
              </w:rPr>
              <w:t xml:space="preserve">system pacy z pacjentem wykorzystujący elementy </w:t>
            </w:r>
            <w:proofErr w:type="spellStart"/>
            <w:r w:rsidRPr="003B7D99">
              <w:rPr>
                <w:rFonts w:ascii="Times New Roman" w:hAnsi="Times New Roman" w:cs="Times New Roman"/>
              </w:rPr>
              <w:t>diagnostyczno</w:t>
            </w:r>
            <w:proofErr w:type="spellEnd"/>
            <w:r w:rsidRPr="003B7D99">
              <w:rPr>
                <w:rFonts w:ascii="Times New Roman" w:hAnsi="Times New Roman" w:cs="Times New Roman"/>
              </w:rPr>
              <w:t xml:space="preserve"> terapeutyczne, w celu rozróżnienia zaburzonej tkanki – mięśniowej, nerwowej lub stawowej – i konsekwentnie do diagnozy podjęcia terapii na danej strukturze.</w:t>
            </w:r>
          </w:p>
        </w:tc>
      </w:tr>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rPr>
            </w:pPr>
            <w:proofErr w:type="spellStart"/>
            <w:r w:rsidRPr="003B7D99">
              <w:rPr>
                <w:rFonts w:ascii="Times New Roman" w:hAnsi="Times New Roman" w:cs="Times New Roman"/>
                <w:b/>
              </w:rPr>
              <w:t>Kisiology</w:t>
            </w:r>
            <w:proofErr w:type="spellEnd"/>
            <w:r w:rsidRPr="003B7D99">
              <w:rPr>
                <w:rFonts w:ascii="Times New Roman" w:hAnsi="Times New Roman" w:cs="Times New Roman"/>
                <w:b/>
              </w:rPr>
              <w:t xml:space="preserve"> </w:t>
            </w:r>
            <w:proofErr w:type="spellStart"/>
            <w:r w:rsidRPr="003B7D99">
              <w:rPr>
                <w:rFonts w:ascii="Times New Roman" w:hAnsi="Times New Roman" w:cs="Times New Roman"/>
                <w:b/>
              </w:rPr>
              <w:t>taping</w:t>
            </w:r>
            <w:proofErr w:type="spellEnd"/>
            <w:r w:rsidRPr="003B7D99">
              <w:rPr>
                <w:rFonts w:ascii="Times New Roman" w:hAnsi="Times New Roman" w:cs="Times New Roman"/>
                <w:b/>
              </w:rPr>
              <w:t xml:space="preserve"> – </w:t>
            </w:r>
            <w:r w:rsidRPr="003B7D99">
              <w:rPr>
                <w:rFonts w:ascii="Times New Roman" w:hAnsi="Times New Roman" w:cs="Times New Roman"/>
              </w:rPr>
              <w:t>działanie terapeutyczne poprzez naklejanie specjalnych elastycznych  bawełnianych taśm w celu usprawnienia działania mięśni, działania przeciwbólowego czy usprawniającego krążenie w obrębie zmienionej chorobowo tkanki.</w:t>
            </w:r>
          </w:p>
        </w:tc>
      </w:tr>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Masaż</w:t>
            </w:r>
            <w:r w:rsidRPr="003B7D99">
              <w:rPr>
                <w:rFonts w:ascii="Times New Roman" w:hAnsi="Times New Roman" w:cs="Times New Roman"/>
                <w:shd w:val="clear" w:color="auto" w:fill="FFFFFF"/>
              </w:rPr>
              <w:t> – jest to zespół ruchów wywierających ucisk na tkanki i polega on na wykorzystaniu określonych ruchów w określonym tempie i z odpowiednią siłą zgodnie z przebiegiem mięśni, tkanek, naczyń krwionośnych i limfatycznych, od ich obwodu do serca.</w:t>
            </w:r>
          </w:p>
        </w:tc>
      </w:tr>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lastRenderedPageBreak/>
              <w:t>Terapia wisceralna</w:t>
            </w:r>
            <w:r w:rsidRPr="003B7D99">
              <w:rPr>
                <w:rFonts w:ascii="Times New Roman" w:hAnsi="Times New Roman" w:cs="Times New Roman"/>
              </w:rPr>
              <w:t xml:space="preserve"> – terapia wykonywana w obrębie narządów jamy brzusznej, przywracająca odpowiednie funkcjonowanie, ukrwienie, rozluźnienie, wydzielanie narządów jamy brzusznej.  </w:t>
            </w:r>
          </w:p>
        </w:tc>
      </w:tr>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Terapia NAP</w:t>
            </w:r>
            <w:r w:rsidRPr="003B7D99">
              <w:rPr>
                <w:rFonts w:ascii="Times New Roman" w:hAnsi="Times New Roman" w:cs="Times New Roman"/>
              </w:rPr>
              <w:t xml:space="preserve"> – terapia nacelowana na odbudowę prawidłowych wzorców ruchowych, poprzez wykorzystanie plastyczności tkanki mięśniowo nerwowej oraz </w:t>
            </w:r>
            <w:proofErr w:type="spellStart"/>
            <w:r w:rsidRPr="003B7D99">
              <w:rPr>
                <w:rFonts w:ascii="Times New Roman" w:hAnsi="Times New Roman" w:cs="Times New Roman"/>
              </w:rPr>
              <w:t>kostno</w:t>
            </w:r>
            <w:proofErr w:type="spellEnd"/>
            <w:r w:rsidRPr="003B7D99">
              <w:rPr>
                <w:rFonts w:ascii="Times New Roman" w:hAnsi="Times New Roman" w:cs="Times New Roman"/>
              </w:rPr>
              <w:t xml:space="preserve"> stawowej.</w:t>
            </w:r>
          </w:p>
        </w:tc>
      </w:tr>
      <w:tr w:rsidR="00782981" w:rsidRPr="003B7D99" w:rsidTr="00956A4B">
        <w:trPr>
          <w:trHeight w:val="516"/>
        </w:trPr>
        <w:tc>
          <w:tcPr>
            <w:tcW w:w="9212" w:type="dxa"/>
          </w:tcPr>
          <w:p w:rsidR="00782981" w:rsidRPr="003B7D99" w:rsidRDefault="00782981" w:rsidP="00956A4B">
            <w:pPr>
              <w:jc w:val="both"/>
              <w:rPr>
                <w:rFonts w:ascii="Times New Roman" w:hAnsi="Times New Roman" w:cs="Times New Roman"/>
                <w:b/>
              </w:rPr>
            </w:pPr>
            <w:r w:rsidRPr="003B7D99">
              <w:rPr>
                <w:rFonts w:ascii="Times New Roman" w:hAnsi="Times New Roman" w:cs="Times New Roman"/>
                <w:b/>
              </w:rPr>
              <w:t xml:space="preserve">Terapia </w:t>
            </w:r>
            <w:proofErr w:type="spellStart"/>
            <w:r w:rsidRPr="003B7D99">
              <w:rPr>
                <w:rFonts w:ascii="Times New Roman" w:hAnsi="Times New Roman" w:cs="Times New Roman"/>
                <w:b/>
              </w:rPr>
              <w:t>Miofascial</w:t>
            </w:r>
            <w:proofErr w:type="spellEnd"/>
            <w:r w:rsidRPr="003B7D99">
              <w:rPr>
                <w:rFonts w:ascii="Times New Roman" w:hAnsi="Times New Roman" w:cs="Times New Roman"/>
                <w:b/>
              </w:rPr>
              <w:t xml:space="preserve"> </w:t>
            </w:r>
            <w:proofErr w:type="spellStart"/>
            <w:r w:rsidRPr="003B7D99">
              <w:rPr>
                <w:rFonts w:ascii="Times New Roman" w:hAnsi="Times New Roman" w:cs="Times New Roman"/>
                <w:b/>
              </w:rPr>
              <w:t>Release</w:t>
            </w:r>
            <w:proofErr w:type="spellEnd"/>
            <w:r w:rsidRPr="003B7D99">
              <w:rPr>
                <w:rFonts w:ascii="Times New Roman" w:hAnsi="Times New Roman" w:cs="Times New Roman"/>
              </w:rPr>
              <w:t xml:space="preserve"> – zespół technik mających na celu uwolnienie tkanki powięziowej od wszelkich zaburzeń mobilności (restrykcji) poprzez zastosowanie adekwatnych chwytów i manewrów manualnych.</w:t>
            </w:r>
          </w:p>
        </w:tc>
      </w:tr>
    </w:tbl>
    <w:p w:rsidR="00782981" w:rsidRPr="003B7D99" w:rsidRDefault="00782981" w:rsidP="00782981">
      <w:pPr>
        <w:spacing w:line="240" w:lineRule="auto"/>
        <w:jc w:val="both"/>
        <w:rPr>
          <w:rFonts w:ascii="Times New Roman" w:hAnsi="Times New Roman" w:cs="Times New Roman"/>
          <w:b/>
        </w:rPr>
      </w:pPr>
    </w:p>
    <w:p w:rsidR="00956A4B" w:rsidRPr="00FF5C45" w:rsidRDefault="00782981" w:rsidP="00A726D5">
      <w:pPr>
        <w:pStyle w:val="Bezodstpw"/>
        <w:jc w:val="both"/>
        <w:rPr>
          <w:rFonts w:ascii="Times New Roman" w:hAnsi="Times New Roman" w:cs="Times New Roman"/>
        </w:rPr>
      </w:pPr>
      <w:r w:rsidRPr="00FF5C45">
        <w:rPr>
          <w:rFonts w:ascii="Times New Roman" w:eastAsia="Calibri" w:hAnsi="Times New Roman" w:cs="Times New Roman"/>
        </w:rPr>
        <w:t>Ponieważ ze względu na  grupę  docelow</w:t>
      </w:r>
      <w:r w:rsidR="007011C6">
        <w:rPr>
          <w:rFonts w:ascii="Times New Roman" w:eastAsia="Calibri" w:hAnsi="Times New Roman" w:cs="Times New Roman"/>
        </w:rPr>
        <w:t>ą</w:t>
      </w:r>
      <w:r w:rsidRPr="00FF5C45">
        <w:rPr>
          <w:rFonts w:ascii="Times New Roman" w:eastAsia="Calibri" w:hAnsi="Times New Roman" w:cs="Times New Roman"/>
        </w:rPr>
        <w:t xml:space="preserve"> i charakter </w:t>
      </w:r>
      <w:r w:rsidR="00A726D5">
        <w:rPr>
          <w:rFonts w:ascii="Times New Roman" w:eastAsia="Calibri" w:hAnsi="Times New Roman" w:cs="Times New Roman"/>
        </w:rPr>
        <w:t>rozwiązania</w:t>
      </w:r>
      <w:r w:rsidRPr="00FF5C45">
        <w:rPr>
          <w:rFonts w:ascii="Times New Roman" w:eastAsia="Calibri" w:hAnsi="Times New Roman" w:cs="Times New Roman"/>
        </w:rPr>
        <w:t>, przewidziano w zespole specjalistów również lekarza, w swoich działaniach oprócz standardowych wizyt lekarskich</w:t>
      </w:r>
      <w:r w:rsidR="00FF5C45" w:rsidRPr="00FF5C45">
        <w:rPr>
          <w:rFonts w:ascii="Times New Roman" w:eastAsia="Calibri" w:hAnsi="Times New Roman" w:cs="Times New Roman"/>
        </w:rPr>
        <w:t xml:space="preserve"> </w:t>
      </w:r>
      <w:r w:rsidR="00A726D5">
        <w:rPr>
          <w:rFonts w:ascii="Times New Roman" w:eastAsia="Calibri" w:hAnsi="Times New Roman" w:cs="Times New Roman"/>
        </w:rPr>
        <w:t xml:space="preserve">                     </w:t>
      </w:r>
      <w:r w:rsidR="00FF5C45" w:rsidRPr="00FF5C45">
        <w:rPr>
          <w:rFonts w:ascii="Times New Roman" w:eastAsia="Calibri" w:hAnsi="Times New Roman" w:cs="Times New Roman"/>
        </w:rPr>
        <w:t xml:space="preserve">w </w:t>
      </w:r>
      <w:r w:rsidR="00956A4B" w:rsidRPr="00FF5C45">
        <w:rPr>
          <w:rFonts w:ascii="Times New Roman" w:hAnsi="Times New Roman" w:cs="Times New Roman"/>
        </w:rPr>
        <w:t>ramach</w:t>
      </w:r>
      <w:r w:rsidR="00FF5C45" w:rsidRPr="00FF5C45">
        <w:rPr>
          <w:rFonts w:ascii="Times New Roman" w:hAnsi="Times New Roman" w:cs="Times New Roman"/>
        </w:rPr>
        <w:t>,</w:t>
      </w:r>
      <w:r w:rsidR="00956A4B" w:rsidRPr="00FF5C45">
        <w:rPr>
          <w:rFonts w:ascii="Times New Roman" w:hAnsi="Times New Roman" w:cs="Times New Roman"/>
        </w:rPr>
        <w:t xml:space="preserve"> </w:t>
      </w:r>
      <w:r w:rsidR="00A726D5">
        <w:rPr>
          <w:rFonts w:ascii="Times New Roman" w:hAnsi="Times New Roman" w:cs="Times New Roman"/>
        </w:rPr>
        <w:t xml:space="preserve"> </w:t>
      </w:r>
      <w:r w:rsidR="00FF5C45" w:rsidRPr="00FF5C45">
        <w:rPr>
          <w:rFonts w:ascii="Times New Roman" w:hAnsi="Times New Roman" w:cs="Times New Roman"/>
        </w:rPr>
        <w:t>których   konsultował Uczestnika,</w:t>
      </w:r>
      <w:r w:rsidR="00AC43D0">
        <w:rPr>
          <w:rFonts w:ascii="Times New Roman" w:hAnsi="Times New Roman" w:cs="Times New Roman"/>
        </w:rPr>
        <w:t xml:space="preserve"> </w:t>
      </w:r>
      <w:r w:rsidR="00956A4B" w:rsidRPr="00FF5C45">
        <w:rPr>
          <w:rFonts w:ascii="Times New Roman" w:hAnsi="Times New Roman" w:cs="Times New Roman"/>
        </w:rPr>
        <w:t xml:space="preserve"> monitorowa</w:t>
      </w:r>
      <w:r w:rsidR="00FF5C45" w:rsidRPr="00FF5C45">
        <w:rPr>
          <w:rFonts w:ascii="Times New Roman" w:hAnsi="Times New Roman" w:cs="Times New Roman"/>
        </w:rPr>
        <w:t xml:space="preserve">ł </w:t>
      </w:r>
      <w:r w:rsidR="007011C6">
        <w:rPr>
          <w:rFonts w:ascii="Times New Roman" w:hAnsi="Times New Roman" w:cs="Times New Roman"/>
        </w:rPr>
        <w:t xml:space="preserve">również </w:t>
      </w:r>
      <w:r w:rsidR="00AC43D0">
        <w:rPr>
          <w:rFonts w:ascii="Times New Roman" w:hAnsi="Times New Roman" w:cs="Times New Roman"/>
        </w:rPr>
        <w:t xml:space="preserve"> ich </w:t>
      </w:r>
      <w:r w:rsidR="007011C6">
        <w:rPr>
          <w:rFonts w:ascii="Times New Roman" w:hAnsi="Times New Roman" w:cs="Times New Roman"/>
        </w:rPr>
        <w:t>proces</w:t>
      </w:r>
      <w:r w:rsidR="00956A4B" w:rsidRPr="00FF5C45">
        <w:rPr>
          <w:rFonts w:ascii="Times New Roman" w:hAnsi="Times New Roman" w:cs="Times New Roman"/>
        </w:rPr>
        <w:t xml:space="preserve"> </w:t>
      </w:r>
      <w:r w:rsidR="007011C6">
        <w:rPr>
          <w:rFonts w:ascii="Times New Roman" w:hAnsi="Times New Roman" w:cs="Times New Roman"/>
        </w:rPr>
        <w:t>zdrowienia</w:t>
      </w:r>
      <w:r w:rsidR="00956A4B" w:rsidRPr="00FF5C45">
        <w:rPr>
          <w:rFonts w:ascii="Times New Roman" w:hAnsi="Times New Roman" w:cs="Times New Roman"/>
        </w:rPr>
        <w:t xml:space="preserve">  </w:t>
      </w:r>
      <w:r w:rsidR="007011C6">
        <w:rPr>
          <w:rFonts w:ascii="Times New Roman" w:hAnsi="Times New Roman" w:cs="Times New Roman"/>
        </w:rPr>
        <w:t xml:space="preserve">oraz starał  się </w:t>
      </w:r>
      <w:r w:rsidR="00956A4B" w:rsidRPr="00FF5C45">
        <w:rPr>
          <w:rFonts w:ascii="Times New Roman" w:hAnsi="Times New Roman" w:cs="Times New Roman"/>
        </w:rPr>
        <w:t xml:space="preserve"> </w:t>
      </w:r>
      <w:r w:rsidR="00AC43D0">
        <w:rPr>
          <w:rFonts w:ascii="Times New Roman" w:hAnsi="Times New Roman" w:cs="Times New Roman"/>
        </w:rPr>
        <w:t>eliminowa</w:t>
      </w:r>
      <w:r w:rsidR="007011C6">
        <w:rPr>
          <w:rFonts w:ascii="Times New Roman" w:hAnsi="Times New Roman" w:cs="Times New Roman"/>
        </w:rPr>
        <w:t xml:space="preserve">ć </w:t>
      </w:r>
      <w:r w:rsidR="00AC43D0">
        <w:rPr>
          <w:rFonts w:ascii="Times New Roman" w:hAnsi="Times New Roman" w:cs="Times New Roman"/>
        </w:rPr>
        <w:t xml:space="preserve"> </w:t>
      </w:r>
      <w:r w:rsidR="00956A4B" w:rsidRPr="00FF5C45">
        <w:rPr>
          <w:rFonts w:ascii="Times New Roman" w:hAnsi="Times New Roman" w:cs="Times New Roman"/>
        </w:rPr>
        <w:t>ewentualn</w:t>
      </w:r>
      <w:r w:rsidR="00FF5C45" w:rsidRPr="00FF5C45">
        <w:rPr>
          <w:rFonts w:ascii="Times New Roman" w:hAnsi="Times New Roman" w:cs="Times New Roman"/>
        </w:rPr>
        <w:t>e zagrożenia</w:t>
      </w:r>
      <w:r w:rsidR="00956A4B" w:rsidRPr="00FF5C45">
        <w:rPr>
          <w:rFonts w:ascii="Times New Roman" w:hAnsi="Times New Roman" w:cs="Times New Roman"/>
        </w:rPr>
        <w:t>.</w:t>
      </w:r>
    </w:p>
    <w:p w:rsidR="00782981" w:rsidRDefault="00FF5C45" w:rsidP="00A726D5">
      <w:pPr>
        <w:pStyle w:val="Bezodstpw"/>
        <w:jc w:val="both"/>
        <w:rPr>
          <w:rFonts w:ascii="Times New Roman" w:eastAsia="Calibri" w:hAnsi="Times New Roman" w:cs="Times New Roman"/>
        </w:rPr>
      </w:pPr>
      <w:r w:rsidRPr="00FF5C45">
        <w:rPr>
          <w:rFonts w:ascii="Times New Roman" w:eastAsia="Calibri" w:hAnsi="Times New Roman" w:cs="Times New Roman"/>
        </w:rPr>
        <w:t xml:space="preserve">W tym celu </w:t>
      </w:r>
      <w:r w:rsidR="00A726D5">
        <w:rPr>
          <w:rFonts w:ascii="Times New Roman" w:eastAsia="Calibri" w:hAnsi="Times New Roman" w:cs="Times New Roman"/>
        </w:rPr>
        <w:t>s</w:t>
      </w:r>
      <w:r w:rsidRPr="00FF5C45">
        <w:rPr>
          <w:rFonts w:ascii="Times New Roman" w:eastAsia="Calibri" w:hAnsi="Times New Roman" w:cs="Times New Roman"/>
        </w:rPr>
        <w:t xml:space="preserve">korzystał  </w:t>
      </w:r>
      <w:r w:rsidR="00782981" w:rsidRPr="00FF5C45">
        <w:rPr>
          <w:rFonts w:ascii="Times New Roman" w:eastAsia="Calibri" w:hAnsi="Times New Roman" w:cs="Times New Roman"/>
        </w:rPr>
        <w:t xml:space="preserve">z </w:t>
      </w:r>
      <w:r w:rsidR="00782981" w:rsidRPr="00FF5C45">
        <w:rPr>
          <w:rFonts w:ascii="Times New Roman" w:hAnsi="Times New Roman" w:cs="Times New Roman"/>
          <w:sz w:val="18"/>
          <w:szCs w:val="18"/>
        </w:rPr>
        <w:t xml:space="preserve"> </w:t>
      </w:r>
      <w:r w:rsidR="00782981" w:rsidRPr="00FF5C45">
        <w:rPr>
          <w:rFonts w:ascii="Times New Roman" w:hAnsi="Times New Roman" w:cs="Times New Roman"/>
        </w:rPr>
        <w:t>badań  przesiewowych,</w:t>
      </w:r>
      <w:r w:rsidRPr="00FF5C45">
        <w:rPr>
          <w:rFonts w:ascii="Times New Roman" w:hAnsi="Times New Roman" w:cs="Times New Roman"/>
        </w:rPr>
        <w:t xml:space="preserve">  </w:t>
      </w:r>
      <w:r w:rsidR="00782981" w:rsidRPr="00FF5C45">
        <w:rPr>
          <w:rFonts w:ascii="Times New Roman" w:eastAsia="Calibri" w:hAnsi="Times New Roman" w:cs="Times New Roman"/>
        </w:rPr>
        <w:t>sprawdzający</w:t>
      </w:r>
      <w:r w:rsidR="00782981" w:rsidRPr="00FF5C45">
        <w:rPr>
          <w:rFonts w:ascii="Times New Roman" w:hAnsi="Times New Roman" w:cs="Times New Roman"/>
        </w:rPr>
        <w:t xml:space="preserve">ch </w:t>
      </w:r>
      <w:r w:rsidR="00782981" w:rsidRPr="00FF5C45">
        <w:rPr>
          <w:rFonts w:ascii="Times New Roman" w:eastAsia="Calibri" w:hAnsi="Times New Roman" w:cs="Times New Roman"/>
        </w:rPr>
        <w:t xml:space="preserve"> stan zdrowia </w:t>
      </w:r>
      <w:r w:rsidR="00782981" w:rsidRPr="00FF5C45">
        <w:rPr>
          <w:rFonts w:ascii="Times New Roman" w:hAnsi="Times New Roman" w:cs="Times New Roman"/>
        </w:rPr>
        <w:t xml:space="preserve">uczestników.               </w:t>
      </w:r>
      <w:r w:rsidR="00782981" w:rsidRPr="00FF5C45">
        <w:rPr>
          <w:rFonts w:ascii="Times New Roman" w:eastAsia="Calibri" w:hAnsi="Times New Roman" w:cs="Times New Roman"/>
        </w:rPr>
        <w:t xml:space="preserve">  W skład pakietu wchodz</w:t>
      </w:r>
      <w:r w:rsidRPr="00FF5C45">
        <w:rPr>
          <w:rFonts w:ascii="Times New Roman" w:eastAsia="Calibri" w:hAnsi="Times New Roman" w:cs="Times New Roman"/>
        </w:rPr>
        <w:t>iły</w:t>
      </w:r>
      <w:r w:rsidR="005A7C3A">
        <w:rPr>
          <w:rFonts w:ascii="Times New Roman" w:eastAsia="Calibri" w:hAnsi="Times New Roman" w:cs="Times New Roman"/>
        </w:rPr>
        <w:t xml:space="preserve"> </w:t>
      </w:r>
      <w:r w:rsidRPr="00FF5C45">
        <w:rPr>
          <w:rFonts w:ascii="Times New Roman" w:eastAsia="Calibri" w:hAnsi="Times New Roman" w:cs="Times New Roman"/>
        </w:rPr>
        <w:t>następujące</w:t>
      </w:r>
      <w:r w:rsidR="00782981" w:rsidRPr="00FF5C45">
        <w:rPr>
          <w:rFonts w:ascii="Times New Roman" w:eastAsia="Calibri" w:hAnsi="Times New Roman" w:cs="Times New Roman"/>
        </w:rPr>
        <w:t xml:space="preserve"> badania: mocz, morfologia, kreatynina, glukoza, cholesterol całkowity, HDL, LDL, Trójglicerydy, </w:t>
      </w:r>
      <w:proofErr w:type="spellStart"/>
      <w:r w:rsidR="00782981" w:rsidRPr="00FF5C45">
        <w:rPr>
          <w:rFonts w:ascii="Times New Roman" w:eastAsia="Calibri" w:hAnsi="Times New Roman" w:cs="Times New Roman"/>
        </w:rPr>
        <w:t>AlAT</w:t>
      </w:r>
      <w:proofErr w:type="spellEnd"/>
      <w:r w:rsidR="00782981" w:rsidRPr="00FF5C45">
        <w:rPr>
          <w:rFonts w:ascii="Times New Roman" w:eastAsia="Calibri" w:hAnsi="Times New Roman" w:cs="Times New Roman"/>
        </w:rPr>
        <w:t xml:space="preserve">, </w:t>
      </w:r>
      <w:proofErr w:type="spellStart"/>
      <w:r w:rsidR="00782981" w:rsidRPr="00FF5C45">
        <w:rPr>
          <w:rFonts w:ascii="Times New Roman" w:eastAsia="Calibri" w:hAnsi="Times New Roman" w:cs="Times New Roman"/>
        </w:rPr>
        <w:t>AspAT</w:t>
      </w:r>
      <w:proofErr w:type="spellEnd"/>
      <w:r w:rsidR="00782981" w:rsidRPr="00FF5C45">
        <w:rPr>
          <w:rFonts w:ascii="Times New Roman" w:eastAsia="Calibri" w:hAnsi="Times New Roman" w:cs="Times New Roman"/>
        </w:rPr>
        <w:t xml:space="preserve">, FT4,TSH. </w:t>
      </w:r>
    </w:p>
    <w:p w:rsidR="007011C6" w:rsidRDefault="007011C6" w:rsidP="00A162C0">
      <w:pPr>
        <w:pStyle w:val="Bezodstpw"/>
        <w:jc w:val="both"/>
        <w:rPr>
          <w:rFonts w:ascii="Times New Roman" w:eastAsia="Calibri" w:hAnsi="Times New Roman" w:cs="Times New Roman"/>
        </w:rPr>
      </w:pPr>
      <w:r>
        <w:rPr>
          <w:rFonts w:ascii="Times New Roman" w:eastAsia="Calibri" w:hAnsi="Times New Roman" w:cs="Times New Roman"/>
        </w:rPr>
        <w:t xml:space="preserve">  </w:t>
      </w:r>
    </w:p>
    <w:p w:rsidR="00AC43D0" w:rsidRDefault="007011C6" w:rsidP="00A162C0">
      <w:pPr>
        <w:pStyle w:val="Bezodstpw"/>
        <w:jc w:val="both"/>
        <w:rPr>
          <w:rFonts w:ascii="Times New Roman" w:eastAsia="Calibri" w:hAnsi="Times New Roman" w:cs="Times New Roman"/>
        </w:rPr>
      </w:pPr>
      <w:r>
        <w:rPr>
          <w:rFonts w:ascii="Times New Roman" w:eastAsia="Calibri" w:hAnsi="Times New Roman" w:cs="Times New Roman"/>
        </w:rPr>
        <w:t xml:space="preserve">Pielęgniarka, podczas </w:t>
      </w:r>
      <w:r w:rsidR="00A162C0">
        <w:rPr>
          <w:rFonts w:ascii="Times New Roman" w:eastAsia="Calibri" w:hAnsi="Times New Roman" w:cs="Times New Roman"/>
        </w:rPr>
        <w:t>wizyt kontrolnych, w trakcie których pobierała materiał do badań laboratoryjnych  dokonywał</w:t>
      </w:r>
      <w:r w:rsidR="00AC43D0">
        <w:rPr>
          <w:rFonts w:ascii="Times New Roman" w:eastAsia="Calibri" w:hAnsi="Times New Roman" w:cs="Times New Roman"/>
        </w:rPr>
        <w:t xml:space="preserve">a </w:t>
      </w:r>
      <w:r w:rsidR="00A162C0">
        <w:rPr>
          <w:rFonts w:ascii="Times New Roman" w:eastAsia="Calibri" w:hAnsi="Times New Roman" w:cs="Times New Roman"/>
        </w:rPr>
        <w:t xml:space="preserve"> </w:t>
      </w:r>
      <w:r>
        <w:rPr>
          <w:rFonts w:ascii="Times New Roman" w:eastAsia="Calibri" w:hAnsi="Times New Roman" w:cs="Times New Roman"/>
        </w:rPr>
        <w:t xml:space="preserve">również </w:t>
      </w:r>
      <w:r w:rsidR="00A162C0">
        <w:rPr>
          <w:rFonts w:ascii="Times New Roman" w:eastAsia="Calibri" w:hAnsi="Times New Roman" w:cs="Times New Roman"/>
        </w:rPr>
        <w:t>pomiaru ciśnienia</w:t>
      </w:r>
      <w:r>
        <w:rPr>
          <w:rFonts w:ascii="Times New Roman" w:eastAsia="Calibri" w:hAnsi="Times New Roman" w:cs="Times New Roman"/>
        </w:rPr>
        <w:t xml:space="preserve"> </w:t>
      </w:r>
      <w:r w:rsidR="00A162C0">
        <w:rPr>
          <w:rFonts w:ascii="Times New Roman" w:eastAsia="Calibri" w:hAnsi="Times New Roman" w:cs="Times New Roman"/>
        </w:rPr>
        <w:t xml:space="preserve"> i poziomu glukozy.</w:t>
      </w:r>
    </w:p>
    <w:p w:rsidR="00A162C0" w:rsidRPr="00A162C0" w:rsidRDefault="00A162C0" w:rsidP="00A162C0">
      <w:pPr>
        <w:pStyle w:val="Bezodstpw"/>
        <w:jc w:val="both"/>
        <w:rPr>
          <w:rFonts w:ascii="Times New Roman" w:eastAsia="Calibri" w:hAnsi="Times New Roman" w:cs="Times New Roman"/>
        </w:rPr>
      </w:pPr>
      <w:r>
        <w:rPr>
          <w:rFonts w:ascii="Times New Roman" w:eastAsia="Calibri" w:hAnsi="Times New Roman" w:cs="Times New Roman"/>
        </w:rPr>
        <w:t>Do tego celu zakupiono aparat do mierzenia ciśnienia</w:t>
      </w:r>
      <w:r w:rsidR="00831E6B">
        <w:rPr>
          <w:rFonts w:ascii="Times New Roman" w:eastAsia="Calibri" w:hAnsi="Times New Roman" w:cs="Times New Roman"/>
        </w:rPr>
        <w:t xml:space="preserve"> oraz</w:t>
      </w:r>
      <w:r w:rsidRPr="00A162C0">
        <w:rPr>
          <w:rFonts w:ascii="Times New Roman" w:hAnsi="Times New Roman" w:cs="Times New Roman"/>
        </w:rPr>
        <w:t xml:space="preserve"> </w:t>
      </w:r>
      <w:r w:rsidRPr="00A162C0">
        <w:rPr>
          <w:rFonts w:ascii="Times New Roman" w:hAnsi="Times New Roman" w:cs="Times New Roman"/>
          <w:b/>
        </w:rPr>
        <w:t>GLUKOMETR GLUCOSENSE PRO ZESTAW-</w:t>
      </w:r>
      <w:r w:rsidR="00831E6B">
        <w:rPr>
          <w:rFonts w:ascii="Times New Roman" w:hAnsi="Times New Roman" w:cs="Times New Roman"/>
          <w:b/>
        </w:rPr>
        <w:t xml:space="preserve"> </w:t>
      </w:r>
      <w:r w:rsidR="00AC43D0" w:rsidRPr="00A162C0">
        <w:rPr>
          <w:rFonts w:ascii="Times New Roman" w:hAnsi="Times New Roman" w:cs="Times New Roman"/>
        </w:rPr>
        <w:t>posiada</w:t>
      </w:r>
      <w:r w:rsidR="00AC43D0">
        <w:rPr>
          <w:rFonts w:ascii="Times New Roman" w:hAnsi="Times New Roman" w:cs="Times New Roman"/>
        </w:rPr>
        <w:t>jący</w:t>
      </w:r>
      <w:r w:rsidR="00AC43D0" w:rsidRPr="00A162C0">
        <w:rPr>
          <w:rFonts w:ascii="Times New Roman" w:hAnsi="Times New Roman" w:cs="Times New Roman"/>
        </w:rPr>
        <w:t xml:space="preserve"> funkcję </w:t>
      </w:r>
      <w:proofErr w:type="spellStart"/>
      <w:r w:rsidR="00AC43D0" w:rsidRPr="00A162C0">
        <w:rPr>
          <w:rFonts w:ascii="Times New Roman" w:hAnsi="Times New Roman" w:cs="Times New Roman"/>
        </w:rPr>
        <w:t>autokodowania</w:t>
      </w:r>
      <w:proofErr w:type="spellEnd"/>
      <w:r w:rsidR="00AC43D0">
        <w:rPr>
          <w:rFonts w:ascii="Times New Roman" w:hAnsi="Times New Roman" w:cs="Times New Roman"/>
        </w:rPr>
        <w:t>,</w:t>
      </w:r>
      <w:r w:rsidR="00AC43D0" w:rsidRPr="00A162C0">
        <w:rPr>
          <w:rFonts w:ascii="Times New Roman" w:hAnsi="Times New Roman" w:cs="Times New Roman"/>
        </w:rPr>
        <w:t xml:space="preserve"> </w:t>
      </w:r>
      <w:r w:rsidRPr="00A162C0">
        <w:rPr>
          <w:rFonts w:ascii="Times New Roman" w:hAnsi="Times New Roman" w:cs="Times New Roman"/>
        </w:rPr>
        <w:t>wyposażony w nakłuwacz</w:t>
      </w:r>
      <w:r w:rsidR="00AC43D0">
        <w:rPr>
          <w:rFonts w:ascii="Times New Roman" w:hAnsi="Times New Roman" w:cs="Times New Roman"/>
        </w:rPr>
        <w:t xml:space="preserve"> i</w:t>
      </w:r>
      <w:r w:rsidRPr="00A162C0">
        <w:rPr>
          <w:rFonts w:ascii="Times New Roman" w:hAnsi="Times New Roman" w:cs="Times New Roman"/>
        </w:rPr>
        <w:t xml:space="preserve"> jednorazowe lancety, </w:t>
      </w:r>
      <w:r w:rsidR="00AC43D0">
        <w:rPr>
          <w:rFonts w:ascii="Times New Roman" w:hAnsi="Times New Roman" w:cs="Times New Roman"/>
        </w:rPr>
        <w:t xml:space="preserve"> </w:t>
      </w:r>
    </w:p>
    <w:p w:rsidR="00A162C0" w:rsidRPr="002D42B6" w:rsidRDefault="00A162C0" w:rsidP="00A162C0">
      <w:pPr>
        <w:pStyle w:val="Akapitzlist"/>
        <w:ind w:left="360"/>
        <w:rPr>
          <w:rFonts w:ascii="Times New Roman" w:hAnsi="Times New Roman" w:cs="Times New Roman"/>
          <w:u w:val="single"/>
        </w:rPr>
      </w:pPr>
      <w:r w:rsidRPr="002D42B6">
        <w:rPr>
          <w:rFonts w:ascii="Times New Roman" w:hAnsi="Times New Roman" w:cs="Times New Roman"/>
          <w:u w:val="single"/>
        </w:rPr>
        <w:t>Posiada:</w:t>
      </w:r>
    </w:p>
    <w:p w:rsidR="00A162C0" w:rsidRPr="002D42B6" w:rsidRDefault="00A162C0" w:rsidP="00F706F5">
      <w:pPr>
        <w:pStyle w:val="Akapitzlist"/>
        <w:numPr>
          <w:ilvl w:val="0"/>
          <w:numId w:val="41"/>
        </w:numPr>
        <w:spacing w:after="0" w:line="240" w:lineRule="auto"/>
        <w:jc w:val="both"/>
        <w:rPr>
          <w:rFonts w:ascii="Times New Roman" w:hAnsi="Times New Roman" w:cs="Times New Roman"/>
        </w:rPr>
      </w:pPr>
      <w:r w:rsidRPr="002D42B6">
        <w:rPr>
          <w:rFonts w:ascii="Times New Roman" w:hAnsi="Times New Roman" w:cs="Times New Roman"/>
        </w:rPr>
        <w:t>duży, podświetlany ekran</w:t>
      </w:r>
    </w:p>
    <w:p w:rsidR="00A162C0" w:rsidRPr="002D42B6" w:rsidRDefault="00A162C0" w:rsidP="00F706F5">
      <w:pPr>
        <w:pStyle w:val="Akapitzlist"/>
        <w:numPr>
          <w:ilvl w:val="0"/>
          <w:numId w:val="41"/>
        </w:numPr>
        <w:spacing w:after="0" w:line="240" w:lineRule="auto"/>
        <w:jc w:val="both"/>
        <w:rPr>
          <w:rFonts w:ascii="Times New Roman" w:hAnsi="Times New Roman" w:cs="Times New Roman"/>
        </w:rPr>
      </w:pPr>
      <w:r w:rsidRPr="002D42B6">
        <w:rPr>
          <w:rFonts w:ascii="Times New Roman" w:hAnsi="Times New Roman" w:cs="Times New Roman"/>
        </w:rPr>
        <w:t>zapis pomiarów na czczo i po posiłku</w:t>
      </w:r>
    </w:p>
    <w:p w:rsidR="00A162C0" w:rsidRPr="002D42B6" w:rsidRDefault="00A162C0" w:rsidP="00F706F5">
      <w:pPr>
        <w:pStyle w:val="Akapitzlist"/>
        <w:numPr>
          <w:ilvl w:val="0"/>
          <w:numId w:val="41"/>
        </w:numPr>
        <w:spacing w:after="0" w:line="240" w:lineRule="auto"/>
        <w:jc w:val="both"/>
        <w:rPr>
          <w:rFonts w:ascii="Times New Roman" w:hAnsi="Times New Roman" w:cs="Times New Roman"/>
        </w:rPr>
      </w:pPr>
      <w:r w:rsidRPr="002D42B6">
        <w:rPr>
          <w:rFonts w:ascii="Times New Roman" w:hAnsi="Times New Roman" w:cs="Times New Roman"/>
        </w:rPr>
        <w:t>4 alarmy przypomnienia badania</w:t>
      </w:r>
    </w:p>
    <w:p w:rsidR="00A162C0" w:rsidRDefault="00A162C0" w:rsidP="00F706F5">
      <w:pPr>
        <w:pStyle w:val="Akapitzlist"/>
        <w:numPr>
          <w:ilvl w:val="0"/>
          <w:numId w:val="41"/>
        </w:numPr>
        <w:spacing w:after="0" w:line="240" w:lineRule="auto"/>
        <w:jc w:val="both"/>
        <w:rPr>
          <w:rFonts w:ascii="Times New Roman" w:hAnsi="Times New Roman" w:cs="Times New Roman"/>
        </w:rPr>
      </w:pPr>
      <w:r w:rsidRPr="002D42B6">
        <w:rPr>
          <w:rFonts w:ascii="Times New Roman" w:hAnsi="Times New Roman" w:cs="Times New Roman"/>
        </w:rPr>
        <w:t>pamięć 450 pomiarów wraz z datą i godziną</w:t>
      </w:r>
    </w:p>
    <w:p w:rsidR="00831E6B" w:rsidRPr="00831E6B" w:rsidRDefault="00831E6B" w:rsidP="00F706F5">
      <w:pPr>
        <w:pStyle w:val="Akapitzlist"/>
        <w:numPr>
          <w:ilvl w:val="0"/>
          <w:numId w:val="41"/>
        </w:numPr>
        <w:spacing w:after="0" w:line="240" w:lineRule="auto"/>
        <w:jc w:val="both"/>
        <w:rPr>
          <w:rFonts w:ascii="Times New Roman" w:hAnsi="Times New Roman" w:cs="Times New Roman"/>
        </w:rPr>
      </w:pPr>
    </w:p>
    <w:p w:rsidR="00A162C0" w:rsidRPr="002D42B6" w:rsidRDefault="00A162C0" w:rsidP="00A162C0">
      <w:pPr>
        <w:pStyle w:val="Akapitzlist"/>
        <w:ind w:left="360"/>
        <w:rPr>
          <w:rFonts w:ascii="Times New Roman" w:hAnsi="Times New Roman" w:cs="Times New Roman"/>
        </w:rPr>
      </w:pPr>
      <w:r w:rsidRPr="002D42B6">
        <w:rPr>
          <w:rFonts w:ascii="Times New Roman" w:hAnsi="Times New Roman" w:cs="Times New Roman"/>
          <w:u w:val="single"/>
        </w:rPr>
        <w:t>W skład zestawu wchodzą:</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proofErr w:type="spellStart"/>
      <w:r w:rsidRPr="002D42B6">
        <w:rPr>
          <w:rFonts w:ascii="Times New Roman" w:hAnsi="Times New Roman" w:cs="Times New Roman"/>
        </w:rPr>
        <w:t>Glukometr</w:t>
      </w:r>
      <w:proofErr w:type="spellEnd"/>
      <w:r w:rsidR="005A7C3A">
        <w:rPr>
          <w:rFonts w:ascii="Times New Roman" w:hAnsi="Times New Roman" w:cs="Times New Roman"/>
        </w:rPr>
        <w:t xml:space="preserve"> </w:t>
      </w:r>
      <w:r>
        <w:rPr>
          <w:rFonts w:ascii="Times New Roman" w:hAnsi="Times New Roman" w:cs="Times New Roman"/>
        </w:rPr>
        <w:t xml:space="preserve"> </w:t>
      </w:r>
      <w:proofErr w:type="spellStart"/>
      <w:r w:rsidRPr="002D42B6">
        <w:rPr>
          <w:rFonts w:ascii="Times New Roman" w:hAnsi="Times New Roman" w:cs="Times New Roman"/>
        </w:rPr>
        <w:t>Glucosense</w:t>
      </w:r>
      <w:proofErr w:type="spellEnd"/>
      <w:r w:rsidRPr="002D42B6">
        <w:rPr>
          <w:rFonts w:ascii="Times New Roman" w:hAnsi="Times New Roman" w:cs="Times New Roman"/>
        </w:rPr>
        <w:t>® Pro</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Instrukcję obsługi</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Etui</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Skróconą instrukcję obsługi</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Dzienniczek samokontroli</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 xml:space="preserve">Nakłuwacz </w:t>
      </w:r>
      <w:proofErr w:type="spellStart"/>
      <w:r w:rsidRPr="002D42B6">
        <w:rPr>
          <w:rFonts w:ascii="Times New Roman" w:hAnsi="Times New Roman" w:cs="Times New Roman"/>
        </w:rPr>
        <w:t>Glucosense</w:t>
      </w:r>
      <w:proofErr w:type="spellEnd"/>
      <w:r w:rsidRPr="002D42B6">
        <w:rPr>
          <w:rFonts w:ascii="Times New Roman" w:hAnsi="Times New Roman" w:cs="Times New Roman"/>
        </w:rPr>
        <w:t>®/</w:t>
      </w:r>
      <w:proofErr w:type="spellStart"/>
      <w:r w:rsidRPr="002D42B6">
        <w:rPr>
          <w:rFonts w:ascii="Times New Roman" w:hAnsi="Times New Roman" w:cs="Times New Roman"/>
        </w:rPr>
        <w:t>iXell</w:t>
      </w:r>
      <w:proofErr w:type="spellEnd"/>
      <w:r w:rsidRPr="002D42B6">
        <w:rPr>
          <w:rFonts w:ascii="Times New Roman" w:hAnsi="Times New Roman" w:cs="Times New Roman"/>
        </w:rPr>
        <w:t>®</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Bateria alkaliczna AAA 1 szt.</w:t>
      </w:r>
    </w:p>
    <w:p w:rsidR="00A162C0" w:rsidRPr="002D42B6"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 xml:space="preserve">2 poziomy płynu kontrolnego (stężenie wysokie i normalne) </w:t>
      </w:r>
      <w:proofErr w:type="spellStart"/>
      <w:r w:rsidRPr="002D42B6">
        <w:rPr>
          <w:rFonts w:ascii="Times New Roman" w:hAnsi="Times New Roman" w:cs="Times New Roman"/>
        </w:rPr>
        <w:t>Glucosense</w:t>
      </w:r>
      <w:proofErr w:type="spellEnd"/>
      <w:r w:rsidRPr="002D42B6">
        <w:rPr>
          <w:rFonts w:ascii="Times New Roman" w:hAnsi="Times New Roman" w:cs="Times New Roman"/>
        </w:rPr>
        <w:t>®/</w:t>
      </w:r>
      <w:proofErr w:type="spellStart"/>
      <w:r w:rsidRPr="002D42B6">
        <w:rPr>
          <w:rFonts w:ascii="Times New Roman" w:hAnsi="Times New Roman" w:cs="Times New Roman"/>
        </w:rPr>
        <w:t>iXell</w:t>
      </w:r>
      <w:proofErr w:type="spellEnd"/>
      <w:r w:rsidRPr="002D42B6">
        <w:rPr>
          <w:rFonts w:ascii="Times New Roman" w:hAnsi="Times New Roman" w:cs="Times New Roman"/>
        </w:rPr>
        <w:t>®</w:t>
      </w:r>
    </w:p>
    <w:p w:rsidR="00A162C0" w:rsidRPr="00831E6B" w:rsidRDefault="00A162C0" w:rsidP="00F706F5">
      <w:pPr>
        <w:pStyle w:val="Akapitzlist"/>
        <w:numPr>
          <w:ilvl w:val="0"/>
          <w:numId w:val="42"/>
        </w:numPr>
        <w:spacing w:after="0" w:line="240" w:lineRule="auto"/>
        <w:jc w:val="both"/>
        <w:rPr>
          <w:rFonts w:ascii="Times New Roman" w:hAnsi="Times New Roman" w:cs="Times New Roman"/>
        </w:rPr>
      </w:pPr>
      <w:r w:rsidRPr="002D42B6">
        <w:rPr>
          <w:rFonts w:ascii="Times New Roman" w:hAnsi="Times New Roman" w:cs="Times New Roman"/>
        </w:rPr>
        <w:t xml:space="preserve">Sterylne lancety </w:t>
      </w:r>
      <w:proofErr w:type="spellStart"/>
      <w:r w:rsidRPr="002D42B6">
        <w:rPr>
          <w:rFonts w:ascii="Times New Roman" w:hAnsi="Times New Roman" w:cs="Times New Roman"/>
        </w:rPr>
        <w:t>Glucosense</w:t>
      </w:r>
      <w:proofErr w:type="spellEnd"/>
      <w:r w:rsidRPr="002D42B6">
        <w:rPr>
          <w:rFonts w:ascii="Times New Roman" w:hAnsi="Times New Roman" w:cs="Times New Roman"/>
        </w:rPr>
        <w:t>®/</w:t>
      </w:r>
      <w:proofErr w:type="spellStart"/>
      <w:r w:rsidRPr="002D42B6">
        <w:rPr>
          <w:rFonts w:ascii="Times New Roman" w:hAnsi="Times New Roman" w:cs="Times New Roman"/>
        </w:rPr>
        <w:t>iXell</w:t>
      </w:r>
      <w:proofErr w:type="spellEnd"/>
      <w:r w:rsidRPr="002D42B6">
        <w:rPr>
          <w:rFonts w:ascii="Times New Roman" w:hAnsi="Times New Roman" w:cs="Times New Roman"/>
        </w:rPr>
        <w:t>®- 10 sztuk</w:t>
      </w:r>
    </w:p>
    <w:p w:rsidR="005A7C3A" w:rsidRDefault="005A7C3A" w:rsidP="00A162C0">
      <w:pPr>
        <w:pStyle w:val="Akapitzlist"/>
        <w:ind w:left="360"/>
        <w:rPr>
          <w:rFonts w:ascii="Times New Roman" w:hAnsi="Times New Roman" w:cs="Times New Roman"/>
          <w:u w:val="single"/>
        </w:rPr>
      </w:pPr>
    </w:p>
    <w:p w:rsidR="00A162C0" w:rsidRPr="002D42B6" w:rsidRDefault="00A162C0" w:rsidP="00A162C0">
      <w:pPr>
        <w:pStyle w:val="Akapitzlist"/>
        <w:ind w:left="360"/>
        <w:rPr>
          <w:rFonts w:ascii="Times New Roman" w:hAnsi="Times New Roman" w:cs="Times New Roman"/>
        </w:rPr>
      </w:pPr>
      <w:r w:rsidRPr="002D42B6">
        <w:rPr>
          <w:rFonts w:ascii="Times New Roman" w:hAnsi="Times New Roman" w:cs="Times New Roman"/>
          <w:u w:val="single"/>
        </w:rPr>
        <w:t>Dane techniczne:</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Pomiar</w:t>
      </w:r>
      <w:r>
        <w:rPr>
          <w:rFonts w:ascii="Times New Roman" w:hAnsi="Times New Roman" w:cs="Times New Roman"/>
        </w:rPr>
        <w:t xml:space="preserve"> </w:t>
      </w:r>
      <w:proofErr w:type="spellStart"/>
      <w:r w:rsidRPr="002D42B6">
        <w:rPr>
          <w:rFonts w:ascii="Times New Roman" w:hAnsi="Times New Roman" w:cs="Times New Roman"/>
        </w:rPr>
        <w:t>biosensoryczny</w:t>
      </w:r>
      <w:proofErr w:type="spellEnd"/>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kalibracja</w:t>
      </w:r>
      <w:r w:rsidRPr="002D42B6">
        <w:rPr>
          <w:rFonts w:ascii="Times New Roman" w:hAnsi="Times New Roman" w:cs="Times New Roman"/>
        </w:rPr>
        <w:tab/>
        <w:t>osocza krwi</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 xml:space="preserve">zakres pomiaru 20 – 600 mg/dl ( 1,1 – 33,3 </w:t>
      </w:r>
      <w:proofErr w:type="spellStart"/>
      <w:r w:rsidRPr="002D42B6">
        <w:rPr>
          <w:rFonts w:ascii="Times New Roman" w:hAnsi="Times New Roman" w:cs="Times New Roman"/>
        </w:rPr>
        <w:t>mmol</w:t>
      </w:r>
      <w:proofErr w:type="spellEnd"/>
      <w:r w:rsidRPr="002D42B6">
        <w:rPr>
          <w:rFonts w:ascii="Times New Roman" w:hAnsi="Times New Roman" w:cs="Times New Roman"/>
        </w:rPr>
        <w:t>/l )</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czas pomiaru 10 sekund</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wymagana ilość krwi 1,8 µl</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pojemność pamięci 450 pomiarów wraz z datami i godzinami</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wylicza</w:t>
      </w:r>
      <w:r w:rsidR="007011C6">
        <w:rPr>
          <w:rFonts w:ascii="Times New Roman" w:hAnsi="Times New Roman" w:cs="Times New Roman"/>
        </w:rPr>
        <w:t xml:space="preserve">nie średnich pomiarów  </w:t>
      </w:r>
      <w:r w:rsidRPr="002D42B6">
        <w:rPr>
          <w:rFonts w:ascii="Times New Roman" w:hAnsi="Times New Roman" w:cs="Times New Roman"/>
        </w:rPr>
        <w:t>z 7/14/21/28/60/90 dni</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warunki pomiarowe 10ºC- 40ºC</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tryb uśpienia ogranicza zużycie energii do poziomu poniżej 20 µA</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wykrywanie elektrod wkładanego paska automatyczne</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wykrywanie wprowadzenia próbki automatyczne</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odliczanie czasu reakcji</w:t>
      </w:r>
      <w:r w:rsidRPr="002D42B6">
        <w:rPr>
          <w:rFonts w:ascii="Times New Roman" w:hAnsi="Times New Roman" w:cs="Times New Roman"/>
        </w:rPr>
        <w:tab/>
        <w:t>automatyczne</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lastRenderedPageBreak/>
        <w:t>wyłączenie przy bezczynności automatyczne po 3 minutach</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zasilany baterią AAA 1,5v</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gwarancja</w:t>
      </w:r>
      <w:r w:rsidRPr="002D42B6">
        <w:rPr>
          <w:rFonts w:ascii="Times New Roman" w:hAnsi="Times New Roman" w:cs="Times New Roman"/>
        </w:rPr>
        <w:tab/>
        <w:t>bezterminowa</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wymiary</w:t>
      </w:r>
      <w:r w:rsidRPr="002D42B6">
        <w:rPr>
          <w:rFonts w:ascii="Times New Roman" w:hAnsi="Times New Roman" w:cs="Times New Roman"/>
        </w:rPr>
        <w:tab/>
        <w:t>89,8 mm (dł</w:t>
      </w:r>
      <w:r>
        <w:rPr>
          <w:rFonts w:ascii="Times New Roman" w:hAnsi="Times New Roman" w:cs="Times New Roman"/>
        </w:rPr>
        <w:t>.</w:t>
      </w:r>
      <w:r w:rsidRPr="002D42B6">
        <w:rPr>
          <w:rFonts w:ascii="Times New Roman" w:hAnsi="Times New Roman" w:cs="Times New Roman"/>
        </w:rPr>
        <w:t>) x 52,5 mm (szer</w:t>
      </w:r>
      <w:r>
        <w:rPr>
          <w:rFonts w:ascii="Times New Roman" w:hAnsi="Times New Roman" w:cs="Times New Roman"/>
        </w:rPr>
        <w:t>.</w:t>
      </w:r>
      <w:r w:rsidRPr="002D42B6">
        <w:rPr>
          <w:rFonts w:ascii="Times New Roman" w:hAnsi="Times New Roman" w:cs="Times New Roman"/>
        </w:rPr>
        <w:t>) x 17,3 mm (wys</w:t>
      </w:r>
      <w:r>
        <w:rPr>
          <w:rFonts w:ascii="Times New Roman" w:hAnsi="Times New Roman" w:cs="Times New Roman"/>
        </w:rPr>
        <w:t>.</w:t>
      </w:r>
      <w:r w:rsidRPr="002D42B6">
        <w:rPr>
          <w:rFonts w:ascii="Times New Roman" w:hAnsi="Times New Roman" w:cs="Times New Roman"/>
        </w:rPr>
        <w:t>);</w:t>
      </w:r>
    </w:p>
    <w:p w:rsidR="00A162C0" w:rsidRPr="002D42B6" w:rsidRDefault="00A162C0" w:rsidP="00F706F5">
      <w:pPr>
        <w:pStyle w:val="Akapitzlist"/>
        <w:numPr>
          <w:ilvl w:val="0"/>
          <w:numId w:val="43"/>
        </w:numPr>
        <w:spacing w:after="0" w:line="240" w:lineRule="auto"/>
        <w:jc w:val="both"/>
        <w:rPr>
          <w:rFonts w:ascii="Times New Roman" w:hAnsi="Times New Roman" w:cs="Times New Roman"/>
        </w:rPr>
      </w:pPr>
      <w:r w:rsidRPr="002D42B6">
        <w:rPr>
          <w:rFonts w:ascii="Times New Roman" w:hAnsi="Times New Roman" w:cs="Times New Roman"/>
        </w:rPr>
        <w:t xml:space="preserve">waga46,6 g </w:t>
      </w:r>
    </w:p>
    <w:p w:rsidR="00831E6B" w:rsidRDefault="00831E6B" w:rsidP="00831E6B">
      <w:pPr>
        <w:spacing w:after="0" w:line="240" w:lineRule="auto"/>
        <w:jc w:val="both"/>
        <w:rPr>
          <w:rFonts w:ascii="Times New Roman" w:hAnsi="Times New Roman" w:cs="Times New Roman"/>
        </w:rPr>
      </w:pPr>
    </w:p>
    <w:p w:rsidR="00A162C0" w:rsidRPr="00831E6B" w:rsidRDefault="00A162C0" w:rsidP="00831E6B">
      <w:pPr>
        <w:spacing w:after="0" w:line="240" w:lineRule="auto"/>
        <w:jc w:val="both"/>
        <w:rPr>
          <w:rFonts w:ascii="Times New Roman" w:hAnsi="Times New Roman" w:cs="Times New Roman"/>
        </w:rPr>
      </w:pPr>
      <w:r w:rsidRPr="00831E6B">
        <w:rPr>
          <w:rFonts w:ascii="Times New Roman" w:hAnsi="Times New Roman" w:cs="Times New Roman"/>
          <w:b/>
        </w:rPr>
        <w:t>Paski do gleukometru</w:t>
      </w:r>
      <w:r w:rsidRPr="00831E6B">
        <w:rPr>
          <w:rFonts w:ascii="Times New Roman" w:hAnsi="Times New Roman" w:cs="Times New Roman"/>
        </w:rPr>
        <w:t xml:space="preserve"> – 3 zestawy po 50 szt., przeznaczone do pomiaru glukozy we krwi przy pomocy elektronicznego gleukometru.</w:t>
      </w:r>
    </w:p>
    <w:p w:rsidR="00831E6B" w:rsidRDefault="00831E6B" w:rsidP="00831E6B">
      <w:pPr>
        <w:spacing w:after="0" w:line="240" w:lineRule="auto"/>
        <w:jc w:val="both"/>
        <w:rPr>
          <w:rFonts w:ascii="Times New Roman" w:hAnsi="Times New Roman" w:cs="Times New Roman"/>
        </w:rPr>
      </w:pPr>
    </w:p>
    <w:p w:rsidR="00FF76AD" w:rsidRPr="00AC43D0" w:rsidRDefault="00831E6B" w:rsidP="00AC43D0">
      <w:pPr>
        <w:shd w:val="clear" w:color="auto" w:fill="FFFFFF"/>
        <w:spacing w:after="0" w:line="240" w:lineRule="auto"/>
        <w:jc w:val="both"/>
        <w:rPr>
          <w:rFonts w:ascii="Times New Roman" w:eastAsia="Times New Roman" w:hAnsi="Times New Roman" w:cs="Times New Roman"/>
        </w:rPr>
      </w:pPr>
      <w:r w:rsidRPr="00100CD2">
        <w:rPr>
          <w:rFonts w:ascii="Times New Roman" w:eastAsia="Times New Roman" w:hAnsi="Times New Roman" w:cs="Times New Roman"/>
        </w:rPr>
        <w:t>D</w:t>
      </w:r>
      <w:r w:rsidR="00782981" w:rsidRPr="00100CD2">
        <w:rPr>
          <w:rFonts w:ascii="Times New Roman" w:eastAsia="Times New Roman" w:hAnsi="Times New Roman" w:cs="Times New Roman"/>
        </w:rPr>
        <w:t xml:space="preserve">ietetyk dokonał pomiarów antropometrycznych i pomiaru </w:t>
      </w:r>
      <w:proofErr w:type="spellStart"/>
      <w:r w:rsidR="00782981" w:rsidRPr="00100CD2">
        <w:rPr>
          <w:rFonts w:ascii="Times New Roman" w:eastAsia="Times New Roman" w:hAnsi="Times New Roman" w:cs="Times New Roman"/>
        </w:rPr>
        <w:t>bioimpedancji</w:t>
      </w:r>
      <w:proofErr w:type="spellEnd"/>
      <w:r w:rsidR="00461ABA">
        <w:rPr>
          <w:rFonts w:ascii="Times New Roman" w:eastAsia="Times New Roman" w:hAnsi="Times New Roman" w:cs="Times New Roman"/>
        </w:rPr>
        <w:t xml:space="preserve"> </w:t>
      </w:r>
      <w:r w:rsidR="00782981" w:rsidRPr="00100CD2">
        <w:rPr>
          <w:rFonts w:ascii="Times New Roman" w:eastAsia="Times New Roman" w:hAnsi="Times New Roman" w:cs="Times New Roman"/>
        </w:rPr>
        <w:t xml:space="preserve">przy pomocy zakupionych przyrządów, tj.: </w:t>
      </w:r>
    </w:p>
    <w:p w:rsidR="00AC43D0" w:rsidRDefault="00782981" w:rsidP="00461ABA">
      <w:pPr>
        <w:pStyle w:val="Akapitzlist"/>
        <w:numPr>
          <w:ilvl w:val="0"/>
          <w:numId w:val="51"/>
        </w:numPr>
        <w:shd w:val="clear" w:color="auto" w:fill="FFFFFF"/>
        <w:spacing w:after="0" w:line="240" w:lineRule="auto"/>
        <w:ind w:left="284" w:hanging="284"/>
        <w:jc w:val="both"/>
        <w:rPr>
          <w:rFonts w:ascii="Times New Roman" w:eastAsia="Times New Roman" w:hAnsi="Times New Roman" w:cs="Times New Roman"/>
        </w:rPr>
      </w:pPr>
      <w:r w:rsidRPr="00100CD2">
        <w:rPr>
          <w:rFonts w:ascii="Times New Roman" w:eastAsia="Times New Roman" w:hAnsi="Times New Roman" w:cs="Times New Roman"/>
        </w:rPr>
        <w:t xml:space="preserve">wzrostomierza, </w:t>
      </w:r>
    </w:p>
    <w:p w:rsidR="00461ABA" w:rsidRPr="00461ABA" w:rsidRDefault="00461ABA" w:rsidP="00461ABA">
      <w:pPr>
        <w:pStyle w:val="Akapitzlist"/>
        <w:shd w:val="clear" w:color="auto" w:fill="FFFFFF"/>
        <w:spacing w:after="0" w:line="240" w:lineRule="auto"/>
        <w:ind w:left="284"/>
        <w:jc w:val="both"/>
        <w:rPr>
          <w:rFonts w:ascii="Times New Roman" w:eastAsia="Times New Roman" w:hAnsi="Times New Roman" w:cs="Times New Roman"/>
        </w:rPr>
      </w:pPr>
    </w:p>
    <w:p w:rsidR="00FF76AD" w:rsidRDefault="00782981" w:rsidP="00FF76AD">
      <w:pPr>
        <w:pStyle w:val="Akapitzlist"/>
        <w:numPr>
          <w:ilvl w:val="0"/>
          <w:numId w:val="51"/>
        </w:numPr>
        <w:shd w:val="clear" w:color="auto" w:fill="FFFFFF"/>
        <w:spacing w:after="0" w:line="240" w:lineRule="auto"/>
        <w:ind w:left="284" w:hanging="284"/>
        <w:jc w:val="both"/>
        <w:rPr>
          <w:rFonts w:ascii="Times New Roman" w:eastAsia="Times New Roman" w:hAnsi="Times New Roman" w:cs="Times New Roman"/>
        </w:rPr>
      </w:pPr>
      <w:r w:rsidRPr="00100CD2">
        <w:rPr>
          <w:rFonts w:ascii="Times New Roman" w:eastAsia="Times New Roman" w:hAnsi="Times New Roman" w:cs="Times New Roman"/>
        </w:rPr>
        <w:t xml:space="preserve">centymetra krawieckiego służącego do zmierzenia obwodów ciała, </w:t>
      </w:r>
    </w:p>
    <w:p w:rsidR="00AC43D0" w:rsidRPr="00AC43D0" w:rsidRDefault="00AC43D0" w:rsidP="00AC43D0">
      <w:pPr>
        <w:shd w:val="clear" w:color="auto" w:fill="FFFFFF"/>
        <w:spacing w:after="0" w:line="240" w:lineRule="auto"/>
        <w:jc w:val="both"/>
        <w:rPr>
          <w:rFonts w:ascii="Times New Roman" w:eastAsia="Times New Roman" w:hAnsi="Times New Roman" w:cs="Times New Roman"/>
        </w:rPr>
      </w:pPr>
    </w:p>
    <w:p w:rsidR="00831E6B" w:rsidRPr="00831E6B" w:rsidRDefault="00782981" w:rsidP="00F706F5">
      <w:pPr>
        <w:pStyle w:val="Akapitzlist"/>
        <w:numPr>
          <w:ilvl w:val="0"/>
          <w:numId w:val="51"/>
        </w:numPr>
        <w:shd w:val="clear" w:color="auto" w:fill="FFFFFF"/>
        <w:spacing w:after="0" w:line="240" w:lineRule="auto"/>
        <w:ind w:left="284" w:hanging="284"/>
        <w:jc w:val="both"/>
        <w:rPr>
          <w:rFonts w:ascii="Times New Roman" w:eastAsia="Times New Roman" w:hAnsi="Times New Roman" w:cs="Times New Roman"/>
          <w:color w:val="00B050"/>
        </w:rPr>
      </w:pPr>
      <w:proofErr w:type="spellStart"/>
      <w:r w:rsidRPr="00100CD2">
        <w:rPr>
          <w:rFonts w:ascii="Times New Roman" w:eastAsia="Times New Roman" w:hAnsi="Times New Roman" w:cs="Times New Roman"/>
        </w:rPr>
        <w:t>fałdomierza</w:t>
      </w:r>
      <w:proofErr w:type="spellEnd"/>
      <w:r w:rsidR="00831E6B" w:rsidRPr="00100CD2">
        <w:rPr>
          <w:rFonts w:ascii="Times New Roman" w:eastAsia="Times New Roman" w:hAnsi="Times New Roman" w:cs="Times New Roman"/>
        </w:rPr>
        <w:t xml:space="preserve"> - </w:t>
      </w:r>
      <w:r w:rsidR="00831E6B" w:rsidRPr="00100CD2">
        <w:rPr>
          <w:rFonts w:ascii="Times New Roman" w:hAnsi="Times New Roman" w:cs="Times New Roman"/>
          <w:b/>
        </w:rPr>
        <w:t>BODY FAT CALIPER – plastic</w:t>
      </w:r>
      <w:r w:rsidR="00831E6B" w:rsidRPr="00100CD2">
        <w:rPr>
          <w:rFonts w:ascii="Times New Roman" w:hAnsi="Times New Roman" w:cs="Times New Roman"/>
        </w:rPr>
        <w:t>-  aparat</w:t>
      </w:r>
      <w:r w:rsidR="00BD6C9E">
        <w:rPr>
          <w:rFonts w:ascii="Times New Roman" w:hAnsi="Times New Roman" w:cs="Times New Roman"/>
        </w:rPr>
        <w:t>u</w:t>
      </w:r>
      <w:r w:rsidR="00831E6B" w:rsidRPr="00100CD2">
        <w:rPr>
          <w:rFonts w:ascii="Times New Roman" w:hAnsi="Times New Roman" w:cs="Times New Roman"/>
        </w:rPr>
        <w:t xml:space="preserve"> do pomiaru tkanki tłuszczowej </w:t>
      </w:r>
      <w:r w:rsidR="00100CD2">
        <w:rPr>
          <w:rFonts w:ascii="Times New Roman" w:hAnsi="Times New Roman" w:cs="Times New Roman"/>
        </w:rPr>
        <w:t xml:space="preserve">                      </w:t>
      </w:r>
      <w:r w:rsidR="00831E6B" w:rsidRPr="00100CD2">
        <w:rPr>
          <w:rFonts w:ascii="Times New Roman" w:hAnsi="Times New Roman" w:cs="Times New Roman"/>
        </w:rPr>
        <w:t>w</w:t>
      </w:r>
      <w:r w:rsidR="00831E6B" w:rsidRPr="00831E6B">
        <w:rPr>
          <w:rFonts w:ascii="Times New Roman" w:hAnsi="Times New Roman" w:cs="Times New Roman"/>
        </w:rPr>
        <w:t xml:space="preserve"> organizmie. Przeznaczony głównie do pomiarów w części brzusznej  ciała człowiek. Umożliwia wykonanie pomiarów w innej części ciała np.: talia, uda, bicepsy, klatka piersiowa. </w:t>
      </w:r>
    </w:p>
    <w:p w:rsidR="00FF76AD" w:rsidRDefault="00AC43D0" w:rsidP="00AC43D0">
      <w:pPr>
        <w:rPr>
          <w:rFonts w:ascii="Times New Roman" w:hAnsi="Times New Roman" w:cs="Times New Roman"/>
        </w:rPr>
      </w:pPr>
      <w:r>
        <w:rPr>
          <w:rFonts w:ascii="Times New Roman" w:hAnsi="Times New Roman" w:cs="Times New Roman"/>
        </w:rPr>
        <w:t xml:space="preserve">     </w:t>
      </w:r>
      <w:r w:rsidR="00831E6B" w:rsidRPr="00AC43D0">
        <w:rPr>
          <w:rFonts w:ascii="Times New Roman" w:hAnsi="Times New Roman" w:cs="Times New Roman"/>
        </w:rPr>
        <w:t>Wielkość 16,5 x 10 x 0,5 cm. Waga 22 g.</w:t>
      </w:r>
    </w:p>
    <w:p w:rsidR="00831E6B" w:rsidRPr="00461ABA" w:rsidRDefault="00831E6B" w:rsidP="00F77BBC">
      <w:pPr>
        <w:pStyle w:val="Akapitzlist"/>
        <w:numPr>
          <w:ilvl w:val="0"/>
          <w:numId w:val="74"/>
        </w:numPr>
        <w:ind w:left="284" w:hanging="284"/>
        <w:rPr>
          <w:rFonts w:ascii="Times New Roman" w:hAnsi="Times New Roman" w:cs="Times New Roman"/>
        </w:rPr>
      </w:pPr>
      <w:r w:rsidRPr="00461ABA">
        <w:rPr>
          <w:rFonts w:ascii="Times New Roman" w:hAnsi="Times New Roman" w:cs="Times New Roman"/>
          <w:b/>
        </w:rPr>
        <w:t xml:space="preserve">Mobilnego analizatora składu masy ciała i wagi  TANITA BC-1000 WH + ANT </w:t>
      </w:r>
      <w:proofErr w:type="spellStart"/>
      <w:r w:rsidRPr="00461ABA">
        <w:rPr>
          <w:rFonts w:ascii="Times New Roman" w:hAnsi="Times New Roman" w:cs="Times New Roman"/>
          <w:b/>
        </w:rPr>
        <w:t>Stick</w:t>
      </w:r>
      <w:proofErr w:type="spellEnd"/>
      <w:r w:rsidRPr="00461ABA">
        <w:rPr>
          <w:rFonts w:ascii="Times New Roman" w:hAnsi="Times New Roman" w:cs="Times New Roman"/>
          <w:b/>
        </w:rPr>
        <w:t xml:space="preserve"> + </w:t>
      </w:r>
      <w:r w:rsidR="00AC43D0" w:rsidRPr="00461ABA">
        <w:rPr>
          <w:rFonts w:ascii="Times New Roman" w:hAnsi="Times New Roman" w:cs="Times New Roman"/>
          <w:b/>
        </w:rPr>
        <w:t xml:space="preserve"> </w:t>
      </w:r>
      <w:r w:rsidRPr="00461ABA">
        <w:rPr>
          <w:rFonts w:ascii="Times New Roman" w:hAnsi="Times New Roman" w:cs="Times New Roman"/>
          <w:b/>
        </w:rPr>
        <w:t>Program GMON Consumer [zestaw]–</w:t>
      </w:r>
      <w:r w:rsidRPr="00461ABA">
        <w:rPr>
          <w:rFonts w:ascii="Times New Roman" w:hAnsi="Times New Roman" w:cs="Times New Roman"/>
        </w:rPr>
        <w:t xml:space="preserve"> posiadającego 4 elektroniczne sensory oraz specjalne algorytmy, które określają skład ciała. Wykonywany pomiar obejmuje masę ciała, zawartość tkanki tłuszczowej, masę mięśniową, masę </w:t>
      </w:r>
      <w:r w:rsidR="00AC43D0" w:rsidRPr="00461ABA">
        <w:rPr>
          <w:rFonts w:ascii="Times New Roman" w:hAnsi="Times New Roman" w:cs="Times New Roman"/>
        </w:rPr>
        <w:t xml:space="preserve">  </w:t>
      </w:r>
      <w:r w:rsidRPr="00461ABA">
        <w:rPr>
          <w:rFonts w:ascii="Times New Roman" w:hAnsi="Times New Roman" w:cs="Times New Roman"/>
        </w:rPr>
        <w:t>kostną, beztłuszczowa masę ciała, wskaźnik masy  (BMI)</w:t>
      </w:r>
    </w:p>
    <w:p w:rsidR="00831E6B" w:rsidRPr="002D42B6" w:rsidRDefault="00831E6B" w:rsidP="00831E6B">
      <w:pPr>
        <w:pStyle w:val="Akapitzlist"/>
        <w:ind w:left="360"/>
        <w:rPr>
          <w:rFonts w:ascii="Times New Roman" w:hAnsi="Times New Roman" w:cs="Times New Roman"/>
        </w:rPr>
      </w:pPr>
      <w:r w:rsidRPr="002D42B6">
        <w:rPr>
          <w:rFonts w:ascii="Times New Roman" w:hAnsi="Times New Roman" w:cs="Times New Roman"/>
        </w:rPr>
        <w:t>Tłuszcz trzewny, dzienny pobór kalorii oraz zawartość wody w organizmie.</w:t>
      </w:r>
    </w:p>
    <w:p w:rsidR="00831E6B" w:rsidRPr="002D42B6" w:rsidRDefault="00831E6B" w:rsidP="00831E6B">
      <w:pPr>
        <w:pStyle w:val="Akapitzlist"/>
        <w:ind w:left="360"/>
        <w:rPr>
          <w:rFonts w:ascii="Times New Roman" w:hAnsi="Times New Roman" w:cs="Times New Roman"/>
        </w:rPr>
      </w:pPr>
      <w:r w:rsidRPr="002D42B6">
        <w:rPr>
          <w:rFonts w:ascii="Times New Roman" w:hAnsi="Times New Roman" w:cs="Times New Roman"/>
        </w:rPr>
        <w:t xml:space="preserve">Sprzęt ma możliwość zapisu 8 profili użytkowników oraz gwarancję na 36 miesięcy.      </w:t>
      </w:r>
    </w:p>
    <w:p w:rsidR="00A726D5" w:rsidRDefault="00A726D5" w:rsidP="00831E6B">
      <w:pPr>
        <w:pStyle w:val="Akapitzlist"/>
        <w:ind w:left="360"/>
        <w:rPr>
          <w:rFonts w:ascii="Times New Roman" w:hAnsi="Times New Roman" w:cs="Times New Roman"/>
          <w:u w:val="single"/>
        </w:rPr>
      </w:pPr>
    </w:p>
    <w:p w:rsidR="00831E6B" w:rsidRPr="002D42B6" w:rsidRDefault="00831E6B" w:rsidP="00831E6B">
      <w:pPr>
        <w:pStyle w:val="Akapitzlist"/>
        <w:ind w:left="360"/>
        <w:rPr>
          <w:rFonts w:ascii="Times New Roman" w:hAnsi="Times New Roman" w:cs="Times New Roman"/>
          <w:u w:val="single"/>
        </w:rPr>
      </w:pPr>
      <w:r w:rsidRPr="002D42B6">
        <w:rPr>
          <w:rFonts w:ascii="Times New Roman" w:hAnsi="Times New Roman" w:cs="Times New Roman"/>
          <w:u w:val="single"/>
        </w:rPr>
        <w:t xml:space="preserve">Parametry: </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Maksymalne obciążenie 200 kg</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Wiek badanej osoby 7-99 lat</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Dokładność pomiaru 100 gram</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 xml:space="preserve">Metoda pomiaru </w:t>
      </w:r>
      <w:r w:rsidRPr="002D42B6">
        <w:rPr>
          <w:rFonts w:ascii="Times New Roman" w:hAnsi="Times New Roman" w:cs="Times New Roman"/>
        </w:rPr>
        <w:tab/>
      </w:r>
      <w:proofErr w:type="spellStart"/>
      <w:r w:rsidRPr="002D42B6">
        <w:rPr>
          <w:rFonts w:ascii="Times New Roman" w:hAnsi="Times New Roman" w:cs="Times New Roman"/>
        </w:rPr>
        <w:t>Tetrapolarna</w:t>
      </w:r>
      <w:proofErr w:type="spellEnd"/>
      <w:r w:rsidRPr="002D42B6">
        <w:rPr>
          <w:rFonts w:ascii="Times New Roman" w:hAnsi="Times New Roman" w:cs="Times New Roman"/>
        </w:rPr>
        <w:t xml:space="preserve"> (4 elektrody)</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Rozmiary urządzenia 43.9 cm x 47.2 cm</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Masa urządzenia 3,5 kg</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Tryb sportowiec</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Tryb gość</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 xml:space="preserve">Przywołanie ostatniego pomiaru </w:t>
      </w:r>
      <w:r w:rsidRPr="002D42B6">
        <w:rPr>
          <w:rFonts w:ascii="Times New Roman" w:hAnsi="Times New Roman" w:cs="Times New Roman"/>
        </w:rPr>
        <w:tab/>
        <w:t>historia pomiarów w programie GMON</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 xml:space="preserve">Ilość profili </w:t>
      </w:r>
      <w:r w:rsidRPr="002D42B6">
        <w:rPr>
          <w:rFonts w:ascii="Times New Roman" w:hAnsi="Times New Roman" w:cs="Times New Roman"/>
        </w:rPr>
        <w:tab/>
        <w:t>8 w programie GMON</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Technologia BIA</w:t>
      </w:r>
    </w:p>
    <w:p w:rsidR="00831E6B" w:rsidRPr="002D42B6" w:rsidRDefault="00831E6B" w:rsidP="00F706F5">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Interfejs ANT+</w:t>
      </w:r>
    </w:p>
    <w:p w:rsidR="00831E6B" w:rsidRPr="00FF76AD" w:rsidRDefault="00831E6B" w:rsidP="00FF76AD">
      <w:pPr>
        <w:pStyle w:val="Akapitzlist"/>
        <w:numPr>
          <w:ilvl w:val="0"/>
          <w:numId w:val="39"/>
        </w:numPr>
        <w:spacing w:after="0" w:line="240" w:lineRule="auto"/>
        <w:jc w:val="both"/>
        <w:rPr>
          <w:rFonts w:ascii="Times New Roman" w:hAnsi="Times New Roman" w:cs="Times New Roman"/>
        </w:rPr>
      </w:pPr>
      <w:r w:rsidRPr="002D42B6">
        <w:rPr>
          <w:rFonts w:ascii="Times New Roman" w:hAnsi="Times New Roman" w:cs="Times New Roman"/>
        </w:rPr>
        <w:t>Zasilanie baterie 4xAA</w:t>
      </w:r>
    </w:p>
    <w:p w:rsidR="00FF76AD" w:rsidRDefault="00FF76AD" w:rsidP="00FF76AD">
      <w:pPr>
        <w:pStyle w:val="Bezodstpw"/>
      </w:pPr>
    </w:p>
    <w:p w:rsidR="00831E6B" w:rsidRPr="002D42B6" w:rsidRDefault="00831E6B" w:rsidP="00831E6B">
      <w:pPr>
        <w:ind w:left="360"/>
        <w:rPr>
          <w:rFonts w:ascii="Times New Roman" w:hAnsi="Times New Roman" w:cs="Times New Roman"/>
          <w:u w:val="single"/>
        </w:rPr>
      </w:pPr>
      <w:r w:rsidRPr="002D42B6">
        <w:rPr>
          <w:rFonts w:ascii="Times New Roman" w:hAnsi="Times New Roman" w:cs="Times New Roman"/>
          <w:u w:val="single"/>
        </w:rPr>
        <w:t>Parametry pomiaru:</w:t>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Masa ciała</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Indeks Masy Ciała (BMI)</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Masa Tkanki Tłuszczowej (kg)</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Tkanka Tłuszczowa % (BF%)</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Wskaźnik Tkanki Tłuszczowej Wisceralnej</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Całkowita Masa Mięśni (kg)</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lastRenderedPageBreak/>
        <w:t>Całkowita Masa Mięśni (%)</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Masa Mięśni Szkieletowych</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Całkowita Zawartość Wody w Organizmie % (TBW%)</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Całkowita Zawartość Wody (TBW) kg</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Masa Tkanki Beztłuszczowej (kg)</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Wiek Metaboliczny</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PPM - Podstawowa Przemiana Materii (BMR)</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Masa Minerałów Kostnych</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Ustawianie Celów</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Wartości docelowe</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Funkcja pomiaru tylko masy ciała</w:t>
      </w:r>
      <w:r w:rsidRPr="002D42B6">
        <w:rPr>
          <w:rFonts w:ascii="Times New Roman" w:hAnsi="Times New Roman" w:cs="Times New Roman"/>
        </w:rPr>
        <w:tab/>
      </w:r>
    </w:p>
    <w:p w:rsidR="00831E6B" w:rsidRPr="002D42B6" w:rsidRDefault="00831E6B" w:rsidP="00F706F5">
      <w:pPr>
        <w:pStyle w:val="Akapitzlist"/>
        <w:numPr>
          <w:ilvl w:val="0"/>
          <w:numId w:val="40"/>
        </w:numPr>
        <w:spacing w:after="0" w:line="240" w:lineRule="auto"/>
        <w:jc w:val="both"/>
        <w:rPr>
          <w:rFonts w:ascii="Times New Roman" w:hAnsi="Times New Roman" w:cs="Times New Roman"/>
        </w:rPr>
      </w:pPr>
      <w:r w:rsidRPr="002D42B6">
        <w:rPr>
          <w:rFonts w:ascii="Times New Roman" w:hAnsi="Times New Roman" w:cs="Times New Roman"/>
        </w:rPr>
        <w:t>Dzienne Zapotrzebowanie Kalorii DCI</w:t>
      </w:r>
    </w:p>
    <w:p w:rsidR="00831E6B" w:rsidRDefault="00831E6B" w:rsidP="00831E6B">
      <w:pPr>
        <w:pStyle w:val="Bezodstpw"/>
      </w:pPr>
      <w:r>
        <w:t xml:space="preserve">   </w:t>
      </w:r>
    </w:p>
    <w:p w:rsidR="00831E6B" w:rsidRPr="00831E6B" w:rsidRDefault="00831E6B" w:rsidP="00FF76AD">
      <w:pPr>
        <w:pStyle w:val="Bezodstpw"/>
        <w:jc w:val="both"/>
      </w:pPr>
      <w:r w:rsidRPr="00831E6B">
        <w:rPr>
          <w:rFonts w:ascii="Times New Roman" w:hAnsi="Times New Roman" w:cs="Times New Roman"/>
        </w:rPr>
        <w:t>Do zajęć kulinarnych wykorzyst</w:t>
      </w:r>
      <w:r w:rsidR="00A726D5">
        <w:rPr>
          <w:rFonts w:ascii="Times New Roman" w:hAnsi="Times New Roman" w:cs="Times New Roman"/>
        </w:rPr>
        <w:t>ał</w:t>
      </w:r>
      <w:r w:rsidRPr="00831E6B">
        <w:rPr>
          <w:rFonts w:ascii="Times New Roman" w:hAnsi="Times New Roman" w:cs="Times New Roman"/>
        </w:rPr>
        <w:t xml:space="preserve">  </w:t>
      </w:r>
      <w:r w:rsidR="00AC43D0">
        <w:rPr>
          <w:rFonts w:ascii="Times New Roman" w:hAnsi="Times New Roman" w:cs="Times New Roman"/>
        </w:rPr>
        <w:t>zakup</w:t>
      </w:r>
      <w:r>
        <w:rPr>
          <w:rFonts w:ascii="Times New Roman" w:hAnsi="Times New Roman" w:cs="Times New Roman"/>
        </w:rPr>
        <w:t xml:space="preserve">ione dla każdego uczestnika projektu </w:t>
      </w:r>
      <w:r w:rsidRPr="00831E6B">
        <w:rPr>
          <w:rFonts w:ascii="Times New Roman" w:hAnsi="Times New Roman" w:cs="Times New Roman"/>
          <w:b/>
        </w:rPr>
        <w:t>Elektryczne patelnie grillowe AIGOSTAR 1800W</w:t>
      </w:r>
      <w:r>
        <w:rPr>
          <w:rFonts w:ascii="Times New Roman" w:hAnsi="Times New Roman" w:cs="Times New Roman"/>
        </w:rPr>
        <w:t xml:space="preserve"> </w:t>
      </w:r>
      <w:r w:rsidRPr="00831E6B">
        <w:rPr>
          <w:rFonts w:ascii="Times New Roman" w:hAnsi="Times New Roman" w:cs="Times New Roman"/>
        </w:rPr>
        <w:t>z nieprzywierającą powłoką. Unikalna konstrukcja wylotu wytopionego tłuszczu zapewnia</w:t>
      </w:r>
      <w:r w:rsidR="00AC43D0">
        <w:rPr>
          <w:rFonts w:ascii="Times New Roman" w:hAnsi="Times New Roman" w:cs="Times New Roman"/>
        </w:rPr>
        <w:t>ła</w:t>
      </w:r>
      <w:r w:rsidRPr="00831E6B">
        <w:rPr>
          <w:rFonts w:ascii="Times New Roman" w:hAnsi="Times New Roman" w:cs="Times New Roman"/>
        </w:rPr>
        <w:t xml:space="preserve"> zdrową dietę</w:t>
      </w:r>
      <w:r w:rsidR="00BD6C9E">
        <w:rPr>
          <w:rFonts w:ascii="Times New Roman" w:hAnsi="Times New Roman" w:cs="Times New Roman"/>
        </w:rPr>
        <w:t>, a</w:t>
      </w:r>
      <w:r w:rsidRPr="00831E6B">
        <w:rPr>
          <w:rFonts w:ascii="Times New Roman" w:hAnsi="Times New Roman" w:cs="Times New Roman"/>
        </w:rPr>
        <w:t xml:space="preserve"> </w:t>
      </w:r>
      <w:r w:rsidR="00BD6C9E">
        <w:rPr>
          <w:rFonts w:ascii="Times New Roman" w:hAnsi="Times New Roman" w:cs="Times New Roman"/>
        </w:rPr>
        <w:t>n</w:t>
      </w:r>
      <w:r w:rsidRPr="00831E6B">
        <w:rPr>
          <w:rFonts w:ascii="Times New Roman" w:hAnsi="Times New Roman" w:cs="Times New Roman"/>
        </w:rPr>
        <w:t>iezależna konstrukcja grilla zapewnia</w:t>
      </w:r>
      <w:r w:rsidR="00AC43D0">
        <w:rPr>
          <w:rFonts w:ascii="Times New Roman" w:hAnsi="Times New Roman" w:cs="Times New Roman"/>
        </w:rPr>
        <w:t>ła</w:t>
      </w:r>
      <w:r w:rsidRPr="00831E6B">
        <w:rPr>
          <w:rFonts w:ascii="Times New Roman" w:hAnsi="Times New Roman" w:cs="Times New Roman"/>
        </w:rPr>
        <w:t xml:space="preserve"> łatwy demontaż i czyszczenie.</w:t>
      </w:r>
    </w:p>
    <w:p w:rsidR="00A726D5" w:rsidRDefault="00A726D5" w:rsidP="00831E6B">
      <w:pPr>
        <w:pStyle w:val="Akapitzlist"/>
        <w:ind w:left="360"/>
        <w:rPr>
          <w:rFonts w:ascii="Times New Roman" w:hAnsi="Times New Roman" w:cs="Times New Roman"/>
          <w:u w:val="single"/>
        </w:rPr>
      </w:pPr>
    </w:p>
    <w:p w:rsidR="00831E6B" w:rsidRPr="002D42B6" w:rsidRDefault="00831E6B" w:rsidP="00831E6B">
      <w:pPr>
        <w:pStyle w:val="Akapitzlist"/>
        <w:ind w:left="360"/>
        <w:rPr>
          <w:rFonts w:ascii="Times New Roman" w:hAnsi="Times New Roman" w:cs="Times New Roman"/>
          <w:u w:val="single"/>
        </w:rPr>
      </w:pPr>
      <w:r w:rsidRPr="002D42B6">
        <w:rPr>
          <w:rFonts w:ascii="Times New Roman" w:hAnsi="Times New Roman" w:cs="Times New Roman"/>
          <w:u w:val="single"/>
        </w:rPr>
        <w:t>Parametry:</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Funkcje pieczenia/grillowania/rozmrażania: mięso, naleśniki, szynka, warzywa, ryby, krewetki, jaja sadzone</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Regulacja temperatury</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RozmiarL405XW276XH88mm</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Materiał wykonania Aluminium &amp; PF</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Waga 3.0 kg</w:t>
      </w:r>
    </w:p>
    <w:p w:rsidR="00831E6B" w:rsidRPr="002D42B6" w:rsidRDefault="00831E6B" w:rsidP="00F706F5">
      <w:pPr>
        <w:pStyle w:val="Akapitzlist"/>
        <w:numPr>
          <w:ilvl w:val="0"/>
          <w:numId w:val="44"/>
        </w:numPr>
        <w:spacing w:after="0" w:line="240" w:lineRule="auto"/>
        <w:jc w:val="both"/>
        <w:rPr>
          <w:rFonts w:ascii="Times New Roman" w:hAnsi="Times New Roman" w:cs="Times New Roman"/>
        </w:rPr>
      </w:pPr>
      <w:r w:rsidRPr="002D42B6">
        <w:rPr>
          <w:rFonts w:ascii="Times New Roman" w:hAnsi="Times New Roman" w:cs="Times New Roman"/>
        </w:rPr>
        <w:t>Gwarancja 2 lata</w:t>
      </w:r>
    </w:p>
    <w:p w:rsidR="00782981" w:rsidRDefault="00782981" w:rsidP="00100CD2">
      <w:pPr>
        <w:spacing w:line="240" w:lineRule="auto"/>
        <w:jc w:val="both"/>
        <w:rPr>
          <w:rFonts w:ascii="Times New Roman" w:hAnsi="Times New Roman" w:cs="Times New Roman"/>
          <w:color w:val="00B050"/>
        </w:rPr>
      </w:pPr>
    </w:p>
    <w:p w:rsidR="00BD6C9E" w:rsidRPr="00D42CF9" w:rsidRDefault="00BD6C9E" w:rsidP="00BD6C9E">
      <w:pPr>
        <w:shd w:val="clear" w:color="auto" w:fill="FFFFFF"/>
        <w:spacing w:after="0" w:line="240" w:lineRule="auto"/>
        <w:jc w:val="both"/>
        <w:rPr>
          <w:rFonts w:ascii="Times New Roman" w:eastAsia="Times New Roman" w:hAnsi="Times New Roman" w:cs="Times New Roman"/>
        </w:rPr>
      </w:pPr>
      <w:r>
        <w:rPr>
          <w:rFonts w:ascii="Times New Roman" w:eastAsia="Times New Roman" w:hAnsi="Times New Roman" w:cs="Times New Roman"/>
          <w:b/>
        </w:rPr>
        <w:t>Narzędziem stosowanym przez dietetyka była również d</w:t>
      </w:r>
      <w:r w:rsidRPr="00D42CF9">
        <w:rPr>
          <w:rFonts w:ascii="Times New Roman" w:eastAsia="Times New Roman" w:hAnsi="Times New Roman" w:cs="Times New Roman"/>
          <w:b/>
        </w:rPr>
        <w:t>ieta cholesterolowa</w:t>
      </w:r>
      <w:r w:rsidRPr="00D42CF9">
        <w:rPr>
          <w:rFonts w:ascii="Times New Roman" w:hAnsi="Times New Roman" w:cs="Times New Roman"/>
        </w:rPr>
        <w:t>, która  opiera</w:t>
      </w:r>
      <w:r>
        <w:rPr>
          <w:rFonts w:ascii="Times New Roman" w:hAnsi="Times New Roman" w:cs="Times New Roman"/>
        </w:rPr>
        <w:t>ła</w:t>
      </w:r>
      <w:r w:rsidRPr="00D42CF9">
        <w:rPr>
          <w:rFonts w:ascii="Times New Roman" w:hAnsi="Times New Roman" w:cs="Times New Roman"/>
        </w:rPr>
        <w:t xml:space="preserve"> się na doborze produktów, potraw i technik kulinarnych mających na celu obniżenie poziomu cholesterolu całkowitego, frakcji LDL i trójglicerydów. Polega</w:t>
      </w:r>
      <w:r>
        <w:rPr>
          <w:rFonts w:ascii="Times New Roman" w:hAnsi="Times New Roman" w:cs="Times New Roman"/>
        </w:rPr>
        <w:t>ła</w:t>
      </w:r>
      <w:r w:rsidRPr="00D42CF9">
        <w:rPr>
          <w:rFonts w:ascii="Times New Roman" w:hAnsi="Times New Roman" w:cs="Times New Roman"/>
        </w:rPr>
        <w:t xml:space="preserve"> na ograniczeniu lub wyeliminowaniu produktów wpływających na podwy</w:t>
      </w:r>
      <w:r>
        <w:rPr>
          <w:rFonts w:ascii="Times New Roman" w:hAnsi="Times New Roman" w:cs="Times New Roman"/>
        </w:rPr>
        <w:t>ższenie cholesterolu LDL, które</w:t>
      </w:r>
      <w:r w:rsidRPr="00D42CF9">
        <w:rPr>
          <w:rFonts w:ascii="Times New Roman" w:hAnsi="Times New Roman" w:cs="Times New Roman"/>
        </w:rPr>
        <w:t xml:space="preserve"> jednocześnie obniżają „dobry” cholesterol HDL. Ilość spożywanego tłuszczu </w:t>
      </w:r>
      <w:r>
        <w:rPr>
          <w:rFonts w:ascii="Times New Roman" w:hAnsi="Times New Roman" w:cs="Times New Roman"/>
        </w:rPr>
        <w:t>pokrywała</w:t>
      </w:r>
      <w:r w:rsidRPr="00D42CF9">
        <w:rPr>
          <w:rFonts w:ascii="Times New Roman" w:hAnsi="Times New Roman" w:cs="Times New Roman"/>
        </w:rPr>
        <w:t xml:space="preserve"> zapotrzebowanie energetyczne </w:t>
      </w:r>
      <w:r>
        <w:rPr>
          <w:rFonts w:ascii="Times New Roman" w:hAnsi="Times New Roman" w:cs="Times New Roman"/>
        </w:rPr>
        <w:t>osoby</w:t>
      </w:r>
      <w:r w:rsidRPr="00D42CF9">
        <w:rPr>
          <w:rFonts w:ascii="Times New Roman" w:hAnsi="Times New Roman" w:cs="Times New Roman"/>
        </w:rPr>
        <w:t xml:space="preserve"> w zależności od je</w:t>
      </w:r>
      <w:r>
        <w:rPr>
          <w:rFonts w:ascii="Times New Roman" w:hAnsi="Times New Roman" w:cs="Times New Roman"/>
        </w:rPr>
        <w:t>j</w:t>
      </w:r>
      <w:r w:rsidRPr="00D42CF9">
        <w:rPr>
          <w:rFonts w:ascii="Times New Roman" w:hAnsi="Times New Roman" w:cs="Times New Roman"/>
        </w:rPr>
        <w:t xml:space="preserve"> masy ciała. </w:t>
      </w:r>
      <w:r>
        <w:rPr>
          <w:rFonts w:ascii="Times New Roman" w:hAnsi="Times New Roman" w:cs="Times New Roman"/>
        </w:rPr>
        <w:t xml:space="preserve"> Ponieważ miano do czynienie z osobami z nadwagą lub otyłością olbrzymią, </w:t>
      </w:r>
      <w:r w:rsidRPr="00D42CF9">
        <w:rPr>
          <w:rFonts w:ascii="Times New Roman" w:hAnsi="Times New Roman" w:cs="Times New Roman"/>
        </w:rPr>
        <w:t xml:space="preserve"> dieta zos</w:t>
      </w:r>
      <w:r>
        <w:rPr>
          <w:rFonts w:ascii="Times New Roman" w:hAnsi="Times New Roman" w:cs="Times New Roman"/>
        </w:rPr>
        <w:t xml:space="preserve">tała zmodyfikowana i dostosowana do występujących potrzeb, </w:t>
      </w:r>
      <w:r w:rsidRPr="00D42CF9">
        <w:rPr>
          <w:rFonts w:ascii="Times New Roman" w:hAnsi="Times New Roman" w:cs="Times New Roman"/>
        </w:rPr>
        <w:t xml:space="preserve">a całkowita ilość tłuszczu w diecie obniżona </w:t>
      </w:r>
      <w:r>
        <w:rPr>
          <w:rFonts w:ascii="Times New Roman" w:hAnsi="Times New Roman" w:cs="Times New Roman"/>
        </w:rPr>
        <w:t xml:space="preserve"> do takiego poziomu aby możliwa była </w:t>
      </w:r>
      <w:r w:rsidRPr="00D42CF9">
        <w:rPr>
          <w:rFonts w:ascii="Times New Roman" w:hAnsi="Times New Roman" w:cs="Times New Roman"/>
        </w:rPr>
        <w:t xml:space="preserve"> utrat</w:t>
      </w:r>
      <w:r>
        <w:rPr>
          <w:rFonts w:ascii="Times New Roman" w:hAnsi="Times New Roman" w:cs="Times New Roman"/>
        </w:rPr>
        <w:t xml:space="preserve">a </w:t>
      </w:r>
      <w:r w:rsidRPr="00D42CF9">
        <w:rPr>
          <w:rFonts w:ascii="Times New Roman" w:hAnsi="Times New Roman" w:cs="Times New Roman"/>
        </w:rPr>
        <w:t xml:space="preserve"> z</w:t>
      </w:r>
      <w:r>
        <w:rPr>
          <w:rFonts w:ascii="Times New Roman" w:hAnsi="Times New Roman" w:cs="Times New Roman"/>
        </w:rPr>
        <w:t xml:space="preserve">będnych </w:t>
      </w:r>
      <w:r w:rsidRPr="00D42CF9">
        <w:rPr>
          <w:rFonts w:ascii="Times New Roman" w:hAnsi="Times New Roman" w:cs="Times New Roman"/>
        </w:rPr>
        <w:t xml:space="preserve"> kilogramów. </w:t>
      </w:r>
    </w:p>
    <w:p w:rsidR="00BD6C9E" w:rsidRPr="00BA09B3" w:rsidRDefault="00BD6C9E" w:rsidP="00BD6C9E">
      <w:pPr>
        <w:pStyle w:val="Bezodstpw"/>
        <w:jc w:val="both"/>
        <w:rPr>
          <w:rFonts w:ascii="Times New Roman" w:hAnsi="Times New Roman" w:cs="Times New Roman"/>
        </w:rPr>
      </w:pPr>
      <w:r w:rsidRPr="00BA09B3">
        <w:rPr>
          <w:rFonts w:ascii="Times New Roman" w:hAnsi="Times New Roman" w:cs="Times New Roman"/>
        </w:rPr>
        <w:t>Dieta niskocholesterolowa zakłada</w:t>
      </w:r>
      <w:r>
        <w:rPr>
          <w:rFonts w:ascii="Times New Roman" w:hAnsi="Times New Roman" w:cs="Times New Roman"/>
        </w:rPr>
        <w:t xml:space="preserve">ła </w:t>
      </w:r>
      <w:r w:rsidRPr="00BA09B3">
        <w:rPr>
          <w:rFonts w:ascii="Times New Roman" w:hAnsi="Times New Roman" w:cs="Times New Roman"/>
        </w:rPr>
        <w:t xml:space="preserve"> przede wszystkich eliminację tłus</w:t>
      </w:r>
      <w:r>
        <w:rPr>
          <w:rFonts w:ascii="Times New Roman" w:hAnsi="Times New Roman" w:cs="Times New Roman"/>
        </w:rPr>
        <w:t xml:space="preserve">zczu pochodzenia zwierzęcego </w:t>
      </w:r>
      <w:r>
        <w:rPr>
          <w:rFonts w:ascii="Times New Roman" w:hAnsi="Times New Roman" w:cs="Times New Roman"/>
        </w:rPr>
        <w:br/>
        <w:t>(</w:t>
      </w:r>
      <w:r w:rsidR="001C44BE">
        <w:rPr>
          <w:rFonts w:ascii="Times New Roman" w:hAnsi="Times New Roman" w:cs="Times New Roman"/>
        </w:rPr>
        <w:t>np. masło,</w:t>
      </w:r>
      <w:r w:rsidRPr="00BA09B3">
        <w:rPr>
          <w:rFonts w:ascii="Times New Roman" w:hAnsi="Times New Roman" w:cs="Times New Roman"/>
        </w:rPr>
        <w:t xml:space="preserve"> smalec, słonina, boczek)</w:t>
      </w:r>
      <w:r w:rsidR="001C44BE">
        <w:rPr>
          <w:rFonts w:ascii="Times New Roman" w:hAnsi="Times New Roman" w:cs="Times New Roman"/>
        </w:rPr>
        <w:t>,</w:t>
      </w:r>
      <w:r w:rsidRPr="00BA09B3">
        <w:rPr>
          <w:rFonts w:ascii="Times New Roman" w:hAnsi="Times New Roman" w:cs="Times New Roman"/>
        </w:rPr>
        <w:t xml:space="preserve"> na korzyść tłuszczu roślinnego spożywanego na</w:t>
      </w:r>
      <w:r w:rsidR="001C44BE">
        <w:rPr>
          <w:rFonts w:ascii="Times New Roman" w:hAnsi="Times New Roman" w:cs="Times New Roman"/>
        </w:rPr>
        <w:t xml:space="preserve"> surowo (oleje roślinne, oliwa), ponieważ</w:t>
      </w:r>
      <w:r w:rsidRPr="00BA09B3">
        <w:rPr>
          <w:rFonts w:ascii="Times New Roman" w:hAnsi="Times New Roman" w:cs="Times New Roman"/>
        </w:rPr>
        <w:t xml:space="preserve"> fitosterole roślinne zawarte w olejach roślinnych zwalczają nadmiar cholesterolu</w:t>
      </w:r>
      <w:r w:rsidR="001C44BE">
        <w:rPr>
          <w:rFonts w:ascii="Times New Roman" w:hAnsi="Times New Roman" w:cs="Times New Roman"/>
        </w:rPr>
        <w:t>,</w:t>
      </w:r>
      <w:r w:rsidRPr="00BA09B3">
        <w:rPr>
          <w:rFonts w:ascii="Times New Roman" w:hAnsi="Times New Roman" w:cs="Times New Roman"/>
        </w:rPr>
        <w:t xml:space="preserve"> a owoce i warzywa dostarczają witamin antyoksydacyjnych</w:t>
      </w:r>
      <w:r w:rsidR="001C44BE">
        <w:rPr>
          <w:rFonts w:ascii="Times New Roman" w:hAnsi="Times New Roman" w:cs="Times New Roman"/>
        </w:rPr>
        <w:t>,</w:t>
      </w:r>
      <w:r w:rsidRPr="00BA09B3">
        <w:rPr>
          <w:rFonts w:ascii="Times New Roman" w:hAnsi="Times New Roman" w:cs="Times New Roman"/>
        </w:rPr>
        <w:t xml:space="preserve"> pomocnych w walce </w:t>
      </w:r>
      <w:r w:rsidRPr="00BA09B3">
        <w:rPr>
          <w:rFonts w:ascii="Times New Roman" w:hAnsi="Times New Roman" w:cs="Times New Roman"/>
        </w:rPr>
        <w:br/>
        <w:t xml:space="preserve">z wolnymi rodnikami. </w:t>
      </w:r>
    </w:p>
    <w:p w:rsidR="00BD6C9E" w:rsidRPr="00BA09B3" w:rsidRDefault="001C44BE" w:rsidP="00BD6C9E">
      <w:pPr>
        <w:pStyle w:val="Bezodstpw"/>
        <w:jc w:val="both"/>
        <w:rPr>
          <w:rFonts w:ascii="Times New Roman" w:hAnsi="Times New Roman" w:cs="Times New Roman"/>
        </w:rPr>
      </w:pPr>
      <w:r>
        <w:rPr>
          <w:rFonts w:ascii="Times New Roman" w:hAnsi="Times New Roman" w:cs="Times New Roman"/>
        </w:rPr>
        <w:t>Włączono s</w:t>
      </w:r>
      <w:r w:rsidR="00BD6C9E" w:rsidRPr="00BA09B3">
        <w:rPr>
          <w:rFonts w:ascii="Times New Roman" w:hAnsi="Times New Roman" w:cs="Times New Roman"/>
        </w:rPr>
        <w:t>uszone owoce, warzywa strączkowe i pełnoziarniste produkty zbożowe ( pieczywo, kasze, ryż)</w:t>
      </w:r>
      <w:r>
        <w:rPr>
          <w:rFonts w:ascii="Times New Roman" w:hAnsi="Times New Roman" w:cs="Times New Roman"/>
        </w:rPr>
        <w:t>,</w:t>
      </w:r>
      <w:r w:rsidR="00BD6C9E" w:rsidRPr="00BA09B3">
        <w:rPr>
          <w:rFonts w:ascii="Times New Roman" w:hAnsi="Times New Roman" w:cs="Times New Roman"/>
        </w:rPr>
        <w:t xml:space="preserve"> zawierają</w:t>
      </w:r>
      <w:r>
        <w:rPr>
          <w:rFonts w:ascii="Times New Roman" w:hAnsi="Times New Roman" w:cs="Times New Roman"/>
        </w:rPr>
        <w:t>ce</w:t>
      </w:r>
      <w:r w:rsidR="00BD6C9E" w:rsidRPr="00BA09B3">
        <w:rPr>
          <w:rFonts w:ascii="Times New Roman" w:hAnsi="Times New Roman" w:cs="Times New Roman"/>
        </w:rPr>
        <w:t xml:space="preserve"> błonnik</w:t>
      </w:r>
      <w:r>
        <w:rPr>
          <w:rFonts w:ascii="Times New Roman" w:hAnsi="Times New Roman" w:cs="Times New Roman"/>
        </w:rPr>
        <w:t>,</w:t>
      </w:r>
      <w:r w:rsidR="00BD6C9E" w:rsidRPr="00BA09B3">
        <w:rPr>
          <w:rFonts w:ascii="Times New Roman" w:hAnsi="Times New Roman" w:cs="Times New Roman"/>
        </w:rPr>
        <w:t xml:space="preserve"> zapobiegający odkładaniu się złogów cholesterolu w naczyniach krwionośnych. </w:t>
      </w:r>
    </w:p>
    <w:p w:rsidR="00BD6C9E" w:rsidRPr="00BA09B3" w:rsidRDefault="00F72731" w:rsidP="00BD6C9E">
      <w:pPr>
        <w:pStyle w:val="Bezodstpw"/>
        <w:jc w:val="both"/>
        <w:rPr>
          <w:rFonts w:ascii="Times New Roman" w:hAnsi="Times New Roman" w:cs="Times New Roman"/>
        </w:rPr>
      </w:pPr>
      <w:r>
        <w:rPr>
          <w:rFonts w:ascii="Times New Roman" w:hAnsi="Times New Roman" w:cs="Times New Roman"/>
        </w:rPr>
        <w:t>Wprowadzono dania z chudych ryb, które były</w:t>
      </w:r>
      <w:r w:rsidR="00BD6C9E" w:rsidRPr="00BA09B3">
        <w:rPr>
          <w:rFonts w:ascii="Times New Roman" w:hAnsi="Times New Roman" w:cs="Times New Roman"/>
        </w:rPr>
        <w:t xml:space="preserve"> źródłem niezbędnych nienasyconych kwasów tłuszczowych podnoszących poziom dobrego cholesterolu HDL, obniżając frakcję LDL. Zalec</w:t>
      </w:r>
      <w:r>
        <w:rPr>
          <w:rFonts w:ascii="Times New Roman" w:hAnsi="Times New Roman" w:cs="Times New Roman"/>
        </w:rPr>
        <w:t>ono</w:t>
      </w:r>
      <w:r w:rsidR="00BD6C9E" w:rsidRPr="00BA09B3">
        <w:rPr>
          <w:rFonts w:ascii="Times New Roman" w:hAnsi="Times New Roman" w:cs="Times New Roman"/>
        </w:rPr>
        <w:t xml:space="preserve"> </w:t>
      </w:r>
      <w:r>
        <w:rPr>
          <w:rFonts w:ascii="Times New Roman" w:hAnsi="Times New Roman" w:cs="Times New Roman"/>
        </w:rPr>
        <w:t xml:space="preserve"> </w:t>
      </w:r>
      <w:r w:rsidR="00BD6C9E" w:rsidRPr="00BA09B3">
        <w:rPr>
          <w:rFonts w:ascii="Times New Roman" w:hAnsi="Times New Roman" w:cs="Times New Roman"/>
        </w:rPr>
        <w:t xml:space="preserve"> zjadanie ich </w:t>
      </w:r>
      <w:r>
        <w:rPr>
          <w:rFonts w:ascii="Times New Roman" w:hAnsi="Times New Roman" w:cs="Times New Roman"/>
        </w:rPr>
        <w:t xml:space="preserve">pod różna postacią </w:t>
      </w:r>
      <w:r w:rsidR="00BD6C9E" w:rsidRPr="00BA09B3">
        <w:rPr>
          <w:rFonts w:ascii="Times New Roman" w:hAnsi="Times New Roman" w:cs="Times New Roman"/>
        </w:rPr>
        <w:t xml:space="preserve">3 razy w ciągu tygodnia. </w:t>
      </w:r>
    </w:p>
    <w:p w:rsidR="00BD6C9E" w:rsidRPr="00BA09B3" w:rsidRDefault="00F72731" w:rsidP="00BD6C9E">
      <w:pPr>
        <w:pStyle w:val="Bezodstpw"/>
        <w:jc w:val="both"/>
        <w:rPr>
          <w:rFonts w:ascii="Times New Roman" w:hAnsi="Times New Roman" w:cs="Times New Roman"/>
        </w:rPr>
      </w:pPr>
      <w:r>
        <w:rPr>
          <w:rFonts w:ascii="Times New Roman" w:hAnsi="Times New Roman" w:cs="Times New Roman"/>
        </w:rPr>
        <w:t>Ponieważ c</w:t>
      </w:r>
      <w:r w:rsidR="00BD6C9E" w:rsidRPr="00BA09B3">
        <w:rPr>
          <w:rFonts w:ascii="Times New Roman" w:hAnsi="Times New Roman" w:cs="Times New Roman"/>
        </w:rPr>
        <w:t>holesterol dostarczany wraz z dietą nie  powinien przekroczyć ilości 300</w:t>
      </w:r>
      <w:r w:rsidR="00BD6C9E">
        <w:rPr>
          <w:rFonts w:ascii="Times New Roman" w:hAnsi="Times New Roman" w:cs="Times New Roman"/>
        </w:rPr>
        <w:t xml:space="preserve"> </w:t>
      </w:r>
      <w:r w:rsidR="00BD6C9E" w:rsidRPr="00BA09B3">
        <w:rPr>
          <w:rFonts w:ascii="Times New Roman" w:hAnsi="Times New Roman" w:cs="Times New Roman"/>
        </w:rPr>
        <w:t>mg w ciągu dnia</w:t>
      </w:r>
      <w:r>
        <w:rPr>
          <w:rFonts w:ascii="Times New Roman" w:hAnsi="Times New Roman" w:cs="Times New Roman"/>
        </w:rPr>
        <w:t>,</w:t>
      </w:r>
      <w:r w:rsidR="00BD6C9E" w:rsidRPr="00BA09B3">
        <w:rPr>
          <w:rFonts w:ascii="Times New Roman" w:hAnsi="Times New Roman" w:cs="Times New Roman"/>
        </w:rPr>
        <w:t xml:space="preserve"> </w:t>
      </w:r>
      <w:r>
        <w:rPr>
          <w:rFonts w:ascii="Times New Roman" w:hAnsi="Times New Roman" w:cs="Times New Roman"/>
        </w:rPr>
        <w:t xml:space="preserve"> </w:t>
      </w:r>
      <w:r w:rsidR="00BD6C9E" w:rsidRPr="00BA09B3">
        <w:rPr>
          <w:rFonts w:ascii="Times New Roman" w:hAnsi="Times New Roman" w:cs="Times New Roman"/>
        </w:rPr>
        <w:t xml:space="preserve"> masło ule</w:t>
      </w:r>
      <w:r w:rsidR="00BD6C9E">
        <w:rPr>
          <w:rFonts w:ascii="Times New Roman" w:hAnsi="Times New Roman" w:cs="Times New Roman"/>
        </w:rPr>
        <w:t>gło</w:t>
      </w:r>
      <w:r w:rsidR="00BD6C9E" w:rsidRPr="00BA09B3">
        <w:rPr>
          <w:rFonts w:ascii="Times New Roman" w:hAnsi="Times New Roman" w:cs="Times New Roman"/>
        </w:rPr>
        <w:t xml:space="preserve"> ograniczeniu do ilości 5g dzienne, ser do 30g dziennie a jajka do 3 sztuk tygodniowo. Wybierając produkty nabiałowe jak mleko, sery, jogurty, twarogi </w:t>
      </w:r>
      <w:r w:rsidR="00BD6C9E">
        <w:rPr>
          <w:rFonts w:ascii="Times New Roman" w:hAnsi="Times New Roman" w:cs="Times New Roman"/>
        </w:rPr>
        <w:t xml:space="preserve"> s</w:t>
      </w:r>
      <w:r w:rsidR="00BD6C9E" w:rsidRPr="00BA09B3">
        <w:rPr>
          <w:rFonts w:ascii="Times New Roman" w:hAnsi="Times New Roman" w:cs="Times New Roman"/>
        </w:rPr>
        <w:t>ięga</w:t>
      </w:r>
      <w:r w:rsidR="00BD6C9E">
        <w:rPr>
          <w:rFonts w:ascii="Times New Roman" w:hAnsi="Times New Roman" w:cs="Times New Roman"/>
        </w:rPr>
        <w:t>no</w:t>
      </w:r>
      <w:r w:rsidR="00BD6C9E" w:rsidRPr="00BA09B3">
        <w:rPr>
          <w:rFonts w:ascii="Times New Roman" w:hAnsi="Times New Roman" w:cs="Times New Roman"/>
        </w:rPr>
        <w:t xml:space="preserve"> po te, o obniżonej zawartości tłuszczu. </w:t>
      </w:r>
      <w:r>
        <w:rPr>
          <w:rFonts w:ascii="Times New Roman" w:hAnsi="Times New Roman" w:cs="Times New Roman"/>
        </w:rPr>
        <w:t xml:space="preserve">Jeżeli chodzi o spożywanie mięsa, to zalecono białe mięso z kurczaka i indyka   </w:t>
      </w:r>
      <w:r>
        <w:rPr>
          <w:rFonts w:ascii="Times New Roman" w:hAnsi="Times New Roman" w:cs="Times New Roman"/>
        </w:rPr>
        <w:lastRenderedPageBreak/>
        <w:t xml:space="preserve">oraz  sporadycznie </w:t>
      </w:r>
      <w:r w:rsidR="00BD6C9E" w:rsidRPr="00BA09B3">
        <w:rPr>
          <w:rFonts w:ascii="Times New Roman" w:hAnsi="Times New Roman" w:cs="Times New Roman"/>
        </w:rPr>
        <w:t xml:space="preserve"> wieprzow</w:t>
      </w:r>
      <w:r>
        <w:rPr>
          <w:rFonts w:ascii="Times New Roman" w:hAnsi="Times New Roman" w:cs="Times New Roman"/>
        </w:rPr>
        <w:t xml:space="preserve">ą szynkę  i polędwicę </w:t>
      </w:r>
      <w:r w:rsidR="00BD6C9E" w:rsidRPr="00BA09B3">
        <w:rPr>
          <w:rFonts w:ascii="Times New Roman" w:hAnsi="Times New Roman" w:cs="Times New Roman"/>
        </w:rPr>
        <w:t xml:space="preserve"> </w:t>
      </w:r>
      <w:r>
        <w:rPr>
          <w:rFonts w:ascii="Times New Roman" w:hAnsi="Times New Roman" w:cs="Times New Roman"/>
        </w:rPr>
        <w:t xml:space="preserve">jako źródło również </w:t>
      </w:r>
      <w:r w:rsidR="00BD6C9E" w:rsidRPr="00BA09B3">
        <w:rPr>
          <w:rFonts w:ascii="Times New Roman" w:hAnsi="Times New Roman" w:cs="Times New Roman"/>
        </w:rPr>
        <w:t>dostarczają</w:t>
      </w:r>
      <w:r>
        <w:rPr>
          <w:rFonts w:ascii="Times New Roman" w:hAnsi="Times New Roman" w:cs="Times New Roman"/>
        </w:rPr>
        <w:t>ce</w:t>
      </w:r>
      <w:r w:rsidR="00BD6C9E" w:rsidRPr="00BA09B3">
        <w:rPr>
          <w:rFonts w:ascii="Times New Roman" w:hAnsi="Times New Roman" w:cs="Times New Roman"/>
        </w:rPr>
        <w:t xml:space="preserve"> pełnowartościowego białka. </w:t>
      </w:r>
    </w:p>
    <w:p w:rsidR="00BD6C9E" w:rsidRPr="00BA09B3" w:rsidRDefault="00BD6C9E" w:rsidP="00BD6C9E">
      <w:pPr>
        <w:pStyle w:val="Bezodstpw"/>
        <w:jc w:val="both"/>
        <w:rPr>
          <w:rFonts w:ascii="Times New Roman" w:hAnsi="Times New Roman" w:cs="Times New Roman"/>
        </w:rPr>
      </w:pPr>
      <w:r w:rsidRPr="00BA09B3">
        <w:rPr>
          <w:rFonts w:ascii="Times New Roman" w:hAnsi="Times New Roman" w:cs="Times New Roman"/>
        </w:rPr>
        <w:t xml:space="preserve">Owoce </w:t>
      </w:r>
      <w:r>
        <w:rPr>
          <w:rFonts w:ascii="Times New Roman" w:hAnsi="Times New Roman" w:cs="Times New Roman"/>
        </w:rPr>
        <w:t xml:space="preserve"> </w:t>
      </w:r>
      <w:r w:rsidRPr="00BA09B3">
        <w:rPr>
          <w:rFonts w:ascii="Times New Roman" w:hAnsi="Times New Roman" w:cs="Times New Roman"/>
        </w:rPr>
        <w:t xml:space="preserve"> by</w:t>
      </w:r>
      <w:r>
        <w:rPr>
          <w:rFonts w:ascii="Times New Roman" w:hAnsi="Times New Roman" w:cs="Times New Roman"/>
        </w:rPr>
        <w:t xml:space="preserve">ły  </w:t>
      </w:r>
      <w:r w:rsidRPr="00BA09B3">
        <w:rPr>
          <w:rFonts w:ascii="Times New Roman" w:hAnsi="Times New Roman" w:cs="Times New Roman"/>
        </w:rPr>
        <w:t xml:space="preserve"> spożywane w ilości 2 sztuk dziennie natomiast warzywa bez ograniczeń. </w:t>
      </w:r>
    </w:p>
    <w:p w:rsidR="00BD6C9E" w:rsidRPr="00BA09B3" w:rsidRDefault="00BD6C9E" w:rsidP="00BD6C9E">
      <w:pPr>
        <w:pStyle w:val="Bezodstpw"/>
        <w:jc w:val="both"/>
        <w:rPr>
          <w:rFonts w:ascii="Times New Roman" w:hAnsi="Times New Roman" w:cs="Times New Roman"/>
        </w:rPr>
      </w:pPr>
      <w:r w:rsidRPr="00BA09B3">
        <w:rPr>
          <w:rFonts w:ascii="Times New Roman" w:hAnsi="Times New Roman" w:cs="Times New Roman"/>
        </w:rPr>
        <w:t>Technikami przygotowywania potraw zalecanymi w</w:t>
      </w:r>
      <w:r>
        <w:rPr>
          <w:rFonts w:ascii="Times New Roman" w:hAnsi="Times New Roman" w:cs="Times New Roman"/>
        </w:rPr>
        <w:t xml:space="preserve"> diecie niskoc</w:t>
      </w:r>
      <w:r w:rsidR="00F72731">
        <w:rPr>
          <w:rFonts w:ascii="Times New Roman" w:hAnsi="Times New Roman" w:cs="Times New Roman"/>
        </w:rPr>
        <w:t xml:space="preserve">holesterolowej było </w:t>
      </w:r>
      <w:r w:rsidRPr="00BA09B3">
        <w:rPr>
          <w:rFonts w:ascii="Times New Roman" w:hAnsi="Times New Roman" w:cs="Times New Roman"/>
        </w:rPr>
        <w:t xml:space="preserve">gotowanie </w:t>
      </w:r>
      <w:r w:rsidRPr="00BA09B3">
        <w:rPr>
          <w:rFonts w:ascii="Times New Roman" w:hAnsi="Times New Roman" w:cs="Times New Roman"/>
        </w:rPr>
        <w:br/>
        <w:t>w wodzie, na parze, duszenie, pieczenie oraz okazjonalnie smażenie bez dodatku tłuszczu.</w:t>
      </w:r>
    </w:p>
    <w:p w:rsidR="00BD6C9E" w:rsidRPr="00100CD2" w:rsidRDefault="00BD6C9E" w:rsidP="00100CD2">
      <w:pPr>
        <w:spacing w:line="240" w:lineRule="auto"/>
        <w:jc w:val="both"/>
        <w:rPr>
          <w:rFonts w:ascii="Times New Roman" w:hAnsi="Times New Roman" w:cs="Times New Roman"/>
          <w:color w:val="00B050"/>
        </w:rPr>
      </w:pPr>
    </w:p>
    <w:p w:rsidR="00782981" w:rsidRPr="00FF76AD" w:rsidRDefault="00100CD2" w:rsidP="00782981">
      <w:pPr>
        <w:spacing w:line="240" w:lineRule="auto"/>
        <w:jc w:val="both"/>
        <w:rPr>
          <w:rFonts w:ascii="Times New Roman" w:hAnsi="Times New Roman" w:cs="Times New Roman"/>
        </w:rPr>
      </w:pPr>
      <w:r w:rsidRPr="00100CD2">
        <w:rPr>
          <w:rFonts w:ascii="Times New Roman" w:hAnsi="Times New Roman" w:cs="Times New Roman"/>
        </w:rPr>
        <w:t xml:space="preserve">W badaniu psychologicznym w zależności od możliwości intelektualnych Uczestników </w:t>
      </w:r>
      <w:r w:rsidR="00782981" w:rsidRPr="00100CD2">
        <w:rPr>
          <w:rFonts w:ascii="Times New Roman" w:hAnsi="Times New Roman" w:cs="Times New Roman"/>
        </w:rPr>
        <w:t xml:space="preserve"> zastosowan</w:t>
      </w:r>
      <w:r w:rsidR="00A726D5">
        <w:rPr>
          <w:rFonts w:ascii="Times New Roman" w:hAnsi="Times New Roman" w:cs="Times New Roman"/>
        </w:rPr>
        <w:t xml:space="preserve">e </w:t>
      </w:r>
      <w:r w:rsidR="00782981" w:rsidRPr="00100CD2">
        <w:rPr>
          <w:rFonts w:ascii="Times New Roman" w:hAnsi="Times New Roman" w:cs="Times New Roman"/>
        </w:rPr>
        <w:t>zosta</w:t>
      </w:r>
      <w:r w:rsidRPr="00100CD2">
        <w:rPr>
          <w:rFonts w:ascii="Times New Roman" w:hAnsi="Times New Roman" w:cs="Times New Roman"/>
        </w:rPr>
        <w:t xml:space="preserve">ły </w:t>
      </w:r>
      <w:r w:rsidR="00782981" w:rsidRPr="00100CD2">
        <w:rPr>
          <w:rFonts w:ascii="Times New Roman" w:hAnsi="Times New Roman" w:cs="Times New Roman"/>
        </w:rPr>
        <w:t xml:space="preserve"> następujące narzędzia: </w:t>
      </w:r>
      <w:r w:rsidR="00A726D5">
        <w:rPr>
          <w:rFonts w:ascii="Times New Roman" w:hAnsi="Times New Roman" w:cs="Times New Roman"/>
        </w:rPr>
        <w:t xml:space="preserve"> </w:t>
      </w:r>
      <w:r w:rsidR="00782981" w:rsidRPr="00100CD2">
        <w:rPr>
          <w:rFonts w:ascii="Times New Roman" w:hAnsi="Times New Roman" w:cs="Times New Roman"/>
        </w:rPr>
        <w:t>Skala Oceny SESM. Rose</w:t>
      </w:r>
      <w:r w:rsidRPr="00100CD2">
        <w:rPr>
          <w:rFonts w:ascii="Times New Roman" w:hAnsi="Times New Roman" w:cs="Times New Roman"/>
        </w:rPr>
        <w:t xml:space="preserve">nberga  </w:t>
      </w:r>
      <w:r w:rsidR="00782981" w:rsidRPr="00100CD2">
        <w:rPr>
          <w:rFonts w:ascii="Times New Roman" w:hAnsi="Times New Roman" w:cs="Times New Roman"/>
        </w:rPr>
        <w:t>i Kwestionariusz Pomiaru Depresji.</w:t>
      </w:r>
    </w:p>
    <w:p w:rsidR="00782981" w:rsidRPr="00100CD2" w:rsidRDefault="00782981" w:rsidP="00782981">
      <w:pPr>
        <w:spacing w:before="100" w:beforeAutospacing="1" w:after="100" w:afterAutospacing="1" w:line="240" w:lineRule="auto"/>
        <w:jc w:val="both"/>
        <w:rPr>
          <w:rFonts w:ascii="Times New Roman" w:hAnsi="Times New Roman" w:cs="Times New Roman"/>
          <w:b/>
        </w:rPr>
      </w:pPr>
      <w:r w:rsidRPr="00100CD2">
        <w:rPr>
          <w:rFonts w:ascii="Times New Roman" w:hAnsi="Times New Roman" w:cs="Times New Roman"/>
          <w:b/>
        </w:rPr>
        <w:t>Kwestionariusz do badania ogólnego poziomu samooceny.</w:t>
      </w:r>
    </w:p>
    <w:p w:rsidR="00EB7EAF" w:rsidRDefault="00782981" w:rsidP="00782981">
      <w:pPr>
        <w:spacing w:before="100" w:beforeAutospacing="1" w:after="100" w:afterAutospacing="1"/>
        <w:jc w:val="both"/>
        <w:rPr>
          <w:rFonts w:ascii="Times New Roman" w:hAnsi="Times New Roman" w:cs="Times New Roman"/>
        </w:rPr>
      </w:pPr>
      <w:r w:rsidRPr="00100CD2">
        <w:rPr>
          <w:rFonts w:ascii="Times New Roman" w:hAnsi="Times New Roman" w:cs="Times New Roman"/>
        </w:rPr>
        <w:t>Skala jest narzędziem jednowymiarowym pozwalającym na ocenę poziomu ogólnej samooceny - względnie stałej dyspozycji rozumianej jako świadoma postawa (pozytywna lub negatywna) wobec Ja. Składa się z 10 stwierdzeń diagnostycznych. Badany m</w:t>
      </w:r>
      <w:r w:rsidR="00F72731">
        <w:rPr>
          <w:rFonts w:ascii="Times New Roman" w:hAnsi="Times New Roman" w:cs="Times New Roman"/>
        </w:rPr>
        <w:t>iał</w:t>
      </w:r>
      <w:r w:rsidRPr="00100CD2">
        <w:rPr>
          <w:rFonts w:ascii="Times New Roman" w:hAnsi="Times New Roman" w:cs="Times New Roman"/>
        </w:rPr>
        <w:t xml:space="preserve"> za zadanie wskazać na czterostopniowej skali, w jakim stopniu zgadza</w:t>
      </w:r>
      <w:r w:rsidR="00F72731">
        <w:rPr>
          <w:rFonts w:ascii="Times New Roman" w:hAnsi="Times New Roman" w:cs="Times New Roman"/>
        </w:rPr>
        <w:t xml:space="preserve">ł </w:t>
      </w:r>
      <w:r w:rsidRPr="00100CD2">
        <w:rPr>
          <w:rFonts w:ascii="Times New Roman" w:hAnsi="Times New Roman" w:cs="Times New Roman"/>
        </w:rPr>
        <w:t xml:space="preserve"> się z każdym z tych stwierdzeń.</w:t>
      </w:r>
    </w:p>
    <w:p w:rsidR="00782981" w:rsidRPr="00100CD2" w:rsidRDefault="00782981" w:rsidP="00782981">
      <w:pPr>
        <w:spacing w:before="100" w:beforeAutospacing="1" w:after="100" w:afterAutospacing="1"/>
        <w:jc w:val="both"/>
        <w:rPr>
          <w:rFonts w:ascii="Times New Roman" w:hAnsi="Times New Roman" w:cs="Times New Roman"/>
          <w:b/>
        </w:rPr>
      </w:pPr>
      <w:r w:rsidRPr="00100CD2">
        <w:rPr>
          <w:rFonts w:ascii="Times New Roman" w:hAnsi="Times New Roman" w:cs="Times New Roman"/>
          <w:b/>
        </w:rPr>
        <w:t>Kwestionariusz pomiaru depresji</w:t>
      </w:r>
    </w:p>
    <w:p w:rsidR="00782981" w:rsidRPr="00100CD2" w:rsidRDefault="00782981" w:rsidP="00782981">
      <w:pPr>
        <w:pStyle w:val="NormalnyWeb"/>
        <w:jc w:val="both"/>
        <w:rPr>
          <w:sz w:val="22"/>
          <w:szCs w:val="22"/>
        </w:rPr>
      </w:pPr>
      <w:r w:rsidRPr="00100CD2">
        <w:rPr>
          <w:rStyle w:val="Pogrubienie"/>
          <w:sz w:val="22"/>
          <w:szCs w:val="22"/>
        </w:rPr>
        <w:t xml:space="preserve">Opis: </w:t>
      </w:r>
      <w:r w:rsidRPr="00100CD2">
        <w:rPr>
          <w:sz w:val="22"/>
          <w:szCs w:val="22"/>
        </w:rPr>
        <w:t xml:space="preserve">Kwestionariusz składa się z 75 stwierdzeń, do których badany ustosunkowuje się na 4 - stopniowej skali odpowiedzi. Pozycje dobierane były tak, by odzwierciedlały podstawowe objawy związane z obniżeniem nastroju, takie jak utrata energii, </w:t>
      </w:r>
      <w:proofErr w:type="spellStart"/>
      <w:r w:rsidRPr="00100CD2">
        <w:rPr>
          <w:sz w:val="22"/>
          <w:szCs w:val="22"/>
        </w:rPr>
        <w:t>anhedonia</w:t>
      </w:r>
      <w:proofErr w:type="spellEnd"/>
      <w:r w:rsidRPr="00100CD2">
        <w:rPr>
          <w:sz w:val="22"/>
          <w:szCs w:val="22"/>
        </w:rPr>
        <w:t>, myśli samobójcze, pesymizm i poczucie winy. Wyniki ujmowane są na pięciu skalach:</w:t>
      </w:r>
      <w:r w:rsidRPr="00100CD2">
        <w:rPr>
          <w:rStyle w:val="Uwydatnienie"/>
          <w:sz w:val="22"/>
          <w:szCs w:val="22"/>
        </w:rPr>
        <w:t xml:space="preserve"> Deficyty poznawcze i utrata energii (DPUE), Myślenie o śmierci, pesymizm i alienacja (MSPA), Poczucie winy i napięcie lękowe (PWNL), Objawy psychosomatyczne i spadek zainteresowań (OPSZ), Samoregulacja (SR).</w:t>
      </w:r>
      <w:r w:rsidRPr="00100CD2">
        <w:rPr>
          <w:sz w:val="22"/>
          <w:szCs w:val="22"/>
        </w:rPr>
        <w:t xml:space="preserve"> Ponadto oblicza się wynik łączny, który jest sumą rezultatów uzyskanych w skalach </w:t>
      </w:r>
      <w:r w:rsidRPr="00100CD2">
        <w:rPr>
          <w:rStyle w:val="Uwydatnienie"/>
          <w:sz w:val="22"/>
          <w:szCs w:val="22"/>
        </w:rPr>
        <w:t xml:space="preserve">DPUE, MSPA, PWNL </w:t>
      </w:r>
      <w:r w:rsidRPr="00100CD2">
        <w:rPr>
          <w:sz w:val="22"/>
          <w:szCs w:val="22"/>
        </w:rPr>
        <w:t>i</w:t>
      </w:r>
      <w:r w:rsidRPr="00100CD2">
        <w:rPr>
          <w:rStyle w:val="Uwydatnienie"/>
          <w:sz w:val="22"/>
          <w:szCs w:val="22"/>
        </w:rPr>
        <w:t xml:space="preserve"> OPSZ</w:t>
      </w:r>
      <w:r w:rsidRPr="00100CD2">
        <w:rPr>
          <w:sz w:val="22"/>
          <w:szCs w:val="22"/>
        </w:rPr>
        <w:t xml:space="preserve"> i który stanowi ogólny wskaźnik nasilenia objawów depresyjnych. </w:t>
      </w:r>
    </w:p>
    <w:p w:rsidR="0036458F" w:rsidRPr="00D4304B" w:rsidRDefault="0036458F" w:rsidP="00402D60">
      <w:pPr>
        <w:pStyle w:val="Akapitzlist"/>
        <w:spacing w:line="240" w:lineRule="auto"/>
        <w:ind w:left="0"/>
        <w:jc w:val="both"/>
        <w:rPr>
          <w:rFonts w:ascii="Times New Roman" w:hAnsi="Times New Roman" w:cs="Times New Roman"/>
          <w:b/>
        </w:rPr>
      </w:pPr>
    </w:p>
    <w:p w:rsidR="001070A1" w:rsidRPr="001070A1" w:rsidRDefault="001070A1" w:rsidP="001070A1">
      <w:pPr>
        <w:pStyle w:val="Bezodstpw"/>
        <w:jc w:val="both"/>
        <w:rPr>
          <w:rFonts w:ascii="Times New Roman" w:hAnsi="Times New Roman" w:cs="Times New Roman"/>
          <w:b/>
        </w:rPr>
      </w:pPr>
      <w:r w:rsidRPr="001070A1">
        <w:rPr>
          <w:rFonts w:ascii="Times New Roman" w:hAnsi="Times New Roman" w:cs="Times New Roman"/>
          <w:b/>
        </w:rPr>
        <w:t>*Rekomendacje wynikające z procesu testowania:</w:t>
      </w:r>
    </w:p>
    <w:p w:rsidR="00EB7EAF" w:rsidRPr="00276FDB" w:rsidRDefault="00BE4D5E" w:rsidP="00F77BBC">
      <w:pPr>
        <w:pStyle w:val="Bezodstpw"/>
        <w:numPr>
          <w:ilvl w:val="0"/>
          <w:numId w:val="73"/>
        </w:numPr>
        <w:jc w:val="both"/>
        <w:rPr>
          <w:rFonts w:ascii="Times New Roman" w:hAnsi="Times New Roman" w:cs="Times New Roman"/>
        </w:rPr>
      </w:pPr>
      <w:r w:rsidRPr="005E7E74">
        <w:rPr>
          <w:rFonts w:ascii="Times New Roman" w:hAnsi="Times New Roman" w:cs="Times New Roman"/>
          <w:b/>
        </w:rPr>
        <w:t>katalog</w:t>
      </w:r>
      <w:r w:rsidR="004B21B4" w:rsidRPr="005E7E74">
        <w:rPr>
          <w:rFonts w:ascii="Times New Roman" w:hAnsi="Times New Roman" w:cs="Times New Roman"/>
          <w:b/>
        </w:rPr>
        <w:t xml:space="preserve">, </w:t>
      </w:r>
      <w:r w:rsidR="00D4304B" w:rsidRPr="005E7E74">
        <w:rPr>
          <w:rFonts w:ascii="Times New Roman" w:hAnsi="Times New Roman" w:cs="Times New Roman"/>
          <w:b/>
        </w:rPr>
        <w:t xml:space="preserve"> </w:t>
      </w:r>
      <w:r w:rsidR="001070A1" w:rsidRPr="005E7E74">
        <w:rPr>
          <w:rFonts w:ascii="Times New Roman" w:hAnsi="Times New Roman" w:cs="Times New Roman"/>
          <w:b/>
        </w:rPr>
        <w:t xml:space="preserve">powinien </w:t>
      </w:r>
      <w:r w:rsidR="00D4304B" w:rsidRPr="005E7E74">
        <w:rPr>
          <w:rFonts w:ascii="Times New Roman" w:hAnsi="Times New Roman" w:cs="Times New Roman"/>
          <w:b/>
        </w:rPr>
        <w:t>uwzględnia</w:t>
      </w:r>
      <w:r w:rsidR="001070A1" w:rsidRPr="005E7E74">
        <w:rPr>
          <w:rFonts w:ascii="Times New Roman" w:hAnsi="Times New Roman" w:cs="Times New Roman"/>
          <w:b/>
        </w:rPr>
        <w:t xml:space="preserve">ć </w:t>
      </w:r>
      <w:r w:rsidR="00D4304B" w:rsidRPr="005E7E74">
        <w:rPr>
          <w:rFonts w:ascii="Times New Roman" w:hAnsi="Times New Roman" w:cs="Times New Roman"/>
          <w:b/>
        </w:rPr>
        <w:t xml:space="preserve"> narzędzia</w:t>
      </w:r>
      <w:r w:rsidR="00F72731">
        <w:rPr>
          <w:rFonts w:ascii="Times New Roman" w:hAnsi="Times New Roman" w:cs="Times New Roman"/>
          <w:b/>
        </w:rPr>
        <w:t>,</w:t>
      </w:r>
      <w:r w:rsidR="00D4304B" w:rsidRPr="005E7E74">
        <w:rPr>
          <w:rFonts w:ascii="Times New Roman" w:hAnsi="Times New Roman" w:cs="Times New Roman"/>
          <w:b/>
        </w:rPr>
        <w:t xml:space="preserve"> </w:t>
      </w:r>
      <w:r w:rsidR="004B21B4" w:rsidRPr="005E7E74">
        <w:rPr>
          <w:rFonts w:ascii="Times New Roman" w:hAnsi="Times New Roman" w:cs="Times New Roman"/>
          <w:b/>
        </w:rPr>
        <w:t xml:space="preserve"> które </w:t>
      </w:r>
      <w:r w:rsidR="00D4304B" w:rsidRPr="005E7E74">
        <w:rPr>
          <w:rFonts w:ascii="Times New Roman" w:hAnsi="Times New Roman" w:cs="Times New Roman"/>
          <w:b/>
        </w:rPr>
        <w:t xml:space="preserve">będą mogły być stosowane zamiennie </w:t>
      </w:r>
      <w:r w:rsidR="001070A1" w:rsidRPr="005E7E74">
        <w:rPr>
          <w:rFonts w:ascii="Times New Roman" w:hAnsi="Times New Roman" w:cs="Times New Roman"/>
          <w:b/>
        </w:rPr>
        <w:t xml:space="preserve">    </w:t>
      </w:r>
      <w:r w:rsidR="00D4304B" w:rsidRPr="005E7E74">
        <w:rPr>
          <w:rFonts w:ascii="Times New Roman" w:hAnsi="Times New Roman" w:cs="Times New Roman"/>
          <w:b/>
        </w:rPr>
        <w:t xml:space="preserve">w zależności od stanu zdrowia i możliwości intelektualnych Odbiorcy. </w:t>
      </w:r>
      <w:r w:rsidR="001070A1" w:rsidRPr="005E7E74">
        <w:rPr>
          <w:rFonts w:ascii="Times New Roman" w:hAnsi="Times New Roman" w:cs="Times New Roman"/>
          <w:b/>
        </w:rPr>
        <w:t xml:space="preserve">Zaleca się  uwzględnienie w nim </w:t>
      </w:r>
      <w:r w:rsidR="005E7E74" w:rsidRPr="005E7E74">
        <w:rPr>
          <w:rFonts w:ascii="Times New Roman" w:hAnsi="Times New Roman" w:cs="Times New Roman"/>
          <w:b/>
        </w:rPr>
        <w:t xml:space="preserve">między innymi </w:t>
      </w:r>
      <w:r w:rsidR="001070A1" w:rsidRPr="005E7E74">
        <w:rPr>
          <w:rFonts w:ascii="Times New Roman" w:hAnsi="Times New Roman" w:cs="Times New Roman"/>
          <w:b/>
        </w:rPr>
        <w:t>wa</w:t>
      </w:r>
      <w:r w:rsidR="005E7E74" w:rsidRPr="005E7E74">
        <w:rPr>
          <w:rFonts w:ascii="Times New Roman" w:hAnsi="Times New Roman" w:cs="Times New Roman"/>
          <w:b/>
        </w:rPr>
        <w:t>gi leka</w:t>
      </w:r>
      <w:r w:rsidR="00276FDB">
        <w:rPr>
          <w:rFonts w:ascii="Times New Roman" w:hAnsi="Times New Roman" w:cs="Times New Roman"/>
          <w:b/>
        </w:rPr>
        <w:t xml:space="preserve">rskiej, </w:t>
      </w:r>
      <w:r w:rsidR="005E7E74" w:rsidRPr="005E7E74">
        <w:rPr>
          <w:rFonts w:ascii="Times New Roman" w:hAnsi="Times New Roman" w:cs="Times New Roman"/>
          <w:b/>
        </w:rPr>
        <w:t xml:space="preserve">wzrostomierza, </w:t>
      </w:r>
      <w:r w:rsidR="001070A1" w:rsidRPr="005E7E74">
        <w:rPr>
          <w:rFonts w:ascii="Times New Roman" w:hAnsi="Times New Roman" w:cs="Times New Roman"/>
          <w:b/>
        </w:rPr>
        <w:t xml:space="preserve">piłek rehabilitacyjnych, kijków do </w:t>
      </w:r>
      <w:proofErr w:type="spellStart"/>
      <w:r w:rsidR="00DF31F8" w:rsidRPr="005E7E74">
        <w:rPr>
          <w:rFonts w:ascii="Times New Roman" w:hAnsi="Times New Roman" w:cs="Times New Roman"/>
          <w:b/>
        </w:rPr>
        <w:t>nor</w:t>
      </w:r>
      <w:r w:rsidR="00F72731">
        <w:rPr>
          <w:rFonts w:ascii="Times New Roman" w:hAnsi="Times New Roman" w:cs="Times New Roman"/>
          <w:b/>
        </w:rPr>
        <w:t>d</w:t>
      </w:r>
      <w:r w:rsidR="00DF31F8" w:rsidRPr="005E7E74">
        <w:rPr>
          <w:rFonts w:ascii="Times New Roman" w:hAnsi="Times New Roman" w:cs="Times New Roman"/>
          <w:b/>
        </w:rPr>
        <w:t>ic</w:t>
      </w:r>
      <w:proofErr w:type="spellEnd"/>
      <w:r w:rsidR="00DF31F8" w:rsidRPr="005E7E74">
        <w:rPr>
          <w:rFonts w:ascii="Times New Roman" w:hAnsi="Times New Roman" w:cs="Times New Roman"/>
          <w:b/>
        </w:rPr>
        <w:t xml:space="preserve"> </w:t>
      </w:r>
      <w:r w:rsidR="001070A1" w:rsidRPr="005E7E74">
        <w:rPr>
          <w:rFonts w:ascii="Times New Roman" w:hAnsi="Times New Roman" w:cs="Times New Roman"/>
          <w:b/>
        </w:rPr>
        <w:t xml:space="preserve"> </w:t>
      </w:r>
      <w:proofErr w:type="spellStart"/>
      <w:r w:rsidR="005E7E74" w:rsidRPr="005E7E74">
        <w:rPr>
          <w:rFonts w:ascii="Times New Roman" w:hAnsi="Times New Roman" w:cs="Times New Roman"/>
          <w:b/>
        </w:rPr>
        <w:t>w</w:t>
      </w:r>
      <w:r w:rsidR="00F72731">
        <w:rPr>
          <w:rFonts w:ascii="Times New Roman" w:hAnsi="Times New Roman" w:cs="Times New Roman"/>
          <w:b/>
        </w:rPr>
        <w:t>al</w:t>
      </w:r>
      <w:r w:rsidR="005E7E74" w:rsidRPr="005E7E74">
        <w:rPr>
          <w:rFonts w:ascii="Times New Roman" w:hAnsi="Times New Roman" w:cs="Times New Roman"/>
          <w:b/>
        </w:rPr>
        <w:t>king</w:t>
      </w:r>
      <w:proofErr w:type="spellEnd"/>
      <w:r w:rsidR="00F72731">
        <w:rPr>
          <w:rFonts w:ascii="Times New Roman" w:hAnsi="Times New Roman" w:cs="Times New Roman"/>
          <w:b/>
        </w:rPr>
        <w:t xml:space="preserve"> i filtrów do wody. Te ostatnie</w:t>
      </w:r>
      <w:r w:rsidR="00276FDB">
        <w:rPr>
          <w:rFonts w:ascii="Times New Roman" w:hAnsi="Times New Roman" w:cs="Times New Roman"/>
          <w:b/>
        </w:rPr>
        <w:t xml:space="preserve"> będą przydatne osobom o niskim dochodzie, dla których zakup wody mineralnej </w:t>
      </w:r>
      <w:r w:rsidR="00F72731">
        <w:rPr>
          <w:rFonts w:ascii="Times New Roman" w:hAnsi="Times New Roman" w:cs="Times New Roman"/>
          <w:b/>
        </w:rPr>
        <w:t xml:space="preserve">                                </w:t>
      </w:r>
      <w:r w:rsidR="00276FDB">
        <w:rPr>
          <w:rFonts w:ascii="Times New Roman" w:hAnsi="Times New Roman" w:cs="Times New Roman"/>
          <w:b/>
        </w:rPr>
        <w:t>w rekomendowanych ilościach jest za dużym obciążeniem finansowym.</w:t>
      </w:r>
    </w:p>
    <w:p w:rsidR="00276FDB" w:rsidRPr="00BE4D5E" w:rsidRDefault="00276FDB" w:rsidP="00276FDB">
      <w:pPr>
        <w:pStyle w:val="Bezodstpw"/>
        <w:jc w:val="both"/>
        <w:rPr>
          <w:rFonts w:ascii="Times New Roman" w:hAnsi="Times New Roman" w:cs="Times New Roman"/>
        </w:rPr>
      </w:pPr>
    </w:p>
    <w:p w:rsidR="00FF76AD" w:rsidRDefault="00FF76AD" w:rsidP="0036458F">
      <w:pPr>
        <w:pStyle w:val="Bezodstpw"/>
        <w:rPr>
          <w:rFonts w:ascii="Times New Roman" w:eastAsia="Times New Roman" w:hAnsi="Times New Roman" w:cs="Times New Roman"/>
          <w:b/>
        </w:rPr>
      </w:pPr>
    </w:p>
    <w:p w:rsidR="00F72731" w:rsidRPr="0036458F" w:rsidRDefault="00F72731" w:rsidP="0036458F">
      <w:pPr>
        <w:pStyle w:val="Bezodstpw"/>
        <w:rPr>
          <w:rFonts w:ascii="Times New Roman" w:eastAsia="Times New Roman" w:hAnsi="Times New Roman" w:cs="Times New Roman"/>
          <w:b/>
        </w:rPr>
      </w:pPr>
    </w:p>
    <w:p w:rsidR="009F1C4A" w:rsidRPr="00C155E6" w:rsidRDefault="005C2C53" w:rsidP="00C155E6">
      <w:pPr>
        <w:rPr>
          <w:rFonts w:ascii="Times New Roman" w:eastAsia="Times New Roman" w:hAnsi="Times New Roman" w:cs="Times New Roman"/>
          <w:b/>
          <w:sz w:val="36"/>
          <w:szCs w:val="36"/>
        </w:rPr>
      </w:pPr>
      <w:r w:rsidRPr="005C2C53">
        <w:rPr>
          <w:rFonts w:ascii="Times New Roman" w:eastAsia="Times New Roman" w:hAnsi="Times New Roman" w:cs="Times New Roman"/>
          <w:b/>
          <w:sz w:val="36"/>
          <w:szCs w:val="36"/>
        </w:rPr>
        <w:t xml:space="preserve">II </w:t>
      </w:r>
      <w:r w:rsidR="009F1C4A" w:rsidRPr="005C2C53">
        <w:rPr>
          <w:rFonts w:ascii="Times New Roman" w:eastAsia="Times New Roman" w:hAnsi="Times New Roman" w:cs="Times New Roman"/>
          <w:b/>
          <w:sz w:val="36"/>
          <w:szCs w:val="36"/>
        </w:rPr>
        <w:t>.</w:t>
      </w:r>
      <w:r w:rsidR="00C155E6">
        <w:rPr>
          <w:rFonts w:ascii="Times New Roman" w:eastAsia="Times New Roman" w:hAnsi="Times New Roman" w:cs="Times New Roman"/>
          <w:b/>
          <w:sz w:val="36"/>
          <w:szCs w:val="36"/>
        </w:rPr>
        <w:t xml:space="preserve"> </w:t>
      </w:r>
      <w:r w:rsidR="009F1C4A" w:rsidRPr="005C2C53">
        <w:rPr>
          <w:rFonts w:ascii="Times New Roman" w:eastAsia="Times New Roman" w:hAnsi="Times New Roman" w:cs="Times New Roman"/>
          <w:b/>
          <w:sz w:val="36"/>
          <w:szCs w:val="36"/>
        </w:rPr>
        <w:t xml:space="preserve">Opis zrealizowanych </w:t>
      </w:r>
      <w:r w:rsidRPr="005C2C53">
        <w:rPr>
          <w:rFonts w:ascii="Times New Roman" w:eastAsia="Times New Roman" w:hAnsi="Times New Roman" w:cs="Times New Roman"/>
          <w:b/>
          <w:sz w:val="36"/>
          <w:szCs w:val="36"/>
        </w:rPr>
        <w:t>działań</w:t>
      </w:r>
      <w:r w:rsidR="00C155E6">
        <w:rPr>
          <w:rFonts w:ascii="Times New Roman" w:eastAsia="Times New Roman" w:hAnsi="Times New Roman" w:cs="Times New Roman"/>
          <w:b/>
          <w:sz w:val="36"/>
          <w:szCs w:val="36"/>
        </w:rPr>
        <w:t>.</w:t>
      </w:r>
    </w:p>
    <w:p w:rsidR="009F1C4A" w:rsidRPr="000E3A75" w:rsidRDefault="009F1C4A" w:rsidP="000E3A75">
      <w:pPr>
        <w:pStyle w:val="Bezodstpw"/>
        <w:jc w:val="both"/>
        <w:rPr>
          <w:rFonts w:ascii="Times New Roman" w:eastAsia="Times New Roman" w:hAnsi="Times New Roman" w:cs="Times New Roman"/>
        </w:rPr>
      </w:pPr>
      <w:r w:rsidRPr="000E3A75">
        <w:rPr>
          <w:rFonts w:ascii="Times New Roman" w:eastAsia="Times New Roman" w:hAnsi="Times New Roman" w:cs="Times New Roman"/>
        </w:rPr>
        <w:t xml:space="preserve">Przeprowadzono pełne badanie lekarskie u </w:t>
      </w:r>
      <w:r w:rsidR="0025309E">
        <w:rPr>
          <w:rFonts w:ascii="Times New Roman" w:eastAsia="Times New Roman" w:hAnsi="Times New Roman" w:cs="Times New Roman"/>
        </w:rPr>
        <w:t xml:space="preserve">wszystkich Uczestników. </w:t>
      </w:r>
      <w:r w:rsidRPr="000E3A75">
        <w:rPr>
          <w:rFonts w:ascii="Times New Roman" w:eastAsia="Times New Roman" w:hAnsi="Times New Roman" w:cs="Times New Roman"/>
        </w:rPr>
        <w:t xml:space="preserve">Przeprowadzono także trzykrotnie u każdego z </w:t>
      </w:r>
      <w:r w:rsidR="00F72731">
        <w:rPr>
          <w:rFonts w:ascii="Times New Roman" w:eastAsia="Times New Roman" w:hAnsi="Times New Roman" w:cs="Times New Roman"/>
        </w:rPr>
        <w:t>nich</w:t>
      </w:r>
      <w:r w:rsidRPr="000E3A75">
        <w:rPr>
          <w:rFonts w:ascii="Times New Roman" w:eastAsia="Times New Roman" w:hAnsi="Times New Roman" w:cs="Times New Roman"/>
        </w:rPr>
        <w:t xml:space="preserve"> analizę badań laboratoryjnych: morfologia krwi, wydolność nerek, wątroby, elektrolity, glukoza, </w:t>
      </w:r>
      <w:proofErr w:type="spellStart"/>
      <w:r w:rsidRPr="000E3A75">
        <w:rPr>
          <w:rFonts w:ascii="Times New Roman" w:eastAsia="Times New Roman" w:hAnsi="Times New Roman" w:cs="Times New Roman"/>
        </w:rPr>
        <w:t>lipidogram</w:t>
      </w:r>
      <w:proofErr w:type="spellEnd"/>
      <w:r w:rsidRPr="000E3A75">
        <w:rPr>
          <w:rFonts w:ascii="Times New Roman" w:eastAsia="Times New Roman" w:hAnsi="Times New Roman" w:cs="Times New Roman"/>
        </w:rPr>
        <w:t>, badanie ogólne moczu</w:t>
      </w:r>
      <w:r w:rsidR="000E3A75">
        <w:rPr>
          <w:rFonts w:ascii="Times New Roman" w:eastAsia="Times New Roman" w:hAnsi="Times New Roman" w:cs="Times New Roman"/>
        </w:rPr>
        <w:t xml:space="preserve">, </w:t>
      </w:r>
      <w:r w:rsidRPr="000E3A75">
        <w:rPr>
          <w:rFonts w:ascii="Times New Roman" w:eastAsia="Times New Roman" w:hAnsi="Times New Roman" w:cs="Times New Roman"/>
        </w:rPr>
        <w:t>oznaczano hormony tarczycy</w:t>
      </w:r>
      <w:r w:rsidR="000E3A75">
        <w:rPr>
          <w:rFonts w:ascii="Times New Roman" w:eastAsia="Times New Roman" w:hAnsi="Times New Roman" w:cs="Times New Roman"/>
        </w:rPr>
        <w:t>.</w:t>
      </w:r>
    </w:p>
    <w:p w:rsidR="009F1C4A" w:rsidRPr="000E3A75" w:rsidRDefault="009F1C4A" w:rsidP="000E3A75">
      <w:pPr>
        <w:pStyle w:val="Bezodstpw"/>
        <w:jc w:val="both"/>
        <w:rPr>
          <w:rFonts w:ascii="Times New Roman" w:eastAsia="Times New Roman" w:hAnsi="Times New Roman" w:cs="Times New Roman"/>
        </w:rPr>
      </w:pPr>
      <w:r w:rsidRPr="000E3A75">
        <w:rPr>
          <w:rFonts w:ascii="Times New Roman" w:eastAsia="Times New Roman" w:hAnsi="Times New Roman" w:cs="Times New Roman"/>
        </w:rPr>
        <w:t>W razie potrzeby pod</w:t>
      </w:r>
      <w:r w:rsidR="00D4304B">
        <w:rPr>
          <w:rFonts w:ascii="Times New Roman" w:eastAsia="Times New Roman" w:hAnsi="Times New Roman" w:cs="Times New Roman"/>
        </w:rPr>
        <w:t>jęto</w:t>
      </w:r>
      <w:r w:rsidRPr="000E3A75">
        <w:rPr>
          <w:rFonts w:ascii="Times New Roman" w:eastAsia="Times New Roman" w:hAnsi="Times New Roman" w:cs="Times New Roman"/>
        </w:rPr>
        <w:t xml:space="preserve"> działania interwencyjne, zalecając dodatkową diagnostykę laboratoryjną, obrazową (ultrasonografia) oraz konsultacje u lekarzy specjalistów</w:t>
      </w:r>
      <w:r w:rsidR="00132172">
        <w:rPr>
          <w:rFonts w:ascii="Times New Roman" w:eastAsia="Times New Roman" w:hAnsi="Times New Roman" w:cs="Times New Roman"/>
        </w:rPr>
        <w:t>. W</w:t>
      </w:r>
      <w:r w:rsidRPr="000E3A75">
        <w:rPr>
          <w:rFonts w:ascii="Times New Roman" w:eastAsia="Times New Roman" w:hAnsi="Times New Roman" w:cs="Times New Roman"/>
        </w:rPr>
        <w:t xml:space="preserve"> przypadku  stwierdza</w:t>
      </w:r>
      <w:r w:rsidR="00132172">
        <w:rPr>
          <w:rFonts w:ascii="Times New Roman" w:eastAsia="Times New Roman" w:hAnsi="Times New Roman" w:cs="Times New Roman"/>
        </w:rPr>
        <w:t xml:space="preserve">nych istotnych nieprawidłowości, </w:t>
      </w:r>
      <w:r w:rsidR="00D4304B">
        <w:rPr>
          <w:rFonts w:ascii="Times New Roman" w:eastAsia="Times New Roman" w:hAnsi="Times New Roman" w:cs="Times New Roman"/>
        </w:rPr>
        <w:t>z</w:t>
      </w:r>
      <w:r w:rsidRPr="000E3A75">
        <w:rPr>
          <w:rFonts w:ascii="Times New Roman" w:eastAsia="Times New Roman" w:hAnsi="Times New Roman" w:cs="Times New Roman"/>
        </w:rPr>
        <w:t>modyfik</w:t>
      </w:r>
      <w:r w:rsidR="00D4304B">
        <w:rPr>
          <w:rFonts w:ascii="Times New Roman" w:eastAsia="Times New Roman" w:hAnsi="Times New Roman" w:cs="Times New Roman"/>
        </w:rPr>
        <w:t xml:space="preserve">owano </w:t>
      </w:r>
      <w:r w:rsidRPr="000E3A75">
        <w:rPr>
          <w:rFonts w:ascii="Times New Roman" w:eastAsia="Times New Roman" w:hAnsi="Times New Roman" w:cs="Times New Roman"/>
        </w:rPr>
        <w:t xml:space="preserve"> prowadzone</w:t>
      </w:r>
      <w:r w:rsidR="00D4304B">
        <w:rPr>
          <w:rFonts w:ascii="Times New Roman" w:eastAsia="Times New Roman" w:hAnsi="Times New Roman" w:cs="Times New Roman"/>
        </w:rPr>
        <w:t xml:space="preserve"> </w:t>
      </w:r>
      <w:r w:rsidRPr="000E3A75">
        <w:rPr>
          <w:rFonts w:ascii="Times New Roman" w:eastAsia="Times New Roman" w:hAnsi="Times New Roman" w:cs="Times New Roman"/>
        </w:rPr>
        <w:t xml:space="preserve"> wcześniej leczeni</w:t>
      </w:r>
      <w:r w:rsidR="00D4304B">
        <w:rPr>
          <w:rFonts w:ascii="Times New Roman" w:eastAsia="Times New Roman" w:hAnsi="Times New Roman" w:cs="Times New Roman"/>
        </w:rPr>
        <w:t>e</w:t>
      </w:r>
      <w:r w:rsidR="00F72731">
        <w:rPr>
          <w:rFonts w:ascii="Times New Roman" w:eastAsia="Times New Roman" w:hAnsi="Times New Roman" w:cs="Times New Roman"/>
        </w:rPr>
        <w:t xml:space="preserve">. </w:t>
      </w:r>
      <w:r w:rsidR="00132172">
        <w:rPr>
          <w:rFonts w:ascii="Times New Roman" w:eastAsia="Times New Roman" w:hAnsi="Times New Roman" w:cs="Times New Roman"/>
        </w:rPr>
        <w:t xml:space="preserve">Odbywało się to </w:t>
      </w:r>
      <w:r w:rsidR="00D4304B">
        <w:rPr>
          <w:rFonts w:ascii="Times New Roman" w:eastAsia="Times New Roman" w:hAnsi="Times New Roman" w:cs="Times New Roman"/>
        </w:rPr>
        <w:t xml:space="preserve"> </w:t>
      </w:r>
      <w:r w:rsidRPr="000E3A75">
        <w:rPr>
          <w:rFonts w:ascii="Times New Roman" w:eastAsia="Times New Roman" w:hAnsi="Times New Roman" w:cs="Times New Roman"/>
        </w:rPr>
        <w:t xml:space="preserve">we współpracy </w:t>
      </w:r>
      <w:r w:rsidR="00132172">
        <w:rPr>
          <w:rFonts w:ascii="Times New Roman" w:eastAsia="Times New Roman" w:hAnsi="Times New Roman" w:cs="Times New Roman"/>
        </w:rPr>
        <w:t xml:space="preserve"> </w:t>
      </w:r>
      <w:r w:rsidRPr="000E3A75">
        <w:rPr>
          <w:rFonts w:ascii="Times New Roman" w:eastAsia="Times New Roman" w:hAnsi="Times New Roman" w:cs="Times New Roman"/>
        </w:rPr>
        <w:t xml:space="preserve">z </w:t>
      </w:r>
      <w:r w:rsidR="00D4304B">
        <w:rPr>
          <w:rFonts w:ascii="Times New Roman" w:eastAsia="Times New Roman" w:hAnsi="Times New Roman" w:cs="Times New Roman"/>
        </w:rPr>
        <w:t>p</w:t>
      </w:r>
      <w:r w:rsidRPr="000E3A75">
        <w:rPr>
          <w:rFonts w:ascii="Times New Roman" w:eastAsia="Times New Roman" w:hAnsi="Times New Roman" w:cs="Times New Roman"/>
        </w:rPr>
        <w:t>racown</w:t>
      </w:r>
      <w:r w:rsidR="00D4304B">
        <w:rPr>
          <w:rFonts w:ascii="Times New Roman" w:eastAsia="Times New Roman" w:hAnsi="Times New Roman" w:cs="Times New Roman"/>
        </w:rPr>
        <w:t>ikiem socjalnym -  członkiem zespołu specjalistów</w:t>
      </w:r>
      <w:r w:rsidR="00132172">
        <w:rPr>
          <w:rFonts w:ascii="Times New Roman" w:eastAsia="Times New Roman" w:hAnsi="Times New Roman" w:cs="Times New Roman"/>
        </w:rPr>
        <w:t>, który miał za zadanie nadzorować proces rejestracji i ustalenia terminów konsultacji medycznych, a w razie potrzeby w nich uczestniczył.</w:t>
      </w:r>
    </w:p>
    <w:p w:rsidR="00E738D5" w:rsidRPr="00132172" w:rsidRDefault="00E738D5" w:rsidP="00E738D5">
      <w:pPr>
        <w:pStyle w:val="Bezodstpw"/>
        <w:jc w:val="both"/>
        <w:rPr>
          <w:rFonts w:ascii="Times New Roman" w:eastAsia="Times New Roman" w:hAnsi="Times New Roman" w:cs="Times New Roman"/>
        </w:rPr>
      </w:pPr>
      <w:r>
        <w:rPr>
          <w:rFonts w:ascii="Times New Roman" w:hAnsi="Times New Roman" w:cs="Times New Roman"/>
        </w:rPr>
        <w:lastRenderedPageBreak/>
        <w:t>Ponieważ g</w:t>
      </w:r>
      <w:r w:rsidRPr="00301458">
        <w:rPr>
          <w:rFonts w:ascii="Times New Roman" w:hAnsi="Times New Roman" w:cs="Times New Roman"/>
        </w:rPr>
        <w:t>rupa</w:t>
      </w:r>
      <w:r>
        <w:rPr>
          <w:rFonts w:ascii="Times New Roman" w:hAnsi="Times New Roman" w:cs="Times New Roman"/>
        </w:rPr>
        <w:t xml:space="preserve"> </w:t>
      </w:r>
      <w:r w:rsidR="00D4304B">
        <w:rPr>
          <w:rFonts w:ascii="Times New Roman" w:hAnsi="Times New Roman" w:cs="Times New Roman"/>
        </w:rPr>
        <w:t>Odbiorców</w:t>
      </w:r>
      <w:r>
        <w:rPr>
          <w:rFonts w:ascii="Times New Roman" w:hAnsi="Times New Roman" w:cs="Times New Roman"/>
        </w:rPr>
        <w:t xml:space="preserve"> </w:t>
      </w:r>
      <w:r w:rsidRPr="00301458">
        <w:rPr>
          <w:rFonts w:ascii="Times New Roman" w:hAnsi="Times New Roman" w:cs="Times New Roman"/>
        </w:rPr>
        <w:t>była bardzo zróżnicowana</w:t>
      </w:r>
      <w:r>
        <w:rPr>
          <w:rFonts w:ascii="Times New Roman" w:hAnsi="Times New Roman" w:cs="Times New Roman"/>
        </w:rPr>
        <w:t xml:space="preserve">, realizowane działania </w:t>
      </w:r>
      <w:r w:rsidR="00D4304B">
        <w:rPr>
          <w:rFonts w:ascii="Times New Roman" w:hAnsi="Times New Roman" w:cs="Times New Roman"/>
        </w:rPr>
        <w:t>dostosowano</w:t>
      </w:r>
      <w:r>
        <w:rPr>
          <w:rFonts w:ascii="Times New Roman" w:hAnsi="Times New Roman" w:cs="Times New Roman"/>
        </w:rPr>
        <w:t xml:space="preserve"> </w:t>
      </w:r>
      <w:r w:rsidR="00D4304B">
        <w:rPr>
          <w:rFonts w:ascii="Times New Roman" w:hAnsi="Times New Roman" w:cs="Times New Roman"/>
        </w:rPr>
        <w:t xml:space="preserve"> </w:t>
      </w:r>
      <w:r>
        <w:rPr>
          <w:rFonts w:ascii="Times New Roman" w:hAnsi="Times New Roman" w:cs="Times New Roman"/>
        </w:rPr>
        <w:t xml:space="preserve">do ich indywidualnych możliwości. </w:t>
      </w:r>
      <w:r w:rsidRPr="00301458">
        <w:rPr>
          <w:rFonts w:ascii="Times New Roman" w:hAnsi="Times New Roman" w:cs="Times New Roman"/>
        </w:rPr>
        <w:t xml:space="preserve">W grupie były trzy osoby </w:t>
      </w:r>
      <w:r w:rsidR="00093017">
        <w:rPr>
          <w:rFonts w:ascii="Times New Roman" w:hAnsi="Times New Roman" w:cs="Times New Roman"/>
        </w:rPr>
        <w:t>niepełnosprawne intelektualnie</w:t>
      </w:r>
      <w:r w:rsidRPr="00301458">
        <w:rPr>
          <w:rFonts w:ascii="Times New Roman" w:hAnsi="Times New Roman" w:cs="Times New Roman"/>
        </w:rPr>
        <w:t xml:space="preserve"> w  stopniu umiarkowanym</w:t>
      </w:r>
      <w:r w:rsidR="00093017">
        <w:rPr>
          <w:rFonts w:ascii="Times New Roman" w:hAnsi="Times New Roman" w:cs="Times New Roman"/>
        </w:rPr>
        <w:t>,</w:t>
      </w:r>
      <w:r w:rsidRPr="00301458">
        <w:rPr>
          <w:rFonts w:ascii="Times New Roman" w:hAnsi="Times New Roman" w:cs="Times New Roman"/>
        </w:rPr>
        <w:t xml:space="preserve">  z czego dwie osoby nie umiały czytać ani pisać</w:t>
      </w:r>
      <w:r w:rsidR="00132172">
        <w:rPr>
          <w:rFonts w:ascii="Times New Roman" w:hAnsi="Times New Roman" w:cs="Times New Roman"/>
        </w:rPr>
        <w:t>.  J</w:t>
      </w:r>
      <w:r w:rsidRPr="00301458">
        <w:rPr>
          <w:rFonts w:ascii="Times New Roman" w:hAnsi="Times New Roman" w:cs="Times New Roman"/>
        </w:rPr>
        <w:t xml:space="preserve">edna </w:t>
      </w:r>
      <w:r w:rsidR="00132172">
        <w:rPr>
          <w:rFonts w:ascii="Times New Roman" w:hAnsi="Times New Roman" w:cs="Times New Roman"/>
        </w:rPr>
        <w:t xml:space="preserve">z nich </w:t>
      </w:r>
      <w:r w:rsidRPr="00301458">
        <w:rPr>
          <w:rFonts w:ascii="Times New Roman" w:hAnsi="Times New Roman" w:cs="Times New Roman"/>
        </w:rPr>
        <w:t>funkcjonowała na poziomi</w:t>
      </w:r>
      <w:r w:rsidR="00D4304B">
        <w:rPr>
          <w:rFonts w:ascii="Times New Roman" w:hAnsi="Times New Roman" w:cs="Times New Roman"/>
        </w:rPr>
        <w:t>e upośledzenia w stopniu lekkim</w:t>
      </w:r>
      <w:r w:rsidRPr="00301458">
        <w:rPr>
          <w:rFonts w:ascii="Times New Roman" w:hAnsi="Times New Roman" w:cs="Times New Roman"/>
        </w:rPr>
        <w:t>. Były to osoby bez</w:t>
      </w:r>
      <w:r>
        <w:rPr>
          <w:rFonts w:ascii="Times New Roman" w:hAnsi="Times New Roman" w:cs="Times New Roman"/>
        </w:rPr>
        <w:t>kryt</w:t>
      </w:r>
      <w:r w:rsidR="00D4304B">
        <w:rPr>
          <w:rFonts w:ascii="Times New Roman" w:hAnsi="Times New Roman" w:cs="Times New Roman"/>
        </w:rPr>
        <w:t>yczne</w:t>
      </w:r>
      <w:r>
        <w:rPr>
          <w:rFonts w:ascii="Times New Roman" w:hAnsi="Times New Roman" w:cs="Times New Roman"/>
        </w:rPr>
        <w:t>, bez wglądu w siebie</w:t>
      </w:r>
      <w:r w:rsidRPr="00301458">
        <w:rPr>
          <w:rFonts w:ascii="Times New Roman" w:hAnsi="Times New Roman" w:cs="Times New Roman"/>
        </w:rPr>
        <w:t>, nierozumiejące własnych potrzeb i emocji, z dużymi trudnościami komunikacyjnymi i z bardzo małym zasobem wiedzy. Z</w:t>
      </w:r>
      <w:r>
        <w:rPr>
          <w:rFonts w:ascii="Times New Roman" w:hAnsi="Times New Roman" w:cs="Times New Roman"/>
        </w:rPr>
        <w:t xml:space="preserve"> tego też powodu  </w:t>
      </w:r>
      <w:r w:rsidRPr="00301458">
        <w:rPr>
          <w:rFonts w:ascii="Times New Roman" w:hAnsi="Times New Roman" w:cs="Times New Roman"/>
        </w:rPr>
        <w:t xml:space="preserve">niemożliwe było </w:t>
      </w:r>
      <w:r>
        <w:rPr>
          <w:rFonts w:ascii="Times New Roman" w:hAnsi="Times New Roman" w:cs="Times New Roman"/>
        </w:rPr>
        <w:t xml:space="preserve">w ich przypadku </w:t>
      </w:r>
      <w:r w:rsidRPr="00301458">
        <w:rPr>
          <w:rFonts w:ascii="Times New Roman" w:hAnsi="Times New Roman" w:cs="Times New Roman"/>
        </w:rPr>
        <w:t>przeprowadzenie badań psychologicznych w formie  Kwestionariusza Kontroli  Depresji  i Skali  Samooceny Rosenberga a także Skali Oddziaływań Psychologiczn</w:t>
      </w:r>
      <w:r w:rsidR="00BD39B1">
        <w:rPr>
          <w:rFonts w:ascii="Times New Roman" w:hAnsi="Times New Roman" w:cs="Times New Roman"/>
        </w:rPr>
        <w:t xml:space="preserve">ych / dotyczyło to dwóch osób,  </w:t>
      </w:r>
      <w:r w:rsidRPr="00301458">
        <w:rPr>
          <w:rFonts w:ascii="Times New Roman" w:hAnsi="Times New Roman" w:cs="Times New Roman"/>
        </w:rPr>
        <w:t>w tych przypadkach  zrezygnowano z badań poziomu depresji i samooceny a Skalę Oddziaływań Psychologicznych  wykonano  podczas rozmowy z matkami badanych na początku i na koń</w:t>
      </w:r>
      <w:r>
        <w:rPr>
          <w:rFonts w:ascii="Times New Roman" w:hAnsi="Times New Roman" w:cs="Times New Roman"/>
        </w:rPr>
        <w:t>cu projektu</w:t>
      </w:r>
      <w:r w:rsidRPr="00301458">
        <w:rPr>
          <w:rFonts w:ascii="Times New Roman" w:hAnsi="Times New Roman" w:cs="Times New Roman"/>
        </w:rPr>
        <w:t xml:space="preserve">, prosząc je o ocenę poszczególnych sfer. Z  trzema osobami  </w:t>
      </w:r>
      <w:r w:rsidR="00D4304B">
        <w:rPr>
          <w:rFonts w:ascii="Times New Roman" w:hAnsi="Times New Roman" w:cs="Times New Roman"/>
        </w:rPr>
        <w:t>niepełnosprawnymi intelektualnie</w:t>
      </w:r>
      <w:r w:rsidRPr="00301458">
        <w:rPr>
          <w:rFonts w:ascii="Times New Roman" w:hAnsi="Times New Roman" w:cs="Times New Roman"/>
        </w:rPr>
        <w:t xml:space="preserve"> </w:t>
      </w:r>
      <w:r w:rsidR="00D4304B">
        <w:rPr>
          <w:rFonts w:ascii="Times New Roman" w:hAnsi="Times New Roman" w:cs="Times New Roman"/>
        </w:rPr>
        <w:t xml:space="preserve"> </w:t>
      </w:r>
      <w:r w:rsidRPr="00301458">
        <w:rPr>
          <w:rFonts w:ascii="Times New Roman" w:hAnsi="Times New Roman" w:cs="Times New Roman"/>
        </w:rPr>
        <w:t>w stopniu umiarkowanym</w:t>
      </w:r>
      <w:r w:rsidR="00093017">
        <w:rPr>
          <w:rFonts w:ascii="Times New Roman" w:hAnsi="Times New Roman" w:cs="Times New Roman"/>
        </w:rPr>
        <w:t>,</w:t>
      </w:r>
      <w:r w:rsidRPr="00301458">
        <w:rPr>
          <w:rFonts w:ascii="Times New Roman" w:hAnsi="Times New Roman" w:cs="Times New Roman"/>
        </w:rPr>
        <w:t xml:space="preserve"> głównie pracowano  przy użyciu metod obrazkowych </w:t>
      </w:r>
      <w:r w:rsidR="00D4304B">
        <w:rPr>
          <w:rFonts w:ascii="Times New Roman" w:hAnsi="Times New Roman" w:cs="Times New Roman"/>
        </w:rPr>
        <w:t xml:space="preserve">                </w:t>
      </w:r>
      <w:r w:rsidRPr="00301458">
        <w:rPr>
          <w:rFonts w:ascii="Times New Roman" w:hAnsi="Times New Roman" w:cs="Times New Roman"/>
        </w:rPr>
        <w:t xml:space="preserve">i innych pomocy dydaktycznych w zakresie zdobycia wiedzy na temat zdrowego odżywiania. </w:t>
      </w:r>
      <w:r>
        <w:rPr>
          <w:rFonts w:ascii="Times New Roman" w:hAnsi="Times New Roman" w:cs="Times New Roman"/>
        </w:rPr>
        <w:t xml:space="preserve"> Starano się</w:t>
      </w:r>
      <w:r w:rsidRPr="00301458">
        <w:rPr>
          <w:rFonts w:ascii="Times New Roman" w:hAnsi="Times New Roman" w:cs="Times New Roman"/>
        </w:rPr>
        <w:t>, aby badany poznał zdrowe produkty, umiał ja nazwać i  wiedzieć  jak je najlep</w:t>
      </w:r>
      <w:r w:rsidR="00D4304B">
        <w:rPr>
          <w:rFonts w:ascii="Times New Roman" w:hAnsi="Times New Roman" w:cs="Times New Roman"/>
        </w:rPr>
        <w:t>iej spożywać. Mówiono też wiele</w:t>
      </w:r>
      <w:r>
        <w:rPr>
          <w:rFonts w:ascii="Times New Roman" w:hAnsi="Times New Roman" w:cs="Times New Roman"/>
        </w:rPr>
        <w:t xml:space="preserve"> </w:t>
      </w:r>
      <w:r w:rsidRPr="00301458">
        <w:rPr>
          <w:rFonts w:ascii="Times New Roman" w:hAnsi="Times New Roman" w:cs="Times New Roman"/>
        </w:rPr>
        <w:t>o niezdrowych p</w:t>
      </w:r>
      <w:r w:rsidR="00132172">
        <w:rPr>
          <w:rFonts w:ascii="Times New Roman" w:hAnsi="Times New Roman" w:cs="Times New Roman"/>
        </w:rPr>
        <w:t xml:space="preserve">roduktach  żywieniowych, </w:t>
      </w:r>
      <w:r w:rsidRPr="00301458">
        <w:rPr>
          <w:rFonts w:ascii="Times New Roman" w:hAnsi="Times New Roman" w:cs="Times New Roman"/>
        </w:rPr>
        <w:t>takich ja</w:t>
      </w:r>
      <w:r w:rsidR="00093017">
        <w:rPr>
          <w:rFonts w:ascii="Times New Roman" w:hAnsi="Times New Roman" w:cs="Times New Roman"/>
        </w:rPr>
        <w:t xml:space="preserve">k produkty wysoce przetworzone czy o </w:t>
      </w:r>
      <w:r w:rsidR="00132172">
        <w:rPr>
          <w:rFonts w:ascii="Times New Roman" w:hAnsi="Times New Roman" w:cs="Times New Roman"/>
        </w:rPr>
        <w:t xml:space="preserve">dużej zawartości </w:t>
      </w:r>
      <w:r w:rsidR="00D4304B">
        <w:rPr>
          <w:rFonts w:ascii="Times New Roman" w:hAnsi="Times New Roman" w:cs="Times New Roman"/>
        </w:rPr>
        <w:t>tłuszczu</w:t>
      </w:r>
      <w:r w:rsidRPr="00301458">
        <w:rPr>
          <w:rFonts w:ascii="Times New Roman" w:hAnsi="Times New Roman" w:cs="Times New Roman"/>
        </w:rPr>
        <w:t>. Zw</w:t>
      </w:r>
      <w:r w:rsidR="00093017">
        <w:rPr>
          <w:rFonts w:ascii="Times New Roman" w:hAnsi="Times New Roman" w:cs="Times New Roman"/>
        </w:rPr>
        <w:t>r</w:t>
      </w:r>
      <w:r w:rsidR="00976691">
        <w:rPr>
          <w:rFonts w:ascii="Times New Roman" w:hAnsi="Times New Roman" w:cs="Times New Roman"/>
        </w:rPr>
        <w:t>ó</w:t>
      </w:r>
      <w:r w:rsidR="00093017">
        <w:rPr>
          <w:rFonts w:ascii="Times New Roman" w:hAnsi="Times New Roman" w:cs="Times New Roman"/>
        </w:rPr>
        <w:t>c</w:t>
      </w:r>
      <w:r w:rsidR="00976691">
        <w:rPr>
          <w:rFonts w:ascii="Times New Roman" w:hAnsi="Times New Roman" w:cs="Times New Roman"/>
        </w:rPr>
        <w:t>o</w:t>
      </w:r>
      <w:r w:rsidR="00093017">
        <w:rPr>
          <w:rFonts w:ascii="Times New Roman" w:hAnsi="Times New Roman" w:cs="Times New Roman"/>
        </w:rPr>
        <w:t xml:space="preserve">no uwagę na zawartość soli </w:t>
      </w:r>
      <w:r w:rsidR="00976691">
        <w:rPr>
          <w:rFonts w:ascii="Times New Roman" w:hAnsi="Times New Roman" w:cs="Times New Roman"/>
        </w:rPr>
        <w:t xml:space="preserve">i cukru                       </w:t>
      </w:r>
      <w:r w:rsidRPr="00301458">
        <w:rPr>
          <w:rFonts w:ascii="Times New Roman" w:hAnsi="Times New Roman" w:cs="Times New Roman"/>
        </w:rPr>
        <w:t>w zjadanym pożywieniu</w:t>
      </w:r>
      <w:r w:rsidR="00976691">
        <w:rPr>
          <w:rFonts w:ascii="Times New Roman" w:hAnsi="Times New Roman" w:cs="Times New Roman"/>
        </w:rPr>
        <w:t>,</w:t>
      </w:r>
      <w:r w:rsidR="00132172">
        <w:rPr>
          <w:rFonts w:ascii="Times New Roman" w:hAnsi="Times New Roman" w:cs="Times New Roman"/>
        </w:rPr>
        <w:t xml:space="preserve"> </w:t>
      </w:r>
      <w:r w:rsidRPr="00301458">
        <w:rPr>
          <w:rFonts w:ascii="Times New Roman" w:hAnsi="Times New Roman" w:cs="Times New Roman"/>
        </w:rPr>
        <w:t xml:space="preserve"> </w:t>
      </w:r>
      <w:r w:rsidR="00132172">
        <w:rPr>
          <w:rFonts w:ascii="Times New Roman" w:hAnsi="Times New Roman" w:cs="Times New Roman"/>
        </w:rPr>
        <w:t xml:space="preserve">również na </w:t>
      </w:r>
      <w:r w:rsidRPr="00301458">
        <w:rPr>
          <w:rFonts w:ascii="Times New Roman" w:hAnsi="Times New Roman" w:cs="Times New Roman"/>
        </w:rPr>
        <w:t>i</w:t>
      </w:r>
      <w:r w:rsidR="00976691">
        <w:rPr>
          <w:rFonts w:ascii="Times New Roman" w:hAnsi="Times New Roman" w:cs="Times New Roman"/>
        </w:rPr>
        <w:t xml:space="preserve">ch  </w:t>
      </w:r>
      <w:r w:rsidRPr="00301458">
        <w:rPr>
          <w:rFonts w:ascii="Times New Roman" w:hAnsi="Times New Roman" w:cs="Times New Roman"/>
        </w:rPr>
        <w:t xml:space="preserve">negatywnym </w:t>
      </w:r>
      <w:r w:rsidR="00976691">
        <w:rPr>
          <w:rFonts w:ascii="Times New Roman" w:hAnsi="Times New Roman" w:cs="Times New Roman"/>
        </w:rPr>
        <w:t>wpływie</w:t>
      </w:r>
      <w:r w:rsidRPr="00301458">
        <w:rPr>
          <w:rFonts w:ascii="Times New Roman" w:hAnsi="Times New Roman" w:cs="Times New Roman"/>
        </w:rPr>
        <w:t xml:space="preserve"> </w:t>
      </w:r>
      <w:r w:rsidR="00976691">
        <w:rPr>
          <w:rFonts w:ascii="Times New Roman" w:hAnsi="Times New Roman" w:cs="Times New Roman"/>
        </w:rPr>
        <w:t>na</w:t>
      </w:r>
      <w:r w:rsidRPr="00301458">
        <w:rPr>
          <w:rFonts w:ascii="Times New Roman" w:hAnsi="Times New Roman" w:cs="Times New Roman"/>
        </w:rPr>
        <w:t xml:space="preserve"> zdrowi</w:t>
      </w:r>
      <w:r w:rsidR="00976691">
        <w:rPr>
          <w:rFonts w:ascii="Times New Roman" w:hAnsi="Times New Roman" w:cs="Times New Roman"/>
        </w:rPr>
        <w:t>e</w:t>
      </w:r>
      <w:r w:rsidRPr="00301458">
        <w:rPr>
          <w:rFonts w:ascii="Times New Roman" w:hAnsi="Times New Roman" w:cs="Times New Roman"/>
        </w:rPr>
        <w:t xml:space="preserve">  a także  </w:t>
      </w:r>
      <w:r w:rsidR="00976691">
        <w:rPr>
          <w:rFonts w:ascii="Times New Roman" w:hAnsi="Times New Roman" w:cs="Times New Roman"/>
        </w:rPr>
        <w:t xml:space="preserve">poruszono </w:t>
      </w:r>
      <w:r w:rsidR="00132172">
        <w:rPr>
          <w:rFonts w:ascii="Times New Roman" w:hAnsi="Times New Roman" w:cs="Times New Roman"/>
        </w:rPr>
        <w:t xml:space="preserve">temat </w:t>
      </w:r>
      <w:r w:rsidRPr="00301458">
        <w:rPr>
          <w:rFonts w:ascii="Times New Roman" w:hAnsi="Times New Roman" w:cs="Times New Roman"/>
        </w:rPr>
        <w:t>zna</w:t>
      </w:r>
      <w:r w:rsidR="00093017">
        <w:rPr>
          <w:rFonts w:ascii="Times New Roman" w:hAnsi="Times New Roman" w:cs="Times New Roman"/>
        </w:rPr>
        <w:t>czeni</w:t>
      </w:r>
      <w:r w:rsidR="00132172">
        <w:rPr>
          <w:rFonts w:ascii="Times New Roman" w:hAnsi="Times New Roman" w:cs="Times New Roman"/>
        </w:rPr>
        <w:t>a</w:t>
      </w:r>
      <w:r w:rsidR="00093017">
        <w:rPr>
          <w:rFonts w:ascii="Times New Roman" w:hAnsi="Times New Roman" w:cs="Times New Roman"/>
        </w:rPr>
        <w:t xml:space="preserve"> </w:t>
      </w:r>
      <w:r w:rsidR="00132172">
        <w:rPr>
          <w:rFonts w:ascii="Times New Roman" w:hAnsi="Times New Roman" w:cs="Times New Roman"/>
        </w:rPr>
        <w:t xml:space="preserve">ilości wypijanej dziennie </w:t>
      </w:r>
      <w:r w:rsidR="00093017">
        <w:rPr>
          <w:rFonts w:ascii="Times New Roman" w:hAnsi="Times New Roman" w:cs="Times New Roman"/>
        </w:rPr>
        <w:t xml:space="preserve">wody </w:t>
      </w:r>
      <w:r w:rsidR="00976691">
        <w:rPr>
          <w:rFonts w:ascii="Times New Roman" w:hAnsi="Times New Roman" w:cs="Times New Roman"/>
        </w:rPr>
        <w:t>w</w:t>
      </w:r>
      <w:r w:rsidR="00132172">
        <w:rPr>
          <w:rFonts w:ascii="Times New Roman" w:hAnsi="Times New Roman" w:cs="Times New Roman"/>
        </w:rPr>
        <w:t xml:space="preserve"> codziennej diecie</w:t>
      </w:r>
      <w:r w:rsidRPr="00301458">
        <w:rPr>
          <w:rFonts w:ascii="Times New Roman" w:hAnsi="Times New Roman" w:cs="Times New Roman"/>
        </w:rPr>
        <w:t>. Pracowano nad wyrob</w:t>
      </w:r>
      <w:r w:rsidR="00093017">
        <w:rPr>
          <w:rFonts w:ascii="Times New Roman" w:hAnsi="Times New Roman" w:cs="Times New Roman"/>
        </w:rPr>
        <w:t>ieniem nowych</w:t>
      </w:r>
      <w:r w:rsidRPr="00301458">
        <w:rPr>
          <w:rFonts w:ascii="Times New Roman" w:hAnsi="Times New Roman" w:cs="Times New Roman"/>
        </w:rPr>
        <w:t>, prawidłowych nawyków żywienia i aktywności fizycznej</w:t>
      </w:r>
      <w:r w:rsidR="00093017">
        <w:rPr>
          <w:rFonts w:ascii="Times New Roman" w:hAnsi="Times New Roman" w:cs="Times New Roman"/>
        </w:rPr>
        <w:t>,</w:t>
      </w:r>
      <w:r w:rsidRPr="00301458">
        <w:rPr>
          <w:rFonts w:ascii="Times New Roman" w:hAnsi="Times New Roman" w:cs="Times New Roman"/>
        </w:rPr>
        <w:t xml:space="preserve"> wielokrotnie powt</w:t>
      </w:r>
      <w:r w:rsidR="00976691">
        <w:rPr>
          <w:rFonts w:ascii="Times New Roman" w:hAnsi="Times New Roman" w:cs="Times New Roman"/>
        </w:rPr>
        <w:t>arzając  zadania z tego zakresu. Zwró</w:t>
      </w:r>
      <w:r w:rsidRPr="00301458">
        <w:rPr>
          <w:rFonts w:ascii="Times New Roman" w:hAnsi="Times New Roman" w:cs="Times New Roman"/>
        </w:rPr>
        <w:t>c</w:t>
      </w:r>
      <w:r w:rsidR="00132172">
        <w:rPr>
          <w:rFonts w:ascii="Times New Roman" w:hAnsi="Times New Roman" w:cs="Times New Roman"/>
        </w:rPr>
        <w:t xml:space="preserve">ono uwagę na wypracowanie </w:t>
      </w:r>
      <w:r w:rsidRPr="00301458">
        <w:rPr>
          <w:rFonts w:ascii="Times New Roman" w:hAnsi="Times New Roman" w:cs="Times New Roman"/>
        </w:rPr>
        <w:t xml:space="preserve">trwałych zmian i kontynuowanie w przyszłości  nabytych umiejętności. </w:t>
      </w:r>
    </w:p>
    <w:p w:rsidR="00E738D5" w:rsidRDefault="00E738D5" w:rsidP="000E3A75">
      <w:pPr>
        <w:pStyle w:val="Bezodstpw"/>
        <w:jc w:val="both"/>
        <w:rPr>
          <w:rFonts w:ascii="Times New Roman" w:hAnsi="Times New Roman" w:cs="Times New Roman"/>
          <w:color w:val="FF0000"/>
        </w:rPr>
      </w:pPr>
    </w:p>
    <w:p w:rsidR="006A7DB9" w:rsidRPr="00AE00EE" w:rsidRDefault="006A7DB9" w:rsidP="00AE00EE">
      <w:pPr>
        <w:pStyle w:val="Bezodstpw"/>
        <w:jc w:val="both"/>
        <w:rPr>
          <w:rFonts w:ascii="Times New Roman" w:eastAsia="Times New Roman" w:hAnsi="Times New Roman" w:cs="Times New Roman"/>
        </w:rPr>
      </w:pPr>
      <w:r w:rsidRPr="00AE00EE">
        <w:rPr>
          <w:rFonts w:ascii="Times New Roman" w:eastAsia="Times New Roman" w:hAnsi="Times New Roman" w:cs="Times New Roman"/>
        </w:rPr>
        <w:t xml:space="preserve">Zgodnie z założeniem </w:t>
      </w:r>
      <w:r w:rsidR="00D4304B">
        <w:rPr>
          <w:rFonts w:ascii="Times New Roman" w:eastAsia="Times New Roman" w:hAnsi="Times New Roman" w:cs="Times New Roman"/>
        </w:rPr>
        <w:t>rozwiązania</w:t>
      </w:r>
      <w:r w:rsidRPr="00AE00EE">
        <w:rPr>
          <w:rFonts w:ascii="Times New Roman" w:eastAsia="Times New Roman" w:hAnsi="Times New Roman" w:cs="Times New Roman"/>
        </w:rPr>
        <w:t>, pracę socjalną na rzecz</w:t>
      </w:r>
      <w:r w:rsidR="00AE00EE" w:rsidRPr="00AE00EE">
        <w:rPr>
          <w:rFonts w:ascii="Times New Roman" w:eastAsia="Times New Roman" w:hAnsi="Times New Roman" w:cs="Times New Roman"/>
        </w:rPr>
        <w:t xml:space="preserve"> uczestników przedsięwzięcia</w:t>
      </w:r>
      <w:r w:rsidRPr="00AE00EE">
        <w:rPr>
          <w:rFonts w:ascii="Times New Roman" w:eastAsia="Times New Roman" w:hAnsi="Times New Roman" w:cs="Times New Roman"/>
        </w:rPr>
        <w:t xml:space="preserve"> i ich rodzin świadczono w miejscu zamieszkania tych osób. </w:t>
      </w:r>
      <w:r w:rsidR="00093017">
        <w:rPr>
          <w:rFonts w:ascii="Times New Roman" w:eastAsia="Times New Roman" w:hAnsi="Times New Roman" w:cs="Times New Roman"/>
        </w:rPr>
        <w:t>Wizyty pracownika socjalnego</w:t>
      </w:r>
      <w:r w:rsidRPr="00AE00EE">
        <w:rPr>
          <w:rFonts w:ascii="Times New Roman" w:eastAsia="Times New Roman" w:hAnsi="Times New Roman" w:cs="Times New Roman"/>
        </w:rPr>
        <w:t xml:space="preserve"> w środowisku do</w:t>
      </w:r>
      <w:r w:rsidR="00093017">
        <w:rPr>
          <w:rFonts w:ascii="Times New Roman" w:eastAsia="Times New Roman" w:hAnsi="Times New Roman" w:cs="Times New Roman"/>
        </w:rPr>
        <w:t xml:space="preserve">mowym związane były z potrzebą </w:t>
      </w:r>
      <w:r w:rsidRPr="00AE00EE">
        <w:rPr>
          <w:rFonts w:ascii="Times New Roman" w:eastAsia="Times New Roman" w:hAnsi="Times New Roman" w:cs="Times New Roman"/>
        </w:rPr>
        <w:t>rozpoznania funkcjonowania rodziny w jej naturalnym środowisku jak</w:t>
      </w:r>
      <w:r w:rsidR="00093017">
        <w:rPr>
          <w:rFonts w:ascii="Times New Roman" w:eastAsia="Times New Roman" w:hAnsi="Times New Roman" w:cs="Times New Roman"/>
        </w:rPr>
        <w:t xml:space="preserve"> również dostrzeżenia </w:t>
      </w:r>
      <w:r w:rsidRPr="00AE00EE">
        <w:rPr>
          <w:rFonts w:ascii="Times New Roman" w:eastAsia="Times New Roman" w:hAnsi="Times New Roman" w:cs="Times New Roman"/>
        </w:rPr>
        <w:t xml:space="preserve">relacji i więzi rodzinnych, sposobu komunikowania, wzajemnych zależności oraz poziomu zabezpieczenia podstawowych potrzeb bytowych </w:t>
      </w:r>
      <w:proofErr w:type="spellStart"/>
      <w:r w:rsidRPr="00AE00EE">
        <w:rPr>
          <w:rFonts w:ascii="Times New Roman" w:eastAsia="Times New Roman" w:hAnsi="Times New Roman" w:cs="Times New Roman"/>
        </w:rPr>
        <w:t>tj</w:t>
      </w:r>
      <w:proofErr w:type="spellEnd"/>
      <w:r w:rsidRPr="00AE00EE">
        <w:rPr>
          <w:rFonts w:ascii="Times New Roman" w:eastAsia="Times New Roman" w:hAnsi="Times New Roman" w:cs="Times New Roman"/>
        </w:rPr>
        <w:t>; warunków m</w:t>
      </w:r>
      <w:r w:rsidR="00093017">
        <w:rPr>
          <w:rFonts w:ascii="Times New Roman" w:eastAsia="Times New Roman" w:hAnsi="Times New Roman" w:cs="Times New Roman"/>
        </w:rPr>
        <w:t xml:space="preserve">ieszkaniowych i ekonomicznych. </w:t>
      </w:r>
      <w:r w:rsidRPr="00AE00EE">
        <w:rPr>
          <w:rFonts w:ascii="Times New Roman" w:eastAsia="Times New Roman" w:hAnsi="Times New Roman" w:cs="Times New Roman"/>
        </w:rPr>
        <w:t>Kontakt z uczes</w:t>
      </w:r>
      <w:r w:rsidR="00976691">
        <w:rPr>
          <w:rFonts w:ascii="Times New Roman" w:eastAsia="Times New Roman" w:hAnsi="Times New Roman" w:cs="Times New Roman"/>
        </w:rPr>
        <w:t>tnikami i ich rodzinami poszerzo</w:t>
      </w:r>
      <w:r w:rsidRPr="00AE00EE">
        <w:rPr>
          <w:rFonts w:ascii="Times New Roman" w:eastAsia="Times New Roman" w:hAnsi="Times New Roman" w:cs="Times New Roman"/>
        </w:rPr>
        <w:t xml:space="preserve">ny </w:t>
      </w:r>
      <w:r w:rsidR="00976691">
        <w:rPr>
          <w:rFonts w:ascii="Times New Roman" w:eastAsia="Times New Roman" w:hAnsi="Times New Roman" w:cs="Times New Roman"/>
        </w:rPr>
        <w:t>został</w:t>
      </w:r>
      <w:r w:rsidRPr="00AE00EE">
        <w:rPr>
          <w:rFonts w:ascii="Times New Roman" w:eastAsia="Times New Roman" w:hAnsi="Times New Roman" w:cs="Times New Roman"/>
        </w:rPr>
        <w:t xml:space="preserve"> </w:t>
      </w:r>
      <w:r w:rsidR="00AE00EE" w:rsidRPr="00AE00EE">
        <w:rPr>
          <w:rFonts w:ascii="Times New Roman" w:eastAsia="Times New Roman" w:hAnsi="Times New Roman" w:cs="Times New Roman"/>
        </w:rPr>
        <w:t xml:space="preserve">                       </w:t>
      </w:r>
      <w:r w:rsidRPr="00AE00EE">
        <w:rPr>
          <w:rFonts w:ascii="Times New Roman" w:eastAsia="Times New Roman" w:hAnsi="Times New Roman" w:cs="Times New Roman"/>
        </w:rPr>
        <w:t>o dodatkowe inicjatywy wynikające z sukcesywnie rozpoznawan</w:t>
      </w:r>
      <w:r w:rsidR="00AE00EE" w:rsidRPr="00AE00EE">
        <w:rPr>
          <w:rFonts w:ascii="Times New Roman" w:eastAsia="Times New Roman" w:hAnsi="Times New Roman" w:cs="Times New Roman"/>
        </w:rPr>
        <w:t xml:space="preserve">ych możliwości i potrzeb  </w:t>
      </w:r>
      <w:r w:rsidRPr="00AE00EE">
        <w:rPr>
          <w:rFonts w:ascii="Times New Roman" w:eastAsia="Times New Roman" w:hAnsi="Times New Roman" w:cs="Times New Roman"/>
        </w:rPr>
        <w:t xml:space="preserve">w trakcie realizacji </w:t>
      </w:r>
      <w:r w:rsidR="00362614">
        <w:rPr>
          <w:rFonts w:ascii="Times New Roman" w:eastAsia="Times New Roman" w:hAnsi="Times New Roman" w:cs="Times New Roman"/>
        </w:rPr>
        <w:t>rozwiązania</w:t>
      </w:r>
      <w:r w:rsidRPr="00AE00EE">
        <w:rPr>
          <w:rFonts w:ascii="Times New Roman" w:eastAsia="Times New Roman" w:hAnsi="Times New Roman" w:cs="Times New Roman"/>
        </w:rPr>
        <w:t xml:space="preserve">. Intencją działań pracownika socjalnego </w:t>
      </w:r>
      <w:r w:rsidR="00362614">
        <w:rPr>
          <w:rFonts w:ascii="Times New Roman" w:eastAsia="Times New Roman" w:hAnsi="Times New Roman" w:cs="Times New Roman"/>
        </w:rPr>
        <w:t xml:space="preserve">stało się </w:t>
      </w:r>
      <w:r w:rsidR="00AE00EE" w:rsidRPr="00AE00EE">
        <w:rPr>
          <w:rFonts w:ascii="Times New Roman" w:eastAsia="Times New Roman" w:hAnsi="Times New Roman" w:cs="Times New Roman"/>
        </w:rPr>
        <w:t xml:space="preserve"> nawiązanie relacji  </w:t>
      </w:r>
      <w:r w:rsidR="00362614">
        <w:rPr>
          <w:rFonts w:ascii="Times New Roman" w:eastAsia="Times New Roman" w:hAnsi="Times New Roman" w:cs="Times New Roman"/>
        </w:rPr>
        <w:t xml:space="preserve">                        z uczestnikami</w:t>
      </w:r>
      <w:r w:rsidR="00AE00EE" w:rsidRPr="00AE00EE">
        <w:rPr>
          <w:rFonts w:ascii="Times New Roman" w:eastAsia="Times New Roman" w:hAnsi="Times New Roman" w:cs="Times New Roman"/>
        </w:rPr>
        <w:t xml:space="preserve"> </w:t>
      </w:r>
      <w:r w:rsidRPr="00AE00EE">
        <w:rPr>
          <w:rFonts w:ascii="Times New Roman" w:eastAsia="Times New Roman" w:hAnsi="Times New Roman" w:cs="Times New Roman"/>
        </w:rPr>
        <w:t>i ich rodzinami w takim zakresie, który umożliwił</w:t>
      </w:r>
      <w:r w:rsidR="00362614">
        <w:rPr>
          <w:rFonts w:ascii="Times New Roman" w:eastAsia="Times New Roman" w:hAnsi="Times New Roman" w:cs="Times New Roman"/>
        </w:rPr>
        <w:t xml:space="preserve"> </w:t>
      </w:r>
      <w:r w:rsidRPr="00AE00EE">
        <w:rPr>
          <w:rFonts w:ascii="Times New Roman" w:eastAsia="Times New Roman" w:hAnsi="Times New Roman" w:cs="Times New Roman"/>
        </w:rPr>
        <w:t xml:space="preserve">  uruchomienie właściwych działań wspierających przy absolutnej akceptacji pomysłów i wskazywanych rozwiązań. Spotkania odbywały się głównie </w:t>
      </w:r>
      <w:r w:rsidR="00AE00EE">
        <w:rPr>
          <w:rFonts w:ascii="Times New Roman" w:eastAsia="Times New Roman" w:hAnsi="Times New Roman" w:cs="Times New Roman"/>
        </w:rPr>
        <w:t xml:space="preserve"> </w:t>
      </w:r>
      <w:r w:rsidRPr="00AE00EE">
        <w:rPr>
          <w:rFonts w:ascii="Times New Roman" w:eastAsia="Times New Roman" w:hAnsi="Times New Roman" w:cs="Times New Roman"/>
        </w:rPr>
        <w:t xml:space="preserve">w domach uczestników, ale też na terenie Środowiskowego Domu Samopomocy </w:t>
      </w:r>
      <w:r w:rsidR="00362614">
        <w:rPr>
          <w:rFonts w:ascii="Times New Roman" w:eastAsia="Times New Roman" w:hAnsi="Times New Roman" w:cs="Times New Roman"/>
        </w:rPr>
        <w:t xml:space="preserve">                   </w:t>
      </w:r>
      <w:r w:rsidRPr="00AE00EE">
        <w:rPr>
          <w:rFonts w:ascii="Times New Roman" w:eastAsia="Times New Roman" w:hAnsi="Times New Roman" w:cs="Times New Roman"/>
        </w:rPr>
        <w:t xml:space="preserve">w </w:t>
      </w:r>
      <w:proofErr w:type="spellStart"/>
      <w:r w:rsidRPr="00AE00EE">
        <w:rPr>
          <w:rFonts w:ascii="Times New Roman" w:eastAsia="Times New Roman" w:hAnsi="Times New Roman" w:cs="Times New Roman"/>
        </w:rPr>
        <w:t>Tomaszkowicach</w:t>
      </w:r>
      <w:proofErr w:type="spellEnd"/>
      <w:r w:rsidRPr="00AE00EE">
        <w:rPr>
          <w:rFonts w:ascii="Times New Roman" w:eastAsia="Times New Roman" w:hAnsi="Times New Roman" w:cs="Times New Roman"/>
        </w:rPr>
        <w:t xml:space="preserve"> oraz innych miejscach ustalonych z uczestnikami i ich opiekunami. Motywując uczestników do współpracy</w:t>
      </w:r>
      <w:r w:rsidR="00132172">
        <w:rPr>
          <w:rFonts w:ascii="Times New Roman" w:eastAsia="Times New Roman" w:hAnsi="Times New Roman" w:cs="Times New Roman"/>
        </w:rPr>
        <w:t xml:space="preserve">, </w:t>
      </w:r>
      <w:r w:rsidRPr="00AE00EE">
        <w:rPr>
          <w:rFonts w:ascii="Times New Roman" w:eastAsia="Times New Roman" w:hAnsi="Times New Roman" w:cs="Times New Roman"/>
        </w:rPr>
        <w:t xml:space="preserve">pracownik socjalny inicjował różnego rodzaju atrakcje w postaci wspólnych spacerów, upominków świątecznych (sponsorowanych przez Gminny Ośrodek Pomocy Społecznej </w:t>
      </w:r>
      <w:r w:rsidR="00362614">
        <w:rPr>
          <w:rFonts w:ascii="Times New Roman" w:eastAsia="Times New Roman" w:hAnsi="Times New Roman" w:cs="Times New Roman"/>
        </w:rPr>
        <w:t xml:space="preserve">  </w:t>
      </w:r>
      <w:r w:rsidRPr="00AE00EE">
        <w:rPr>
          <w:rFonts w:ascii="Times New Roman" w:eastAsia="Times New Roman" w:hAnsi="Times New Roman" w:cs="Times New Roman"/>
        </w:rPr>
        <w:t xml:space="preserve">w Biskupicach), wycieczek krajoznawczych i kulturowych, poświęcania czasu na wybór lektur </w:t>
      </w:r>
      <w:r w:rsidR="00362614">
        <w:rPr>
          <w:rFonts w:ascii="Times New Roman" w:eastAsia="Times New Roman" w:hAnsi="Times New Roman" w:cs="Times New Roman"/>
        </w:rPr>
        <w:t xml:space="preserve"> </w:t>
      </w:r>
      <w:r w:rsidRPr="00AE00EE">
        <w:rPr>
          <w:rFonts w:ascii="Times New Roman" w:eastAsia="Times New Roman" w:hAnsi="Times New Roman" w:cs="Times New Roman"/>
        </w:rPr>
        <w:t>o wybranej przez beneficjenta tematyce.  Działania te miały na celu uniknięcie  monotonii którą powodowałaby przewidywalność i sch</w:t>
      </w:r>
      <w:r w:rsidR="00093017">
        <w:rPr>
          <w:rFonts w:ascii="Times New Roman" w:eastAsia="Times New Roman" w:hAnsi="Times New Roman" w:cs="Times New Roman"/>
        </w:rPr>
        <w:t xml:space="preserve">ematyczność przebiegu spotkań. W procesie </w:t>
      </w:r>
      <w:r w:rsidRPr="00AE00EE">
        <w:rPr>
          <w:rFonts w:ascii="Times New Roman" w:eastAsia="Times New Roman" w:hAnsi="Times New Roman" w:cs="Times New Roman"/>
        </w:rPr>
        <w:t xml:space="preserve">stopniowo rozpoznawanych problemów życiowych i zdrowotnych uczestników, pogłębiano pracę socjalną </w:t>
      </w:r>
      <w:r w:rsidR="00362614">
        <w:rPr>
          <w:rFonts w:ascii="Times New Roman" w:eastAsia="Times New Roman" w:hAnsi="Times New Roman" w:cs="Times New Roman"/>
        </w:rPr>
        <w:t xml:space="preserve"> </w:t>
      </w:r>
      <w:r w:rsidR="00132172">
        <w:rPr>
          <w:rFonts w:ascii="Times New Roman" w:eastAsia="Times New Roman" w:hAnsi="Times New Roman" w:cs="Times New Roman"/>
        </w:rPr>
        <w:t xml:space="preserve">        </w:t>
      </w:r>
      <w:r w:rsidRPr="00AE00EE">
        <w:rPr>
          <w:rFonts w:ascii="Times New Roman" w:eastAsia="Times New Roman" w:hAnsi="Times New Roman" w:cs="Times New Roman"/>
        </w:rPr>
        <w:t>w sposób nieinwazyjn</w:t>
      </w:r>
      <w:r w:rsidR="00132172">
        <w:rPr>
          <w:rFonts w:ascii="Times New Roman" w:eastAsia="Times New Roman" w:hAnsi="Times New Roman" w:cs="Times New Roman"/>
        </w:rPr>
        <w:t xml:space="preserve">y </w:t>
      </w:r>
      <w:r w:rsidRPr="00AE00EE">
        <w:rPr>
          <w:rFonts w:ascii="Times New Roman" w:eastAsia="Times New Roman" w:hAnsi="Times New Roman" w:cs="Times New Roman"/>
        </w:rPr>
        <w:t xml:space="preserve">i rozłożony </w:t>
      </w:r>
      <w:r w:rsidR="00132172">
        <w:rPr>
          <w:rFonts w:ascii="Times New Roman" w:eastAsia="Times New Roman" w:hAnsi="Times New Roman" w:cs="Times New Roman"/>
        </w:rPr>
        <w:t xml:space="preserve">w czasie ale jednak skuteczny, </w:t>
      </w:r>
      <w:r w:rsidRPr="00AE00EE">
        <w:rPr>
          <w:rFonts w:ascii="Times New Roman" w:eastAsia="Times New Roman" w:hAnsi="Times New Roman" w:cs="Times New Roman"/>
        </w:rPr>
        <w:t>motywując</w:t>
      </w:r>
      <w:r w:rsidR="00362614">
        <w:rPr>
          <w:rFonts w:ascii="Times New Roman" w:eastAsia="Times New Roman" w:hAnsi="Times New Roman" w:cs="Times New Roman"/>
        </w:rPr>
        <w:t>y</w:t>
      </w:r>
      <w:r w:rsidRPr="00AE00EE">
        <w:rPr>
          <w:rFonts w:ascii="Times New Roman" w:eastAsia="Times New Roman" w:hAnsi="Times New Roman" w:cs="Times New Roman"/>
        </w:rPr>
        <w:t xml:space="preserve"> do zmian, wspierając</w:t>
      </w:r>
      <w:r w:rsidR="00362614">
        <w:rPr>
          <w:rFonts w:ascii="Times New Roman" w:eastAsia="Times New Roman" w:hAnsi="Times New Roman" w:cs="Times New Roman"/>
        </w:rPr>
        <w:t>y</w:t>
      </w:r>
      <w:r w:rsidR="00ED6F2E">
        <w:rPr>
          <w:rFonts w:ascii="Times New Roman" w:eastAsia="Times New Roman" w:hAnsi="Times New Roman" w:cs="Times New Roman"/>
        </w:rPr>
        <w:t xml:space="preserve"> w podejmowanych decyzjach. Pracownik socjalny </w:t>
      </w:r>
      <w:r w:rsidRPr="00AE00EE">
        <w:rPr>
          <w:rFonts w:ascii="Times New Roman" w:eastAsia="Times New Roman" w:hAnsi="Times New Roman" w:cs="Times New Roman"/>
        </w:rPr>
        <w:t>towarzysz</w:t>
      </w:r>
      <w:r w:rsidR="00ED6F2E">
        <w:rPr>
          <w:rFonts w:ascii="Times New Roman" w:eastAsia="Times New Roman" w:hAnsi="Times New Roman" w:cs="Times New Roman"/>
        </w:rPr>
        <w:t xml:space="preserve">ył </w:t>
      </w:r>
      <w:r w:rsidRPr="00AE00EE">
        <w:rPr>
          <w:rFonts w:ascii="Times New Roman" w:eastAsia="Times New Roman" w:hAnsi="Times New Roman" w:cs="Times New Roman"/>
        </w:rPr>
        <w:t xml:space="preserve">osobom w trudnych sytuacjach oraz przedsięwzięciach podjętych we współpracy z </w:t>
      </w:r>
      <w:r w:rsidR="00ED6F2E">
        <w:rPr>
          <w:rFonts w:ascii="Times New Roman" w:eastAsia="Times New Roman" w:hAnsi="Times New Roman" w:cs="Times New Roman"/>
        </w:rPr>
        <w:t xml:space="preserve">nim </w:t>
      </w:r>
      <w:r w:rsidRPr="00AE00EE">
        <w:rPr>
          <w:rFonts w:ascii="Times New Roman" w:eastAsia="Times New Roman" w:hAnsi="Times New Roman" w:cs="Times New Roman"/>
        </w:rPr>
        <w:t>– np. wizytach lekarskich</w:t>
      </w:r>
      <w:r w:rsidR="00132172">
        <w:rPr>
          <w:rFonts w:ascii="Times New Roman" w:eastAsia="Times New Roman" w:hAnsi="Times New Roman" w:cs="Times New Roman"/>
        </w:rPr>
        <w:t>.</w:t>
      </w:r>
      <w:r w:rsidRPr="00AE00EE">
        <w:rPr>
          <w:rFonts w:ascii="Times New Roman" w:eastAsia="Times New Roman" w:hAnsi="Times New Roman" w:cs="Times New Roman"/>
        </w:rPr>
        <w:t xml:space="preserve"> </w:t>
      </w:r>
      <w:r w:rsidR="00ED6F2E">
        <w:rPr>
          <w:rFonts w:ascii="Times New Roman" w:eastAsia="Times New Roman" w:hAnsi="Times New Roman" w:cs="Times New Roman"/>
        </w:rPr>
        <w:t xml:space="preserve">Był również edukatorem   </w:t>
      </w:r>
      <w:r w:rsidR="00AE00EE" w:rsidRPr="00AE00EE">
        <w:rPr>
          <w:rFonts w:ascii="Times New Roman" w:eastAsia="Times New Roman" w:hAnsi="Times New Roman" w:cs="Times New Roman"/>
        </w:rPr>
        <w:t>w zakresie zdrowego</w:t>
      </w:r>
      <w:r w:rsidRPr="00AE00EE">
        <w:rPr>
          <w:rFonts w:ascii="Times New Roman" w:eastAsia="Times New Roman" w:hAnsi="Times New Roman" w:cs="Times New Roman"/>
        </w:rPr>
        <w:t xml:space="preserve"> i higienicznego trybu życia. W trakcie </w:t>
      </w:r>
      <w:r w:rsidR="00F30DDC" w:rsidRPr="00AE00EE">
        <w:rPr>
          <w:rFonts w:ascii="Times New Roman" w:eastAsia="Times New Roman" w:hAnsi="Times New Roman" w:cs="Times New Roman"/>
        </w:rPr>
        <w:t xml:space="preserve">spotkań </w:t>
      </w:r>
      <w:r w:rsidRPr="00AE00EE">
        <w:rPr>
          <w:rFonts w:ascii="Times New Roman" w:eastAsia="Times New Roman" w:hAnsi="Times New Roman" w:cs="Times New Roman"/>
        </w:rPr>
        <w:t>rodzinnych podejmowano rozmowy profilaktyczne dotyczące promowania zdrowego trybu życia,  wskaz</w:t>
      </w:r>
      <w:r w:rsidR="00ED6F2E">
        <w:rPr>
          <w:rFonts w:ascii="Times New Roman" w:eastAsia="Times New Roman" w:hAnsi="Times New Roman" w:cs="Times New Roman"/>
        </w:rPr>
        <w:t>ano</w:t>
      </w:r>
      <w:r w:rsidRPr="00AE00EE">
        <w:rPr>
          <w:rFonts w:ascii="Times New Roman" w:eastAsia="Times New Roman" w:hAnsi="Times New Roman" w:cs="Times New Roman"/>
        </w:rPr>
        <w:t xml:space="preserve"> </w:t>
      </w:r>
      <w:r w:rsidR="00ED6F2E">
        <w:rPr>
          <w:rFonts w:ascii="Times New Roman" w:eastAsia="Times New Roman" w:hAnsi="Times New Roman" w:cs="Times New Roman"/>
        </w:rPr>
        <w:t xml:space="preserve">na </w:t>
      </w:r>
      <w:r w:rsidRPr="00AE00EE">
        <w:rPr>
          <w:rFonts w:ascii="Times New Roman" w:eastAsia="Times New Roman" w:hAnsi="Times New Roman" w:cs="Times New Roman"/>
        </w:rPr>
        <w:t>konieczność dbania o stan</w:t>
      </w:r>
      <w:r w:rsidR="00F30DDC">
        <w:rPr>
          <w:rFonts w:ascii="Times New Roman" w:eastAsia="Times New Roman" w:hAnsi="Times New Roman" w:cs="Times New Roman"/>
        </w:rPr>
        <w:t xml:space="preserve"> zdrowia, jakość żywienia, </w:t>
      </w:r>
      <w:r w:rsidRPr="00AE00EE">
        <w:rPr>
          <w:rFonts w:ascii="Times New Roman" w:eastAsia="Times New Roman" w:hAnsi="Times New Roman" w:cs="Times New Roman"/>
        </w:rPr>
        <w:t>motyw</w:t>
      </w:r>
      <w:r w:rsidR="00ED6F2E">
        <w:rPr>
          <w:rFonts w:ascii="Times New Roman" w:eastAsia="Times New Roman" w:hAnsi="Times New Roman" w:cs="Times New Roman"/>
        </w:rPr>
        <w:t xml:space="preserve">owano </w:t>
      </w:r>
      <w:r w:rsidRPr="00AE00EE">
        <w:rPr>
          <w:rFonts w:ascii="Times New Roman" w:eastAsia="Times New Roman" w:hAnsi="Times New Roman" w:cs="Times New Roman"/>
        </w:rPr>
        <w:t xml:space="preserve">do czynnego spędzania czasu wolnego dla zachowania kondycji fizycznej.  Podejmowano także  rozmowy </w:t>
      </w:r>
      <w:r w:rsidR="00ED6F2E">
        <w:rPr>
          <w:rFonts w:ascii="Times New Roman" w:eastAsia="Times New Roman" w:hAnsi="Times New Roman" w:cs="Times New Roman"/>
        </w:rPr>
        <w:t xml:space="preserve"> </w:t>
      </w:r>
      <w:r w:rsidRPr="00AE00EE">
        <w:rPr>
          <w:rFonts w:ascii="Times New Roman" w:eastAsia="Times New Roman" w:hAnsi="Times New Roman" w:cs="Times New Roman"/>
        </w:rPr>
        <w:t>przybl</w:t>
      </w:r>
      <w:r w:rsidR="00AE00EE" w:rsidRPr="00AE00EE">
        <w:rPr>
          <w:rFonts w:ascii="Times New Roman" w:eastAsia="Times New Roman" w:hAnsi="Times New Roman" w:cs="Times New Roman"/>
        </w:rPr>
        <w:t>iżając</w:t>
      </w:r>
      <w:r w:rsidR="00ED6F2E">
        <w:rPr>
          <w:rFonts w:ascii="Times New Roman" w:eastAsia="Times New Roman" w:hAnsi="Times New Roman" w:cs="Times New Roman"/>
        </w:rPr>
        <w:t>e</w:t>
      </w:r>
      <w:r w:rsidR="00AE00EE" w:rsidRPr="00AE00EE">
        <w:rPr>
          <w:rFonts w:ascii="Times New Roman" w:eastAsia="Times New Roman" w:hAnsi="Times New Roman" w:cs="Times New Roman"/>
        </w:rPr>
        <w:t xml:space="preserve"> r</w:t>
      </w:r>
      <w:r w:rsidR="00ED6F2E">
        <w:rPr>
          <w:rFonts w:ascii="Times New Roman" w:eastAsia="Times New Roman" w:hAnsi="Times New Roman" w:cs="Times New Roman"/>
        </w:rPr>
        <w:t xml:space="preserve">odzinom </w:t>
      </w:r>
      <w:r w:rsidR="00F30DDC">
        <w:rPr>
          <w:rFonts w:ascii="Times New Roman" w:eastAsia="Times New Roman" w:hAnsi="Times New Roman" w:cs="Times New Roman"/>
        </w:rPr>
        <w:t xml:space="preserve"> </w:t>
      </w:r>
      <w:r w:rsidR="00ED6F2E">
        <w:rPr>
          <w:rFonts w:ascii="Times New Roman" w:eastAsia="Times New Roman" w:hAnsi="Times New Roman" w:cs="Times New Roman"/>
        </w:rPr>
        <w:t>przepisy</w:t>
      </w:r>
      <w:r w:rsidR="00AE00EE" w:rsidRPr="00AE00EE">
        <w:rPr>
          <w:rFonts w:ascii="Times New Roman" w:eastAsia="Times New Roman" w:hAnsi="Times New Roman" w:cs="Times New Roman"/>
        </w:rPr>
        <w:t xml:space="preserve"> </w:t>
      </w:r>
      <w:r w:rsidR="00F30DDC">
        <w:rPr>
          <w:rFonts w:ascii="Times New Roman" w:eastAsia="Times New Roman" w:hAnsi="Times New Roman" w:cs="Times New Roman"/>
        </w:rPr>
        <w:t xml:space="preserve">       </w:t>
      </w:r>
      <w:r w:rsidRPr="00AE00EE">
        <w:rPr>
          <w:rFonts w:ascii="Times New Roman" w:eastAsia="Times New Roman" w:hAnsi="Times New Roman" w:cs="Times New Roman"/>
        </w:rPr>
        <w:t>z zakresu Usta</w:t>
      </w:r>
      <w:r w:rsidR="00F30DDC">
        <w:rPr>
          <w:rFonts w:ascii="Times New Roman" w:eastAsia="Times New Roman" w:hAnsi="Times New Roman" w:cs="Times New Roman"/>
        </w:rPr>
        <w:t xml:space="preserve">wy - Kodeks Rodzinny i Opiekuńczy </w:t>
      </w:r>
      <w:r w:rsidRPr="00AE00EE">
        <w:rPr>
          <w:rFonts w:ascii="Times New Roman" w:eastAsia="Times New Roman" w:hAnsi="Times New Roman" w:cs="Times New Roman"/>
        </w:rPr>
        <w:t xml:space="preserve"> oraz ustaw prorodzinnych i przysługujących na </w:t>
      </w:r>
      <w:r w:rsidR="00ED6F2E">
        <w:rPr>
          <w:rFonts w:ascii="Times New Roman" w:eastAsia="Times New Roman" w:hAnsi="Times New Roman" w:cs="Times New Roman"/>
        </w:rPr>
        <w:t xml:space="preserve">ich </w:t>
      </w:r>
      <w:r w:rsidRPr="00AE00EE">
        <w:rPr>
          <w:rFonts w:ascii="Times New Roman" w:eastAsia="Times New Roman" w:hAnsi="Times New Roman" w:cs="Times New Roman"/>
        </w:rPr>
        <w:t>mocy</w:t>
      </w:r>
      <w:r w:rsidR="00ED6F2E">
        <w:rPr>
          <w:rFonts w:ascii="Times New Roman" w:eastAsia="Times New Roman" w:hAnsi="Times New Roman" w:cs="Times New Roman"/>
        </w:rPr>
        <w:t xml:space="preserve"> </w:t>
      </w:r>
      <w:r w:rsidRPr="00AE00EE">
        <w:rPr>
          <w:rFonts w:ascii="Times New Roman" w:eastAsia="Times New Roman" w:hAnsi="Times New Roman" w:cs="Times New Roman"/>
        </w:rPr>
        <w:t xml:space="preserve">świadczeń, jak również innych przepisów prawa, których znaczenie było istotne </w:t>
      </w:r>
      <w:r w:rsidR="00AE00EE" w:rsidRPr="00AE00EE">
        <w:rPr>
          <w:rFonts w:ascii="Times New Roman" w:eastAsia="Times New Roman" w:hAnsi="Times New Roman" w:cs="Times New Roman"/>
        </w:rPr>
        <w:t xml:space="preserve"> </w:t>
      </w:r>
      <w:r w:rsidR="00F30DDC">
        <w:rPr>
          <w:rFonts w:ascii="Times New Roman" w:eastAsia="Times New Roman" w:hAnsi="Times New Roman" w:cs="Times New Roman"/>
        </w:rPr>
        <w:t xml:space="preserve">                                  </w:t>
      </w:r>
      <w:r w:rsidR="00AE00EE" w:rsidRPr="00AE00EE">
        <w:rPr>
          <w:rFonts w:ascii="Times New Roman" w:eastAsia="Times New Roman" w:hAnsi="Times New Roman" w:cs="Times New Roman"/>
        </w:rPr>
        <w:t>w</w:t>
      </w:r>
      <w:r w:rsidR="00F30DDC">
        <w:rPr>
          <w:rFonts w:ascii="Times New Roman" w:eastAsia="Times New Roman" w:hAnsi="Times New Roman" w:cs="Times New Roman"/>
        </w:rPr>
        <w:t xml:space="preserve"> kwestii  zabezpieczenia</w:t>
      </w:r>
      <w:r w:rsidRPr="00AE00EE">
        <w:rPr>
          <w:rFonts w:ascii="Times New Roman" w:eastAsia="Times New Roman" w:hAnsi="Times New Roman" w:cs="Times New Roman"/>
        </w:rPr>
        <w:t xml:space="preserve"> przyszłości osób niepełnosprawnych </w:t>
      </w:r>
      <w:r w:rsidR="00ED6F2E">
        <w:rPr>
          <w:rFonts w:ascii="Times New Roman" w:eastAsia="Times New Roman" w:hAnsi="Times New Roman" w:cs="Times New Roman"/>
        </w:rPr>
        <w:t xml:space="preserve"> </w:t>
      </w:r>
      <w:r w:rsidRPr="00AE00EE">
        <w:rPr>
          <w:rFonts w:ascii="Times New Roman" w:eastAsia="Times New Roman" w:hAnsi="Times New Roman" w:cs="Times New Roman"/>
        </w:rPr>
        <w:t xml:space="preserve">( </w:t>
      </w:r>
      <w:r w:rsidR="00ED6F2E">
        <w:rPr>
          <w:rFonts w:ascii="Times New Roman" w:eastAsia="Times New Roman" w:hAnsi="Times New Roman" w:cs="Times New Roman"/>
        </w:rPr>
        <w:t xml:space="preserve">np. </w:t>
      </w:r>
      <w:r w:rsidRPr="00AE00EE">
        <w:rPr>
          <w:rFonts w:ascii="Times New Roman" w:eastAsia="Times New Roman" w:hAnsi="Times New Roman" w:cs="Times New Roman"/>
        </w:rPr>
        <w:t>prawo spadkowe).</w:t>
      </w:r>
    </w:p>
    <w:p w:rsidR="006A7DB9" w:rsidRPr="00AE00EE" w:rsidRDefault="006A7DB9" w:rsidP="00AE00EE">
      <w:pPr>
        <w:pStyle w:val="Bezodstpw"/>
        <w:jc w:val="both"/>
        <w:rPr>
          <w:rFonts w:ascii="Times New Roman" w:eastAsia="Times New Roman" w:hAnsi="Times New Roman" w:cs="Times New Roman"/>
        </w:rPr>
      </w:pPr>
      <w:r w:rsidRPr="00AE00EE">
        <w:rPr>
          <w:rFonts w:ascii="Times New Roman" w:eastAsia="Times New Roman" w:hAnsi="Times New Roman" w:cs="Times New Roman"/>
        </w:rPr>
        <w:t>Nawiązywano  współpracę z właściwymi instytucjami</w:t>
      </w:r>
      <w:r w:rsidR="00ED6F2E">
        <w:rPr>
          <w:rFonts w:ascii="Times New Roman" w:eastAsia="Times New Roman" w:hAnsi="Times New Roman" w:cs="Times New Roman"/>
        </w:rPr>
        <w:t>,</w:t>
      </w:r>
      <w:r w:rsidRPr="00AE00EE">
        <w:rPr>
          <w:rFonts w:ascii="Times New Roman" w:eastAsia="Times New Roman" w:hAnsi="Times New Roman" w:cs="Times New Roman"/>
        </w:rPr>
        <w:t xml:space="preserve"> celem udzielenia pomocy adekwatnie  do zdiagnozowanych potrzeb bytowych i zdrowotn</w:t>
      </w:r>
      <w:r w:rsidR="00F30DDC">
        <w:rPr>
          <w:rFonts w:ascii="Times New Roman" w:eastAsia="Times New Roman" w:hAnsi="Times New Roman" w:cs="Times New Roman"/>
        </w:rPr>
        <w:t xml:space="preserve">ych. W indywidualnym kontakcie </w:t>
      </w:r>
      <w:r w:rsidRPr="00AE00EE">
        <w:rPr>
          <w:rFonts w:ascii="Times New Roman" w:eastAsia="Times New Roman" w:hAnsi="Times New Roman" w:cs="Times New Roman"/>
        </w:rPr>
        <w:t>z uczes</w:t>
      </w:r>
      <w:r w:rsidR="00F30DDC">
        <w:rPr>
          <w:rFonts w:ascii="Times New Roman" w:eastAsia="Times New Roman" w:hAnsi="Times New Roman" w:cs="Times New Roman"/>
        </w:rPr>
        <w:t>tnikiem  kierowano się zasadą:</w:t>
      </w:r>
      <w:r w:rsidRPr="00AE00EE">
        <w:rPr>
          <w:rFonts w:ascii="Times New Roman" w:eastAsia="Times New Roman" w:hAnsi="Times New Roman" w:cs="Times New Roman"/>
          <w:bCs/>
        </w:rPr>
        <w:t xml:space="preserve">                                  </w:t>
      </w:r>
    </w:p>
    <w:p w:rsidR="006A7DB9" w:rsidRPr="00AE00EE" w:rsidRDefault="006A7DB9" w:rsidP="00F30DDC">
      <w:pPr>
        <w:pStyle w:val="Bezodstpw"/>
        <w:ind w:left="284" w:hanging="284"/>
        <w:jc w:val="both"/>
        <w:rPr>
          <w:rFonts w:ascii="Times New Roman" w:eastAsia="Times New Roman" w:hAnsi="Times New Roman" w:cs="Times New Roman"/>
        </w:rPr>
      </w:pPr>
      <w:r w:rsidRPr="00AE00EE">
        <w:rPr>
          <w:rFonts w:ascii="Times New Roman" w:eastAsia="Times New Roman" w:hAnsi="Times New Roman" w:cs="Times New Roman"/>
          <w:bCs/>
        </w:rPr>
        <w:lastRenderedPageBreak/>
        <w:t xml:space="preserve">♦ </w:t>
      </w:r>
      <w:r w:rsidR="00F30DDC">
        <w:rPr>
          <w:rFonts w:ascii="Times New Roman" w:eastAsia="Times New Roman" w:hAnsi="Times New Roman" w:cs="Times New Roman"/>
          <w:bCs/>
        </w:rPr>
        <w:t xml:space="preserve">  </w:t>
      </w:r>
      <w:r w:rsidRPr="00AE00EE">
        <w:rPr>
          <w:rFonts w:ascii="Times New Roman" w:eastAsia="Times New Roman" w:hAnsi="Times New Roman" w:cs="Times New Roman"/>
        </w:rPr>
        <w:t>akceptacji - polegającej na  respektowaniu uczestnika jako osoby ze wszystkimi jego problemami</w:t>
      </w:r>
      <w:r w:rsidR="00093017">
        <w:rPr>
          <w:rFonts w:ascii="Times New Roman" w:eastAsia="Times New Roman" w:hAnsi="Times New Roman" w:cs="Times New Roman"/>
        </w:rPr>
        <w:t xml:space="preserve">                 </w:t>
      </w:r>
      <w:r w:rsidRPr="00AE00EE">
        <w:rPr>
          <w:rFonts w:ascii="Times New Roman" w:eastAsia="Times New Roman" w:hAnsi="Times New Roman" w:cs="Times New Roman"/>
        </w:rPr>
        <w:t xml:space="preserve"> </w:t>
      </w:r>
      <w:r w:rsidR="00F30DDC">
        <w:rPr>
          <w:rFonts w:ascii="Times New Roman" w:eastAsia="Times New Roman" w:hAnsi="Times New Roman" w:cs="Times New Roman"/>
        </w:rPr>
        <w:t xml:space="preserve"> </w:t>
      </w:r>
      <w:r w:rsidRPr="00AE00EE">
        <w:rPr>
          <w:rFonts w:ascii="Times New Roman" w:eastAsia="Times New Roman" w:hAnsi="Times New Roman" w:cs="Times New Roman"/>
        </w:rPr>
        <w:t xml:space="preserve">i </w:t>
      </w:r>
      <w:r w:rsidR="00093017">
        <w:rPr>
          <w:rFonts w:ascii="Times New Roman" w:eastAsia="Times New Roman" w:hAnsi="Times New Roman" w:cs="Times New Roman"/>
        </w:rPr>
        <w:t xml:space="preserve"> </w:t>
      </w:r>
      <w:r w:rsidRPr="00AE00EE">
        <w:rPr>
          <w:rFonts w:ascii="Times New Roman" w:eastAsia="Times New Roman" w:hAnsi="Times New Roman" w:cs="Times New Roman"/>
        </w:rPr>
        <w:t>trudnościami, uwzględnianiu jego możliwości i ograniczeń</w:t>
      </w:r>
      <w:r w:rsidR="00093017">
        <w:rPr>
          <w:rFonts w:ascii="Times New Roman" w:eastAsia="Times New Roman" w:hAnsi="Times New Roman" w:cs="Times New Roman"/>
        </w:rPr>
        <w:t>,</w:t>
      </w:r>
      <w:r w:rsidRPr="00AE00EE">
        <w:rPr>
          <w:rFonts w:ascii="Times New Roman" w:eastAsia="Times New Roman" w:hAnsi="Times New Roman" w:cs="Times New Roman"/>
        </w:rPr>
        <w:t xml:space="preserve"> </w:t>
      </w:r>
      <w:r w:rsidRPr="00AE00EE">
        <w:rPr>
          <w:rFonts w:ascii="Times New Roman" w:eastAsia="Times New Roman" w:hAnsi="Times New Roman" w:cs="Times New Roman"/>
          <w:bCs/>
        </w:rPr>
        <w:t xml:space="preserve">  </w:t>
      </w:r>
    </w:p>
    <w:p w:rsidR="006A7DB9" w:rsidRPr="00AE00EE" w:rsidRDefault="006A7DB9" w:rsidP="00093017">
      <w:pPr>
        <w:pStyle w:val="Bezodstpw"/>
        <w:jc w:val="both"/>
        <w:rPr>
          <w:rFonts w:ascii="Times New Roman" w:eastAsia="Times New Roman" w:hAnsi="Times New Roman" w:cs="Times New Roman"/>
        </w:rPr>
      </w:pPr>
      <w:r w:rsidRPr="00AE00EE">
        <w:rPr>
          <w:rFonts w:ascii="Times New Roman" w:eastAsia="Times New Roman" w:hAnsi="Times New Roman" w:cs="Times New Roman"/>
          <w:bCs/>
        </w:rPr>
        <w:t>♦</w:t>
      </w:r>
      <w:r w:rsidR="00F30DDC">
        <w:rPr>
          <w:rFonts w:ascii="Times New Roman" w:eastAsia="Times New Roman" w:hAnsi="Times New Roman" w:cs="Times New Roman"/>
          <w:bCs/>
        </w:rPr>
        <w:t xml:space="preserve">   </w:t>
      </w:r>
      <w:r w:rsidRPr="00AE00EE">
        <w:rPr>
          <w:rFonts w:ascii="Times New Roman" w:eastAsia="Times New Roman" w:hAnsi="Times New Roman" w:cs="Times New Roman"/>
          <w:bCs/>
        </w:rPr>
        <w:t xml:space="preserve"> </w:t>
      </w:r>
      <w:r w:rsidRPr="00AE00EE">
        <w:rPr>
          <w:rFonts w:ascii="Times New Roman" w:eastAsia="Times New Roman" w:hAnsi="Times New Roman" w:cs="Times New Roman"/>
        </w:rPr>
        <w:t>prawa do samostanowienia, indywidualizacji</w:t>
      </w:r>
      <w:r w:rsidRPr="00AE00EE">
        <w:rPr>
          <w:rFonts w:ascii="Times New Roman" w:eastAsia="Times New Roman" w:hAnsi="Times New Roman" w:cs="Times New Roman"/>
          <w:bCs/>
        </w:rPr>
        <w:t xml:space="preserve"> </w:t>
      </w:r>
      <w:r w:rsidRPr="00AE00EE">
        <w:rPr>
          <w:rFonts w:ascii="Times New Roman" w:eastAsia="Times New Roman" w:hAnsi="Times New Roman" w:cs="Times New Roman"/>
        </w:rPr>
        <w:t xml:space="preserve"> każdego</w:t>
      </w:r>
      <w:r w:rsidRPr="00AE00EE">
        <w:rPr>
          <w:rFonts w:ascii="Times New Roman" w:eastAsia="Times New Roman" w:hAnsi="Times New Roman" w:cs="Times New Roman"/>
          <w:bCs/>
        </w:rPr>
        <w:t xml:space="preserve"> </w:t>
      </w:r>
      <w:r w:rsidRPr="00AE00EE">
        <w:rPr>
          <w:rFonts w:ascii="Times New Roman" w:eastAsia="Times New Roman" w:hAnsi="Times New Roman" w:cs="Times New Roman"/>
        </w:rPr>
        <w:t>uczestnika</w:t>
      </w:r>
      <w:r w:rsidRPr="00AE00EE">
        <w:rPr>
          <w:rFonts w:ascii="Times New Roman" w:eastAsia="Times New Roman" w:hAnsi="Times New Roman" w:cs="Times New Roman"/>
          <w:bCs/>
        </w:rPr>
        <w:t xml:space="preserve">  </w:t>
      </w:r>
      <w:r w:rsidRPr="00AE00EE">
        <w:rPr>
          <w:rFonts w:ascii="Times New Roman" w:eastAsia="Times New Roman" w:hAnsi="Times New Roman" w:cs="Times New Roman"/>
        </w:rPr>
        <w:t>bez narzucania zadań i presji</w:t>
      </w:r>
      <w:r w:rsidR="00F30DDC">
        <w:rPr>
          <w:rFonts w:ascii="Times New Roman" w:eastAsia="Times New Roman" w:hAnsi="Times New Roman" w:cs="Times New Roman"/>
        </w:rPr>
        <w:t>,</w:t>
      </w:r>
      <w:r w:rsidRPr="00AE00EE">
        <w:rPr>
          <w:rFonts w:ascii="Times New Roman" w:eastAsia="Times New Roman" w:hAnsi="Times New Roman" w:cs="Times New Roman"/>
        </w:rPr>
        <w:t xml:space="preserve">             </w:t>
      </w:r>
    </w:p>
    <w:p w:rsidR="006A7DB9" w:rsidRPr="00AE00EE" w:rsidRDefault="006A7DB9" w:rsidP="00093017">
      <w:pPr>
        <w:pStyle w:val="Bezodstpw"/>
        <w:jc w:val="both"/>
        <w:rPr>
          <w:rFonts w:ascii="Times New Roman" w:eastAsia="Times New Roman" w:hAnsi="Times New Roman" w:cs="Times New Roman"/>
        </w:rPr>
      </w:pPr>
      <w:r w:rsidRPr="00AE00EE">
        <w:rPr>
          <w:rFonts w:ascii="Times New Roman" w:eastAsia="Times New Roman" w:hAnsi="Times New Roman" w:cs="Times New Roman"/>
          <w:bCs/>
        </w:rPr>
        <w:t xml:space="preserve">♦ </w:t>
      </w:r>
      <w:r w:rsidR="00F30DDC">
        <w:rPr>
          <w:rFonts w:ascii="Times New Roman" w:eastAsia="Times New Roman" w:hAnsi="Times New Roman" w:cs="Times New Roman"/>
          <w:bCs/>
        </w:rPr>
        <w:t xml:space="preserve">   </w:t>
      </w:r>
      <w:r w:rsidRPr="00AE00EE">
        <w:rPr>
          <w:rFonts w:ascii="Times New Roman" w:eastAsia="Times New Roman" w:hAnsi="Times New Roman" w:cs="Times New Roman"/>
        </w:rPr>
        <w:t xml:space="preserve">świadomego, dobrowolnego i aktywnego udziału  w </w:t>
      </w:r>
      <w:r w:rsidR="00F30DDC">
        <w:rPr>
          <w:rFonts w:ascii="Times New Roman" w:eastAsia="Times New Roman" w:hAnsi="Times New Roman" w:cs="Times New Roman"/>
        </w:rPr>
        <w:t>przedsięwzięciu</w:t>
      </w:r>
      <w:r w:rsidRPr="00AE00EE">
        <w:rPr>
          <w:rFonts w:ascii="Times New Roman" w:eastAsia="Times New Roman" w:hAnsi="Times New Roman" w:cs="Times New Roman"/>
        </w:rPr>
        <w:t>,</w:t>
      </w:r>
    </w:p>
    <w:p w:rsidR="006A7DB9" w:rsidRPr="00AE00EE" w:rsidRDefault="006A7DB9" w:rsidP="00F30DDC">
      <w:pPr>
        <w:pStyle w:val="Bezodstpw"/>
        <w:ind w:left="284" w:hanging="284"/>
        <w:jc w:val="both"/>
        <w:rPr>
          <w:rFonts w:ascii="Times New Roman" w:eastAsia="Times New Roman" w:hAnsi="Times New Roman" w:cs="Times New Roman"/>
        </w:rPr>
      </w:pPr>
      <w:r w:rsidRPr="00AE00EE">
        <w:rPr>
          <w:rFonts w:ascii="Times New Roman" w:eastAsia="Times New Roman" w:hAnsi="Times New Roman" w:cs="Times New Roman"/>
          <w:bCs/>
        </w:rPr>
        <w:t xml:space="preserve">♦ </w:t>
      </w:r>
      <w:r w:rsidR="00F30DDC">
        <w:rPr>
          <w:rFonts w:ascii="Times New Roman" w:eastAsia="Times New Roman" w:hAnsi="Times New Roman" w:cs="Times New Roman"/>
          <w:bCs/>
        </w:rPr>
        <w:t xml:space="preserve"> </w:t>
      </w:r>
      <w:r w:rsidRPr="00AE00EE">
        <w:rPr>
          <w:rFonts w:ascii="Times New Roman" w:eastAsia="Times New Roman" w:hAnsi="Times New Roman" w:cs="Times New Roman"/>
        </w:rPr>
        <w:t>stosowania prawidłowych metod komunikacji</w:t>
      </w:r>
      <w:r w:rsidR="00F30DDC">
        <w:rPr>
          <w:rFonts w:ascii="Times New Roman" w:eastAsia="Times New Roman" w:hAnsi="Times New Roman" w:cs="Times New Roman"/>
        </w:rPr>
        <w:t xml:space="preserve">, </w:t>
      </w:r>
      <w:r w:rsidRPr="00AE00EE">
        <w:rPr>
          <w:rFonts w:ascii="Times New Roman" w:eastAsia="Times New Roman" w:hAnsi="Times New Roman" w:cs="Times New Roman"/>
        </w:rPr>
        <w:t xml:space="preserve"> polegających na </w:t>
      </w:r>
      <w:r w:rsidRPr="00AE00EE">
        <w:rPr>
          <w:rFonts w:ascii="Times New Roman" w:eastAsia="Times New Roman" w:hAnsi="Times New Roman" w:cs="Times New Roman"/>
          <w:bCs/>
        </w:rPr>
        <w:t xml:space="preserve"> </w:t>
      </w:r>
      <w:r w:rsidRPr="00AE00EE">
        <w:rPr>
          <w:rFonts w:ascii="Times New Roman" w:eastAsia="Times New Roman" w:hAnsi="Times New Roman" w:cs="Times New Roman"/>
        </w:rPr>
        <w:t>jasnym przekazie wypowiedzi</w:t>
      </w:r>
      <w:r w:rsidR="00F30DDC">
        <w:rPr>
          <w:rFonts w:ascii="Times New Roman" w:eastAsia="Times New Roman" w:hAnsi="Times New Roman" w:cs="Times New Roman"/>
        </w:rPr>
        <w:t xml:space="preserve">   </w:t>
      </w:r>
      <w:r w:rsidRPr="00AE00EE">
        <w:rPr>
          <w:rFonts w:ascii="Times New Roman" w:eastAsia="Times New Roman" w:hAnsi="Times New Roman" w:cs="Times New Roman"/>
        </w:rPr>
        <w:t>podejmowanych ról i przedsięwzięć.</w:t>
      </w:r>
    </w:p>
    <w:p w:rsidR="006A7DB9" w:rsidRPr="00AE00EE" w:rsidRDefault="006A7DB9" w:rsidP="00AE00EE">
      <w:pPr>
        <w:pStyle w:val="Bezodstpw"/>
        <w:jc w:val="both"/>
        <w:rPr>
          <w:rFonts w:ascii="Times New Roman" w:eastAsia="Times New Roman" w:hAnsi="Times New Roman" w:cs="Times New Roman"/>
        </w:rPr>
      </w:pPr>
      <w:r w:rsidRPr="00AE00EE">
        <w:rPr>
          <w:rFonts w:ascii="Times New Roman" w:eastAsia="Times New Roman" w:hAnsi="Times New Roman" w:cs="Times New Roman"/>
        </w:rPr>
        <w:t xml:space="preserve">           </w:t>
      </w:r>
    </w:p>
    <w:p w:rsidR="00F30DDC" w:rsidRDefault="00F30DDC" w:rsidP="00AE00EE">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Uczestnicy </w:t>
      </w:r>
      <w:r w:rsidR="006A7DB9" w:rsidRPr="00AE00EE">
        <w:rPr>
          <w:rFonts w:ascii="Times New Roman" w:eastAsia="Times New Roman" w:hAnsi="Times New Roman" w:cs="Times New Roman"/>
        </w:rPr>
        <w:t xml:space="preserve">i ich rodziny zapoznane z  założeniami </w:t>
      </w:r>
      <w:r w:rsidR="007C4F46">
        <w:rPr>
          <w:rFonts w:ascii="Times New Roman" w:eastAsia="Times New Roman" w:hAnsi="Times New Roman" w:cs="Times New Roman"/>
        </w:rPr>
        <w:t>rozwiązania</w:t>
      </w:r>
      <w:r w:rsidR="006A7DB9" w:rsidRPr="00AE00EE">
        <w:rPr>
          <w:rFonts w:ascii="Times New Roman" w:eastAsia="Times New Roman" w:hAnsi="Times New Roman" w:cs="Times New Roman"/>
        </w:rPr>
        <w:t>,  etap</w:t>
      </w:r>
      <w:r>
        <w:rPr>
          <w:rFonts w:ascii="Times New Roman" w:eastAsia="Times New Roman" w:hAnsi="Times New Roman" w:cs="Times New Roman"/>
        </w:rPr>
        <w:t>ami</w:t>
      </w:r>
      <w:r w:rsidR="006A7DB9" w:rsidRPr="00AE00EE">
        <w:rPr>
          <w:rFonts w:ascii="Times New Roman" w:eastAsia="Times New Roman" w:hAnsi="Times New Roman" w:cs="Times New Roman"/>
        </w:rPr>
        <w:t xml:space="preserve"> jego realizacji</w:t>
      </w:r>
      <w:r>
        <w:rPr>
          <w:rFonts w:ascii="Times New Roman" w:eastAsia="Times New Roman" w:hAnsi="Times New Roman" w:cs="Times New Roman"/>
        </w:rPr>
        <w:t>,</w:t>
      </w:r>
      <w:r w:rsidR="006A7DB9" w:rsidRPr="00AE00EE">
        <w:rPr>
          <w:rFonts w:ascii="Times New Roman" w:eastAsia="Times New Roman" w:hAnsi="Times New Roman" w:cs="Times New Roman"/>
        </w:rPr>
        <w:t xml:space="preserve"> wyraziły gotowość do podjęcia wyzwania</w:t>
      </w:r>
      <w:r w:rsidR="00093017">
        <w:rPr>
          <w:rFonts w:ascii="Times New Roman" w:eastAsia="Times New Roman" w:hAnsi="Times New Roman" w:cs="Times New Roman"/>
        </w:rPr>
        <w:t>,</w:t>
      </w:r>
      <w:r w:rsidR="006A7DB9" w:rsidRPr="00AE00EE">
        <w:rPr>
          <w:rFonts w:ascii="Times New Roman" w:eastAsia="Times New Roman" w:hAnsi="Times New Roman" w:cs="Times New Roman"/>
        </w:rPr>
        <w:t xml:space="preserve"> akceptując  formę domowych spotka</w:t>
      </w:r>
      <w:r w:rsidR="00093017">
        <w:rPr>
          <w:rFonts w:ascii="Times New Roman" w:eastAsia="Times New Roman" w:hAnsi="Times New Roman" w:cs="Times New Roman"/>
        </w:rPr>
        <w:t>ń,</w:t>
      </w:r>
      <w:r>
        <w:rPr>
          <w:rFonts w:ascii="Times New Roman" w:eastAsia="Times New Roman" w:hAnsi="Times New Roman" w:cs="Times New Roman"/>
        </w:rPr>
        <w:t xml:space="preserve">  harmonogram</w:t>
      </w:r>
      <w:r w:rsidR="006A7DB9" w:rsidRPr="00AE00EE">
        <w:rPr>
          <w:rFonts w:ascii="Times New Roman" w:eastAsia="Times New Roman" w:hAnsi="Times New Roman" w:cs="Times New Roman"/>
        </w:rPr>
        <w:t xml:space="preserve"> planowanych działań i jego ram czasowych. </w:t>
      </w:r>
    </w:p>
    <w:p w:rsidR="00FF76AD" w:rsidRDefault="006A7DB9" w:rsidP="00AE00EE">
      <w:pPr>
        <w:pStyle w:val="Bezodstpw"/>
        <w:jc w:val="both"/>
        <w:rPr>
          <w:rFonts w:ascii="Times New Roman" w:eastAsia="Times New Roman" w:hAnsi="Times New Roman" w:cs="Times New Roman"/>
        </w:rPr>
      </w:pPr>
      <w:r w:rsidRPr="00AE00EE">
        <w:rPr>
          <w:rFonts w:ascii="Times New Roman" w:eastAsia="Times New Roman" w:hAnsi="Times New Roman" w:cs="Times New Roman"/>
        </w:rPr>
        <w:t xml:space="preserve">W sześcioosobowej grupie jedna z uczestniczek preferowała </w:t>
      </w:r>
      <w:r w:rsidR="00F30DDC">
        <w:rPr>
          <w:rFonts w:ascii="Times New Roman" w:eastAsia="Times New Roman" w:hAnsi="Times New Roman" w:cs="Times New Roman"/>
        </w:rPr>
        <w:t>inny</w:t>
      </w:r>
      <w:r w:rsidRPr="00AE00EE">
        <w:rPr>
          <w:rFonts w:ascii="Times New Roman" w:eastAsia="Times New Roman" w:hAnsi="Times New Roman" w:cs="Times New Roman"/>
        </w:rPr>
        <w:t xml:space="preserve"> tryb spotkań, sugerując spotkania wyłącznie na terenie Środowiskowego Domu Samopomocy. Uczestniczka nie zaa</w:t>
      </w:r>
      <w:r w:rsidR="00F30DDC">
        <w:rPr>
          <w:rFonts w:ascii="Times New Roman" w:eastAsia="Times New Roman" w:hAnsi="Times New Roman" w:cs="Times New Roman"/>
        </w:rPr>
        <w:t>kceptowała proponowanych przez specjalistów projektu wizyt</w:t>
      </w:r>
      <w:r w:rsidRPr="00AE00EE">
        <w:rPr>
          <w:rFonts w:ascii="Times New Roman" w:eastAsia="Times New Roman" w:hAnsi="Times New Roman" w:cs="Times New Roman"/>
        </w:rPr>
        <w:t xml:space="preserve"> domowych. W czasie realizacji spotkań </w:t>
      </w:r>
      <w:r w:rsidR="00F30DDC">
        <w:rPr>
          <w:rFonts w:ascii="Times New Roman" w:eastAsia="Times New Roman" w:hAnsi="Times New Roman" w:cs="Times New Roman"/>
        </w:rPr>
        <w:t xml:space="preserve">                     z pracownikiem socjalnym </w:t>
      </w:r>
      <w:r w:rsidRPr="00AE00EE">
        <w:rPr>
          <w:rFonts w:ascii="Times New Roman" w:eastAsia="Times New Roman" w:hAnsi="Times New Roman" w:cs="Times New Roman"/>
        </w:rPr>
        <w:t>wyj</w:t>
      </w:r>
      <w:r w:rsidR="00F30DDC">
        <w:rPr>
          <w:rFonts w:ascii="Times New Roman" w:eastAsia="Times New Roman" w:hAnsi="Times New Roman" w:cs="Times New Roman"/>
        </w:rPr>
        <w:t xml:space="preserve">ątkowo przyjęła zaproszenie do restauracji znajdującej się                              </w:t>
      </w:r>
      <w:r w:rsidRPr="00AE00EE">
        <w:rPr>
          <w:rFonts w:ascii="Times New Roman" w:eastAsia="Times New Roman" w:hAnsi="Times New Roman" w:cs="Times New Roman"/>
        </w:rPr>
        <w:t>w sąsiedztwie jej domu r</w:t>
      </w:r>
      <w:r w:rsidR="00F30DDC">
        <w:rPr>
          <w:rFonts w:ascii="Times New Roman" w:eastAsia="Times New Roman" w:hAnsi="Times New Roman" w:cs="Times New Roman"/>
        </w:rPr>
        <w:t xml:space="preserve">odzinnego, </w:t>
      </w:r>
      <w:r w:rsidRPr="00AE00EE">
        <w:rPr>
          <w:rFonts w:ascii="Times New Roman" w:eastAsia="Times New Roman" w:hAnsi="Times New Roman" w:cs="Times New Roman"/>
        </w:rPr>
        <w:t xml:space="preserve">a także do siedziby Ośrodka Pomocy Społecznej. Matka uczestniczki </w:t>
      </w:r>
      <w:r w:rsidR="00F30DDC">
        <w:rPr>
          <w:rFonts w:ascii="Times New Roman" w:eastAsia="Times New Roman" w:hAnsi="Times New Roman" w:cs="Times New Roman"/>
        </w:rPr>
        <w:t>za</w:t>
      </w:r>
      <w:r w:rsidRPr="00AE00EE">
        <w:rPr>
          <w:rFonts w:ascii="Times New Roman" w:eastAsia="Times New Roman" w:hAnsi="Times New Roman" w:cs="Times New Roman"/>
        </w:rPr>
        <w:t>prezentowała wyra</w:t>
      </w:r>
      <w:r w:rsidR="00AE00EE">
        <w:rPr>
          <w:rFonts w:ascii="Times New Roman" w:eastAsia="Times New Roman" w:hAnsi="Times New Roman" w:cs="Times New Roman"/>
        </w:rPr>
        <w:t xml:space="preserve">źny dystans do współpracy </w:t>
      </w:r>
      <w:r w:rsidRPr="00AE00EE">
        <w:rPr>
          <w:rFonts w:ascii="Times New Roman" w:eastAsia="Times New Roman" w:hAnsi="Times New Roman" w:cs="Times New Roman"/>
        </w:rPr>
        <w:t>z zespołem specjalistów</w:t>
      </w:r>
      <w:r w:rsidR="00F30DDC">
        <w:rPr>
          <w:rFonts w:ascii="Times New Roman" w:eastAsia="Times New Roman" w:hAnsi="Times New Roman" w:cs="Times New Roman"/>
        </w:rPr>
        <w:t>,</w:t>
      </w:r>
      <w:r w:rsidRPr="00AE00EE">
        <w:rPr>
          <w:rFonts w:ascii="Times New Roman" w:eastAsia="Times New Roman" w:hAnsi="Times New Roman" w:cs="Times New Roman"/>
        </w:rPr>
        <w:t xml:space="preserve"> ograniczając się do okolicznościowych  spotkań na terenie Środowiskowego Domu Samopomocy oraz kontaktów telefonicznych. W pozo</w:t>
      </w:r>
      <w:r w:rsidR="00F30DDC">
        <w:rPr>
          <w:rFonts w:ascii="Times New Roman" w:eastAsia="Times New Roman" w:hAnsi="Times New Roman" w:cs="Times New Roman"/>
        </w:rPr>
        <w:t xml:space="preserve">stałych przypadkach uczestnicy </w:t>
      </w:r>
      <w:r w:rsidRPr="00AE00EE">
        <w:rPr>
          <w:rFonts w:ascii="Times New Roman" w:eastAsia="Times New Roman" w:hAnsi="Times New Roman" w:cs="Times New Roman"/>
        </w:rPr>
        <w:t>i członkowie rodzin wyrażali czynne zainteresowanie udziałem w projekcie.  P</w:t>
      </w:r>
      <w:r w:rsidR="00093017">
        <w:rPr>
          <w:rFonts w:ascii="Times New Roman" w:eastAsia="Times New Roman" w:hAnsi="Times New Roman" w:cs="Times New Roman"/>
        </w:rPr>
        <w:t xml:space="preserve">rzebieg i organizacja </w:t>
      </w:r>
      <w:r w:rsidRPr="00AE00EE">
        <w:rPr>
          <w:rFonts w:ascii="Times New Roman" w:eastAsia="Times New Roman" w:hAnsi="Times New Roman" w:cs="Times New Roman"/>
        </w:rPr>
        <w:t>spotkań odbywał</w:t>
      </w:r>
      <w:r w:rsidR="00093017">
        <w:rPr>
          <w:rFonts w:ascii="Times New Roman" w:eastAsia="Times New Roman" w:hAnsi="Times New Roman" w:cs="Times New Roman"/>
        </w:rPr>
        <w:t>o</w:t>
      </w:r>
      <w:r w:rsidRPr="00AE00EE">
        <w:rPr>
          <w:rFonts w:ascii="Times New Roman" w:eastAsia="Times New Roman" w:hAnsi="Times New Roman" w:cs="Times New Roman"/>
        </w:rPr>
        <w:t xml:space="preserve"> się w przyjaznej atmosferze, uzależnione były jednak od kondycji </w:t>
      </w:r>
      <w:r w:rsidR="00F30DDC">
        <w:rPr>
          <w:rFonts w:ascii="Times New Roman" w:eastAsia="Times New Roman" w:hAnsi="Times New Roman" w:cs="Times New Roman"/>
        </w:rPr>
        <w:t>psychofizycznej</w:t>
      </w:r>
      <w:r w:rsidRPr="00AE00EE">
        <w:rPr>
          <w:rFonts w:ascii="Times New Roman" w:eastAsia="Times New Roman" w:hAnsi="Times New Roman" w:cs="Times New Roman"/>
        </w:rPr>
        <w:t xml:space="preserve"> uczestników, jak również ich indywidualnych preferencji. Działania pracownika socjalnego skierowane były głównie </w:t>
      </w:r>
      <w:r w:rsidR="00AE00EE">
        <w:rPr>
          <w:rFonts w:ascii="Times New Roman" w:eastAsia="Times New Roman" w:hAnsi="Times New Roman" w:cs="Times New Roman"/>
        </w:rPr>
        <w:t xml:space="preserve">                          </w:t>
      </w:r>
      <w:r w:rsidRPr="00AE00EE">
        <w:rPr>
          <w:rFonts w:ascii="Times New Roman" w:eastAsia="Times New Roman" w:hAnsi="Times New Roman" w:cs="Times New Roman"/>
        </w:rPr>
        <w:t>do uczestników projektu, ale w oparciu o diagnozę rodziny obejmowały także pozostałych członków rodziny poprzez świadczenie pracy socjalnej, pomocy finansowej i poradnictwa z zakresu przysługujących uprawnień. Diagnozę syt</w:t>
      </w:r>
      <w:r w:rsidR="00AE00EE">
        <w:rPr>
          <w:rFonts w:ascii="Times New Roman" w:eastAsia="Times New Roman" w:hAnsi="Times New Roman" w:cs="Times New Roman"/>
        </w:rPr>
        <w:t xml:space="preserve">uacji życiowej </w:t>
      </w:r>
      <w:r w:rsidRPr="00AE00EE">
        <w:rPr>
          <w:rFonts w:ascii="Times New Roman" w:eastAsia="Times New Roman" w:hAnsi="Times New Roman" w:cs="Times New Roman"/>
        </w:rPr>
        <w:t>i potrzeb bytowych  uczestników  sporządzono na podstawie  wypowiedzi poszczególnych członków rodziny oraz zgromadzenia danych w personalnym kwestionariuszu osobowym. W czasie przebiegu spotkań do uzupełnienia diagnozy wykorzystano technikę ob</w:t>
      </w:r>
      <w:r w:rsidR="00AE00EE">
        <w:rPr>
          <w:rFonts w:ascii="Times New Roman" w:eastAsia="Times New Roman" w:hAnsi="Times New Roman" w:cs="Times New Roman"/>
        </w:rPr>
        <w:t xml:space="preserve">serwacji środowiska rodzinnego </w:t>
      </w:r>
      <w:r w:rsidRPr="00AE00EE">
        <w:rPr>
          <w:rFonts w:ascii="Times New Roman" w:eastAsia="Times New Roman" w:hAnsi="Times New Roman" w:cs="Times New Roman"/>
        </w:rPr>
        <w:t>i analizę dokumentów dotyczących sytuacji zdrowotnej i ekonomicznej członków rodziny.  Problemy ekonomiczne i trudności w organizacji spraw życiow</w:t>
      </w:r>
      <w:r w:rsidR="00AE00EE">
        <w:rPr>
          <w:rFonts w:ascii="Times New Roman" w:eastAsia="Times New Roman" w:hAnsi="Times New Roman" w:cs="Times New Roman"/>
        </w:rPr>
        <w:t xml:space="preserve">ych  omawiano </w:t>
      </w:r>
      <w:r w:rsidRPr="00AE00EE">
        <w:rPr>
          <w:rFonts w:ascii="Times New Roman" w:eastAsia="Times New Roman" w:hAnsi="Times New Roman" w:cs="Times New Roman"/>
        </w:rPr>
        <w:t>z pracownikami socjalnymi Gminnego Ośrodka Pomocy Społecznej wskazując obszary deficytów, sugerując  podejmowanie działań wspierających na rzecz tych rodzin. Spostrzeżenia i dominujące problemy uczestników omawiano z zespołem specjalistów współpracujących ze sobą w ramach realizacji projektu. Nieodłącznym elementem pracy socjalnej było suk</w:t>
      </w:r>
      <w:r w:rsidR="00AE00EE">
        <w:rPr>
          <w:rFonts w:ascii="Times New Roman" w:eastAsia="Times New Roman" w:hAnsi="Times New Roman" w:cs="Times New Roman"/>
        </w:rPr>
        <w:t>cesywne planowanie</w:t>
      </w:r>
      <w:r w:rsidRPr="00AE00EE">
        <w:rPr>
          <w:rFonts w:ascii="Times New Roman" w:eastAsia="Times New Roman" w:hAnsi="Times New Roman" w:cs="Times New Roman"/>
        </w:rPr>
        <w:t xml:space="preserve"> i realizacja działań w zakresie spraw socjalnych poprawy kondycji zdrowotnej, wykonywania zaleconych badań diagnostycznych, utrwalania właściwych nawyków żywieniowych oraz motywowania do sumiennego wykonywania zaleceń w zakresie usprawniania ruchowego przeprowadzanego przez fizjoterapeutę.</w:t>
      </w:r>
    </w:p>
    <w:p w:rsidR="006A7DB9" w:rsidRPr="00AE00EE" w:rsidRDefault="006A7DB9" w:rsidP="00AE00EE">
      <w:pPr>
        <w:pStyle w:val="Bezodstpw"/>
        <w:jc w:val="both"/>
        <w:rPr>
          <w:rFonts w:ascii="Times New Roman" w:eastAsia="Times New Roman" w:hAnsi="Times New Roman" w:cs="Times New Roman"/>
        </w:rPr>
      </w:pPr>
      <w:r w:rsidRPr="00AE00EE">
        <w:rPr>
          <w:rFonts w:ascii="Times New Roman" w:eastAsia="Times New Roman" w:hAnsi="Times New Roman" w:cs="Times New Roman"/>
        </w:rPr>
        <w:t>W trakcie prowadzenia dokumentacji opisowej ustalano priorytety  i zgodnie z założeniem projektu weryfikowano postępy i osiągnięcia</w:t>
      </w:r>
      <w:r w:rsidR="00AE00EE">
        <w:rPr>
          <w:rFonts w:ascii="Times New Roman" w:eastAsia="Times New Roman" w:hAnsi="Times New Roman" w:cs="Times New Roman"/>
        </w:rPr>
        <w:t>.</w:t>
      </w:r>
      <w:r w:rsidR="007B0BA7">
        <w:rPr>
          <w:rFonts w:ascii="Times New Roman" w:eastAsia="Times New Roman" w:hAnsi="Times New Roman" w:cs="Times New Roman"/>
        </w:rPr>
        <w:t xml:space="preserve">  </w:t>
      </w:r>
    </w:p>
    <w:p w:rsidR="006A7DB9" w:rsidRPr="00AE00EE" w:rsidRDefault="006A7DB9" w:rsidP="00AE00EE">
      <w:pPr>
        <w:pStyle w:val="Bezodstpw"/>
        <w:jc w:val="both"/>
        <w:rPr>
          <w:rFonts w:ascii="Times New Roman" w:eastAsia="Times New Roman" w:hAnsi="Times New Roman" w:cs="Times New Roman"/>
        </w:rPr>
      </w:pPr>
    </w:p>
    <w:p w:rsidR="00170DA4" w:rsidRPr="00D42CF9" w:rsidRDefault="00170DA4" w:rsidP="00170DA4">
      <w:pPr>
        <w:shd w:val="clear" w:color="auto" w:fill="FFFFFF"/>
        <w:spacing w:after="0" w:line="240" w:lineRule="auto"/>
        <w:jc w:val="both"/>
        <w:rPr>
          <w:rFonts w:ascii="Times New Roman" w:eastAsia="Times New Roman" w:hAnsi="Times New Roman" w:cs="Times New Roman"/>
        </w:rPr>
      </w:pPr>
      <w:r w:rsidRPr="00D42CF9">
        <w:rPr>
          <w:rFonts w:ascii="Times New Roman" w:eastAsia="Times New Roman" w:hAnsi="Times New Roman" w:cs="Times New Roman"/>
        </w:rPr>
        <w:t>Pierwsze indywidualne spotkani</w:t>
      </w:r>
      <w:r w:rsidR="00F30DDC">
        <w:rPr>
          <w:rFonts w:ascii="Times New Roman" w:eastAsia="Times New Roman" w:hAnsi="Times New Roman" w:cs="Times New Roman"/>
        </w:rPr>
        <w:t>a</w:t>
      </w:r>
      <w:r w:rsidRPr="00D42CF9">
        <w:rPr>
          <w:rFonts w:ascii="Times New Roman" w:eastAsia="Times New Roman" w:hAnsi="Times New Roman" w:cs="Times New Roman"/>
        </w:rPr>
        <w:t xml:space="preserve"> dietetyka w domu uczestnika wraz z jego rodziną  miały na celu pogłębienie wiedzy na temat stanu zdrowia  uczestników, przebytych chorobach, przyjmowanych lekach oraz ich dawkach. Bardzo pomocne stały się  konsultacje z członkami rodziny, którzy  byli </w:t>
      </w:r>
      <w:r w:rsidR="000F1214" w:rsidRPr="00D42CF9">
        <w:rPr>
          <w:rFonts w:ascii="Times New Roman" w:eastAsia="Times New Roman" w:hAnsi="Times New Roman" w:cs="Times New Roman"/>
        </w:rPr>
        <w:t xml:space="preserve">          </w:t>
      </w:r>
      <w:r w:rsidRPr="00D42CF9">
        <w:rPr>
          <w:rFonts w:ascii="Times New Roman" w:eastAsia="Times New Roman" w:hAnsi="Times New Roman" w:cs="Times New Roman"/>
        </w:rPr>
        <w:t xml:space="preserve">w posiadaniu dokumentacji medycznej.   </w:t>
      </w:r>
    </w:p>
    <w:p w:rsidR="00FF76AD" w:rsidRDefault="00FF76AD" w:rsidP="00FF76AD">
      <w:pPr>
        <w:shd w:val="clear" w:color="auto" w:fill="FFFFFF"/>
        <w:spacing w:after="0" w:line="240" w:lineRule="auto"/>
        <w:jc w:val="both"/>
        <w:rPr>
          <w:rFonts w:ascii="Times New Roman" w:eastAsia="Times New Roman" w:hAnsi="Times New Roman" w:cs="Times New Roman"/>
        </w:rPr>
      </w:pPr>
    </w:p>
    <w:p w:rsidR="00170DA4" w:rsidRPr="00D42CF9" w:rsidRDefault="00170DA4" w:rsidP="00FF76AD">
      <w:pPr>
        <w:shd w:val="clear" w:color="auto" w:fill="FFFFFF"/>
        <w:spacing w:after="0" w:line="240" w:lineRule="auto"/>
        <w:jc w:val="both"/>
        <w:rPr>
          <w:rFonts w:ascii="Times New Roman" w:eastAsia="Times New Roman" w:hAnsi="Times New Roman" w:cs="Times New Roman"/>
        </w:rPr>
      </w:pPr>
      <w:r w:rsidRPr="00D42CF9">
        <w:rPr>
          <w:rFonts w:ascii="Times New Roman" w:eastAsia="Times New Roman" w:hAnsi="Times New Roman" w:cs="Times New Roman"/>
        </w:rPr>
        <w:t>W trakcie kolejnych spotkań na bieżąco były monitorowane postępy we wdrażaniu zaleceń dietetycznych, analizowan</w:t>
      </w:r>
      <w:r w:rsidR="000F1214" w:rsidRPr="00D42CF9">
        <w:rPr>
          <w:rFonts w:ascii="Times New Roman" w:eastAsia="Times New Roman" w:hAnsi="Times New Roman" w:cs="Times New Roman"/>
        </w:rPr>
        <w:t>ie</w:t>
      </w:r>
      <w:r w:rsidRPr="00D42CF9">
        <w:rPr>
          <w:rFonts w:ascii="Times New Roman" w:eastAsia="Times New Roman" w:hAnsi="Times New Roman" w:cs="Times New Roman"/>
        </w:rPr>
        <w:t xml:space="preserve"> uzyskanych efektów, poprawa błędów żywieniowych, uświadamianie                 o ważności przestrzegania wskazówek dietetycznych. Dalsze działania również miały na celu edukację w zakresie interakcji produktów spożywczych z przyjmowanymi lekami oraz naukę czytania etykiet na produktach spożywczych. Każdorazowo dietetyk dokon</w:t>
      </w:r>
      <w:r w:rsidR="007B0BA7">
        <w:rPr>
          <w:rFonts w:ascii="Times New Roman" w:eastAsia="Times New Roman" w:hAnsi="Times New Roman" w:cs="Times New Roman"/>
        </w:rPr>
        <w:t>ywał</w:t>
      </w:r>
      <w:r w:rsidRPr="00D42CF9">
        <w:rPr>
          <w:rFonts w:ascii="Times New Roman" w:eastAsia="Times New Roman" w:hAnsi="Times New Roman" w:cs="Times New Roman"/>
        </w:rPr>
        <w:t xml:space="preserve"> p</w:t>
      </w:r>
      <w:r w:rsidR="00D42CF9" w:rsidRPr="00D42CF9">
        <w:rPr>
          <w:rFonts w:ascii="Times New Roman" w:eastAsia="Times New Roman" w:hAnsi="Times New Roman" w:cs="Times New Roman"/>
        </w:rPr>
        <w:t>omiarów składu masy ciała</w:t>
      </w:r>
      <w:r w:rsidR="007B0BA7">
        <w:rPr>
          <w:rFonts w:ascii="Times New Roman" w:eastAsia="Times New Roman" w:hAnsi="Times New Roman" w:cs="Times New Roman"/>
        </w:rPr>
        <w:t xml:space="preserve">                         i </w:t>
      </w:r>
      <w:r w:rsidR="00D42CF9" w:rsidRPr="00D42CF9">
        <w:rPr>
          <w:rFonts w:ascii="Times New Roman" w:eastAsia="Times New Roman" w:hAnsi="Times New Roman" w:cs="Times New Roman"/>
        </w:rPr>
        <w:t>omawiał</w:t>
      </w:r>
      <w:r w:rsidRPr="00D42CF9">
        <w:rPr>
          <w:rFonts w:ascii="Times New Roman" w:eastAsia="Times New Roman" w:hAnsi="Times New Roman" w:cs="Times New Roman"/>
        </w:rPr>
        <w:t xml:space="preserve"> wyniki z uczestnikiem. </w:t>
      </w:r>
      <w:r w:rsidR="00D42CF9" w:rsidRPr="00D42CF9">
        <w:rPr>
          <w:rFonts w:ascii="Times New Roman" w:eastAsia="Times New Roman" w:hAnsi="Times New Roman" w:cs="Times New Roman"/>
        </w:rPr>
        <w:t xml:space="preserve">Do obowiązków dietetyka należała </w:t>
      </w:r>
      <w:r w:rsidRPr="00D42CF9">
        <w:rPr>
          <w:rFonts w:ascii="Times New Roman" w:eastAsia="Times New Roman" w:hAnsi="Times New Roman" w:cs="Times New Roman"/>
        </w:rPr>
        <w:t>edukacja z zakresu przygotowywania potraw.</w:t>
      </w:r>
      <w:r w:rsidRPr="00782981">
        <w:rPr>
          <w:rFonts w:ascii="Times New Roman" w:eastAsia="Times New Roman" w:hAnsi="Times New Roman" w:cs="Times New Roman"/>
          <w:color w:val="00B050"/>
        </w:rPr>
        <w:t xml:space="preserve"> </w:t>
      </w:r>
      <w:r w:rsidRPr="00D42CF9">
        <w:rPr>
          <w:rFonts w:ascii="Times New Roman" w:eastAsia="Times New Roman" w:hAnsi="Times New Roman" w:cs="Times New Roman"/>
        </w:rPr>
        <w:t xml:space="preserve">Do tego celu </w:t>
      </w:r>
      <w:r w:rsidR="00D42CF9" w:rsidRPr="00D42CF9">
        <w:rPr>
          <w:rFonts w:ascii="Times New Roman" w:eastAsia="Times New Roman" w:hAnsi="Times New Roman" w:cs="Times New Roman"/>
        </w:rPr>
        <w:t xml:space="preserve">między innymi służyły </w:t>
      </w:r>
      <w:r w:rsidRPr="00D42CF9">
        <w:rPr>
          <w:rFonts w:ascii="Times New Roman" w:eastAsia="Times New Roman" w:hAnsi="Times New Roman" w:cs="Times New Roman"/>
        </w:rPr>
        <w:t>zakupion</w:t>
      </w:r>
      <w:r w:rsidR="00D42CF9" w:rsidRPr="00D42CF9">
        <w:rPr>
          <w:rFonts w:ascii="Times New Roman" w:eastAsia="Times New Roman" w:hAnsi="Times New Roman" w:cs="Times New Roman"/>
        </w:rPr>
        <w:t>e</w:t>
      </w:r>
      <w:r w:rsidRPr="00D42CF9">
        <w:rPr>
          <w:rFonts w:ascii="Times New Roman" w:eastAsia="Times New Roman" w:hAnsi="Times New Roman" w:cs="Times New Roman"/>
        </w:rPr>
        <w:t xml:space="preserve"> w ramach </w:t>
      </w:r>
      <w:r w:rsidR="00F30DDC">
        <w:rPr>
          <w:rFonts w:ascii="Times New Roman" w:eastAsia="Times New Roman" w:hAnsi="Times New Roman" w:cs="Times New Roman"/>
        </w:rPr>
        <w:t>testowania</w:t>
      </w:r>
      <w:r w:rsidRPr="00D42CF9">
        <w:rPr>
          <w:rFonts w:ascii="Times New Roman" w:eastAsia="Times New Roman" w:hAnsi="Times New Roman" w:cs="Times New Roman"/>
        </w:rPr>
        <w:t xml:space="preserve"> </w:t>
      </w:r>
      <w:r w:rsidR="00D42CF9" w:rsidRPr="00D42CF9">
        <w:rPr>
          <w:rFonts w:ascii="Times New Roman" w:eastAsia="Times New Roman" w:hAnsi="Times New Roman" w:cs="Times New Roman"/>
        </w:rPr>
        <w:t>elektryczne patelnie grillowe.</w:t>
      </w:r>
      <w:r w:rsidRPr="00D42CF9">
        <w:rPr>
          <w:rFonts w:ascii="Times New Roman" w:eastAsia="Times New Roman" w:hAnsi="Times New Roman" w:cs="Times New Roman"/>
        </w:rPr>
        <w:t xml:space="preserve"> </w:t>
      </w:r>
      <w:r w:rsidR="00D42CF9" w:rsidRPr="00D42CF9">
        <w:rPr>
          <w:rFonts w:ascii="Times New Roman" w:eastAsia="Times New Roman" w:hAnsi="Times New Roman" w:cs="Times New Roman"/>
        </w:rPr>
        <w:t xml:space="preserve"> </w:t>
      </w:r>
    </w:p>
    <w:p w:rsidR="00170DA4" w:rsidRDefault="00170DA4" w:rsidP="00170DA4">
      <w:pPr>
        <w:shd w:val="clear" w:color="auto" w:fill="FFFFFF"/>
        <w:spacing w:after="0" w:line="240" w:lineRule="auto"/>
        <w:jc w:val="both"/>
        <w:rPr>
          <w:rFonts w:ascii="Times New Roman" w:eastAsia="Times New Roman" w:hAnsi="Times New Roman" w:cs="Times New Roman"/>
        </w:rPr>
      </w:pPr>
      <w:r w:rsidRPr="00D42CF9">
        <w:rPr>
          <w:rFonts w:ascii="Times New Roman" w:eastAsia="Times New Roman" w:hAnsi="Times New Roman" w:cs="Times New Roman"/>
        </w:rPr>
        <w:lastRenderedPageBreak/>
        <w:t>Obróbka cieplna produktów spożywczych przy użyciu grilla elektrycznego to jedna z najlepszych metod przygotowywania posiłków w warunkach domowych. Grillowanie może odbywać się bez użycia niepotrzebnego tłuszczu, który jest zbyt często stosowany podczas procesu smażenia. Ograniczenie podaży tłuszczu w codziennej diecie to jedno z zaleceń dietetycznych wszystkich uczestników projektu. Patelnie grillowe, które posłu</w:t>
      </w:r>
      <w:r w:rsidR="00016934">
        <w:rPr>
          <w:rFonts w:ascii="Times New Roman" w:eastAsia="Times New Roman" w:hAnsi="Times New Roman" w:cs="Times New Roman"/>
        </w:rPr>
        <w:t>żyły</w:t>
      </w:r>
      <w:r w:rsidRPr="00D42CF9">
        <w:rPr>
          <w:rFonts w:ascii="Times New Roman" w:eastAsia="Times New Roman" w:hAnsi="Times New Roman" w:cs="Times New Roman"/>
        </w:rPr>
        <w:t xml:space="preserve"> do przygotowywania warzyw oraz mięsa znakomicie </w:t>
      </w:r>
      <w:r w:rsidR="00016934">
        <w:rPr>
          <w:rFonts w:ascii="Times New Roman" w:eastAsia="Times New Roman" w:hAnsi="Times New Roman" w:cs="Times New Roman"/>
        </w:rPr>
        <w:t>były w tym celu</w:t>
      </w:r>
      <w:r w:rsidRPr="00D42CF9">
        <w:rPr>
          <w:rFonts w:ascii="Times New Roman" w:eastAsia="Times New Roman" w:hAnsi="Times New Roman" w:cs="Times New Roman"/>
        </w:rPr>
        <w:t xml:space="preserve"> wykorzystywane.</w:t>
      </w:r>
    </w:p>
    <w:p w:rsidR="00FF76AD" w:rsidRPr="00D42CF9" w:rsidRDefault="00FF76AD" w:rsidP="00170DA4">
      <w:pPr>
        <w:shd w:val="clear" w:color="auto" w:fill="FFFFFF"/>
        <w:spacing w:after="0" w:line="240" w:lineRule="auto"/>
        <w:jc w:val="both"/>
        <w:rPr>
          <w:rFonts w:ascii="Times New Roman" w:eastAsia="Times New Roman" w:hAnsi="Times New Roman" w:cs="Times New Roman"/>
        </w:rPr>
      </w:pPr>
    </w:p>
    <w:p w:rsidR="00170DA4" w:rsidRPr="00D42CF9" w:rsidRDefault="00D42CF9" w:rsidP="00FF76AD">
      <w:pPr>
        <w:shd w:val="clear" w:color="auto" w:fill="FFFFFF"/>
        <w:spacing w:after="0" w:line="240" w:lineRule="auto"/>
        <w:jc w:val="both"/>
        <w:rPr>
          <w:rFonts w:ascii="Times New Roman" w:eastAsia="Times New Roman" w:hAnsi="Times New Roman" w:cs="Times New Roman"/>
        </w:rPr>
      </w:pPr>
      <w:r w:rsidRPr="00D42CF9">
        <w:rPr>
          <w:rFonts w:ascii="Times New Roman" w:eastAsia="Times New Roman" w:hAnsi="Times New Roman" w:cs="Times New Roman"/>
        </w:rPr>
        <w:t xml:space="preserve">Przygotowywane posiłki  </w:t>
      </w:r>
      <w:r w:rsidR="00170DA4" w:rsidRPr="00D42CF9">
        <w:rPr>
          <w:rFonts w:ascii="Times New Roman" w:eastAsia="Times New Roman" w:hAnsi="Times New Roman" w:cs="Times New Roman"/>
        </w:rPr>
        <w:t xml:space="preserve">składały się z produktów, </w:t>
      </w:r>
      <w:r w:rsidRPr="00D42CF9">
        <w:rPr>
          <w:rFonts w:ascii="Times New Roman" w:eastAsia="Times New Roman" w:hAnsi="Times New Roman" w:cs="Times New Roman"/>
        </w:rPr>
        <w:t xml:space="preserve"> zakupionych i dostarczanych</w:t>
      </w:r>
      <w:r w:rsidR="007B0BA7">
        <w:rPr>
          <w:rFonts w:ascii="Times New Roman" w:eastAsia="Times New Roman" w:hAnsi="Times New Roman" w:cs="Times New Roman"/>
        </w:rPr>
        <w:t xml:space="preserve"> przez dietetyka, które cenowo </w:t>
      </w:r>
      <w:r w:rsidR="00016934">
        <w:rPr>
          <w:rFonts w:ascii="Times New Roman" w:eastAsia="Times New Roman" w:hAnsi="Times New Roman" w:cs="Times New Roman"/>
        </w:rPr>
        <w:t>w przyszłości będą</w:t>
      </w:r>
      <w:r w:rsidR="00170DA4" w:rsidRPr="00D42CF9">
        <w:rPr>
          <w:rFonts w:ascii="Times New Roman" w:eastAsia="Times New Roman" w:hAnsi="Times New Roman" w:cs="Times New Roman"/>
        </w:rPr>
        <w:t xml:space="preserve"> </w:t>
      </w:r>
      <w:r w:rsidR="00016934">
        <w:rPr>
          <w:rFonts w:ascii="Times New Roman" w:eastAsia="Times New Roman" w:hAnsi="Times New Roman" w:cs="Times New Roman"/>
        </w:rPr>
        <w:t xml:space="preserve">dla nich </w:t>
      </w:r>
      <w:r w:rsidR="00170DA4" w:rsidRPr="00D42CF9">
        <w:rPr>
          <w:rFonts w:ascii="Times New Roman" w:eastAsia="Times New Roman" w:hAnsi="Times New Roman" w:cs="Times New Roman"/>
        </w:rPr>
        <w:t>dostępn</w:t>
      </w:r>
      <w:r w:rsidR="00016934">
        <w:rPr>
          <w:rFonts w:ascii="Times New Roman" w:eastAsia="Times New Roman" w:hAnsi="Times New Roman" w:cs="Times New Roman"/>
        </w:rPr>
        <w:t>e</w:t>
      </w:r>
      <w:r w:rsidR="007B0BA7">
        <w:rPr>
          <w:rFonts w:ascii="Times New Roman" w:eastAsia="Times New Roman" w:hAnsi="Times New Roman" w:cs="Times New Roman"/>
        </w:rPr>
        <w:t xml:space="preserve">.  </w:t>
      </w:r>
      <w:r w:rsidR="00170DA4" w:rsidRPr="00D42CF9">
        <w:rPr>
          <w:rFonts w:ascii="Times New Roman" w:eastAsia="Times New Roman" w:hAnsi="Times New Roman" w:cs="Times New Roman"/>
        </w:rPr>
        <w:t xml:space="preserve">Wizyty </w:t>
      </w:r>
      <w:r w:rsidR="007B0BA7">
        <w:rPr>
          <w:rFonts w:ascii="Times New Roman" w:eastAsia="Times New Roman" w:hAnsi="Times New Roman" w:cs="Times New Roman"/>
        </w:rPr>
        <w:t>kończyły</w:t>
      </w:r>
      <w:r w:rsidR="00170DA4" w:rsidRPr="00D42CF9">
        <w:rPr>
          <w:rFonts w:ascii="Times New Roman" w:eastAsia="Times New Roman" w:hAnsi="Times New Roman" w:cs="Times New Roman"/>
        </w:rPr>
        <w:t xml:space="preserve"> się uzupełnieniem Dziennika Postępów, który</w:t>
      </w:r>
      <w:r w:rsidRPr="00D42CF9">
        <w:rPr>
          <w:rFonts w:ascii="Times New Roman" w:eastAsia="Times New Roman" w:hAnsi="Times New Roman" w:cs="Times New Roman"/>
        </w:rPr>
        <w:t xml:space="preserve"> </w:t>
      </w:r>
      <w:r w:rsidR="00170DA4" w:rsidRPr="00D42CF9">
        <w:rPr>
          <w:rFonts w:ascii="Times New Roman" w:eastAsia="Times New Roman" w:hAnsi="Times New Roman" w:cs="Times New Roman"/>
        </w:rPr>
        <w:t xml:space="preserve">znajdował </w:t>
      </w:r>
      <w:r w:rsidRPr="00D42CF9">
        <w:rPr>
          <w:rFonts w:ascii="Times New Roman" w:eastAsia="Times New Roman" w:hAnsi="Times New Roman" w:cs="Times New Roman"/>
        </w:rPr>
        <w:t xml:space="preserve">się </w:t>
      </w:r>
      <w:r w:rsidR="007B0BA7">
        <w:rPr>
          <w:rFonts w:ascii="Times New Roman" w:eastAsia="Times New Roman" w:hAnsi="Times New Roman" w:cs="Times New Roman"/>
        </w:rPr>
        <w:t>z domu każdego z U</w:t>
      </w:r>
      <w:r w:rsidR="00170DA4" w:rsidRPr="00D42CF9">
        <w:rPr>
          <w:rFonts w:ascii="Times New Roman" w:eastAsia="Times New Roman" w:hAnsi="Times New Roman" w:cs="Times New Roman"/>
        </w:rPr>
        <w:t>czestników projektu.</w:t>
      </w:r>
    </w:p>
    <w:p w:rsidR="00170DA4" w:rsidRPr="00D42CF9" w:rsidRDefault="00170DA4" w:rsidP="00170DA4">
      <w:pPr>
        <w:shd w:val="clear" w:color="auto" w:fill="FFFFFF"/>
        <w:spacing w:after="0" w:line="240" w:lineRule="auto"/>
        <w:jc w:val="both"/>
        <w:rPr>
          <w:rFonts w:ascii="Times New Roman" w:eastAsia="Times New Roman" w:hAnsi="Times New Roman" w:cs="Times New Roman"/>
        </w:rPr>
      </w:pPr>
      <w:r w:rsidRPr="00D42CF9">
        <w:rPr>
          <w:rFonts w:ascii="Times New Roman" w:eastAsia="Times New Roman" w:hAnsi="Times New Roman" w:cs="Times New Roman"/>
        </w:rPr>
        <w:t>Narzędziem</w:t>
      </w:r>
      <w:r w:rsidR="007B0BA7">
        <w:rPr>
          <w:rFonts w:ascii="Times New Roman" w:eastAsia="Times New Roman" w:hAnsi="Times New Roman" w:cs="Times New Roman"/>
        </w:rPr>
        <w:t xml:space="preserve"> </w:t>
      </w:r>
      <w:r w:rsidRPr="00D42CF9">
        <w:rPr>
          <w:rFonts w:ascii="Times New Roman" w:eastAsia="Times New Roman" w:hAnsi="Times New Roman" w:cs="Times New Roman"/>
        </w:rPr>
        <w:t>pracy</w:t>
      </w:r>
      <w:r w:rsidR="007B0BA7">
        <w:rPr>
          <w:rFonts w:ascii="Times New Roman" w:eastAsia="Times New Roman" w:hAnsi="Times New Roman" w:cs="Times New Roman"/>
        </w:rPr>
        <w:t xml:space="preserve"> dietetyka</w:t>
      </w:r>
      <w:r w:rsidRPr="00D42CF9">
        <w:rPr>
          <w:rFonts w:ascii="Times New Roman" w:eastAsia="Times New Roman" w:hAnsi="Times New Roman" w:cs="Times New Roman"/>
        </w:rPr>
        <w:t xml:space="preserve">, </w:t>
      </w:r>
      <w:r w:rsidR="00D42CF9" w:rsidRPr="00D42CF9">
        <w:rPr>
          <w:rFonts w:ascii="Times New Roman" w:eastAsia="Times New Roman" w:hAnsi="Times New Roman" w:cs="Times New Roman"/>
        </w:rPr>
        <w:t xml:space="preserve">był </w:t>
      </w:r>
      <w:r w:rsidRPr="00D42CF9">
        <w:rPr>
          <w:rFonts w:ascii="Times New Roman" w:eastAsia="Times New Roman" w:hAnsi="Times New Roman" w:cs="Times New Roman"/>
        </w:rPr>
        <w:t xml:space="preserve">również </w:t>
      </w:r>
      <w:r w:rsidR="00D42CF9" w:rsidRPr="00D42CF9">
        <w:rPr>
          <w:rFonts w:ascii="Times New Roman" w:eastAsia="Times New Roman" w:hAnsi="Times New Roman" w:cs="Times New Roman"/>
        </w:rPr>
        <w:t xml:space="preserve"> </w:t>
      </w:r>
      <w:r w:rsidRPr="00D42CF9">
        <w:rPr>
          <w:rFonts w:ascii="Times New Roman" w:eastAsia="Times New Roman" w:hAnsi="Times New Roman" w:cs="Times New Roman"/>
        </w:rPr>
        <w:t xml:space="preserve"> wywiad</w:t>
      </w:r>
      <w:r w:rsidR="007B0BA7">
        <w:rPr>
          <w:rFonts w:ascii="Times New Roman" w:eastAsia="Times New Roman" w:hAnsi="Times New Roman" w:cs="Times New Roman"/>
        </w:rPr>
        <w:t xml:space="preserve"> </w:t>
      </w:r>
      <w:r w:rsidRPr="00D42CF9">
        <w:rPr>
          <w:rFonts w:ascii="Times New Roman" w:eastAsia="Times New Roman" w:hAnsi="Times New Roman" w:cs="Times New Roman"/>
        </w:rPr>
        <w:t xml:space="preserve"> żywieniow</w:t>
      </w:r>
      <w:r w:rsidR="00D42CF9" w:rsidRPr="00D42CF9">
        <w:rPr>
          <w:rFonts w:ascii="Times New Roman" w:eastAsia="Times New Roman" w:hAnsi="Times New Roman" w:cs="Times New Roman"/>
        </w:rPr>
        <w:t>y</w:t>
      </w:r>
      <w:r w:rsidRPr="00D42CF9">
        <w:rPr>
          <w:rFonts w:ascii="Times New Roman" w:eastAsia="Times New Roman" w:hAnsi="Times New Roman" w:cs="Times New Roman"/>
        </w:rPr>
        <w:t xml:space="preserve"> 24-godzinnego, który zgo</w:t>
      </w:r>
      <w:r w:rsidR="00D42CF9" w:rsidRPr="00D42CF9">
        <w:rPr>
          <w:rFonts w:ascii="Times New Roman" w:eastAsia="Times New Roman" w:hAnsi="Times New Roman" w:cs="Times New Roman"/>
        </w:rPr>
        <w:t xml:space="preserve">dnie </w:t>
      </w:r>
      <w:r w:rsidRPr="00D42CF9">
        <w:rPr>
          <w:rFonts w:ascii="Times New Roman" w:eastAsia="Times New Roman" w:hAnsi="Times New Roman" w:cs="Times New Roman"/>
        </w:rPr>
        <w:t xml:space="preserve">z jego zaleceniami </w:t>
      </w:r>
      <w:r w:rsidR="00D42CF9" w:rsidRPr="00D42CF9">
        <w:rPr>
          <w:rFonts w:ascii="Times New Roman" w:eastAsia="Times New Roman" w:hAnsi="Times New Roman" w:cs="Times New Roman"/>
        </w:rPr>
        <w:t xml:space="preserve"> doraźnie </w:t>
      </w:r>
      <w:r w:rsidRPr="00D42CF9">
        <w:rPr>
          <w:rFonts w:ascii="Times New Roman" w:eastAsia="Times New Roman" w:hAnsi="Times New Roman" w:cs="Times New Roman"/>
        </w:rPr>
        <w:t>wypełnia</w:t>
      </w:r>
      <w:r w:rsidR="007B0BA7">
        <w:rPr>
          <w:rFonts w:ascii="Times New Roman" w:eastAsia="Times New Roman" w:hAnsi="Times New Roman" w:cs="Times New Roman"/>
        </w:rPr>
        <w:t>li</w:t>
      </w:r>
      <w:r w:rsidRPr="00D42CF9">
        <w:rPr>
          <w:rFonts w:ascii="Times New Roman" w:eastAsia="Times New Roman" w:hAnsi="Times New Roman" w:cs="Times New Roman"/>
        </w:rPr>
        <w:t xml:space="preserve"> uczestnicy.</w:t>
      </w:r>
    </w:p>
    <w:p w:rsidR="00170DA4" w:rsidRDefault="007B0BA7" w:rsidP="00AE00EE">
      <w:pPr>
        <w:pStyle w:val="Bezodstpw"/>
        <w:jc w:val="both"/>
        <w:rPr>
          <w:rFonts w:ascii="Times New Roman" w:hAnsi="Times New Roman" w:cs="Times New Roman"/>
          <w:color w:val="00B050"/>
        </w:rPr>
      </w:pPr>
      <w:r>
        <w:rPr>
          <w:rFonts w:ascii="Times New Roman" w:hAnsi="Times New Roman" w:cs="Times New Roman"/>
          <w:color w:val="00B050"/>
        </w:rPr>
        <w:t xml:space="preserve"> </w:t>
      </w:r>
    </w:p>
    <w:p w:rsidR="00016934" w:rsidRDefault="00016934" w:rsidP="00AE00EE">
      <w:pPr>
        <w:pStyle w:val="Bezodstpw"/>
        <w:jc w:val="both"/>
        <w:rPr>
          <w:rFonts w:ascii="Times New Roman" w:hAnsi="Times New Roman" w:cs="Times New Roman"/>
          <w:color w:val="00B050"/>
        </w:rPr>
      </w:pPr>
    </w:p>
    <w:p w:rsidR="00016934" w:rsidRPr="0078545A" w:rsidRDefault="00016934" w:rsidP="00AE00EE">
      <w:pPr>
        <w:pStyle w:val="Bezodstpw"/>
        <w:jc w:val="both"/>
        <w:rPr>
          <w:rFonts w:ascii="Times New Roman" w:hAnsi="Times New Roman" w:cs="Times New Roman"/>
          <w:color w:val="00B050"/>
        </w:rPr>
      </w:pPr>
    </w:p>
    <w:p w:rsidR="0078545A" w:rsidRPr="00062CF8" w:rsidRDefault="0078545A" w:rsidP="008529C1">
      <w:pPr>
        <w:pStyle w:val="Bezodstpw"/>
        <w:jc w:val="both"/>
        <w:rPr>
          <w:rFonts w:ascii="Times New Roman" w:hAnsi="Times New Roman" w:cs="Times New Roman"/>
        </w:rPr>
      </w:pPr>
      <w:r>
        <w:rPr>
          <w:rFonts w:ascii="Times New Roman" w:hAnsi="Times New Roman" w:cs="Times New Roman"/>
        </w:rPr>
        <w:t xml:space="preserve">Na </w:t>
      </w:r>
      <w:r w:rsidRPr="00732F59">
        <w:rPr>
          <w:rFonts w:ascii="Times New Roman" w:hAnsi="Times New Roman" w:cs="Times New Roman"/>
        </w:rPr>
        <w:t xml:space="preserve"> podstawie formularza indywidualnej diagnozy, preferencji i możliwości ruchowych oraz testu sprawności SPPB zostały dobrane ćwiczenia do indywidualnego treningu. Ćwiczen</w:t>
      </w:r>
      <w:r w:rsidR="007B0BA7">
        <w:rPr>
          <w:rFonts w:ascii="Times New Roman" w:hAnsi="Times New Roman" w:cs="Times New Roman"/>
        </w:rPr>
        <w:t xml:space="preserve">ia programowane  uwzględniały  </w:t>
      </w:r>
      <w:r w:rsidRPr="00732F59">
        <w:rPr>
          <w:rFonts w:ascii="Times New Roman" w:hAnsi="Times New Roman" w:cs="Times New Roman"/>
        </w:rPr>
        <w:t>kończyny dolne, kończyny górne, szyję</w:t>
      </w:r>
      <w:r w:rsidR="007B0BA7">
        <w:rPr>
          <w:rFonts w:ascii="Times New Roman" w:hAnsi="Times New Roman" w:cs="Times New Roman"/>
        </w:rPr>
        <w:t xml:space="preserve"> i tułów. Każdorazowo trening  </w:t>
      </w:r>
      <w:r w:rsidRPr="00732F59">
        <w:rPr>
          <w:rFonts w:ascii="Times New Roman" w:hAnsi="Times New Roman" w:cs="Times New Roman"/>
        </w:rPr>
        <w:t xml:space="preserve">składał się </w:t>
      </w:r>
      <w:r>
        <w:rPr>
          <w:rFonts w:ascii="Times New Roman" w:hAnsi="Times New Roman" w:cs="Times New Roman"/>
        </w:rPr>
        <w:t xml:space="preserve">            </w:t>
      </w:r>
      <w:r w:rsidRPr="00732F59">
        <w:rPr>
          <w:rFonts w:ascii="Times New Roman" w:hAnsi="Times New Roman" w:cs="Times New Roman"/>
        </w:rPr>
        <w:t>z rozgrzewki, części zasadniczej oraz zakończenia obejmującego ćwiczenia wyciszająco relaksacyjne. Na zakończenie beneficjent był  obligowany do podczytywania aktywności   (dwa różne ćwiczenia), którą miał wykonywać najlepiej codziennie przez tydzień do następ</w:t>
      </w:r>
      <w:r>
        <w:rPr>
          <w:rFonts w:ascii="Times New Roman" w:hAnsi="Times New Roman" w:cs="Times New Roman"/>
        </w:rPr>
        <w:t xml:space="preserve">nego spotkania.  </w:t>
      </w:r>
      <w:r w:rsidRPr="00732F59">
        <w:rPr>
          <w:rFonts w:ascii="Times New Roman" w:hAnsi="Times New Roman" w:cs="Times New Roman"/>
        </w:rPr>
        <w:t>Aktywność wykorzystywana w czasie spotkania z rehabilitantem oraz samodzielnie była</w:t>
      </w:r>
      <w:r w:rsidR="00016934">
        <w:rPr>
          <w:rFonts w:ascii="Times New Roman" w:hAnsi="Times New Roman" w:cs="Times New Roman"/>
        </w:rPr>
        <w:t xml:space="preserve"> ćwiczeniami kształtującymi i wzmacniającymi, ćwiczeniami koordynacyjnymi i </w:t>
      </w:r>
      <w:r w:rsidRPr="00732F59">
        <w:rPr>
          <w:rFonts w:ascii="Times New Roman" w:hAnsi="Times New Roman" w:cs="Times New Roman"/>
        </w:rPr>
        <w:t>wytrzymałościowymi,</w:t>
      </w:r>
      <w:r w:rsidR="00016934">
        <w:rPr>
          <w:rFonts w:ascii="Times New Roman" w:hAnsi="Times New Roman" w:cs="Times New Roman"/>
        </w:rPr>
        <w:t xml:space="preserve"> ćwiczeniami  rozciągającymi i </w:t>
      </w:r>
      <w:r w:rsidRPr="00732F59">
        <w:rPr>
          <w:rFonts w:ascii="Times New Roman" w:hAnsi="Times New Roman" w:cs="Times New Roman"/>
        </w:rPr>
        <w:t>poprawiającymi stabilizację centra</w:t>
      </w:r>
      <w:r w:rsidR="00016934">
        <w:rPr>
          <w:rFonts w:ascii="Times New Roman" w:hAnsi="Times New Roman" w:cs="Times New Roman"/>
        </w:rPr>
        <w:t xml:space="preserve">lną, przewidziano </w:t>
      </w:r>
      <w:r w:rsidRPr="00732F59">
        <w:rPr>
          <w:rFonts w:ascii="Times New Roman" w:hAnsi="Times New Roman" w:cs="Times New Roman"/>
        </w:rPr>
        <w:t xml:space="preserve">trening </w:t>
      </w:r>
      <w:proofErr w:type="spellStart"/>
      <w:r w:rsidRPr="00732F59">
        <w:rPr>
          <w:rFonts w:ascii="Times New Roman" w:hAnsi="Times New Roman" w:cs="Times New Roman"/>
        </w:rPr>
        <w:t>kardio</w:t>
      </w:r>
      <w:proofErr w:type="spellEnd"/>
      <w:r w:rsidRPr="00732F59">
        <w:rPr>
          <w:rFonts w:ascii="Times New Roman" w:hAnsi="Times New Roman" w:cs="Times New Roman"/>
        </w:rPr>
        <w:t>, elementy</w:t>
      </w:r>
      <w:r w:rsidR="00EB7EAF">
        <w:rPr>
          <w:rFonts w:ascii="Times New Roman" w:hAnsi="Times New Roman" w:cs="Times New Roman"/>
        </w:rPr>
        <w:t xml:space="preserve"> metody </w:t>
      </w:r>
      <w:proofErr w:type="spellStart"/>
      <w:r w:rsidR="00EB7EAF">
        <w:rPr>
          <w:rFonts w:ascii="Times New Roman" w:hAnsi="Times New Roman" w:cs="Times New Roman"/>
        </w:rPr>
        <w:t>pilates</w:t>
      </w:r>
      <w:proofErr w:type="spellEnd"/>
      <w:r w:rsidR="00EB7EAF">
        <w:rPr>
          <w:rFonts w:ascii="Times New Roman" w:hAnsi="Times New Roman" w:cs="Times New Roman"/>
        </w:rPr>
        <w:t xml:space="preserve">, </w:t>
      </w:r>
      <w:proofErr w:type="spellStart"/>
      <w:r w:rsidR="00EB7EAF">
        <w:rPr>
          <w:rFonts w:ascii="Times New Roman" w:hAnsi="Times New Roman" w:cs="Times New Roman"/>
        </w:rPr>
        <w:t>strethingu</w:t>
      </w:r>
      <w:proofErr w:type="spellEnd"/>
      <w:r w:rsidR="00EB7EAF">
        <w:rPr>
          <w:rFonts w:ascii="Times New Roman" w:hAnsi="Times New Roman" w:cs="Times New Roman"/>
        </w:rPr>
        <w:t xml:space="preserve"> i  </w:t>
      </w:r>
      <w:proofErr w:type="spellStart"/>
      <w:r w:rsidRPr="00732F59">
        <w:rPr>
          <w:rFonts w:ascii="Times New Roman" w:hAnsi="Times New Roman" w:cs="Times New Roman"/>
        </w:rPr>
        <w:t>nordic</w:t>
      </w:r>
      <w:proofErr w:type="spellEnd"/>
      <w:r w:rsidRPr="00732F59">
        <w:rPr>
          <w:rFonts w:ascii="Times New Roman" w:hAnsi="Times New Roman" w:cs="Times New Roman"/>
        </w:rPr>
        <w:t xml:space="preserve"> </w:t>
      </w:r>
      <w:proofErr w:type="spellStart"/>
      <w:r w:rsidRPr="00732F59">
        <w:rPr>
          <w:rFonts w:ascii="Times New Roman" w:hAnsi="Times New Roman" w:cs="Times New Roman"/>
        </w:rPr>
        <w:t>walking</w:t>
      </w:r>
      <w:proofErr w:type="spellEnd"/>
      <w:r w:rsidRPr="00732F59">
        <w:rPr>
          <w:rFonts w:ascii="Times New Roman" w:hAnsi="Times New Roman" w:cs="Times New Roman"/>
        </w:rPr>
        <w:t xml:space="preserve">. W trakcie treningu używane były przybory takie jak taśma gumowa </w:t>
      </w:r>
      <w:proofErr w:type="spellStart"/>
      <w:r w:rsidRPr="00732F59">
        <w:rPr>
          <w:rFonts w:ascii="Times New Roman" w:hAnsi="Times New Roman" w:cs="Times New Roman"/>
        </w:rPr>
        <w:t>Theraband</w:t>
      </w:r>
      <w:proofErr w:type="spellEnd"/>
      <w:r w:rsidRPr="00732F59">
        <w:rPr>
          <w:rFonts w:ascii="Times New Roman" w:hAnsi="Times New Roman" w:cs="Times New Roman"/>
        </w:rPr>
        <w:t xml:space="preserve">, piłka szwedzka, step per, kije do </w:t>
      </w:r>
      <w:proofErr w:type="spellStart"/>
      <w:r w:rsidRPr="00732F59">
        <w:rPr>
          <w:rFonts w:ascii="Times New Roman" w:hAnsi="Times New Roman" w:cs="Times New Roman"/>
        </w:rPr>
        <w:t>Nordicwalking</w:t>
      </w:r>
      <w:proofErr w:type="spellEnd"/>
      <w:r>
        <w:rPr>
          <w:rFonts w:ascii="Times New Roman" w:hAnsi="Times New Roman" w:cs="Times New Roman"/>
        </w:rPr>
        <w:t xml:space="preserve">. </w:t>
      </w:r>
      <w:r w:rsidRPr="00062CF8">
        <w:rPr>
          <w:rFonts w:ascii="Times New Roman" w:hAnsi="Times New Roman" w:cs="Times New Roman"/>
        </w:rPr>
        <w:t xml:space="preserve">W przypadku pojawienia się dolegliwości ze strony układu ruchu, program spotkania był  modyfikowany na rzecz postępowania terapeutycznego w postaci zastosowanej terapii manualnej, </w:t>
      </w:r>
      <w:proofErr w:type="spellStart"/>
      <w:r w:rsidRPr="00062CF8">
        <w:rPr>
          <w:rFonts w:ascii="Times New Roman" w:hAnsi="Times New Roman" w:cs="Times New Roman"/>
        </w:rPr>
        <w:t>kisiology</w:t>
      </w:r>
      <w:proofErr w:type="spellEnd"/>
      <w:r w:rsidRPr="00062CF8">
        <w:rPr>
          <w:rFonts w:ascii="Times New Roman" w:hAnsi="Times New Roman" w:cs="Times New Roman"/>
        </w:rPr>
        <w:t xml:space="preserve"> </w:t>
      </w:r>
      <w:proofErr w:type="spellStart"/>
      <w:r w:rsidRPr="00062CF8">
        <w:rPr>
          <w:rFonts w:ascii="Times New Roman" w:hAnsi="Times New Roman" w:cs="Times New Roman"/>
        </w:rPr>
        <w:t>tapingu</w:t>
      </w:r>
      <w:proofErr w:type="spellEnd"/>
      <w:r w:rsidRPr="00062CF8">
        <w:rPr>
          <w:rFonts w:ascii="Times New Roman" w:hAnsi="Times New Roman" w:cs="Times New Roman"/>
        </w:rPr>
        <w:t xml:space="preserve">, masażu, terapii wisceralnej, terapii NAP, terapii </w:t>
      </w:r>
      <w:proofErr w:type="spellStart"/>
      <w:r w:rsidRPr="00062CF8">
        <w:rPr>
          <w:rFonts w:ascii="Times New Roman" w:hAnsi="Times New Roman" w:cs="Times New Roman"/>
        </w:rPr>
        <w:t>Miofascial</w:t>
      </w:r>
      <w:proofErr w:type="spellEnd"/>
      <w:r w:rsidRPr="00062CF8">
        <w:rPr>
          <w:rFonts w:ascii="Times New Roman" w:hAnsi="Times New Roman" w:cs="Times New Roman"/>
        </w:rPr>
        <w:t xml:space="preserve"> </w:t>
      </w:r>
      <w:proofErr w:type="spellStart"/>
      <w:r w:rsidRPr="00062CF8">
        <w:rPr>
          <w:rFonts w:ascii="Times New Roman" w:hAnsi="Times New Roman" w:cs="Times New Roman"/>
        </w:rPr>
        <w:t>Release</w:t>
      </w:r>
      <w:proofErr w:type="spellEnd"/>
      <w:r w:rsidRPr="00062CF8">
        <w:rPr>
          <w:rFonts w:ascii="Times New Roman" w:hAnsi="Times New Roman" w:cs="Times New Roman"/>
        </w:rPr>
        <w:t>.</w:t>
      </w:r>
    </w:p>
    <w:p w:rsidR="008529C1" w:rsidRDefault="0078545A" w:rsidP="00FF76AD">
      <w:pPr>
        <w:pStyle w:val="Akapitzlist"/>
        <w:spacing w:line="240" w:lineRule="auto"/>
        <w:ind w:left="0"/>
        <w:jc w:val="both"/>
        <w:rPr>
          <w:rFonts w:ascii="Times New Roman" w:hAnsi="Times New Roman" w:cs="Times New Roman"/>
        </w:rPr>
      </w:pPr>
      <w:r w:rsidRPr="008529C1">
        <w:rPr>
          <w:rFonts w:ascii="Times New Roman" w:hAnsi="Times New Roman" w:cs="Times New Roman"/>
        </w:rPr>
        <w:t>W wyniku przeprowadzonych wstępnych testów stwierdzono, że żaden z beneficjentów nie wykazuje przeciwwskazań do udziału w zajęciach ruchowych, a dokładnie przeprowadzone badanie     w postaci wywiadu i testu motorycznego pozwoliło  na wybranie aktywności, która będzie przede wszystkim bezpieczna i skuteczna w polepszeniu nawyków ruchowych.</w:t>
      </w:r>
    </w:p>
    <w:p w:rsidR="00EB7EAF" w:rsidRPr="0057541A" w:rsidRDefault="0078545A" w:rsidP="0057541A">
      <w:pPr>
        <w:pStyle w:val="Akapitzlist"/>
        <w:spacing w:line="240" w:lineRule="auto"/>
        <w:ind w:left="0"/>
        <w:jc w:val="both"/>
        <w:rPr>
          <w:rFonts w:ascii="Times New Roman" w:hAnsi="Times New Roman" w:cs="Times New Roman"/>
        </w:rPr>
      </w:pPr>
      <w:r w:rsidRPr="008529C1">
        <w:rPr>
          <w:rFonts w:ascii="Times New Roman" w:hAnsi="Times New Roman" w:cs="Times New Roman"/>
        </w:rPr>
        <w:t>Działania terapeutyczne rozpocz</w:t>
      </w:r>
      <w:r w:rsidR="00062CF8" w:rsidRPr="008529C1">
        <w:rPr>
          <w:rFonts w:ascii="Times New Roman" w:hAnsi="Times New Roman" w:cs="Times New Roman"/>
        </w:rPr>
        <w:t>ęły</w:t>
      </w:r>
      <w:r w:rsidRPr="008529C1">
        <w:rPr>
          <w:rFonts w:ascii="Times New Roman" w:hAnsi="Times New Roman" w:cs="Times New Roman"/>
        </w:rPr>
        <w:t xml:space="preserve"> się z dniem pierwszej wizyty w domu </w:t>
      </w:r>
      <w:r w:rsidR="00062CF8" w:rsidRPr="008529C1">
        <w:rPr>
          <w:rFonts w:ascii="Times New Roman" w:hAnsi="Times New Roman" w:cs="Times New Roman"/>
        </w:rPr>
        <w:t>uczestnika.</w:t>
      </w:r>
      <w:r w:rsidRPr="008529C1">
        <w:rPr>
          <w:rFonts w:ascii="Times New Roman" w:hAnsi="Times New Roman" w:cs="Times New Roman"/>
        </w:rPr>
        <w:t xml:space="preserve"> </w:t>
      </w:r>
      <w:r w:rsidR="00062CF8" w:rsidRPr="008529C1">
        <w:rPr>
          <w:rFonts w:ascii="Times New Roman" w:hAnsi="Times New Roman" w:cs="Times New Roman"/>
        </w:rPr>
        <w:t xml:space="preserve"> </w:t>
      </w:r>
      <w:r w:rsidRPr="008529C1">
        <w:rPr>
          <w:rFonts w:ascii="Times New Roman" w:hAnsi="Times New Roman" w:cs="Times New Roman"/>
        </w:rPr>
        <w:t>Z każdą kolejną wizytą wykonywan</w:t>
      </w:r>
      <w:r w:rsidR="008529C1" w:rsidRPr="008529C1">
        <w:rPr>
          <w:rFonts w:ascii="Times New Roman" w:hAnsi="Times New Roman" w:cs="Times New Roman"/>
        </w:rPr>
        <w:t>e</w:t>
      </w:r>
      <w:r w:rsidRPr="008529C1">
        <w:rPr>
          <w:rFonts w:ascii="Times New Roman" w:hAnsi="Times New Roman" w:cs="Times New Roman"/>
        </w:rPr>
        <w:t xml:space="preserve"> b</w:t>
      </w:r>
      <w:r w:rsidR="008529C1" w:rsidRPr="008529C1">
        <w:rPr>
          <w:rFonts w:ascii="Times New Roman" w:hAnsi="Times New Roman" w:cs="Times New Roman"/>
        </w:rPr>
        <w:t xml:space="preserve">yły </w:t>
      </w:r>
      <w:r w:rsidRPr="008529C1">
        <w:rPr>
          <w:rFonts w:ascii="Times New Roman" w:hAnsi="Times New Roman" w:cs="Times New Roman"/>
        </w:rPr>
        <w:t xml:space="preserve"> zestaw</w:t>
      </w:r>
      <w:r w:rsidR="008529C1" w:rsidRPr="008529C1">
        <w:rPr>
          <w:rFonts w:ascii="Times New Roman" w:hAnsi="Times New Roman" w:cs="Times New Roman"/>
        </w:rPr>
        <w:t>y</w:t>
      </w:r>
      <w:r w:rsidRPr="008529C1">
        <w:rPr>
          <w:rFonts w:ascii="Times New Roman" w:hAnsi="Times New Roman" w:cs="Times New Roman"/>
        </w:rPr>
        <w:t xml:space="preserve"> ćwiczeń, modyfikowan</w:t>
      </w:r>
      <w:r w:rsidR="008529C1" w:rsidRPr="008529C1">
        <w:rPr>
          <w:rFonts w:ascii="Times New Roman" w:hAnsi="Times New Roman" w:cs="Times New Roman"/>
        </w:rPr>
        <w:t>e</w:t>
      </w:r>
      <w:r w:rsidRPr="008529C1">
        <w:rPr>
          <w:rFonts w:ascii="Times New Roman" w:hAnsi="Times New Roman" w:cs="Times New Roman"/>
        </w:rPr>
        <w:t xml:space="preserve"> w zależności od możliwości, samopoczucia oraz chęci do współpracy beneficjenta, jak równie </w:t>
      </w:r>
      <w:r w:rsidR="008529C1" w:rsidRPr="008529C1">
        <w:rPr>
          <w:rFonts w:ascii="Times New Roman" w:hAnsi="Times New Roman" w:cs="Times New Roman"/>
        </w:rPr>
        <w:t xml:space="preserve">były </w:t>
      </w:r>
      <w:r w:rsidRPr="008529C1">
        <w:rPr>
          <w:rFonts w:ascii="Times New Roman" w:hAnsi="Times New Roman" w:cs="Times New Roman"/>
        </w:rPr>
        <w:t xml:space="preserve">zlecane </w:t>
      </w:r>
      <w:r w:rsidR="008529C1" w:rsidRPr="008529C1">
        <w:rPr>
          <w:rFonts w:ascii="Times New Roman" w:hAnsi="Times New Roman" w:cs="Times New Roman"/>
        </w:rPr>
        <w:t xml:space="preserve"> </w:t>
      </w:r>
      <w:r w:rsidRPr="008529C1">
        <w:rPr>
          <w:rFonts w:ascii="Times New Roman" w:hAnsi="Times New Roman" w:cs="Times New Roman"/>
        </w:rPr>
        <w:t xml:space="preserve"> ćwiczenia do samodzielnego wykonania w domu. W razie konieczności zastosowania klasycznej fizjoterapii – </w:t>
      </w:r>
      <w:r w:rsidR="008529C1">
        <w:rPr>
          <w:rFonts w:ascii="Times New Roman" w:hAnsi="Times New Roman" w:cs="Times New Roman"/>
        </w:rPr>
        <w:t xml:space="preserve">             </w:t>
      </w:r>
      <w:r w:rsidRPr="008529C1">
        <w:rPr>
          <w:rFonts w:ascii="Times New Roman" w:hAnsi="Times New Roman" w:cs="Times New Roman"/>
        </w:rPr>
        <w:t>w zależności od zaistnienia dolegliwości bólowych ze strony układu ruchu dodatkowo w trening wplatane b</w:t>
      </w:r>
      <w:r w:rsidR="008529C1" w:rsidRPr="008529C1">
        <w:rPr>
          <w:rFonts w:ascii="Times New Roman" w:hAnsi="Times New Roman" w:cs="Times New Roman"/>
        </w:rPr>
        <w:t>yły</w:t>
      </w:r>
      <w:r w:rsidRPr="008529C1">
        <w:rPr>
          <w:rFonts w:ascii="Times New Roman" w:hAnsi="Times New Roman" w:cs="Times New Roman"/>
        </w:rPr>
        <w:t xml:space="preserve"> elementy działań rehabilitacyjnych. W pierwszej połowie stycznia 2017r.,  powtórzon</w:t>
      </w:r>
      <w:r w:rsidR="008529C1" w:rsidRPr="008529C1">
        <w:rPr>
          <w:rFonts w:ascii="Times New Roman" w:hAnsi="Times New Roman" w:cs="Times New Roman"/>
        </w:rPr>
        <w:t xml:space="preserve">o  </w:t>
      </w:r>
      <w:r w:rsidRPr="008529C1">
        <w:rPr>
          <w:rFonts w:ascii="Times New Roman" w:hAnsi="Times New Roman" w:cs="Times New Roman"/>
        </w:rPr>
        <w:t xml:space="preserve"> pomiar za pomocą testu SPPB. Taki test zosta</w:t>
      </w:r>
      <w:r w:rsidR="008529C1" w:rsidRPr="008529C1">
        <w:rPr>
          <w:rFonts w:ascii="Times New Roman" w:hAnsi="Times New Roman" w:cs="Times New Roman"/>
        </w:rPr>
        <w:t>ł</w:t>
      </w:r>
      <w:r w:rsidRPr="008529C1">
        <w:rPr>
          <w:rFonts w:ascii="Times New Roman" w:hAnsi="Times New Roman" w:cs="Times New Roman"/>
        </w:rPr>
        <w:t xml:space="preserve"> wykonany również na ostatni spotkaniu </w:t>
      </w:r>
      <w:r w:rsidR="008529C1" w:rsidRPr="008529C1">
        <w:rPr>
          <w:rFonts w:ascii="Times New Roman" w:hAnsi="Times New Roman" w:cs="Times New Roman"/>
        </w:rPr>
        <w:t xml:space="preserve">                             </w:t>
      </w:r>
      <w:r w:rsidRPr="008529C1">
        <w:rPr>
          <w:rFonts w:ascii="Times New Roman" w:hAnsi="Times New Roman" w:cs="Times New Roman"/>
        </w:rPr>
        <w:t>z  beneficjentem.</w:t>
      </w:r>
    </w:p>
    <w:p w:rsidR="0078545A" w:rsidRPr="008529C1" w:rsidRDefault="0078545A" w:rsidP="0078545A">
      <w:pPr>
        <w:spacing w:line="240" w:lineRule="auto"/>
        <w:jc w:val="both"/>
        <w:rPr>
          <w:rFonts w:ascii="Times New Roman" w:hAnsi="Times New Roman" w:cs="Times New Roman"/>
          <w:b/>
        </w:rPr>
      </w:pPr>
      <w:r w:rsidRPr="008529C1">
        <w:rPr>
          <w:rFonts w:ascii="Times New Roman" w:hAnsi="Times New Roman" w:cs="Times New Roman"/>
          <w:b/>
        </w:rPr>
        <w:t>Zakładane formy zajęć ruchowych:</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Ćwiczenia prowadzone w domu beneficjentki, będą obejmowały aktywności takie jak:</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Rozgrzewka w postaci ćwiczeń kształtujących dla kończyn górnych, kończyn dolnych, tułowia i głowy.</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 xml:space="preserve">Ćwiczenia na piłce szwedzkiej, ćwiczenia wzmacniające z użyciem piłki szwedzkiej, ćwiczenia wzmacniające z taśmą gumową </w:t>
      </w:r>
      <w:proofErr w:type="spellStart"/>
      <w:r w:rsidRPr="008529C1">
        <w:rPr>
          <w:rFonts w:ascii="Times New Roman" w:hAnsi="Times New Roman" w:cs="Times New Roman"/>
        </w:rPr>
        <w:t>theraband</w:t>
      </w:r>
      <w:proofErr w:type="spellEnd"/>
      <w:r w:rsidRPr="008529C1">
        <w:rPr>
          <w:rFonts w:ascii="Times New Roman" w:hAnsi="Times New Roman" w:cs="Times New Roman"/>
        </w:rPr>
        <w:t>.</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Ćwiczenia równoważne z użyciem piłki szwedzkiej – ze szczególną asekuracją</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proofErr w:type="spellStart"/>
      <w:r w:rsidRPr="008529C1">
        <w:rPr>
          <w:rFonts w:ascii="Times New Roman" w:hAnsi="Times New Roman" w:cs="Times New Roman"/>
        </w:rPr>
        <w:t>Nordic</w:t>
      </w:r>
      <w:proofErr w:type="spellEnd"/>
      <w:r w:rsidR="00016934">
        <w:rPr>
          <w:rFonts w:ascii="Times New Roman" w:hAnsi="Times New Roman" w:cs="Times New Roman"/>
        </w:rPr>
        <w:t xml:space="preserve"> </w:t>
      </w:r>
      <w:proofErr w:type="spellStart"/>
      <w:r w:rsidRPr="008529C1">
        <w:rPr>
          <w:rFonts w:ascii="Times New Roman" w:hAnsi="Times New Roman" w:cs="Times New Roman"/>
        </w:rPr>
        <w:t>walkig</w:t>
      </w:r>
      <w:proofErr w:type="spellEnd"/>
      <w:r w:rsidRPr="008529C1">
        <w:rPr>
          <w:rFonts w:ascii="Times New Roman" w:hAnsi="Times New Roman" w:cs="Times New Roman"/>
        </w:rPr>
        <w:t xml:space="preserve">  - ćwiczenia z elementami metody lub nauka prawidłowego poruszania się przy pomocy kijków do </w:t>
      </w:r>
      <w:r w:rsidR="00016934">
        <w:rPr>
          <w:rFonts w:ascii="Times New Roman" w:hAnsi="Times New Roman" w:cs="Times New Roman"/>
        </w:rPr>
        <w:t xml:space="preserve">nornic </w:t>
      </w:r>
      <w:proofErr w:type="spellStart"/>
      <w:r w:rsidRPr="008529C1">
        <w:rPr>
          <w:rFonts w:ascii="Times New Roman" w:hAnsi="Times New Roman" w:cs="Times New Roman"/>
        </w:rPr>
        <w:t>walking</w:t>
      </w:r>
      <w:proofErr w:type="spellEnd"/>
      <w:r w:rsidRPr="008529C1">
        <w:rPr>
          <w:rFonts w:ascii="Times New Roman" w:hAnsi="Times New Roman" w:cs="Times New Roman"/>
        </w:rPr>
        <w:t>.</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Ćwiczenia na macie</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proofErr w:type="spellStart"/>
      <w:r w:rsidRPr="008529C1">
        <w:rPr>
          <w:rFonts w:ascii="Times New Roman" w:hAnsi="Times New Roman" w:cs="Times New Roman"/>
        </w:rPr>
        <w:lastRenderedPageBreak/>
        <w:t>Stretching</w:t>
      </w:r>
      <w:proofErr w:type="spellEnd"/>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Trening relaksacji</w:t>
      </w:r>
    </w:p>
    <w:p w:rsidR="0078545A" w:rsidRPr="008529C1"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Ćwiczenia oddechowe</w:t>
      </w:r>
    </w:p>
    <w:p w:rsidR="0078545A" w:rsidRDefault="0078545A" w:rsidP="00F706F5">
      <w:pPr>
        <w:pStyle w:val="Akapitzlist"/>
        <w:numPr>
          <w:ilvl w:val="0"/>
          <w:numId w:val="48"/>
        </w:numPr>
        <w:spacing w:line="240" w:lineRule="auto"/>
        <w:jc w:val="both"/>
        <w:rPr>
          <w:rFonts w:ascii="Times New Roman" w:hAnsi="Times New Roman" w:cs="Times New Roman"/>
        </w:rPr>
      </w:pPr>
      <w:r w:rsidRPr="008529C1">
        <w:rPr>
          <w:rFonts w:ascii="Times New Roman" w:hAnsi="Times New Roman" w:cs="Times New Roman"/>
        </w:rPr>
        <w:t>Instruktarz ćwiczeń do samodzielnej realizacji na kolejny tydzień.</w:t>
      </w:r>
    </w:p>
    <w:p w:rsidR="00C155E6" w:rsidRPr="008529C1" w:rsidRDefault="00C155E6" w:rsidP="00C155E6">
      <w:pPr>
        <w:pStyle w:val="Akapitzlist"/>
        <w:spacing w:line="240" w:lineRule="auto"/>
        <w:jc w:val="both"/>
        <w:rPr>
          <w:rFonts w:ascii="Times New Roman" w:hAnsi="Times New Roman" w:cs="Times New Roman"/>
        </w:rPr>
      </w:pPr>
    </w:p>
    <w:p w:rsidR="0078545A" w:rsidRPr="008529C1" w:rsidRDefault="0078545A" w:rsidP="0078545A">
      <w:pPr>
        <w:spacing w:line="240" w:lineRule="auto"/>
        <w:jc w:val="both"/>
        <w:rPr>
          <w:rFonts w:ascii="Times New Roman" w:hAnsi="Times New Roman" w:cs="Times New Roman"/>
          <w:b/>
        </w:rPr>
      </w:pPr>
      <w:r w:rsidRPr="008529C1">
        <w:rPr>
          <w:rFonts w:ascii="Times New Roman" w:hAnsi="Times New Roman" w:cs="Times New Roman"/>
          <w:b/>
        </w:rPr>
        <w:t xml:space="preserve">Elementy rehabilitacji leczniczej. </w:t>
      </w:r>
    </w:p>
    <w:p w:rsidR="0078545A" w:rsidRPr="008529C1" w:rsidRDefault="0078545A" w:rsidP="0078545A">
      <w:pPr>
        <w:spacing w:line="240" w:lineRule="auto"/>
        <w:jc w:val="both"/>
        <w:rPr>
          <w:rFonts w:ascii="Times New Roman" w:hAnsi="Times New Roman" w:cs="Times New Roman"/>
        </w:rPr>
      </w:pPr>
      <w:r w:rsidRPr="008529C1">
        <w:rPr>
          <w:rFonts w:ascii="Times New Roman" w:hAnsi="Times New Roman" w:cs="Times New Roman"/>
        </w:rPr>
        <w:t>W razie zaistnienia potrzeby włączenia elementów rehabilitacji leczniczej możliwe jest wykorzystanie technik nacelowanych na działanie doraźne dla danej dolegliwości takich jak:</w:t>
      </w:r>
    </w:p>
    <w:p w:rsidR="0078545A" w:rsidRPr="008529C1" w:rsidRDefault="0078545A" w:rsidP="0078545A">
      <w:pPr>
        <w:spacing w:line="240" w:lineRule="auto"/>
        <w:jc w:val="both"/>
        <w:rPr>
          <w:rFonts w:ascii="Times New Roman" w:hAnsi="Times New Roman" w:cs="Times New Roman"/>
        </w:rPr>
      </w:pPr>
      <w:r w:rsidRPr="008529C1">
        <w:rPr>
          <w:rFonts w:ascii="Times New Roman" w:hAnsi="Times New Roman" w:cs="Times New Roman"/>
        </w:rPr>
        <w:t>Terapia Manualna</w:t>
      </w:r>
    </w:p>
    <w:p w:rsidR="0078545A" w:rsidRPr="008529C1" w:rsidRDefault="0078545A" w:rsidP="00F706F5">
      <w:pPr>
        <w:pStyle w:val="Akapitzlist"/>
        <w:numPr>
          <w:ilvl w:val="0"/>
          <w:numId w:val="47"/>
        </w:numPr>
        <w:spacing w:before="240" w:after="0" w:line="240" w:lineRule="auto"/>
        <w:jc w:val="both"/>
        <w:rPr>
          <w:rFonts w:ascii="Times New Roman" w:hAnsi="Times New Roman" w:cs="Times New Roman"/>
        </w:rPr>
      </w:pPr>
      <w:proofErr w:type="spellStart"/>
      <w:r w:rsidRPr="008529C1">
        <w:rPr>
          <w:rFonts w:ascii="Times New Roman" w:hAnsi="Times New Roman" w:cs="Times New Roman"/>
        </w:rPr>
        <w:t>Kiesiologytaping</w:t>
      </w:r>
      <w:proofErr w:type="spellEnd"/>
    </w:p>
    <w:p w:rsidR="0078545A" w:rsidRPr="008529C1" w:rsidRDefault="0078545A" w:rsidP="00F706F5">
      <w:pPr>
        <w:pStyle w:val="Akapitzlist"/>
        <w:numPr>
          <w:ilvl w:val="0"/>
          <w:numId w:val="47"/>
        </w:numPr>
        <w:spacing w:before="240" w:after="0" w:line="240" w:lineRule="auto"/>
        <w:jc w:val="both"/>
        <w:rPr>
          <w:rFonts w:ascii="Times New Roman" w:hAnsi="Times New Roman" w:cs="Times New Roman"/>
        </w:rPr>
      </w:pPr>
      <w:r w:rsidRPr="008529C1">
        <w:rPr>
          <w:rFonts w:ascii="Times New Roman" w:hAnsi="Times New Roman" w:cs="Times New Roman"/>
        </w:rPr>
        <w:t>NAP</w:t>
      </w:r>
    </w:p>
    <w:p w:rsidR="0078545A" w:rsidRPr="008529C1" w:rsidRDefault="0078545A" w:rsidP="00F706F5">
      <w:pPr>
        <w:pStyle w:val="Akapitzlist"/>
        <w:numPr>
          <w:ilvl w:val="0"/>
          <w:numId w:val="47"/>
        </w:numPr>
        <w:spacing w:before="240" w:after="0" w:line="240" w:lineRule="auto"/>
        <w:jc w:val="both"/>
        <w:rPr>
          <w:rFonts w:ascii="Times New Roman" w:hAnsi="Times New Roman" w:cs="Times New Roman"/>
        </w:rPr>
      </w:pPr>
      <w:proofErr w:type="spellStart"/>
      <w:r w:rsidRPr="008529C1">
        <w:rPr>
          <w:rFonts w:ascii="Times New Roman" w:hAnsi="Times New Roman" w:cs="Times New Roman"/>
        </w:rPr>
        <w:t>Miofascial</w:t>
      </w:r>
      <w:proofErr w:type="spellEnd"/>
      <w:r w:rsidRPr="008529C1">
        <w:rPr>
          <w:rFonts w:ascii="Times New Roman" w:hAnsi="Times New Roman" w:cs="Times New Roman"/>
        </w:rPr>
        <w:t xml:space="preserve"> </w:t>
      </w:r>
      <w:proofErr w:type="spellStart"/>
      <w:r w:rsidRPr="008529C1">
        <w:rPr>
          <w:rFonts w:ascii="Times New Roman" w:hAnsi="Times New Roman" w:cs="Times New Roman"/>
        </w:rPr>
        <w:t>Release</w:t>
      </w:r>
      <w:proofErr w:type="spellEnd"/>
      <w:r w:rsidRPr="008529C1">
        <w:rPr>
          <w:rFonts w:ascii="Times New Roman" w:hAnsi="Times New Roman" w:cs="Times New Roman"/>
        </w:rPr>
        <w:t xml:space="preserve"> </w:t>
      </w:r>
    </w:p>
    <w:p w:rsidR="0078545A" w:rsidRPr="008529C1" w:rsidRDefault="0078545A" w:rsidP="00F706F5">
      <w:pPr>
        <w:pStyle w:val="Akapitzlist"/>
        <w:numPr>
          <w:ilvl w:val="0"/>
          <w:numId w:val="47"/>
        </w:numPr>
        <w:spacing w:before="240" w:after="0" w:line="240" w:lineRule="auto"/>
        <w:jc w:val="both"/>
        <w:rPr>
          <w:rFonts w:ascii="Times New Roman" w:hAnsi="Times New Roman" w:cs="Times New Roman"/>
        </w:rPr>
      </w:pPr>
      <w:r w:rsidRPr="008529C1">
        <w:rPr>
          <w:rFonts w:ascii="Times New Roman" w:hAnsi="Times New Roman" w:cs="Times New Roman"/>
        </w:rPr>
        <w:t>Terapia Wisceralna</w:t>
      </w:r>
    </w:p>
    <w:p w:rsidR="00C155E6" w:rsidRPr="008529C1" w:rsidRDefault="00C155E6" w:rsidP="00C155E6">
      <w:pPr>
        <w:pStyle w:val="Bezodstpw"/>
        <w:rPr>
          <w:rFonts w:eastAsia="Calibri"/>
        </w:rPr>
      </w:pPr>
    </w:p>
    <w:p w:rsidR="0078545A" w:rsidRPr="008529C1" w:rsidRDefault="0078545A" w:rsidP="008529C1">
      <w:pPr>
        <w:spacing w:line="240" w:lineRule="auto"/>
        <w:jc w:val="both"/>
        <w:rPr>
          <w:rFonts w:ascii="Times New Roman" w:eastAsia="Calibri" w:hAnsi="Times New Roman" w:cs="Times New Roman"/>
          <w:spacing w:val="2"/>
        </w:rPr>
      </w:pPr>
      <w:r w:rsidRPr="008529C1">
        <w:rPr>
          <w:rFonts w:ascii="Times New Roman" w:eastAsia="Calibri" w:hAnsi="Times New Roman" w:cs="Times New Roman"/>
          <w:spacing w:val="2"/>
        </w:rPr>
        <w:t>W ramach oddziaływań zdrowotno-higienicznych, na przestrzeni całego okresu realizacji projektu prowadzony b</w:t>
      </w:r>
      <w:r w:rsidR="008529C1">
        <w:rPr>
          <w:rFonts w:ascii="Times New Roman" w:eastAsia="Calibri" w:hAnsi="Times New Roman" w:cs="Times New Roman"/>
          <w:spacing w:val="2"/>
        </w:rPr>
        <w:t>ył</w:t>
      </w:r>
      <w:r w:rsidRPr="008529C1">
        <w:rPr>
          <w:rFonts w:ascii="Times New Roman" w:eastAsia="Calibri" w:hAnsi="Times New Roman" w:cs="Times New Roman"/>
          <w:spacing w:val="2"/>
        </w:rPr>
        <w:t>:</w:t>
      </w:r>
    </w:p>
    <w:p w:rsidR="0078545A" w:rsidRPr="008529C1" w:rsidRDefault="0078545A" w:rsidP="0078545A">
      <w:pPr>
        <w:spacing w:after="160" w:line="240" w:lineRule="auto"/>
        <w:jc w:val="both"/>
        <w:rPr>
          <w:rFonts w:ascii="Times New Roman" w:eastAsia="Times New Roman" w:hAnsi="Times New Roman" w:cs="Times New Roman"/>
        </w:rPr>
      </w:pPr>
      <w:r w:rsidRPr="008529C1">
        <w:rPr>
          <w:rFonts w:ascii="Times New Roman" w:eastAsia="Times New Roman" w:hAnsi="Times New Roman" w:cs="Times New Roman"/>
          <w:b/>
        </w:rPr>
        <w:t xml:space="preserve">Trening dbałości o wygląd zewnętrzny </w:t>
      </w:r>
      <w:r w:rsidRPr="008529C1">
        <w:rPr>
          <w:rFonts w:ascii="Times New Roman" w:eastAsia="Times New Roman" w:hAnsi="Times New Roman" w:cs="Times New Roman"/>
        </w:rPr>
        <w:t xml:space="preserve">- celem treningu </w:t>
      </w:r>
      <w:r w:rsidR="008529C1">
        <w:rPr>
          <w:rFonts w:ascii="Times New Roman" w:eastAsia="Times New Roman" w:hAnsi="Times New Roman" w:cs="Times New Roman"/>
        </w:rPr>
        <w:t>było</w:t>
      </w:r>
      <w:r w:rsidRPr="008529C1">
        <w:rPr>
          <w:rFonts w:ascii="Times New Roman" w:eastAsia="Times New Roman" w:hAnsi="Times New Roman" w:cs="Times New Roman"/>
        </w:rPr>
        <w:t>:</w:t>
      </w:r>
    </w:p>
    <w:p w:rsidR="0078545A" w:rsidRPr="008529C1" w:rsidRDefault="0078545A" w:rsidP="00F706F5">
      <w:pPr>
        <w:pStyle w:val="Akapitzlist"/>
        <w:numPr>
          <w:ilvl w:val="0"/>
          <w:numId w:val="49"/>
        </w:numPr>
        <w:spacing w:after="160" w:line="240" w:lineRule="auto"/>
        <w:jc w:val="both"/>
        <w:rPr>
          <w:rFonts w:ascii="Times New Roman" w:eastAsia="Calibri" w:hAnsi="Times New Roman" w:cs="Times New Roman"/>
          <w:b/>
        </w:rPr>
      </w:pPr>
      <w:r w:rsidRPr="008529C1">
        <w:rPr>
          <w:rFonts w:ascii="Times New Roman" w:eastAsia="Times New Roman" w:hAnsi="Times New Roman" w:cs="Times New Roman"/>
        </w:rPr>
        <w:t>nabywanie, rozwijanie i wzmacniania w zakresie utrzymania higieny całego ciała oraz estetycznego wyglądu zewnętrznego,</w:t>
      </w:r>
    </w:p>
    <w:p w:rsidR="0078545A" w:rsidRPr="008529C1" w:rsidRDefault="0078545A" w:rsidP="00F706F5">
      <w:pPr>
        <w:pStyle w:val="Akapitzlist"/>
        <w:numPr>
          <w:ilvl w:val="0"/>
          <w:numId w:val="49"/>
        </w:numPr>
        <w:spacing w:after="160" w:line="240" w:lineRule="auto"/>
        <w:jc w:val="both"/>
        <w:rPr>
          <w:rFonts w:ascii="Times New Roman" w:eastAsia="Calibri" w:hAnsi="Times New Roman" w:cs="Times New Roman"/>
          <w:b/>
        </w:rPr>
      </w:pPr>
      <w:r w:rsidRPr="008529C1">
        <w:rPr>
          <w:rFonts w:ascii="Times New Roman" w:eastAsia="Times New Roman" w:hAnsi="Times New Roman" w:cs="Times New Roman"/>
        </w:rPr>
        <w:t>przypominanie o bezwzględnej konieczności systematycznego mycia całego ciała,</w:t>
      </w:r>
    </w:p>
    <w:p w:rsidR="0078545A" w:rsidRPr="008529C1" w:rsidRDefault="0078545A" w:rsidP="00F706F5">
      <w:pPr>
        <w:pStyle w:val="Akapitzlist"/>
        <w:numPr>
          <w:ilvl w:val="0"/>
          <w:numId w:val="49"/>
        </w:numPr>
        <w:spacing w:after="160" w:line="240" w:lineRule="auto"/>
        <w:jc w:val="both"/>
        <w:rPr>
          <w:rFonts w:ascii="Times New Roman" w:eastAsia="Calibri" w:hAnsi="Times New Roman" w:cs="Times New Roman"/>
          <w:b/>
        </w:rPr>
      </w:pPr>
      <w:r w:rsidRPr="008529C1">
        <w:rPr>
          <w:rFonts w:ascii="Times New Roman" w:eastAsia="Times New Roman" w:hAnsi="Times New Roman" w:cs="Times New Roman"/>
        </w:rPr>
        <w:t>uświadamianie konieczności doboru ubrań adekwatnie do pory roku oraz warunków atmosferycznych,</w:t>
      </w:r>
    </w:p>
    <w:p w:rsidR="0078545A" w:rsidRPr="008529C1" w:rsidRDefault="0078545A" w:rsidP="00F706F5">
      <w:pPr>
        <w:pStyle w:val="Akapitzlist"/>
        <w:numPr>
          <w:ilvl w:val="0"/>
          <w:numId w:val="49"/>
        </w:numPr>
        <w:spacing w:after="160" w:line="240" w:lineRule="auto"/>
        <w:jc w:val="both"/>
        <w:rPr>
          <w:rFonts w:ascii="Times New Roman" w:eastAsia="Calibri" w:hAnsi="Times New Roman" w:cs="Times New Roman"/>
          <w:b/>
        </w:rPr>
      </w:pPr>
      <w:r w:rsidRPr="008529C1">
        <w:rPr>
          <w:rFonts w:ascii="Times New Roman" w:eastAsia="Times New Roman" w:hAnsi="Times New Roman" w:cs="Times New Roman"/>
        </w:rPr>
        <w:t>kształtowanie nawyku systematycznego dbania o higienę i estetyczny wygląd,</w:t>
      </w:r>
    </w:p>
    <w:p w:rsidR="0078545A" w:rsidRPr="008529C1" w:rsidRDefault="0078545A" w:rsidP="0078545A">
      <w:pPr>
        <w:pStyle w:val="Akapitzlist"/>
        <w:spacing w:after="160" w:line="240" w:lineRule="auto"/>
        <w:ind w:left="360"/>
        <w:jc w:val="both"/>
        <w:rPr>
          <w:rFonts w:ascii="Times New Roman" w:eastAsia="Times New Roman" w:hAnsi="Times New Roman" w:cs="Times New Roman"/>
          <w:b/>
          <w:kern w:val="36"/>
        </w:rPr>
      </w:pPr>
    </w:p>
    <w:p w:rsidR="0078545A" w:rsidRPr="008529C1" w:rsidRDefault="0078545A" w:rsidP="0078545A">
      <w:pPr>
        <w:pStyle w:val="Akapitzlist"/>
        <w:spacing w:after="160" w:line="240" w:lineRule="auto"/>
        <w:ind w:left="360"/>
        <w:jc w:val="both"/>
        <w:rPr>
          <w:rFonts w:ascii="Times New Roman" w:eastAsia="Calibri" w:hAnsi="Times New Roman" w:cs="Times New Roman"/>
          <w:b/>
        </w:rPr>
      </w:pPr>
      <w:r w:rsidRPr="008529C1">
        <w:rPr>
          <w:rFonts w:ascii="Times New Roman" w:eastAsia="Times New Roman" w:hAnsi="Times New Roman" w:cs="Times New Roman"/>
          <w:b/>
          <w:kern w:val="36"/>
        </w:rPr>
        <w:t xml:space="preserve">Trening utrzymania czystości w domu </w:t>
      </w:r>
      <w:r w:rsidRPr="008529C1">
        <w:rPr>
          <w:rFonts w:ascii="Times New Roman" w:eastAsia="Times New Roman" w:hAnsi="Times New Roman" w:cs="Times New Roman"/>
          <w:bCs/>
        </w:rPr>
        <w:t xml:space="preserve">- </w:t>
      </w:r>
      <w:r w:rsidRPr="008529C1">
        <w:rPr>
          <w:rFonts w:ascii="Times New Roman" w:eastAsia="Times New Roman" w:hAnsi="Times New Roman" w:cs="Times New Roman"/>
        </w:rPr>
        <w:t xml:space="preserve">celem treningu </w:t>
      </w:r>
      <w:r w:rsidR="008529C1">
        <w:rPr>
          <w:rFonts w:ascii="Times New Roman" w:eastAsia="Times New Roman" w:hAnsi="Times New Roman" w:cs="Times New Roman"/>
        </w:rPr>
        <w:t>było</w:t>
      </w:r>
      <w:r w:rsidRPr="008529C1">
        <w:rPr>
          <w:rFonts w:ascii="Times New Roman" w:eastAsia="Times New Roman" w:hAnsi="Times New Roman" w:cs="Times New Roman"/>
        </w:rPr>
        <w:t xml:space="preserve">: </w:t>
      </w:r>
    </w:p>
    <w:p w:rsidR="0078545A" w:rsidRPr="008529C1" w:rsidRDefault="0078545A" w:rsidP="00F706F5">
      <w:pPr>
        <w:pStyle w:val="Akapitzlist"/>
        <w:numPr>
          <w:ilvl w:val="0"/>
          <w:numId w:val="50"/>
        </w:numPr>
        <w:spacing w:after="160" w:line="240" w:lineRule="auto"/>
        <w:ind w:left="426" w:hanging="426"/>
        <w:jc w:val="both"/>
        <w:rPr>
          <w:rFonts w:ascii="Times New Roman" w:eastAsia="Times New Roman" w:hAnsi="Times New Roman" w:cs="Times New Roman"/>
        </w:rPr>
      </w:pPr>
      <w:r w:rsidRPr="008529C1">
        <w:rPr>
          <w:rFonts w:ascii="Times New Roman" w:eastAsia="Times New Roman" w:hAnsi="Times New Roman" w:cs="Times New Roman"/>
        </w:rPr>
        <w:t>nabywanie, rozwijanie i podtrzymywanie umiejętności dbania o czystość poprzez aktywizowanie uczestników  w bieżące prace porządkowe domu,</w:t>
      </w:r>
    </w:p>
    <w:p w:rsidR="0078545A" w:rsidRPr="008529C1" w:rsidRDefault="0078545A" w:rsidP="00F706F5">
      <w:pPr>
        <w:pStyle w:val="Akapitzlist"/>
        <w:numPr>
          <w:ilvl w:val="0"/>
          <w:numId w:val="50"/>
        </w:numPr>
        <w:spacing w:after="160" w:line="240" w:lineRule="auto"/>
        <w:ind w:left="426" w:hanging="426"/>
        <w:jc w:val="both"/>
        <w:rPr>
          <w:rFonts w:ascii="Times New Roman" w:eastAsia="Times New Roman" w:hAnsi="Times New Roman" w:cs="Times New Roman"/>
        </w:rPr>
      </w:pPr>
      <w:r w:rsidRPr="008529C1">
        <w:rPr>
          <w:rFonts w:ascii="Times New Roman" w:eastAsia="Times New Roman" w:hAnsi="Times New Roman" w:cs="Times New Roman"/>
        </w:rPr>
        <w:t xml:space="preserve"> kształtowanie nawyku systematycznego dbania o ład i porządek w obszarze własnego łóżka               i pokoju uwrażliwianie na potrzebę utrzymania czystości,</w:t>
      </w:r>
    </w:p>
    <w:p w:rsidR="0078545A" w:rsidRPr="008529C1" w:rsidRDefault="0078545A" w:rsidP="00F706F5">
      <w:pPr>
        <w:pStyle w:val="Akapitzlist"/>
        <w:numPr>
          <w:ilvl w:val="0"/>
          <w:numId w:val="50"/>
        </w:numPr>
        <w:spacing w:after="160" w:line="240" w:lineRule="auto"/>
        <w:ind w:left="426" w:hanging="426"/>
        <w:jc w:val="both"/>
        <w:rPr>
          <w:rFonts w:ascii="Times New Roman" w:eastAsia="Times New Roman" w:hAnsi="Times New Roman" w:cs="Times New Roman"/>
        </w:rPr>
      </w:pPr>
      <w:r w:rsidRPr="008529C1">
        <w:rPr>
          <w:rFonts w:ascii="Times New Roman" w:eastAsia="Times New Roman" w:hAnsi="Times New Roman" w:cs="Times New Roman"/>
        </w:rPr>
        <w:t>uwrażliwianie na konieczność poszanowania  własnego mienia,</w:t>
      </w:r>
    </w:p>
    <w:p w:rsidR="0078545A" w:rsidRPr="008529C1" w:rsidRDefault="0078545A" w:rsidP="0078545A">
      <w:pPr>
        <w:pStyle w:val="Akapitzlist"/>
        <w:spacing w:after="160" w:line="240" w:lineRule="auto"/>
        <w:ind w:left="0"/>
        <w:jc w:val="both"/>
        <w:rPr>
          <w:rFonts w:ascii="Times New Roman" w:eastAsia="Times New Roman" w:hAnsi="Times New Roman" w:cs="Times New Roman"/>
        </w:rPr>
      </w:pPr>
      <w:r w:rsidRPr="008529C1">
        <w:rPr>
          <w:rFonts w:ascii="Times New Roman" w:eastAsia="Times New Roman" w:hAnsi="Times New Roman" w:cs="Times New Roman"/>
        </w:rPr>
        <w:br/>
      </w:r>
      <w:r w:rsidR="00C155E6">
        <w:rPr>
          <w:rFonts w:ascii="Times New Roman" w:eastAsia="Times New Roman" w:hAnsi="Times New Roman" w:cs="Times New Roman"/>
          <w:b/>
          <w:bCs/>
        </w:rPr>
        <w:t xml:space="preserve">       </w:t>
      </w:r>
      <w:r w:rsidRPr="008529C1">
        <w:rPr>
          <w:rFonts w:ascii="Times New Roman" w:eastAsia="Times New Roman" w:hAnsi="Times New Roman" w:cs="Times New Roman"/>
          <w:b/>
          <w:bCs/>
        </w:rPr>
        <w:t xml:space="preserve">Trening umiejętności spędzania czasu wolnego  - </w:t>
      </w:r>
      <w:r w:rsidRPr="008529C1">
        <w:rPr>
          <w:rFonts w:ascii="Times New Roman" w:eastAsia="Times New Roman" w:hAnsi="Times New Roman" w:cs="Times New Roman"/>
          <w:bCs/>
        </w:rPr>
        <w:t>m</w:t>
      </w:r>
      <w:r w:rsidR="008529C1">
        <w:rPr>
          <w:rFonts w:ascii="Times New Roman" w:eastAsia="Times New Roman" w:hAnsi="Times New Roman" w:cs="Times New Roman"/>
          <w:bCs/>
        </w:rPr>
        <w:t xml:space="preserve">iał </w:t>
      </w:r>
      <w:r w:rsidRPr="008529C1">
        <w:rPr>
          <w:rFonts w:ascii="Times New Roman" w:eastAsia="Times New Roman" w:hAnsi="Times New Roman" w:cs="Times New Roman"/>
          <w:b/>
          <w:bCs/>
        </w:rPr>
        <w:t xml:space="preserve"> </w:t>
      </w:r>
      <w:r w:rsidRPr="008529C1">
        <w:rPr>
          <w:rFonts w:ascii="Times New Roman" w:eastAsia="Times New Roman" w:hAnsi="Times New Roman" w:cs="Times New Roman"/>
        </w:rPr>
        <w:t>na celu:</w:t>
      </w:r>
    </w:p>
    <w:p w:rsidR="0078545A" w:rsidRPr="008529C1" w:rsidRDefault="0078545A" w:rsidP="00F706F5">
      <w:pPr>
        <w:pStyle w:val="Akapitzlist"/>
        <w:numPr>
          <w:ilvl w:val="0"/>
          <w:numId w:val="51"/>
        </w:numPr>
        <w:spacing w:after="160" w:line="240" w:lineRule="auto"/>
        <w:ind w:left="426" w:hanging="426"/>
        <w:jc w:val="both"/>
        <w:rPr>
          <w:rFonts w:ascii="Times New Roman" w:eastAsia="Times New Roman" w:hAnsi="Times New Roman" w:cs="Times New Roman"/>
        </w:rPr>
      </w:pPr>
      <w:r w:rsidRPr="008529C1">
        <w:rPr>
          <w:rFonts w:ascii="Times New Roman" w:eastAsia="Times New Roman" w:hAnsi="Times New Roman" w:cs="Times New Roman"/>
        </w:rPr>
        <w:t>nauczenie uczestników samodzielnego organizowania sobie czasu wolnego. Trening spędzania czasu wolnego polega na zachęcaniu uczestników do podjęcia takich form spędzania czasu jak: spacery, biblioterapia, zajęcia w ogrodzie, zajęcia zorganizowane. Trening uczy aktywnych form spędzania czasu wolnego.</w:t>
      </w:r>
    </w:p>
    <w:p w:rsidR="00BE4D5E" w:rsidRPr="0057541A" w:rsidRDefault="00BE4D5E" w:rsidP="00BE4D5E">
      <w:pPr>
        <w:pStyle w:val="Bezodstpw"/>
        <w:ind w:left="765"/>
        <w:jc w:val="both"/>
        <w:rPr>
          <w:rFonts w:ascii="Times New Roman" w:hAnsi="Times New Roman" w:cs="Times New Roman"/>
        </w:rPr>
      </w:pPr>
    </w:p>
    <w:p w:rsidR="00BE4D5E" w:rsidRPr="0057541A" w:rsidRDefault="00BE4D5E" w:rsidP="00BE4D5E">
      <w:pPr>
        <w:pStyle w:val="Bezodstpw"/>
        <w:jc w:val="both"/>
        <w:rPr>
          <w:rFonts w:ascii="Times New Roman" w:hAnsi="Times New Roman" w:cs="Times New Roman"/>
          <w:b/>
        </w:rPr>
      </w:pPr>
      <w:r w:rsidRPr="0057541A">
        <w:rPr>
          <w:rFonts w:ascii="Times New Roman" w:hAnsi="Times New Roman" w:cs="Times New Roman"/>
          <w:b/>
        </w:rPr>
        <w:t>*</w:t>
      </w:r>
      <w:r w:rsidR="00610B27">
        <w:rPr>
          <w:rFonts w:ascii="Times New Roman" w:hAnsi="Times New Roman" w:cs="Times New Roman"/>
          <w:b/>
        </w:rPr>
        <w:t>R</w:t>
      </w:r>
      <w:r w:rsidR="007C4F46" w:rsidRPr="0057541A">
        <w:rPr>
          <w:rFonts w:ascii="Times New Roman" w:hAnsi="Times New Roman" w:cs="Times New Roman"/>
          <w:b/>
        </w:rPr>
        <w:t>ekomendacje wynikające z procesu testowania:</w:t>
      </w:r>
    </w:p>
    <w:p w:rsidR="00BE4D5E" w:rsidRPr="0057541A" w:rsidRDefault="00610B27" w:rsidP="00BE4D5E">
      <w:pPr>
        <w:pStyle w:val="Bezodstpw"/>
        <w:numPr>
          <w:ilvl w:val="0"/>
          <w:numId w:val="51"/>
        </w:numPr>
        <w:jc w:val="both"/>
        <w:rPr>
          <w:rFonts w:ascii="Times New Roman" w:hAnsi="Times New Roman" w:cs="Times New Roman"/>
        </w:rPr>
      </w:pPr>
      <w:r>
        <w:rPr>
          <w:rFonts w:ascii="Times New Roman" w:hAnsi="Times New Roman" w:cs="Times New Roman"/>
          <w:b/>
        </w:rPr>
        <w:t xml:space="preserve">należy </w:t>
      </w:r>
      <w:r w:rsidR="00BE4D5E" w:rsidRPr="0057541A">
        <w:rPr>
          <w:rFonts w:ascii="Times New Roman" w:hAnsi="Times New Roman" w:cs="Times New Roman"/>
          <w:b/>
        </w:rPr>
        <w:t>zastosować indywidualny dobór narzędzi, technik i form pracy, odpowiadający  możliwością Odbiorców pod względem zdrowotnym, sprawnościowym, intelektualnym, uwzględniając</w:t>
      </w:r>
      <w:r w:rsidR="00BE4D5E" w:rsidRPr="0057541A">
        <w:rPr>
          <w:rFonts w:ascii="Times New Roman" w:hAnsi="Times New Roman" w:cs="Times New Roman"/>
        </w:rPr>
        <w:t xml:space="preserve"> </w:t>
      </w:r>
      <w:r w:rsidR="00BE4D5E" w:rsidRPr="0057541A">
        <w:rPr>
          <w:rFonts w:ascii="Times New Roman" w:hAnsi="Times New Roman" w:cs="Times New Roman"/>
          <w:b/>
        </w:rPr>
        <w:t xml:space="preserve">przy tym </w:t>
      </w:r>
      <w:r w:rsidR="00BE4D5E" w:rsidRPr="0057541A">
        <w:rPr>
          <w:rFonts w:ascii="Times New Roman" w:eastAsia="Times New Roman" w:hAnsi="Times New Roman" w:cs="Times New Roman"/>
          <w:b/>
        </w:rPr>
        <w:t xml:space="preserve"> istniejące u nich  </w:t>
      </w:r>
      <w:r w:rsidR="00BE4D5E" w:rsidRPr="0057541A">
        <w:rPr>
          <w:rFonts w:ascii="Times New Roman" w:hAnsi="Times New Roman" w:cs="Times New Roman"/>
          <w:b/>
        </w:rPr>
        <w:t>specyficzne deficyty i braki.</w:t>
      </w:r>
    </w:p>
    <w:p w:rsidR="00BE4D5E" w:rsidRPr="0057541A" w:rsidRDefault="00BE4D5E" w:rsidP="0057541A">
      <w:pPr>
        <w:pStyle w:val="Bezodstpw"/>
        <w:ind w:left="405"/>
        <w:jc w:val="both"/>
        <w:rPr>
          <w:rFonts w:ascii="Times New Roman" w:hAnsi="Times New Roman" w:cs="Times New Roman"/>
        </w:rPr>
      </w:pPr>
    </w:p>
    <w:p w:rsidR="006A7DB9" w:rsidRDefault="006A7DB9" w:rsidP="006A7DB9">
      <w:pPr>
        <w:spacing w:line="360" w:lineRule="auto"/>
        <w:rPr>
          <w:rFonts w:ascii="Times New Roman" w:hAnsi="Times New Roman" w:cs="Times New Roman"/>
          <w:b/>
          <w:sz w:val="24"/>
          <w:szCs w:val="24"/>
        </w:rPr>
      </w:pPr>
    </w:p>
    <w:p w:rsidR="00016934" w:rsidRDefault="00016934" w:rsidP="006A7DB9">
      <w:pPr>
        <w:spacing w:line="360" w:lineRule="auto"/>
        <w:rPr>
          <w:rFonts w:ascii="Times New Roman" w:hAnsi="Times New Roman" w:cs="Times New Roman"/>
          <w:b/>
          <w:sz w:val="28"/>
          <w:szCs w:val="28"/>
        </w:rPr>
      </w:pPr>
    </w:p>
    <w:p w:rsidR="009D65A2" w:rsidRPr="001E2D1A" w:rsidRDefault="009D65A2" w:rsidP="006A7DB9">
      <w:pPr>
        <w:spacing w:line="360" w:lineRule="auto"/>
        <w:rPr>
          <w:rFonts w:ascii="Times New Roman" w:hAnsi="Times New Roman" w:cs="Times New Roman"/>
          <w:b/>
          <w:sz w:val="28"/>
          <w:szCs w:val="28"/>
        </w:rPr>
      </w:pPr>
      <w:r w:rsidRPr="001E2D1A">
        <w:rPr>
          <w:rFonts w:ascii="Times New Roman" w:hAnsi="Times New Roman" w:cs="Times New Roman"/>
          <w:b/>
          <w:sz w:val="28"/>
          <w:szCs w:val="28"/>
        </w:rPr>
        <w:lastRenderedPageBreak/>
        <w:t>Opis  działań z podziałem na poszczególnych uczestników:</w:t>
      </w:r>
    </w:p>
    <w:p w:rsidR="009D65A2" w:rsidRDefault="009D65A2" w:rsidP="006A7DB9">
      <w:pPr>
        <w:spacing w:line="360" w:lineRule="auto"/>
        <w:rPr>
          <w:rFonts w:ascii="Times New Roman" w:hAnsi="Times New Roman" w:cs="Times New Roman"/>
          <w:b/>
          <w:sz w:val="24"/>
          <w:szCs w:val="24"/>
        </w:rPr>
      </w:pPr>
      <w:r>
        <w:rPr>
          <w:rFonts w:ascii="Times New Roman" w:hAnsi="Times New Roman" w:cs="Times New Roman"/>
          <w:b/>
          <w:sz w:val="24"/>
          <w:szCs w:val="24"/>
        </w:rPr>
        <w:t>Uczestnik 1</w:t>
      </w:r>
    </w:p>
    <w:p w:rsidR="009D65A2" w:rsidRPr="002F65CB" w:rsidRDefault="000D64E6" w:rsidP="009D65A2">
      <w:pPr>
        <w:pStyle w:val="Bezodstpw"/>
        <w:jc w:val="both"/>
        <w:rPr>
          <w:rFonts w:ascii="Times New Roman" w:hAnsi="Times New Roman" w:cs="Times New Roman"/>
        </w:rPr>
      </w:pPr>
      <w:r>
        <w:rPr>
          <w:rFonts w:ascii="Times New Roman" w:hAnsi="Times New Roman" w:cs="Times New Roman"/>
        </w:rPr>
        <w:t>N</w:t>
      </w:r>
      <w:r w:rsidR="009D65A2" w:rsidRPr="002F65CB">
        <w:rPr>
          <w:rFonts w:ascii="Times New Roman" w:hAnsi="Times New Roman" w:cs="Times New Roman"/>
        </w:rPr>
        <w:t>ajstarsz</w:t>
      </w:r>
      <w:r>
        <w:rPr>
          <w:rFonts w:ascii="Times New Roman" w:hAnsi="Times New Roman" w:cs="Times New Roman"/>
        </w:rPr>
        <w:t>a</w:t>
      </w:r>
      <w:r w:rsidR="009D65A2" w:rsidRPr="002F65CB">
        <w:rPr>
          <w:rFonts w:ascii="Times New Roman" w:hAnsi="Times New Roman" w:cs="Times New Roman"/>
        </w:rPr>
        <w:t xml:space="preserve"> uczestni</w:t>
      </w:r>
      <w:r>
        <w:rPr>
          <w:rFonts w:ascii="Times New Roman" w:hAnsi="Times New Roman" w:cs="Times New Roman"/>
        </w:rPr>
        <w:t xml:space="preserve">czka </w:t>
      </w:r>
      <w:r w:rsidR="009D65A2" w:rsidRPr="002F65CB">
        <w:rPr>
          <w:rFonts w:ascii="Times New Roman" w:hAnsi="Times New Roman" w:cs="Times New Roman"/>
        </w:rPr>
        <w:t xml:space="preserve"> projektu.</w:t>
      </w:r>
      <w:r w:rsidR="009D65A2">
        <w:rPr>
          <w:rFonts w:ascii="Times New Roman" w:hAnsi="Times New Roman" w:cs="Times New Roman"/>
        </w:rPr>
        <w:t xml:space="preserve"> </w:t>
      </w:r>
      <w:r>
        <w:rPr>
          <w:rFonts w:ascii="Times New Roman" w:hAnsi="Times New Roman" w:cs="Times New Roman"/>
        </w:rPr>
        <w:t>O</w:t>
      </w:r>
      <w:r w:rsidR="009D65A2">
        <w:rPr>
          <w:rFonts w:ascii="Times New Roman" w:hAnsi="Times New Roman" w:cs="Times New Roman"/>
        </w:rPr>
        <w:t>sob</w:t>
      </w:r>
      <w:r>
        <w:rPr>
          <w:rFonts w:ascii="Times New Roman" w:hAnsi="Times New Roman" w:cs="Times New Roman"/>
        </w:rPr>
        <w:t>a</w:t>
      </w:r>
      <w:r w:rsidR="009D65A2">
        <w:rPr>
          <w:rFonts w:ascii="Times New Roman" w:hAnsi="Times New Roman" w:cs="Times New Roman"/>
        </w:rPr>
        <w:t xml:space="preserve">, </w:t>
      </w:r>
      <w:r w:rsidR="009D65A2" w:rsidRPr="002F65CB">
        <w:rPr>
          <w:rFonts w:ascii="Times New Roman" w:hAnsi="Times New Roman" w:cs="Times New Roman"/>
        </w:rPr>
        <w:t xml:space="preserve"> której bardzo zależało na poprawie swojego zdrowia, głównie ze względu na</w:t>
      </w:r>
      <w:r w:rsidR="0004489B">
        <w:rPr>
          <w:rFonts w:ascii="Times New Roman" w:hAnsi="Times New Roman" w:cs="Times New Roman"/>
        </w:rPr>
        <w:t xml:space="preserve"> </w:t>
      </w:r>
      <w:r w:rsidR="009D65A2" w:rsidRPr="002F65CB">
        <w:rPr>
          <w:rFonts w:ascii="Times New Roman" w:hAnsi="Times New Roman" w:cs="Times New Roman"/>
        </w:rPr>
        <w:t xml:space="preserve"> syna, którego sama wychowuje. Bardzo ceniła sobie udział </w:t>
      </w:r>
      <w:r>
        <w:rPr>
          <w:rFonts w:ascii="Times New Roman" w:hAnsi="Times New Roman" w:cs="Times New Roman"/>
        </w:rPr>
        <w:t xml:space="preserve">w projekcie  </w:t>
      </w:r>
      <w:r w:rsidR="0004489B">
        <w:rPr>
          <w:rFonts w:ascii="Times New Roman" w:hAnsi="Times New Roman" w:cs="Times New Roman"/>
        </w:rPr>
        <w:t xml:space="preserve">                   </w:t>
      </w:r>
      <w:r w:rsidR="009D65A2" w:rsidRPr="002F65CB">
        <w:rPr>
          <w:rFonts w:ascii="Times New Roman" w:hAnsi="Times New Roman" w:cs="Times New Roman"/>
        </w:rPr>
        <w:t xml:space="preserve">i wprowadzała w codzienne życie wskazówki, które usłyszała od </w:t>
      </w:r>
      <w:r w:rsidR="009D65A2">
        <w:rPr>
          <w:rFonts w:ascii="Times New Roman" w:hAnsi="Times New Roman" w:cs="Times New Roman"/>
        </w:rPr>
        <w:t xml:space="preserve">  specjalistów. </w:t>
      </w:r>
      <w:r>
        <w:rPr>
          <w:rFonts w:ascii="Times New Roman" w:hAnsi="Times New Roman" w:cs="Times New Roman"/>
        </w:rPr>
        <w:t xml:space="preserve"> </w:t>
      </w:r>
      <w:r w:rsidR="009D65A2">
        <w:rPr>
          <w:rFonts w:ascii="Times New Roman" w:hAnsi="Times New Roman" w:cs="Times New Roman"/>
        </w:rPr>
        <w:t xml:space="preserve">Pani </w:t>
      </w:r>
      <w:r>
        <w:rPr>
          <w:rFonts w:ascii="Times New Roman" w:hAnsi="Times New Roman" w:cs="Times New Roman"/>
        </w:rPr>
        <w:t xml:space="preserve"> </w:t>
      </w:r>
      <w:r w:rsidR="009D65A2">
        <w:rPr>
          <w:rFonts w:ascii="Times New Roman" w:hAnsi="Times New Roman" w:cs="Times New Roman"/>
        </w:rPr>
        <w:t xml:space="preserve"> miała  dużą wiedzę </w:t>
      </w:r>
      <w:r w:rsidR="009D65A2" w:rsidRPr="002F65CB">
        <w:rPr>
          <w:rFonts w:ascii="Times New Roman" w:hAnsi="Times New Roman" w:cs="Times New Roman"/>
        </w:rPr>
        <w:t xml:space="preserve">na temat cukrzycy. </w:t>
      </w:r>
      <w:r w:rsidR="0004489B">
        <w:rPr>
          <w:rFonts w:ascii="Times New Roman" w:hAnsi="Times New Roman" w:cs="Times New Roman"/>
        </w:rPr>
        <w:t>Dodatkowo o</w:t>
      </w:r>
      <w:r w:rsidR="009D65A2">
        <w:rPr>
          <w:rFonts w:ascii="Times New Roman" w:hAnsi="Times New Roman" w:cs="Times New Roman"/>
        </w:rPr>
        <w:t>d dietetyka u</w:t>
      </w:r>
      <w:r w:rsidR="009D65A2" w:rsidRPr="002F65CB">
        <w:rPr>
          <w:rFonts w:ascii="Times New Roman" w:hAnsi="Times New Roman" w:cs="Times New Roman"/>
        </w:rPr>
        <w:t xml:space="preserve">zyskała </w:t>
      </w:r>
      <w:r w:rsidR="009D65A2">
        <w:rPr>
          <w:rFonts w:ascii="Times New Roman" w:hAnsi="Times New Roman" w:cs="Times New Roman"/>
        </w:rPr>
        <w:t xml:space="preserve">pełne </w:t>
      </w:r>
      <w:r w:rsidR="009D65A2" w:rsidRPr="002F65CB">
        <w:rPr>
          <w:rFonts w:ascii="Times New Roman" w:hAnsi="Times New Roman" w:cs="Times New Roman"/>
        </w:rPr>
        <w:t xml:space="preserve">informacje w jaki sposób wyliczać wymienniki węglowodanowe, jak komponować swoje posiłki oraz kontrolować poziom cukru. </w:t>
      </w:r>
      <w:r>
        <w:rPr>
          <w:rFonts w:ascii="Times New Roman" w:hAnsi="Times New Roman" w:cs="Times New Roman"/>
          <w:color w:val="000000" w:themeColor="text1"/>
        </w:rPr>
        <w:t xml:space="preserve">Wprowadzane zalecenia dietetyczne </w:t>
      </w:r>
      <w:r w:rsidR="009D65A2" w:rsidRPr="002F65CB">
        <w:rPr>
          <w:rFonts w:ascii="Times New Roman" w:hAnsi="Times New Roman" w:cs="Times New Roman"/>
          <w:color w:val="000000" w:themeColor="text1"/>
        </w:rPr>
        <w:t>zawierały elementy diety niskocholesterolowej z ograniczeniem łatwo</w:t>
      </w:r>
      <w:r w:rsidR="007B0BA7">
        <w:rPr>
          <w:rFonts w:ascii="Times New Roman" w:hAnsi="Times New Roman" w:cs="Times New Roman"/>
          <w:color w:val="000000" w:themeColor="text1"/>
        </w:rPr>
        <w:t xml:space="preserve"> </w:t>
      </w:r>
      <w:r w:rsidR="009D65A2" w:rsidRPr="002F65CB">
        <w:rPr>
          <w:rFonts w:ascii="Times New Roman" w:hAnsi="Times New Roman" w:cs="Times New Roman"/>
          <w:color w:val="000000" w:themeColor="text1"/>
        </w:rPr>
        <w:t>przyswajalnych węglow</w:t>
      </w:r>
      <w:r w:rsidR="006C5FAB">
        <w:rPr>
          <w:rFonts w:ascii="Times New Roman" w:hAnsi="Times New Roman" w:cs="Times New Roman"/>
          <w:color w:val="000000" w:themeColor="text1"/>
        </w:rPr>
        <w:t>o</w:t>
      </w:r>
      <w:r w:rsidR="009D65A2" w:rsidRPr="002F65CB">
        <w:rPr>
          <w:rFonts w:ascii="Times New Roman" w:hAnsi="Times New Roman" w:cs="Times New Roman"/>
          <w:color w:val="000000" w:themeColor="text1"/>
        </w:rPr>
        <w:t>danów</w:t>
      </w:r>
      <w:r w:rsidR="009D65A2" w:rsidRPr="002F65CB">
        <w:rPr>
          <w:rFonts w:ascii="Times New Roman" w:hAnsi="Times New Roman" w:cs="Times New Roman"/>
        </w:rPr>
        <w:t xml:space="preserve"> z zachowaniem diety redukcyjnej.</w:t>
      </w:r>
      <w:r w:rsidR="009D65A2">
        <w:rPr>
          <w:rFonts w:ascii="Times New Roman" w:hAnsi="Times New Roman" w:cs="Times New Roman"/>
        </w:rPr>
        <w:t xml:space="preserve"> </w:t>
      </w:r>
      <w:r w:rsidR="009D65A2" w:rsidRPr="002F65CB">
        <w:rPr>
          <w:rFonts w:ascii="Times New Roman" w:hAnsi="Times New Roman" w:cs="Times New Roman"/>
        </w:rPr>
        <w:t>W ramach zakupów spożywczych do przygotowywania potraw zakupi</w:t>
      </w:r>
      <w:r w:rsidR="00343E5D">
        <w:rPr>
          <w:rFonts w:ascii="Times New Roman" w:hAnsi="Times New Roman" w:cs="Times New Roman"/>
        </w:rPr>
        <w:t>ono</w:t>
      </w:r>
      <w:r w:rsidR="009D65A2" w:rsidRPr="002F65CB">
        <w:rPr>
          <w:rFonts w:ascii="Times New Roman" w:hAnsi="Times New Roman" w:cs="Times New Roman"/>
        </w:rPr>
        <w:t xml:space="preserve"> stewię jako naturalny słodzik, który jest często używany przez diabetyków jako środek słodzący.</w:t>
      </w:r>
    </w:p>
    <w:p w:rsidR="009D65A2" w:rsidRPr="002F65CB" w:rsidRDefault="009D65A2" w:rsidP="009D65A2">
      <w:pPr>
        <w:pStyle w:val="Bezodstpw"/>
        <w:jc w:val="both"/>
        <w:rPr>
          <w:rFonts w:ascii="Times New Roman" w:hAnsi="Times New Roman" w:cs="Times New Roman"/>
        </w:rPr>
      </w:pPr>
      <w:r w:rsidRPr="002F65CB">
        <w:rPr>
          <w:rFonts w:ascii="Times New Roman" w:hAnsi="Times New Roman" w:cs="Times New Roman"/>
        </w:rPr>
        <w:t xml:space="preserve">U </w:t>
      </w:r>
      <w:r w:rsidR="00775CEF">
        <w:rPr>
          <w:rFonts w:ascii="Times New Roman" w:hAnsi="Times New Roman" w:cs="Times New Roman"/>
        </w:rPr>
        <w:t>Uczestniczki</w:t>
      </w:r>
      <w:r w:rsidRPr="002F65CB">
        <w:rPr>
          <w:rFonts w:ascii="Times New Roman" w:hAnsi="Times New Roman" w:cs="Times New Roman"/>
        </w:rPr>
        <w:t xml:space="preserve"> przygotowy</w:t>
      </w:r>
      <w:r w:rsidR="00343E5D">
        <w:rPr>
          <w:rFonts w:ascii="Times New Roman" w:hAnsi="Times New Roman" w:cs="Times New Roman"/>
        </w:rPr>
        <w:t xml:space="preserve">wano </w:t>
      </w:r>
      <w:r w:rsidRPr="002F65CB">
        <w:rPr>
          <w:rFonts w:ascii="Times New Roman" w:hAnsi="Times New Roman" w:cs="Times New Roman"/>
        </w:rPr>
        <w:t xml:space="preserve">posiłki </w:t>
      </w:r>
      <w:r w:rsidR="00343E5D">
        <w:rPr>
          <w:rFonts w:ascii="Times New Roman" w:hAnsi="Times New Roman" w:cs="Times New Roman"/>
        </w:rPr>
        <w:t xml:space="preserve">z niskim indeksem </w:t>
      </w:r>
      <w:proofErr w:type="spellStart"/>
      <w:r w:rsidR="00343E5D">
        <w:rPr>
          <w:rFonts w:ascii="Times New Roman" w:hAnsi="Times New Roman" w:cs="Times New Roman"/>
        </w:rPr>
        <w:t>glikemicznym</w:t>
      </w:r>
      <w:proofErr w:type="spellEnd"/>
      <w:r w:rsidR="00343E5D">
        <w:rPr>
          <w:rFonts w:ascii="Times New Roman" w:hAnsi="Times New Roman" w:cs="Times New Roman"/>
        </w:rPr>
        <w:t xml:space="preserve"> </w:t>
      </w:r>
      <w:r w:rsidR="0004489B">
        <w:rPr>
          <w:rFonts w:ascii="Times New Roman" w:hAnsi="Times New Roman" w:cs="Times New Roman"/>
        </w:rPr>
        <w:t xml:space="preserve"> </w:t>
      </w:r>
      <w:r w:rsidR="00343E5D">
        <w:rPr>
          <w:rFonts w:ascii="Times New Roman" w:hAnsi="Times New Roman" w:cs="Times New Roman"/>
        </w:rPr>
        <w:t xml:space="preserve">i </w:t>
      </w:r>
      <w:r w:rsidRPr="002F65CB">
        <w:rPr>
          <w:rFonts w:ascii="Times New Roman" w:hAnsi="Times New Roman" w:cs="Times New Roman"/>
        </w:rPr>
        <w:t>lekkostrawne</w:t>
      </w:r>
      <w:r w:rsidR="00343E5D">
        <w:rPr>
          <w:rFonts w:ascii="Times New Roman" w:hAnsi="Times New Roman" w:cs="Times New Roman"/>
        </w:rPr>
        <w:t>.</w:t>
      </w:r>
    </w:p>
    <w:p w:rsidR="009D65A2" w:rsidRPr="002F65CB" w:rsidRDefault="009D65A2" w:rsidP="009D65A2">
      <w:pPr>
        <w:pStyle w:val="Bezodstpw"/>
        <w:jc w:val="both"/>
        <w:rPr>
          <w:rFonts w:ascii="Times New Roman" w:hAnsi="Times New Roman" w:cs="Times New Roman"/>
        </w:rPr>
      </w:pPr>
      <w:r w:rsidRPr="002F65CB">
        <w:rPr>
          <w:rFonts w:ascii="Times New Roman" w:hAnsi="Times New Roman" w:cs="Times New Roman"/>
        </w:rPr>
        <w:t>Gotując, wykorzystywa</w:t>
      </w:r>
      <w:r w:rsidR="00BF0A15">
        <w:rPr>
          <w:rFonts w:ascii="Times New Roman" w:hAnsi="Times New Roman" w:cs="Times New Roman"/>
        </w:rPr>
        <w:t>no</w:t>
      </w:r>
      <w:r w:rsidRPr="002F65CB">
        <w:rPr>
          <w:rFonts w:ascii="Times New Roman" w:hAnsi="Times New Roman" w:cs="Times New Roman"/>
        </w:rPr>
        <w:t xml:space="preserve"> przede wszystkim patelnię grillową</w:t>
      </w:r>
      <w:r w:rsidR="0004489B">
        <w:rPr>
          <w:rFonts w:ascii="Times New Roman" w:hAnsi="Times New Roman" w:cs="Times New Roman"/>
        </w:rPr>
        <w:t>,</w:t>
      </w:r>
      <w:r w:rsidRPr="002F65CB">
        <w:rPr>
          <w:rFonts w:ascii="Times New Roman" w:hAnsi="Times New Roman" w:cs="Times New Roman"/>
        </w:rPr>
        <w:t xml:space="preserve"> piekarnik i kuchenkę gazową. Wśród potraw, które przygotow</w:t>
      </w:r>
      <w:r w:rsidR="00BF0A15">
        <w:rPr>
          <w:rFonts w:ascii="Times New Roman" w:hAnsi="Times New Roman" w:cs="Times New Roman"/>
        </w:rPr>
        <w:t>ywano</w:t>
      </w:r>
      <w:r w:rsidR="0004489B">
        <w:rPr>
          <w:rFonts w:ascii="Times New Roman" w:hAnsi="Times New Roman" w:cs="Times New Roman"/>
        </w:rPr>
        <w:t xml:space="preserve"> znalazły </w:t>
      </w:r>
      <w:r w:rsidRPr="002F65CB">
        <w:rPr>
          <w:rFonts w:ascii="Times New Roman" w:hAnsi="Times New Roman" w:cs="Times New Roman"/>
        </w:rPr>
        <w:t xml:space="preserve">np.: różne rodzaje szaszłyków, </w:t>
      </w:r>
      <w:r w:rsidR="00BF0A15">
        <w:rPr>
          <w:rFonts w:ascii="Times New Roman" w:hAnsi="Times New Roman" w:cs="Times New Roman"/>
        </w:rPr>
        <w:t>w</w:t>
      </w:r>
      <w:r w:rsidRPr="002F65CB">
        <w:rPr>
          <w:rFonts w:ascii="Times New Roman" w:hAnsi="Times New Roman" w:cs="Times New Roman"/>
        </w:rPr>
        <w:t>arzywa nadziewane</w:t>
      </w:r>
      <w:r w:rsidR="00BF0A15">
        <w:rPr>
          <w:rFonts w:ascii="Times New Roman" w:hAnsi="Times New Roman" w:cs="Times New Roman"/>
        </w:rPr>
        <w:t xml:space="preserve"> </w:t>
      </w:r>
      <w:r w:rsidR="0004489B">
        <w:rPr>
          <w:rFonts w:ascii="Times New Roman" w:hAnsi="Times New Roman" w:cs="Times New Roman"/>
        </w:rPr>
        <w:t>mięsem mielonym, dania mięsne</w:t>
      </w:r>
      <w:r w:rsidR="00BF0A15">
        <w:rPr>
          <w:rFonts w:ascii="Times New Roman" w:hAnsi="Times New Roman" w:cs="Times New Roman"/>
        </w:rPr>
        <w:t xml:space="preserve"> </w:t>
      </w:r>
      <w:r w:rsidRPr="002F65CB">
        <w:rPr>
          <w:rFonts w:ascii="Times New Roman" w:hAnsi="Times New Roman" w:cs="Times New Roman"/>
        </w:rPr>
        <w:t xml:space="preserve">z grilla, desery słodzone stewią i pasty do pieczywa. Wśród ulubionych dań </w:t>
      </w:r>
      <w:r w:rsidR="00BF0A15">
        <w:rPr>
          <w:rFonts w:ascii="Times New Roman" w:hAnsi="Times New Roman" w:cs="Times New Roman"/>
        </w:rPr>
        <w:t xml:space="preserve">Uczestniczki </w:t>
      </w:r>
      <w:r w:rsidR="0004489B">
        <w:rPr>
          <w:rFonts w:ascii="Times New Roman" w:hAnsi="Times New Roman" w:cs="Times New Roman"/>
        </w:rPr>
        <w:t xml:space="preserve">znalazły się </w:t>
      </w:r>
      <w:r w:rsidRPr="002F65CB">
        <w:rPr>
          <w:rFonts w:ascii="Times New Roman" w:hAnsi="Times New Roman" w:cs="Times New Roman"/>
        </w:rPr>
        <w:t xml:space="preserve">papryka nadziewana, bakłażan nadziewany mięsem i szpinakiem, pasta </w:t>
      </w:r>
      <w:r w:rsidR="0004489B">
        <w:rPr>
          <w:rFonts w:ascii="Times New Roman" w:hAnsi="Times New Roman" w:cs="Times New Roman"/>
        </w:rPr>
        <w:t xml:space="preserve">         </w:t>
      </w:r>
      <w:r w:rsidRPr="002F65CB">
        <w:rPr>
          <w:rFonts w:ascii="Times New Roman" w:hAnsi="Times New Roman" w:cs="Times New Roman"/>
        </w:rPr>
        <w:t>z makreli i sera.</w:t>
      </w:r>
    </w:p>
    <w:p w:rsidR="0098481A" w:rsidRDefault="00BF0A15" w:rsidP="005F50D6">
      <w:pPr>
        <w:pStyle w:val="Bezodstpw"/>
      </w:pPr>
      <w:r>
        <w:t xml:space="preserve"> </w:t>
      </w:r>
    </w:p>
    <w:p w:rsidR="005F50D6" w:rsidRPr="005F50D6" w:rsidRDefault="005F50D6" w:rsidP="005F50D6">
      <w:pPr>
        <w:pStyle w:val="Bezodstpw"/>
        <w:jc w:val="both"/>
        <w:rPr>
          <w:rFonts w:ascii="Times New Roman" w:hAnsi="Times New Roman" w:cs="Times New Roman"/>
        </w:rPr>
      </w:pPr>
      <w:r w:rsidRPr="005F50D6">
        <w:rPr>
          <w:rFonts w:ascii="Times New Roman" w:hAnsi="Times New Roman" w:cs="Times New Roman"/>
        </w:rPr>
        <w:t>W trakcie spotkań z psychologiem pracowano nad wzrostem aktywności w celu poprawy warunków  życia, zwiększenia aktywności ruchowej i motywowania do przygotowywania w domu posiłków dietetycznych. Pracowano również nad poprawą relacji badanej z innymi osobami głównie uczestnikami Ś</w:t>
      </w:r>
      <w:r w:rsidR="0004489B">
        <w:rPr>
          <w:rFonts w:ascii="Times New Roman" w:hAnsi="Times New Roman" w:cs="Times New Roman"/>
        </w:rPr>
        <w:t xml:space="preserve">rodowiskowego </w:t>
      </w:r>
      <w:r w:rsidRPr="005F50D6">
        <w:rPr>
          <w:rFonts w:ascii="Times New Roman" w:hAnsi="Times New Roman" w:cs="Times New Roman"/>
        </w:rPr>
        <w:t>D</w:t>
      </w:r>
      <w:r w:rsidR="0004489B">
        <w:rPr>
          <w:rFonts w:ascii="Times New Roman" w:hAnsi="Times New Roman" w:cs="Times New Roman"/>
        </w:rPr>
        <w:t xml:space="preserve">omu </w:t>
      </w:r>
      <w:r w:rsidRPr="005F50D6">
        <w:rPr>
          <w:rFonts w:ascii="Times New Roman" w:hAnsi="Times New Roman" w:cs="Times New Roman"/>
        </w:rPr>
        <w:t>S</w:t>
      </w:r>
      <w:r w:rsidR="0004489B">
        <w:rPr>
          <w:rFonts w:ascii="Times New Roman" w:hAnsi="Times New Roman" w:cs="Times New Roman"/>
        </w:rPr>
        <w:t>amopomocy</w:t>
      </w:r>
      <w:r w:rsidRPr="005F50D6">
        <w:rPr>
          <w:rFonts w:ascii="Times New Roman" w:hAnsi="Times New Roman" w:cs="Times New Roman"/>
        </w:rPr>
        <w:t xml:space="preserve">. Sporą część czasu przeznaczono na rozmowy dotyczące metod wychowawczych i relacji z synem. W trakcie rozmów terapeutycznych skupiono się na poprawie umiejętności radzenia sobie ze stresem oraz podniesieniem  własnej wartości, a także poprawą codziennego funkcjonowania. Dostarczono również informacji w formie publikacji </w:t>
      </w:r>
      <w:proofErr w:type="spellStart"/>
      <w:r w:rsidRPr="005F50D6">
        <w:rPr>
          <w:rFonts w:ascii="Times New Roman" w:hAnsi="Times New Roman" w:cs="Times New Roman"/>
        </w:rPr>
        <w:t>popularno</w:t>
      </w:r>
      <w:proofErr w:type="spellEnd"/>
      <w:r w:rsidRPr="005F50D6">
        <w:rPr>
          <w:rFonts w:ascii="Times New Roman" w:hAnsi="Times New Roman" w:cs="Times New Roman"/>
        </w:rPr>
        <w:t xml:space="preserve"> naukowych z zakresu psychologii. </w:t>
      </w:r>
    </w:p>
    <w:p w:rsidR="005F50D6" w:rsidRDefault="005F50D6" w:rsidP="005F50D6">
      <w:pPr>
        <w:pStyle w:val="Bezodstpw"/>
      </w:pPr>
    </w:p>
    <w:p w:rsidR="00AD1C33" w:rsidRPr="00AD1C33" w:rsidRDefault="00AD1C33" w:rsidP="00AD1C33">
      <w:pPr>
        <w:pStyle w:val="Bezodstpw"/>
        <w:jc w:val="both"/>
        <w:rPr>
          <w:rFonts w:ascii="Times New Roman" w:hAnsi="Times New Roman" w:cs="Times New Roman"/>
        </w:rPr>
      </w:pPr>
      <w:r w:rsidRPr="00AD1C33">
        <w:rPr>
          <w:rFonts w:ascii="Times New Roman" w:hAnsi="Times New Roman" w:cs="Times New Roman"/>
        </w:rPr>
        <w:t xml:space="preserve">Treningi </w:t>
      </w:r>
      <w:r w:rsidR="00926A57">
        <w:rPr>
          <w:rFonts w:ascii="Times New Roman" w:hAnsi="Times New Roman" w:cs="Times New Roman"/>
        </w:rPr>
        <w:t>fizyczne</w:t>
      </w:r>
      <w:r>
        <w:rPr>
          <w:rFonts w:ascii="Times New Roman" w:hAnsi="Times New Roman" w:cs="Times New Roman"/>
        </w:rPr>
        <w:t xml:space="preserve"> </w:t>
      </w:r>
      <w:r w:rsidRPr="00AD1C33">
        <w:rPr>
          <w:rFonts w:ascii="Times New Roman" w:hAnsi="Times New Roman" w:cs="Times New Roman"/>
        </w:rPr>
        <w:t xml:space="preserve"> miały charakter mieszany – stacjonarne w domu </w:t>
      </w:r>
      <w:r w:rsidR="00926A57">
        <w:rPr>
          <w:rFonts w:ascii="Times New Roman" w:hAnsi="Times New Roman" w:cs="Times New Roman"/>
        </w:rPr>
        <w:t xml:space="preserve"> oraz marszowe </w:t>
      </w:r>
      <w:r w:rsidRPr="00AD1C33">
        <w:rPr>
          <w:rFonts w:ascii="Times New Roman" w:hAnsi="Times New Roman" w:cs="Times New Roman"/>
        </w:rPr>
        <w:t xml:space="preserve">z kijami </w:t>
      </w:r>
      <w:proofErr w:type="spellStart"/>
      <w:r w:rsidRPr="00AD1C33">
        <w:rPr>
          <w:rFonts w:ascii="Times New Roman" w:hAnsi="Times New Roman" w:cs="Times New Roman"/>
        </w:rPr>
        <w:t>No</w:t>
      </w:r>
      <w:r>
        <w:rPr>
          <w:rFonts w:ascii="Times New Roman" w:hAnsi="Times New Roman" w:cs="Times New Roman"/>
        </w:rPr>
        <w:t>rdic</w:t>
      </w:r>
      <w:proofErr w:type="spellEnd"/>
      <w:r>
        <w:rPr>
          <w:rFonts w:ascii="Times New Roman" w:hAnsi="Times New Roman" w:cs="Times New Roman"/>
        </w:rPr>
        <w:t xml:space="preserve"> </w:t>
      </w:r>
      <w:proofErr w:type="spellStart"/>
      <w:r>
        <w:rPr>
          <w:rFonts w:ascii="Times New Roman" w:hAnsi="Times New Roman" w:cs="Times New Roman"/>
        </w:rPr>
        <w:t>Walking</w:t>
      </w:r>
      <w:proofErr w:type="spellEnd"/>
      <w:r>
        <w:rPr>
          <w:rFonts w:ascii="Times New Roman" w:hAnsi="Times New Roman" w:cs="Times New Roman"/>
        </w:rPr>
        <w:t xml:space="preserve">. Aktywności domowe </w:t>
      </w:r>
      <w:r w:rsidRPr="00AD1C33">
        <w:rPr>
          <w:rFonts w:ascii="Times New Roman" w:hAnsi="Times New Roman" w:cs="Times New Roman"/>
        </w:rPr>
        <w:t xml:space="preserve">opierały się na ćwiczeniach wzmacniających, </w:t>
      </w:r>
      <w:proofErr w:type="spellStart"/>
      <w:r w:rsidRPr="00AD1C33">
        <w:rPr>
          <w:rFonts w:ascii="Times New Roman" w:hAnsi="Times New Roman" w:cs="Times New Roman"/>
        </w:rPr>
        <w:t>ogólno</w:t>
      </w:r>
      <w:proofErr w:type="spellEnd"/>
      <w:r w:rsidRPr="00AD1C33">
        <w:rPr>
          <w:rFonts w:ascii="Times New Roman" w:hAnsi="Times New Roman" w:cs="Times New Roman"/>
        </w:rPr>
        <w:t xml:space="preserve"> kondycyjnych, wprowadzono elementy metody </w:t>
      </w:r>
      <w:proofErr w:type="spellStart"/>
      <w:r w:rsidRPr="00AD1C33">
        <w:rPr>
          <w:rFonts w:ascii="Times New Roman" w:hAnsi="Times New Roman" w:cs="Times New Roman"/>
        </w:rPr>
        <w:t>Pillates</w:t>
      </w:r>
      <w:proofErr w:type="spellEnd"/>
      <w:r w:rsidRPr="00AD1C33">
        <w:rPr>
          <w:rFonts w:ascii="Times New Roman" w:hAnsi="Times New Roman" w:cs="Times New Roman"/>
        </w:rPr>
        <w:t xml:space="preserve"> na piłce szwedzkiej, jednak z powodu zaburzeń równowagi, zmieniono na stałe na aktywności z taśmą gumową.</w:t>
      </w:r>
    </w:p>
    <w:p w:rsidR="00AD1C33" w:rsidRPr="00AD1C33" w:rsidRDefault="00AD1C33" w:rsidP="00AD1C33">
      <w:pPr>
        <w:pStyle w:val="Bezodstpw"/>
        <w:jc w:val="both"/>
        <w:rPr>
          <w:rFonts w:ascii="Times New Roman" w:hAnsi="Times New Roman" w:cs="Times New Roman"/>
        </w:rPr>
      </w:pPr>
      <w:r w:rsidRPr="00AD1C33">
        <w:rPr>
          <w:rFonts w:ascii="Times New Roman" w:hAnsi="Times New Roman" w:cs="Times New Roman"/>
        </w:rPr>
        <w:t>Postępowanie terapeutyczne dotyczyło restrykcji w obrębie jamy brzusznej, która pojawiła się po wprowadzeniu diety. Zastosowano mobilizacje narządów wewnętrznych wg metody terapii wisceralnej.</w:t>
      </w:r>
    </w:p>
    <w:p w:rsidR="00AD1C33" w:rsidRPr="00AD1C33" w:rsidRDefault="00AD1C33" w:rsidP="00AD1C33">
      <w:pPr>
        <w:pStyle w:val="Bezodstpw"/>
        <w:jc w:val="both"/>
        <w:rPr>
          <w:rFonts w:ascii="Times New Roman" w:hAnsi="Times New Roman" w:cs="Times New Roman"/>
        </w:rPr>
      </w:pPr>
      <w:r w:rsidRPr="00AD1C33">
        <w:rPr>
          <w:rFonts w:ascii="Times New Roman" w:hAnsi="Times New Roman" w:cs="Times New Roman"/>
        </w:rPr>
        <w:t xml:space="preserve">Ponownie po urazie skrętnym kolana lewego zastosowano </w:t>
      </w:r>
      <w:proofErr w:type="spellStart"/>
      <w:r w:rsidRPr="00AD1C33">
        <w:rPr>
          <w:rFonts w:ascii="Times New Roman" w:hAnsi="Times New Roman" w:cs="Times New Roman"/>
        </w:rPr>
        <w:t>kiesiology</w:t>
      </w:r>
      <w:proofErr w:type="spellEnd"/>
      <w:r w:rsidRPr="00AD1C33">
        <w:rPr>
          <w:rFonts w:ascii="Times New Roman" w:hAnsi="Times New Roman" w:cs="Times New Roman"/>
        </w:rPr>
        <w:t xml:space="preserve"> </w:t>
      </w:r>
      <w:proofErr w:type="spellStart"/>
      <w:r w:rsidRPr="00AD1C33">
        <w:rPr>
          <w:rFonts w:ascii="Times New Roman" w:hAnsi="Times New Roman" w:cs="Times New Roman"/>
        </w:rPr>
        <w:t>taping</w:t>
      </w:r>
      <w:proofErr w:type="spellEnd"/>
      <w:r w:rsidRPr="00AD1C33">
        <w:rPr>
          <w:rFonts w:ascii="Times New Roman" w:hAnsi="Times New Roman" w:cs="Times New Roman"/>
        </w:rPr>
        <w:t xml:space="preserve"> oraz techniki terapii manualnej.</w:t>
      </w:r>
    </w:p>
    <w:p w:rsidR="00AD1C33" w:rsidRDefault="00AD1C33" w:rsidP="00AD1C33">
      <w:pPr>
        <w:pStyle w:val="Bezodstpw"/>
        <w:jc w:val="both"/>
        <w:rPr>
          <w:rFonts w:ascii="Times New Roman" w:hAnsi="Times New Roman" w:cs="Times New Roman"/>
        </w:rPr>
      </w:pPr>
      <w:r w:rsidRPr="00AD1C33">
        <w:rPr>
          <w:rFonts w:ascii="Times New Roman" w:hAnsi="Times New Roman" w:cs="Times New Roman"/>
        </w:rPr>
        <w:t xml:space="preserve">Kolejna interwencja dotyczyła stanu po zapaleniu oskrzeli – postawiono </w:t>
      </w:r>
      <w:proofErr w:type="spellStart"/>
      <w:r w:rsidRPr="00AD1C33">
        <w:rPr>
          <w:rFonts w:ascii="Times New Roman" w:hAnsi="Times New Roman" w:cs="Times New Roman"/>
        </w:rPr>
        <w:t>bezogniowe</w:t>
      </w:r>
      <w:proofErr w:type="spellEnd"/>
      <w:r w:rsidRPr="00AD1C33">
        <w:rPr>
          <w:rFonts w:ascii="Times New Roman" w:hAnsi="Times New Roman" w:cs="Times New Roman"/>
        </w:rPr>
        <w:t xml:space="preserve"> bański medyczne.</w:t>
      </w:r>
    </w:p>
    <w:p w:rsidR="00AD1C33" w:rsidRPr="00AD1C33" w:rsidRDefault="00AD1C33" w:rsidP="00AD1C33">
      <w:pPr>
        <w:pStyle w:val="Bezodstpw"/>
        <w:jc w:val="both"/>
        <w:rPr>
          <w:rFonts w:ascii="Times New Roman" w:hAnsi="Times New Roman" w:cs="Times New Roman"/>
        </w:rPr>
      </w:pPr>
    </w:p>
    <w:tbl>
      <w:tblPr>
        <w:tblW w:w="0" w:type="auto"/>
        <w:jc w:val="center"/>
        <w:tblBorders>
          <w:top w:val="single" w:sz="8" w:space="0" w:color="5B9BD5"/>
          <w:bottom w:val="single" w:sz="8" w:space="0" w:color="5B9BD5"/>
        </w:tblBorders>
        <w:tblLook w:val="04A0" w:firstRow="1" w:lastRow="0" w:firstColumn="1" w:lastColumn="0" w:noHBand="0" w:noVBand="1"/>
      </w:tblPr>
      <w:tblGrid>
        <w:gridCol w:w="648"/>
        <w:gridCol w:w="900"/>
        <w:gridCol w:w="1080"/>
        <w:gridCol w:w="1080"/>
        <w:gridCol w:w="1020"/>
      </w:tblGrid>
      <w:tr w:rsidR="00AD1C33" w:rsidRPr="00AD1C33" w:rsidTr="00083E93">
        <w:trPr>
          <w:trHeight w:val="311"/>
          <w:jc w:val="center"/>
        </w:trPr>
        <w:tc>
          <w:tcPr>
            <w:tcW w:w="648" w:type="dxa"/>
            <w:tcBorders>
              <w:top w:val="nil"/>
              <w:bottom w:val="single" w:sz="8" w:space="0" w:color="5B9BD5"/>
            </w:tcBorders>
          </w:tcPr>
          <w:p w:rsidR="00AD1C33" w:rsidRPr="00AD1C33" w:rsidRDefault="00AD1C33" w:rsidP="00AD1C33">
            <w:pPr>
              <w:pStyle w:val="Bezodstpw"/>
              <w:jc w:val="both"/>
              <w:rPr>
                <w:rFonts w:ascii="Times New Roman" w:eastAsia="Times New Roman" w:hAnsi="Times New Roman" w:cs="Times New Roman"/>
                <w:b/>
                <w:bCs/>
                <w:color w:val="000000"/>
              </w:rPr>
            </w:pPr>
            <w:proofErr w:type="spellStart"/>
            <w:r w:rsidRPr="00AD1C33">
              <w:rPr>
                <w:rFonts w:ascii="Times New Roman" w:eastAsia="Times New Roman" w:hAnsi="Times New Roman" w:cs="Times New Roman"/>
                <w:b/>
                <w:bCs/>
                <w:color w:val="000000"/>
              </w:rPr>
              <w:t>lp</w:t>
            </w:r>
            <w:proofErr w:type="spellEnd"/>
          </w:p>
        </w:tc>
        <w:tc>
          <w:tcPr>
            <w:tcW w:w="900" w:type="dxa"/>
            <w:tcBorders>
              <w:top w:val="nil"/>
              <w:bottom w:val="single" w:sz="8" w:space="0" w:color="5B9BD5"/>
            </w:tcBorders>
          </w:tcPr>
          <w:p w:rsidR="00AD1C33" w:rsidRPr="00AD1C33" w:rsidRDefault="00AD1C33" w:rsidP="00AD1C33">
            <w:pPr>
              <w:pStyle w:val="Bezodstpw"/>
              <w:jc w:val="both"/>
              <w:rPr>
                <w:rFonts w:ascii="Times New Roman" w:eastAsia="Times New Roman" w:hAnsi="Times New Roman" w:cs="Times New Roman"/>
                <w:color w:val="000000"/>
              </w:rPr>
            </w:pPr>
            <w:r w:rsidRPr="00AD1C33">
              <w:rPr>
                <w:rFonts w:ascii="Times New Roman" w:eastAsia="Times New Roman" w:hAnsi="Times New Roman" w:cs="Times New Roman"/>
                <w:color w:val="000000"/>
              </w:rPr>
              <w:t>czas</w:t>
            </w:r>
          </w:p>
        </w:tc>
        <w:tc>
          <w:tcPr>
            <w:tcW w:w="1080" w:type="dxa"/>
            <w:tcBorders>
              <w:top w:val="nil"/>
              <w:bottom w:val="single" w:sz="8" w:space="0" w:color="5B9BD5"/>
            </w:tcBorders>
          </w:tcPr>
          <w:p w:rsidR="00AD1C33" w:rsidRPr="00AD1C33" w:rsidRDefault="00AD1C33" w:rsidP="00AD1C33">
            <w:pPr>
              <w:pStyle w:val="Bezodstpw"/>
              <w:jc w:val="both"/>
              <w:rPr>
                <w:rFonts w:ascii="Times New Roman" w:eastAsia="Times New Roman" w:hAnsi="Times New Roman" w:cs="Times New Roman"/>
                <w:color w:val="000000"/>
              </w:rPr>
            </w:pPr>
            <w:r w:rsidRPr="00AD1C33">
              <w:rPr>
                <w:rFonts w:ascii="Times New Roman" w:eastAsia="Times New Roman" w:hAnsi="Times New Roman" w:cs="Times New Roman"/>
                <w:color w:val="000000"/>
              </w:rPr>
              <w:t>dystans</w:t>
            </w:r>
          </w:p>
        </w:tc>
        <w:tc>
          <w:tcPr>
            <w:tcW w:w="1080" w:type="dxa"/>
            <w:tcBorders>
              <w:top w:val="nil"/>
              <w:bottom w:val="single" w:sz="8" w:space="0" w:color="5B9BD5"/>
            </w:tcBorders>
          </w:tcPr>
          <w:p w:rsidR="00AD1C33" w:rsidRPr="00AD1C33" w:rsidRDefault="00AD1C33" w:rsidP="00AD1C33">
            <w:pPr>
              <w:pStyle w:val="Bezodstpw"/>
              <w:jc w:val="both"/>
              <w:rPr>
                <w:rFonts w:ascii="Times New Roman" w:eastAsia="Times New Roman" w:hAnsi="Times New Roman" w:cs="Times New Roman"/>
                <w:color w:val="000000"/>
              </w:rPr>
            </w:pPr>
            <w:r w:rsidRPr="00AD1C33">
              <w:rPr>
                <w:rFonts w:ascii="Times New Roman" w:eastAsia="Times New Roman" w:hAnsi="Times New Roman" w:cs="Times New Roman"/>
                <w:color w:val="000000"/>
              </w:rPr>
              <w:t>kcal</w:t>
            </w:r>
          </w:p>
        </w:tc>
        <w:tc>
          <w:tcPr>
            <w:tcW w:w="1020" w:type="dxa"/>
            <w:tcBorders>
              <w:top w:val="nil"/>
              <w:bottom w:val="single" w:sz="8" w:space="0" w:color="5B9BD5"/>
            </w:tcBorders>
          </w:tcPr>
          <w:p w:rsidR="00AD1C33" w:rsidRPr="00AD1C33" w:rsidRDefault="00AD1C33" w:rsidP="00AD1C33">
            <w:pPr>
              <w:pStyle w:val="Bezodstpw"/>
              <w:jc w:val="both"/>
              <w:rPr>
                <w:rFonts w:ascii="Times New Roman" w:eastAsia="Times New Roman" w:hAnsi="Times New Roman" w:cs="Times New Roman"/>
                <w:color w:val="000000"/>
              </w:rPr>
            </w:pPr>
            <w:r w:rsidRPr="00AD1C33">
              <w:rPr>
                <w:rFonts w:ascii="Times New Roman" w:eastAsia="Times New Roman" w:hAnsi="Times New Roman" w:cs="Times New Roman"/>
                <w:color w:val="000000"/>
              </w:rPr>
              <w:t>prędkość</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42</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2.95</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203</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4.25</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29</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2.29</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153</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4.66</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39</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2.33</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174</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3.64</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30</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2.17</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150</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4.28</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44</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3.12</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240</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4.8</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2.51</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198</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3.26</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47</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2.66</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204</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2.66</w:t>
            </w:r>
          </w:p>
        </w:tc>
      </w:tr>
    </w:tbl>
    <w:p w:rsidR="00AD1C33" w:rsidRPr="00E43CAB" w:rsidRDefault="00AD1C33" w:rsidP="00AD1C33">
      <w:pPr>
        <w:jc w:val="both"/>
        <w:rPr>
          <w:rFonts w:ascii="Times New Roman" w:hAnsi="Times New Roman"/>
        </w:rPr>
      </w:pPr>
    </w:p>
    <w:p w:rsidR="00AD1C33" w:rsidRPr="00E43CAB" w:rsidRDefault="00AD1C33" w:rsidP="00AD1C33">
      <w:pPr>
        <w:jc w:val="both"/>
        <w:rPr>
          <w:rFonts w:ascii="Times New Roman" w:hAnsi="Times New Roman"/>
        </w:rPr>
      </w:pPr>
      <w:r>
        <w:rPr>
          <w:rFonts w:ascii="Times New Roman" w:hAnsi="Times New Roman"/>
        </w:rPr>
        <w:lastRenderedPageBreak/>
        <w:t>Krokomierz</w:t>
      </w:r>
      <w:r w:rsidRPr="00E43CAB">
        <w:rPr>
          <w:rFonts w:ascii="Times New Roman" w:hAnsi="Times New Roman"/>
        </w:rPr>
        <w:t>:</w:t>
      </w:r>
    </w:p>
    <w:tbl>
      <w:tblPr>
        <w:tblW w:w="0" w:type="auto"/>
        <w:jc w:val="center"/>
        <w:tblBorders>
          <w:top w:val="single" w:sz="8" w:space="0" w:color="5B9BD5"/>
          <w:bottom w:val="single" w:sz="8" w:space="0" w:color="5B9BD5"/>
        </w:tblBorders>
        <w:tblLook w:val="04A0" w:firstRow="1" w:lastRow="0" w:firstColumn="1" w:lastColumn="0" w:noHBand="0" w:noVBand="1"/>
      </w:tblPr>
      <w:tblGrid>
        <w:gridCol w:w="950"/>
        <w:gridCol w:w="1328"/>
      </w:tblGrid>
      <w:tr w:rsidR="00AD1C33" w:rsidRPr="00E43CAB" w:rsidTr="00083E93">
        <w:trPr>
          <w:jc w:val="center"/>
        </w:trPr>
        <w:tc>
          <w:tcPr>
            <w:tcW w:w="908"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b/>
                <w:bCs/>
                <w:color w:val="000000"/>
              </w:rPr>
            </w:pPr>
            <w:proofErr w:type="spellStart"/>
            <w:r w:rsidRPr="00E43CAB">
              <w:rPr>
                <w:rFonts w:ascii="Times New Roman" w:eastAsia="Times New Roman" w:hAnsi="Times New Roman"/>
                <w:b/>
                <w:bCs/>
                <w:color w:val="000000"/>
              </w:rPr>
              <w:t>lp</w:t>
            </w:r>
            <w:proofErr w:type="spellEnd"/>
          </w:p>
        </w:tc>
        <w:tc>
          <w:tcPr>
            <w:tcW w:w="1313"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Wskazanie krokomierza</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4198</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1468</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3846</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10497</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8917</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2588</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4681</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8</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4392</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9</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7778</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10</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4633</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11</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3148</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p>
        </w:tc>
        <w:tc>
          <w:tcPr>
            <w:tcW w:w="1313" w:type="dxa"/>
          </w:tcPr>
          <w:p w:rsidR="00AD1C33" w:rsidRPr="00E43CAB" w:rsidRDefault="00AD1C33" w:rsidP="00083E93">
            <w:pPr>
              <w:spacing w:after="0" w:line="240" w:lineRule="auto"/>
              <w:jc w:val="both"/>
              <w:rPr>
                <w:rFonts w:ascii="Times New Roman" w:hAnsi="Times New Roman"/>
                <w:color w:val="000000"/>
              </w:rPr>
            </w:pP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Średnia</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5104</w:t>
            </w:r>
          </w:p>
        </w:tc>
      </w:tr>
    </w:tbl>
    <w:p w:rsidR="00775CEF" w:rsidRDefault="00775CEF" w:rsidP="00775CEF">
      <w:pPr>
        <w:pStyle w:val="Akapitzlist"/>
        <w:spacing w:line="100" w:lineRule="atLeast"/>
        <w:ind w:left="0"/>
        <w:jc w:val="both"/>
        <w:rPr>
          <w:b/>
          <w:bCs/>
        </w:rPr>
      </w:pPr>
    </w:p>
    <w:p w:rsidR="00775CEF" w:rsidRPr="00775CEF" w:rsidRDefault="00775CEF" w:rsidP="00775CEF">
      <w:pPr>
        <w:pStyle w:val="Bezodstpw"/>
        <w:jc w:val="both"/>
        <w:rPr>
          <w:rFonts w:ascii="Times New Roman" w:hAnsi="Times New Roman" w:cs="Times New Roman"/>
          <w:b/>
          <w:bCs/>
        </w:rPr>
      </w:pPr>
      <w:r w:rsidRPr="00775CEF">
        <w:rPr>
          <w:rFonts w:ascii="Times New Roman" w:hAnsi="Times New Roman" w:cs="Times New Roman"/>
        </w:rPr>
        <w:t xml:space="preserve">Praca socjalna z beneficjentką odbywała </w:t>
      </w:r>
      <w:r w:rsidR="00926A57">
        <w:rPr>
          <w:rFonts w:ascii="Times New Roman" w:hAnsi="Times New Roman" w:cs="Times New Roman"/>
        </w:rPr>
        <w:t>się w miejscu jej zamieszkania</w:t>
      </w:r>
      <w:r w:rsidRPr="00775CEF">
        <w:rPr>
          <w:rFonts w:ascii="Times New Roman" w:hAnsi="Times New Roman" w:cs="Times New Roman"/>
        </w:rPr>
        <w:t>.  W tracie wizyt domowych omawiano bieżące sprawy organizacyjne rodziny.</w:t>
      </w:r>
      <w:r w:rsidRPr="00775CEF">
        <w:rPr>
          <w:rFonts w:ascii="Times New Roman" w:hAnsi="Times New Roman" w:cs="Times New Roman"/>
          <w:b/>
          <w:bCs/>
        </w:rPr>
        <w:t xml:space="preserve"> </w:t>
      </w:r>
      <w:r w:rsidRPr="00775CEF">
        <w:rPr>
          <w:rFonts w:ascii="Times New Roman" w:hAnsi="Times New Roman" w:cs="Times New Roman"/>
        </w:rPr>
        <w:t>W czasie spotkań podejmowano rozmowy dotyczące ustalenia sytuacji zdrowotnej uczestniczki, świadomości jej choroby, uwarunkowań genetycznych w kontekście otyłości.</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Przeprowadzono szereg rozmów edukacyjnych i wspierających w związku z samotnie pełnioną rolą rodzica i opiekuna dorastającego syna.</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Prowadzono współpracę z asystentem rodziny</w:t>
      </w:r>
      <w:r w:rsidR="0004489B">
        <w:rPr>
          <w:rFonts w:ascii="Times New Roman" w:hAnsi="Times New Roman" w:cs="Times New Roman"/>
        </w:rPr>
        <w:t>,</w:t>
      </w:r>
      <w:r w:rsidRPr="00775CEF">
        <w:rPr>
          <w:rFonts w:ascii="Times New Roman" w:hAnsi="Times New Roman" w:cs="Times New Roman"/>
        </w:rPr>
        <w:t xml:space="preserve"> wykonującym zadania  na rzecz rodziny, omówiono temat dalszej kariery szkolnej syna i konieczności uzyskania dla niego orzeczenia           z Poradni Psychologiczno-Pedagogicznej w związku z planowaną kontynuacją nauki w szkole dostosowanej do jego możliwości.</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Pełniono rolę  powiernika spraw osobistych, wspomnień rodzinnych.</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Motywowano do wykonywania badan diagnostycznych w związku z koniecznością ubiegania się o nowe orzeczenie o stanie zdrowia w ZUS.</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Udzielano pomocy w wypełnieniu wniosku o rentę rodzinną do ZUS.</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Z inicjatywy pracownika socjalnego beneficjentka otrzymała  paczkę świąteczną  - Bożonarodzeniową – zawierającą żywność, komplet pościeli i koc, finansowaną z budżetu Gminnego Ośrodka Pomocy Społecznej w Biskupicach.</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W trakcie trwania projektu z inicjatywy pracownika socjalnego 2-krotnie przyznawano pomoc na zakup drewna opałowego do kominka, oraz pomocy  finansowej na uregulowanie zadłużeń z tytułu opłat komunalnych.</w:t>
      </w:r>
    </w:p>
    <w:p w:rsidR="00775CEF" w:rsidRPr="00775CEF" w:rsidRDefault="00775CEF" w:rsidP="00775CEF">
      <w:pPr>
        <w:pStyle w:val="Bezodstpw"/>
        <w:jc w:val="both"/>
        <w:rPr>
          <w:rFonts w:ascii="Times New Roman" w:hAnsi="Times New Roman" w:cs="Times New Roman"/>
        </w:rPr>
      </w:pPr>
    </w:p>
    <w:p w:rsidR="00775CEF" w:rsidRPr="00775CEF" w:rsidRDefault="00775CEF" w:rsidP="001E24C2">
      <w:pPr>
        <w:pStyle w:val="Bezodstpw"/>
        <w:numPr>
          <w:ilvl w:val="0"/>
          <w:numId w:val="66"/>
        </w:numPr>
        <w:jc w:val="both"/>
        <w:rPr>
          <w:rFonts w:ascii="Times New Roman" w:hAnsi="Times New Roman" w:cs="Times New Roman"/>
        </w:rPr>
      </w:pPr>
      <w:r w:rsidRPr="00775CEF">
        <w:rPr>
          <w:rFonts w:ascii="Times New Roman" w:hAnsi="Times New Roman" w:cs="Times New Roman"/>
        </w:rPr>
        <w:t xml:space="preserve">Motywowano uczestniczkę do dbania o stan zdrowia – kierunkując wskazania do złożenia wniosku o przyznanie turnusu rehabilitacyjnego w ramach Państwowego Funduszu Rehabilitacji Osób Niepełnosprawnych – sugerując wyjazd do sanatorium z opiekunem </w:t>
      </w:r>
      <w:r>
        <w:rPr>
          <w:rFonts w:ascii="Times New Roman" w:hAnsi="Times New Roman" w:cs="Times New Roman"/>
        </w:rPr>
        <w:t xml:space="preserve">              </w:t>
      </w:r>
      <w:r w:rsidRPr="00775CEF">
        <w:rPr>
          <w:rFonts w:ascii="Times New Roman" w:hAnsi="Times New Roman" w:cs="Times New Roman"/>
        </w:rPr>
        <w:t>w</w:t>
      </w:r>
      <w:r>
        <w:rPr>
          <w:rFonts w:ascii="Times New Roman" w:hAnsi="Times New Roman" w:cs="Times New Roman"/>
        </w:rPr>
        <w:t xml:space="preserve"> osobie syna.</w:t>
      </w:r>
      <w:r w:rsidR="0004489B">
        <w:rPr>
          <w:rFonts w:ascii="Times New Roman" w:hAnsi="Times New Roman" w:cs="Times New Roman"/>
        </w:rPr>
        <w:t xml:space="preserve"> </w:t>
      </w:r>
      <w:r w:rsidRPr="00775CEF">
        <w:rPr>
          <w:rFonts w:ascii="Times New Roman" w:hAnsi="Times New Roman" w:cs="Times New Roman"/>
        </w:rPr>
        <w:t xml:space="preserve"> W tym celu przekazano stosowne wnioski do wypełnienia.  </w:t>
      </w:r>
    </w:p>
    <w:p w:rsidR="00775CEF" w:rsidRDefault="00775CEF" w:rsidP="001E2D1A">
      <w:pPr>
        <w:pStyle w:val="Bezodstpw"/>
        <w:jc w:val="both"/>
      </w:pPr>
    </w:p>
    <w:p w:rsidR="00775CEF" w:rsidRDefault="00775CEF" w:rsidP="001E2D1A">
      <w:pPr>
        <w:pStyle w:val="Bezodstpw"/>
        <w:jc w:val="both"/>
      </w:pPr>
    </w:p>
    <w:p w:rsidR="00EE30D5" w:rsidRDefault="00EE30D5" w:rsidP="001E2D1A">
      <w:pPr>
        <w:pStyle w:val="Bezodstpw"/>
        <w:jc w:val="both"/>
        <w:rPr>
          <w:rFonts w:ascii="Times New Roman" w:hAnsi="Times New Roman" w:cs="Times New Roman"/>
          <w:b/>
          <w:sz w:val="24"/>
          <w:szCs w:val="24"/>
        </w:rPr>
      </w:pPr>
      <w:r w:rsidRPr="00EE30D5">
        <w:rPr>
          <w:rFonts w:ascii="Times New Roman" w:hAnsi="Times New Roman" w:cs="Times New Roman"/>
          <w:b/>
          <w:sz w:val="24"/>
          <w:szCs w:val="24"/>
        </w:rPr>
        <w:lastRenderedPageBreak/>
        <w:t>Uczestnik 2</w:t>
      </w:r>
    </w:p>
    <w:p w:rsidR="001E2D1A" w:rsidRPr="00EE30D5" w:rsidRDefault="001E2D1A" w:rsidP="001E2D1A">
      <w:pPr>
        <w:pStyle w:val="Bezodstpw"/>
        <w:jc w:val="both"/>
        <w:rPr>
          <w:rFonts w:ascii="Times New Roman" w:hAnsi="Times New Roman" w:cs="Times New Roman"/>
          <w:b/>
          <w:sz w:val="24"/>
          <w:szCs w:val="24"/>
        </w:rPr>
      </w:pPr>
    </w:p>
    <w:p w:rsidR="00EE30D5" w:rsidRPr="002F65CB" w:rsidRDefault="00EE30D5" w:rsidP="00EE30D5">
      <w:pPr>
        <w:pStyle w:val="Bezodstpw"/>
        <w:jc w:val="both"/>
        <w:rPr>
          <w:rFonts w:ascii="Times New Roman" w:hAnsi="Times New Roman" w:cs="Times New Roman"/>
        </w:rPr>
      </w:pPr>
      <w:r>
        <w:rPr>
          <w:rFonts w:ascii="Times New Roman" w:hAnsi="Times New Roman" w:cs="Times New Roman"/>
        </w:rPr>
        <w:t>Ze względu n</w:t>
      </w:r>
      <w:r w:rsidR="00926A57">
        <w:rPr>
          <w:rFonts w:ascii="Times New Roman" w:hAnsi="Times New Roman" w:cs="Times New Roman"/>
        </w:rPr>
        <w:t>a stwierdzone schorzenia</w:t>
      </w:r>
      <w:r>
        <w:rPr>
          <w:rFonts w:ascii="Times New Roman" w:hAnsi="Times New Roman" w:cs="Times New Roman"/>
        </w:rPr>
        <w:t xml:space="preserve">, zaleceniem </w:t>
      </w:r>
      <w:r w:rsidR="00926A57">
        <w:rPr>
          <w:rFonts w:ascii="Times New Roman" w:hAnsi="Times New Roman" w:cs="Times New Roman"/>
        </w:rPr>
        <w:t xml:space="preserve">dietetycznym było wprowadzenie </w:t>
      </w:r>
      <w:r w:rsidRPr="002F65CB">
        <w:rPr>
          <w:rFonts w:ascii="Times New Roman" w:hAnsi="Times New Roman" w:cs="Times New Roman"/>
        </w:rPr>
        <w:t>diet</w:t>
      </w:r>
      <w:r>
        <w:rPr>
          <w:rFonts w:ascii="Times New Roman" w:hAnsi="Times New Roman" w:cs="Times New Roman"/>
        </w:rPr>
        <w:t>y</w:t>
      </w:r>
      <w:r w:rsidRPr="002F65CB">
        <w:rPr>
          <w:rFonts w:ascii="Times New Roman" w:hAnsi="Times New Roman" w:cs="Times New Roman"/>
        </w:rPr>
        <w:t xml:space="preserve"> redukcyjn</w:t>
      </w:r>
      <w:r>
        <w:rPr>
          <w:rFonts w:ascii="Times New Roman" w:hAnsi="Times New Roman" w:cs="Times New Roman"/>
        </w:rPr>
        <w:t xml:space="preserve">ej </w:t>
      </w:r>
      <w:r w:rsidRPr="002F65CB">
        <w:rPr>
          <w:rFonts w:ascii="Times New Roman" w:hAnsi="Times New Roman" w:cs="Times New Roman"/>
        </w:rPr>
        <w:t xml:space="preserve"> z elementami diety niskocholesterolowej.</w:t>
      </w:r>
    </w:p>
    <w:p w:rsidR="00EE30D5" w:rsidRPr="002F65CB" w:rsidRDefault="00EE30D5" w:rsidP="00EE30D5">
      <w:pPr>
        <w:pStyle w:val="Bezodstpw"/>
        <w:jc w:val="both"/>
        <w:rPr>
          <w:rFonts w:ascii="Times New Roman" w:hAnsi="Times New Roman" w:cs="Times New Roman"/>
        </w:rPr>
      </w:pPr>
      <w:r>
        <w:rPr>
          <w:rFonts w:ascii="Times New Roman" w:hAnsi="Times New Roman" w:cs="Times New Roman"/>
        </w:rPr>
        <w:t xml:space="preserve">Uczestniczka </w:t>
      </w:r>
      <w:r w:rsidRPr="002F65CB">
        <w:rPr>
          <w:rFonts w:ascii="Times New Roman" w:hAnsi="Times New Roman" w:cs="Times New Roman"/>
        </w:rPr>
        <w:t xml:space="preserve"> za każdym razem sprawiała wrażenie osoby bardzo uporządkowanej i chętnej do współpracy. Już po pierwszej wizycie domowej </w:t>
      </w:r>
      <w:r>
        <w:rPr>
          <w:rFonts w:ascii="Times New Roman" w:hAnsi="Times New Roman" w:cs="Times New Roman"/>
        </w:rPr>
        <w:t xml:space="preserve">Uczestniczka </w:t>
      </w:r>
      <w:r w:rsidRPr="002F65CB">
        <w:rPr>
          <w:rFonts w:ascii="Times New Roman" w:hAnsi="Times New Roman" w:cs="Times New Roman"/>
        </w:rPr>
        <w:t xml:space="preserve"> mogła się pochwalić znacznym ubytkiem wagi</w:t>
      </w:r>
      <w:r w:rsidR="00926A57">
        <w:rPr>
          <w:rFonts w:ascii="Times New Roman" w:hAnsi="Times New Roman" w:cs="Times New Roman"/>
        </w:rPr>
        <w:t xml:space="preserve"> (</w:t>
      </w:r>
      <w:r>
        <w:rPr>
          <w:rFonts w:ascii="Times New Roman" w:hAnsi="Times New Roman" w:cs="Times New Roman"/>
        </w:rPr>
        <w:t xml:space="preserve">-1,2kg). </w:t>
      </w:r>
      <w:r w:rsidRPr="002F65CB">
        <w:rPr>
          <w:rFonts w:ascii="Times New Roman" w:hAnsi="Times New Roman" w:cs="Times New Roman"/>
        </w:rPr>
        <w:t>Z wizyty na wizytę obserwow</w:t>
      </w:r>
      <w:r>
        <w:rPr>
          <w:rFonts w:ascii="Times New Roman" w:hAnsi="Times New Roman" w:cs="Times New Roman"/>
        </w:rPr>
        <w:t xml:space="preserve">ano </w:t>
      </w:r>
      <w:r w:rsidRPr="002F65CB">
        <w:rPr>
          <w:rFonts w:ascii="Times New Roman" w:hAnsi="Times New Roman" w:cs="Times New Roman"/>
        </w:rPr>
        <w:t xml:space="preserve">u niej postępy związane </w:t>
      </w:r>
      <w:r>
        <w:rPr>
          <w:rFonts w:ascii="Times New Roman" w:hAnsi="Times New Roman" w:cs="Times New Roman"/>
        </w:rPr>
        <w:t xml:space="preserve">                                 </w:t>
      </w:r>
      <w:r w:rsidRPr="002F65CB">
        <w:rPr>
          <w:rFonts w:ascii="Times New Roman" w:hAnsi="Times New Roman" w:cs="Times New Roman"/>
        </w:rPr>
        <w:t xml:space="preserve">z wprowadzaniem zdrowych nawyków żywieniowych. Zawsze chętnie podchodziła do stawianego jej przeze </w:t>
      </w:r>
      <w:r>
        <w:rPr>
          <w:rFonts w:ascii="Times New Roman" w:hAnsi="Times New Roman" w:cs="Times New Roman"/>
        </w:rPr>
        <w:t xml:space="preserve">dietetyka </w:t>
      </w:r>
      <w:r w:rsidRPr="002F65CB">
        <w:rPr>
          <w:rFonts w:ascii="Times New Roman" w:hAnsi="Times New Roman" w:cs="Times New Roman"/>
        </w:rPr>
        <w:t xml:space="preserve">zadania. </w:t>
      </w:r>
      <w:r>
        <w:rPr>
          <w:rFonts w:ascii="Times New Roman" w:hAnsi="Times New Roman" w:cs="Times New Roman"/>
        </w:rPr>
        <w:t xml:space="preserve"> W</w:t>
      </w:r>
      <w:r w:rsidRPr="002F65CB">
        <w:rPr>
          <w:rFonts w:ascii="Times New Roman" w:hAnsi="Times New Roman" w:cs="Times New Roman"/>
        </w:rPr>
        <w:t xml:space="preserve">spólne gotowanie </w:t>
      </w:r>
      <w:r>
        <w:rPr>
          <w:rFonts w:ascii="Times New Roman" w:hAnsi="Times New Roman" w:cs="Times New Roman"/>
        </w:rPr>
        <w:t xml:space="preserve"> </w:t>
      </w:r>
      <w:r w:rsidRPr="002F65CB">
        <w:rPr>
          <w:rFonts w:ascii="Times New Roman" w:hAnsi="Times New Roman" w:cs="Times New Roman"/>
        </w:rPr>
        <w:t>było połączone z żywymi dyskusjami na temat zdrowego trybu życia. Podczas przygotowywania potraw</w:t>
      </w:r>
      <w:r w:rsidR="0004489B">
        <w:rPr>
          <w:rFonts w:ascii="Times New Roman" w:hAnsi="Times New Roman" w:cs="Times New Roman"/>
        </w:rPr>
        <w:t xml:space="preserve">, </w:t>
      </w:r>
      <w:r w:rsidRPr="002F65CB">
        <w:rPr>
          <w:rFonts w:ascii="Times New Roman" w:hAnsi="Times New Roman" w:cs="Times New Roman"/>
        </w:rPr>
        <w:t xml:space="preserve"> </w:t>
      </w:r>
      <w:r>
        <w:rPr>
          <w:rFonts w:ascii="Times New Roman" w:hAnsi="Times New Roman" w:cs="Times New Roman"/>
        </w:rPr>
        <w:t xml:space="preserve">Uczestniczka </w:t>
      </w:r>
      <w:r w:rsidRPr="002F65CB">
        <w:rPr>
          <w:rFonts w:ascii="Times New Roman" w:hAnsi="Times New Roman" w:cs="Times New Roman"/>
        </w:rPr>
        <w:t xml:space="preserve"> dbała </w:t>
      </w:r>
      <w:r>
        <w:rPr>
          <w:rFonts w:ascii="Times New Roman" w:hAnsi="Times New Roman" w:cs="Times New Roman"/>
        </w:rPr>
        <w:t xml:space="preserve">o </w:t>
      </w:r>
      <w:r w:rsidRPr="002F65CB">
        <w:rPr>
          <w:rFonts w:ascii="Times New Roman" w:hAnsi="Times New Roman" w:cs="Times New Roman"/>
        </w:rPr>
        <w:t>czystość i staranność przy gotowaniu.</w:t>
      </w:r>
    </w:p>
    <w:p w:rsidR="00EE30D5" w:rsidRPr="002F65CB" w:rsidRDefault="00EE30D5" w:rsidP="00EE30D5">
      <w:pPr>
        <w:pStyle w:val="Bezodstpw"/>
        <w:jc w:val="both"/>
        <w:rPr>
          <w:rFonts w:ascii="Times New Roman" w:hAnsi="Times New Roman" w:cs="Times New Roman"/>
        </w:rPr>
      </w:pPr>
      <w:r w:rsidRPr="002F65CB">
        <w:rPr>
          <w:rFonts w:ascii="Times New Roman" w:hAnsi="Times New Roman" w:cs="Times New Roman"/>
        </w:rPr>
        <w:t xml:space="preserve">Do przygotowania potraw z produktów spożywczych zakupywanych w ramach innowacji </w:t>
      </w:r>
      <w:r>
        <w:rPr>
          <w:rFonts w:ascii="Times New Roman" w:hAnsi="Times New Roman" w:cs="Times New Roman"/>
        </w:rPr>
        <w:t xml:space="preserve"> </w:t>
      </w:r>
      <w:r w:rsidRPr="002F65CB">
        <w:rPr>
          <w:rFonts w:ascii="Times New Roman" w:hAnsi="Times New Roman" w:cs="Times New Roman"/>
        </w:rPr>
        <w:t xml:space="preserve"> wykorzysta</w:t>
      </w:r>
      <w:r w:rsidR="004D5A97">
        <w:rPr>
          <w:rFonts w:ascii="Times New Roman" w:hAnsi="Times New Roman" w:cs="Times New Roman"/>
        </w:rPr>
        <w:t>no</w:t>
      </w:r>
      <w:r w:rsidRPr="002F65CB">
        <w:rPr>
          <w:rFonts w:ascii="Times New Roman" w:hAnsi="Times New Roman" w:cs="Times New Roman"/>
        </w:rPr>
        <w:t xml:space="preserve"> większość sposobów obróbki termicznej produktów. Od grillowania, poprzez gotowanie, smażenie, a także pieczenie.</w:t>
      </w:r>
    </w:p>
    <w:p w:rsidR="00EE30D5" w:rsidRPr="002F65CB" w:rsidRDefault="00EE30D5" w:rsidP="00EE30D5">
      <w:pPr>
        <w:pStyle w:val="Bezodstpw"/>
        <w:jc w:val="both"/>
        <w:rPr>
          <w:rFonts w:ascii="Times New Roman" w:hAnsi="Times New Roman" w:cs="Times New Roman"/>
        </w:rPr>
      </w:pPr>
      <w:r w:rsidRPr="002F65CB">
        <w:rPr>
          <w:rFonts w:ascii="Times New Roman" w:hAnsi="Times New Roman" w:cs="Times New Roman"/>
        </w:rPr>
        <w:t>Pokaza</w:t>
      </w:r>
      <w:r>
        <w:rPr>
          <w:rFonts w:ascii="Times New Roman" w:hAnsi="Times New Roman" w:cs="Times New Roman"/>
        </w:rPr>
        <w:t>no</w:t>
      </w:r>
      <w:r w:rsidRPr="002F65CB">
        <w:rPr>
          <w:rFonts w:ascii="Times New Roman" w:hAnsi="Times New Roman" w:cs="Times New Roman"/>
        </w:rPr>
        <w:t xml:space="preserve"> </w:t>
      </w:r>
      <w:r>
        <w:rPr>
          <w:rFonts w:ascii="Times New Roman" w:hAnsi="Times New Roman" w:cs="Times New Roman"/>
        </w:rPr>
        <w:t xml:space="preserve"> jak </w:t>
      </w:r>
      <w:r w:rsidRPr="002F65CB">
        <w:rPr>
          <w:rFonts w:ascii="Times New Roman" w:hAnsi="Times New Roman" w:cs="Times New Roman"/>
        </w:rPr>
        <w:t xml:space="preserve"> skutecznie i maksymalnie </w:t>
      </w:r>
      <w:r w:rsidR="004D5A97">
        <w:rPr>
          <w:rFonts w:ascii="Times New Roman" w:hAnsi="Times New Roman" w:cs="Times New Roman"/>
        </w:rPr>
        <w:t>wykorzystywać patelnię grillową</w:t>
      </w:r>
      <w:r w:rsidRPr="002F65CB">
        <w:rPr>
          <w:rFonts w:ascii="Times New Roman" w:hAnsi="Times New Roman" w:cs="Times New Roman"/>
        </w:rPr>
        <w:t xml:space="preserve"> </w:t>
      </w:r>
      <w:r w:rsidR="004D5A97">
        <w:rPr>
          <w:rFonts w:ascii="Times New Roman" w:hAnsi="Times New Roman" w:cs="Times New Roman"/>
        </w:rPr>
        <w:t>w</w:t>
      </w:r>
      <w:r w:rsidRPr="002F65CB">
        <w:rPr>
          <w:rFonts w:ascii="Times New Roman" w:hAnsi="Times New Roman" w:cs="Times New Roman"/>
        </w:rPr>
        <w:t xml:space="preserve"> swojej kuchni. Grillowa</w:t>
      </w:r>
      <w:r>
        <w:rPr>
          <w:rFonts w:ascii="Times New Roman" w:hAnsi="Times New Roman" w:cs="Times New Roman"/>
        </w:rPr>
        <w:t xml:space="preserve">no </w:t>
      </w:r>
      <w:r w:rsidRPr="002F65CB">
        <w:rPr>
          <w:rFonts w:ascii="Times New Roman" w:hAnsi="Times New Roman" w:cs="Times New Roman"/>
        </w:rPr>
        <w:t xml:space="preserve">zarówno mięsa, ryby, jak i warzywa. </w:t>
      </w:r>
      <w:r>
        <w:rPr>
          <w:rFonts w:ascii="Times New Roman" w:hAnsi="Times New Roman" w:cs="Times New Roman"/>
        </w:rPr>
        <w:t>U</w:t>
      </w:r>
      <w:r w:rsidRPr="002F65CB">
        <w:rPr>
          <w:rFonts w:ascii="Times New Roman" w:hAnsi="Times New Roman" w:cs="Times New Roman"/>
        </w:rPr>
        <w:t xml:space="preserve">rządzenie </w:t>
      </w:r>
      <w:r>
        <w:rPr>
          <w:rFonts w:ascii="Times New Roman" w:hAnsi="Times New Roman" w:cs="Times New Roman"/>
        </w:rPr>
        <w:t>w</w:t>
      </w:r>
      <w:r w:rsidRPr="002F65CB">
        <w:rPr>
          <w:rFonts w:ascii="Times New Roman" w:hAnsi="Times New Roman" w:cs="Times New Roman"/>
        </w:rPr>
        <w:t>ykorzy</w:t>
      </w:r>
      <w:r>
        <w:rPr>
          <w:rFonts w:ascii="Times New Roman" w:hAnsi="Times New Roman" w:cs="Times New Roman"/>
        </w:rPr>
        <w:t>stywano</w:t>
      </w:r>
      <w:r w:rsidRPr="002F65CB">
        <w:rPr>
          <w:rFonts w:ascii="Times New Roman" w:hAnsi="Times New Roman" w:cs="Times New Roman"/>
        </w:rPr>
        <w:t xml:space="preserve"> również do sporządzenia „zdrowych burgerów”, szybkich szaszłyków, czy do przygotowania dań rybnych i wegetariańskich.</w:t>
      </w:r>
      <w:r>
        <w:rPr>
          <w:rFonts w:ascii="Times New Roman" w:hAnsi="Times New Roman" w:cs="Times New Roman"/>
        </w:rPr>
        <w:t xml:space="preserve"> </w:t>
      </w:r>
      <w:r w:rsidRPr="002F65CB">
        <w:rPr>
          <w:rFonts w:ascii="Times New Roman" w:hAnsi="Times New Roman" w:cs="Times New Roman"/>
        </w:rPr>
        <w:t xml:space="preserve">Dużo </w:t>
      </w:r>
      <w:r>
        <w:rPr>
          <w:rFonts w:ascii="Times New Roman" w:hAnsi="Times New Roman" w:cs="Times New Roman"/>
        </w:rPr>
        <w:t xml:space="preserve">rozmawiano </w:t>
      </w:r>
      <w:r w:rsidRPr="002F65CB">
        <w:rPr>
          <w:rFonts w:ascii="Times New Roman" w:hAnsi="Times New Roman" w:cs="Times New Roman"/>
        </w:rPr>
        <w:t xml:space="preserve"> o przyprawianiu potraw. Jej ulubiony</w:t>
      </w:r>
      <w:r>
        <w:rPr>
          <w:rFonts w:ascii="Times New Roman" w:hAnsi="Times New Roman" w:cs="Times New Roman"/>
        </w:rPr>
        <w:t xml:space="preserve">m </w:t>
      </w:r>
      <w:r w:rsidRPr="002F65CB">
        <w:rPr>
          <w:rFonts w:ascii="Times New Roman" w:hAnsi="Times New Roman" w:cs="Times New Roman"/>
        </w:rPr>
        <w:t xml:space="preserve"> danie</w:t>
      </w:r>
      <w:r>
        <w:rPr>
          <w:rFonts w:ascii="Times New Roman" w:hAnsi="Times New Roman" w:cs="Times New Roman"/>
        </w:rPr>
        <w:t xml:space="preserve">m były </w:t>
      </w:r>
      <w:proofErr w:type="spellStart"/>
      <w:r w:rsidRPr="002F65CB">
        <w:rPr>
          <w:rFonts w:ascii="Times New Roman" w:hAnsi="Times New Roman" w:cs="Times New Roman"/>
        </w:rPr>
        <w:t>muffinki</w:t>
      </w:r>
      <w:proofErr w:type="spellEnd"/>
      <w:r w:rsidRPr="002F65CB">
        <w:rPr>
          <w:rFonts w:ascii="Times New Roman" w:hAnsi="Times New Roman" w:cs="Times New Roman"/>
        </w:rPr>
        <w:t xml:space="preserve"> czekoladowe z fasoli.</w:t>
      </w:r>
    </w:p>
    <w:p w:rsidR="006A7DB9" w:rsidRPr="008529C1" w:rsidRDefault="006A7DB9" w:rsidP="00EE30D5">
      <w:pPr>
        <w:pStyle w:val="Bezodstpw"/>
      </w:pPr>
    </w:p>
    <w:p w:rsidR="00D01783" w:rsidRPr="00D01783" w:rsidRDefault="00D01783" w:rsidP="00D01783">
      <w:pPr>
        <w:pStyle w:val="Bezodstpw"/>
        <w:jc w:val="both"/>
        <w:rPr>
          <w:rFonts w:ascii="Times New Roman" w:hAnsi="Times New Roman" w:cs="Times New Roman"/>
        </w:rPr>
      </w:pPr>
      <w:r w:rsidRPr="00D01783">
        <w:rPr>
          <w:rFonts w:ascii="Times New Roman" w:hAnsi="Times New Roman" w:cs="Times New Roman"/>
        </w:rPr>
        <w:t>Regularnie spotykała się z psychologiem i chętnie podejmowała wszelki zale</w:t>
      </w:r>
      <w:r w:rsidR="00610B27">
        <w:rPr>
          <w:rFonts w:ascii="Times New Roman" w:hAnsi="Times New Roman" w:cs="Times New Roman"/>
        </w:rPr>
        <w:t xml:space="preserve">cane </w:t>
      </w:r>
      <w:r w:rsidR="004D5A97">
        <w:rPr>
          <w:rFonts w:ascii="Times New Roman" w:hAnsi="Times New Roman" w:cs="Times New Roman"/>
        </w:rPr>
        <w:t xml:space="preserve">przez niego </w:t>
      </w:r>
      <w:r w:rsidR="00610B27">
        <w:rPr>
          <w:rFonts w:ascii="Times New Roman" w:hAnsi="Times New Roman" w:cs="Times New Roman"/>
        </w:rPr>
        <w:t>działania.   Duże wsparcie</w:t>
      </w:r>
      <w:r w:rsidRPr="00D01783">
        <w:rPr>
          <w:rFonts w:ascii="Times New Roman" w:hAnsi="Times New Roman" w:cs="Times New Roman"/>
        </w:rPr>
        <w:t>, a za</w:t>
      </w:r>
      <w:r w:rsidR="00926A57">
        <w:rPr>
          <w:rFonts w:ascii="Times New Roman" w:hAnsi="Times New Roman" w:cs="Times New Roman"/>
        </w:rPr>
        <w:t>razem kontrola  ze strony matki</w:t>
      </w:r>
      <w:r w:rsidRPr="00D01783">
        <w:rPr>
          <w:rFonts w:ascii="Times New Roman" w:hAnsi="Times New Roman" w:cs="Times New Roman"/>
        </w:rPr>
        <w:t xml:space="preserve">,  głównie w zakresie diety  i zdrowego sposobu przygotowania posiłków  spowodowało spadek wagi ciała. Uczestniczka chciała zeszczupleć  głównie </w:t>
      </w:r>
      <w:r w:rsidR="00926A57">
        <w:rPr>
          <w:rFonts w:ascii="Times New Roman" w:hAnsi="Times New Roman" w:cs="Times New Roman"/>
        </w:rPr>
        <w:t>dlatego</w:t>
      </w:r>
      <w:r w:rsidR="004D5A97">
        <w:rPr>
          <w:rFonts w:ascii="Times New Roman" w:hAnsi="Times New Roman" w:cs="Times New Roman"/>
        </w:rPr>
        <w:t>,</w:t>
      </w:r>
      <w:r w:rsidR="00926A57">
        <w:rPr>
          <w:rFonts w:ascii="Times New Roman" w:hAnsi="Times New Roman" w:cs="Times New Roman"/>
        </w:rPr>
        <w:t xml:space="preserve"> aby </w:t>
      </w:r>
      <w:r w:rsidRPr="00D01783">
        <w:rPr>
          <w:rFonts w:ascii="Times New Roman" w:hAnsi="Times New Roman" w:cs="Times New Roman"/>
        </w:rPr>
        <w:t>nie mieć problemów z chodzeni</w:t>
      </w:r>
      <w:r w:rsidR="00926A57">
        <w:rPr>
          <w:rFonts w:ascii="Times New Roman" w:hAnsi="Times New Roman" w:cs="Times New Roman"/>
        </w:rPr>
        <w:t>em</w:t>
      </w:r>
      <w:r w:rsidRPr="00D01783">
        <w:rPr>
          <w:rFonts w:ascii="Times New Roman" w:hAnsi="Times New Roman" w:cs="Times New Roman"/>
        </w:rPr>
        <w:t xml:space="preserve"> i poprawić stan swojego zdrowia między innymi  obniżyć nadciśnienie tętnicze.</w:t>
      </w:r>
    </w:p>
    <w:p w:rsidR="005E61BD" w:rsidRPr="00D01783" w:rsidRDefault="00D01783" w:rsidP="00D01783">
      <w:pPr>
        <w:pStyle w:val="Bezodstpw"/>
        <w:jc w:val="both"/>
        <w:rPr>
          <w:rFonts w:ascii="Times New Roman" w:hAnsi="Times New Roman" w:cs="Times New Roman"/>
          <w:b/>
          <w:sz w:val="24"/>
          <w:szCs w:val="24"/>
        </w:rPr>
      </w:pPr>
      <w:r w:rsidRPr="00D01783">
        <w:rPr>
          <w:rFonts w:ascii="Times New Roman" w:hAnsi="Times New Roman" w:cs="Times New Roman"/>
          <w:b/>
          <w:sz w:val="24"/>
          <w:szCs w:val="24"/>
        </w:rPr>
        <w:t xml:space="preserve"> </w:t>
      </w:r>
    </w:p>
    <w:p w:rsidR="00197ACF" w:rsidRPr="00197ACF" w:rsidRDefault="00197ACF" w:rsidP="00197ACF">
      <w:pPr>
        <w:pStyle w:val="Bezodstpw"/>
        <w:jc w:val="both"/>
        <w:rPr>
          <w:rFonts w:ascii="Times New Roman" w:hAnsi="Times New Roman" w:cs="Times New Roman"/>
        </w:rPr>
      </w:pPr>
      <w:r w:rsidRPr="00197ACF">
        <w:rPr>
          <w:rFonts w:ascii="Times New Roman" w:hAnsi="Times New Roman" w:cs="Times New Roman"/>
        </w:rPr>
        <w:t xml:space="preserve">Aktywności </w:t>
      </w:r>
      <w:r w:rsidR="00926A57">
        <w:rPr>
          <w:rFonts w:ascii="Times New Roman" w:hAnsi="Times New Roman" w:cs="Times New Roman"/>
        </w:rPr>
        <w:t xml:space="preserve">fizyczne </w:t>
      </w:r>
      <w:r w:rsidRPr="00197ACF">
        <w:rPr>
          <w:rFonts w:ascii="Times New Roman" w:hAnsi="Times New Roman" w:cs="Times New Roman"/>
        </w:rPr>
        <w:t>realizowane z Uczestniczk</w:t>
      </w:r>
      <w:r w:rsidR="00926A57">
        <w:rPr>
          <w:rFonts w:ascii="Times New Roman" w:hAnsi="Times New Roman" w:cs="Times New Roman"/>
        </w:rPr>
        <w:t>ą</w:t>
      </w:r>
      <w:r w:rsidRPr="00197ACF">
        <w:rPr>
          <w:rFonts w:ascii="Times New Roman" w:hAnsi="Times New Roman" w:cs="Times New Roman"/>
        </w:rPr>
        <w:t xml:space="preserve">  odbywały się w jej domu. Trening opierał się głównie na ćwiczeniach kształtujących, wzmacniających oraz </w:t>
      </w:r>
      <w:proofErr w:type="spellStart"/>
      <w:r w:rsidRPr="00197ACF">
        <w:rPr>
          <w:rFonts w:ascii="Times New Roman" w:hAnsi="Times New Roman" w:cs="Times New Roman"/>
        </w:rPr>
        <w:t>ogólno</w:t>
      </w:r>
      <w:proofErr w:type="spellEnd"/>
      <w:r w:rsidRPr="00197ACF">
        <w:rPr>
          <w:rFonts w:ascii="Times New Roman" w:hAnsi="Times New Roman" w:cs="Times New Roman"/>
        </w:rPr>
        <w:t xml:space="preserve"> kondycyjnych. Spotkanie rozpoczynało się rozgrzewką z elementami </w:t>
      </w:r>
      <w:proofErr w:type="spellStart"/>
      <w:r w:rsidRPr="00197ACF">
        <w:rPr>
          <w:rFonts w:ascii="Times New Roman" w:hAnsi="Times New Roman" w:cs="Times New Roman"/>
        </w:rPr>
        <w:t>kardio</w:t>
      </w:r>
      <w:proofErr w:type="spellEnd"/>
      <w:r w:rsidRPr="00197ACF">
        <w:rPr>
          <w:rFonts w:ascii="Times New Roman" w:hAnsi="Times New Roman" w:cs="Times New Roman"/>
        </w:rPr>
        <w:t xml:space="preserve">, następnie realizowano szereg ćwiczeń dla kończyn dolnych, górnych oraz tułowia, spotkanie zakończone było ćwiczeniami rozciągającymi. </w:t>
      </w:r>
      <w:r>
        <w:rPr>
          <w:rFonts w:ascii="Times New Roman" w:hAnsi="Times New Roman" w:cs="Times New Roman"/>
        </w:rPr>
        <w:t xml:space="preserve">Uczestniczka </w:t>
      </w:r>
      <w:r w:rsidRPr="00197ACF">
        <w:rPr>
          <w:rFonts w:ascii="Times New Roman" w:hAnsi="Times New Roman" w:cs="Times New Roman"/>
        </w:rPr>
        <w:t xml:space="preserve"> chętnie korzystała z  przyborów – piłki szwedzkiej, taśmy gumowej i twistera.</w:t>
      </w:r>
    </w:p>
    <w:p w:rsidR="00197ACF" w:rsidRPr="00197ACF" w:rsidRDefault="00197ACF" w:rsidP="00197ACF">
      <w:pPr>
        <w:pStyle w:val="Bezodstpw"/>
        <w:jc w:val="both"/>
        <w:rPr>
          <w:rFonts w:ascii="Times New Roman" w:hAnsi="Times New Roman" w:cs="Times New Roman"/>
        </w:rPr>
      </w:pPr>
      <w:r w:rsidRPr="00197ACF">
        <w:rPr>
          <w:rFonts w:ascii="Times New Roman" w:hAnsi="Times New Roman" w:cs="Times New Roman"/>
        </w:rPr>
        <w:t>Przeprowadzono postępowanie terapeutyczne dolegliwości bólowych spowodowanych podrażnieniem mięśni i nerwów przestrzeni międzyżebrowych, polegające na mobilizacji przestrzeni międzyżebrowych, oraz stawów żebrowo – poprzecznych , rozciąganie mięśni taśmy bocznej tułowia.  Dolegliwości bardzo szybko ustąpiły.</w:t>
      </w:r>
    </w:p>
    <w:p w:rsidR="009046C5" w:rsidRPr="009046C5" w:rsidRDefault="009046C5" w:rsidP="009046C5">
      <w:pPr>
        <w:pStyle w:val="Bezodstpw"/>
        <w:rPr>
          <w:rFonts w:ascii="Times New Roman" w:hAnsi="Times New Roman" w:cs="Times New Roman"/>
        </w:rPr>
      </w:pPr>
    </w:p>
    <w:p w:rsidR="009046C5" w:rsidRPr="009046C5" w:rsidRDefault="00926A57" w:rsidP="009046C5">
      <w:pPr>
        <w:pStyle w:val="Bezodstpw"/>
        <w:jc w:val="both"/>
        <w:rPr>
          <w:rFonts w:ascii="Times New Roman" w:hAnsi="Times New Roman" w:cs="Times New Roman"/>
        </w:rPr>
      </w:pPr>
      <w:r>
        <w:rPr>
          <w:rFonts w:ascii="Times New Roman" w:hAnsi="Times New Roman" w:cs="Times New Roman"/>
        </w:rPr>
        <w:t>Spotkania pracownika socjalnego</w:t>
      </w:r>
      <w:r w:rsidR="009046C5" w:rsidRPr="009046C5">
        <w:rPr>
          <w:rFonts w:ascii="Times New Roman" w:hAnsi="Times New Roman" w:cs="Times New Roman"/>
        </w:rPr>
        <w:t xml:space="preserve"> z beneficjentką odbywała </w:t>
      </w:r>
      <w:r>
        <w:rPr>
          <w:rFonts w:ascii="Times New Roman" w:hAnsi="Times New Roman" w:cs="Times New Roman"/>
        </w:rPr>
        <w:t xml:space="preserve">się w miejscu jej zamieszkania. </w:t>
      </w:r>
      <w:r w:rsidR="009046C5">
        <w:rPr>
          <w:rFonts w:ascii="Times New Roman" w:hAnsi="Times New Roman" w:cs="Times New Roman"/>
        </w:rPr>
        <w:t xml:space="preserve">W </w:t>
      </w:r>
      <w:r w:rsidR="009046C5" w:rsidRPr="009046C5">
        <w:rPr>
          <w:rFonts w:ascii="Times New Roman" w:hAnsi="Times New Roman" w:cs="Times New Roman"/>
        </w:rPr>
        <w:t xml:space="preserve">  kilku  </w:t>
      </w:r>
      <w:r w:rsidR="009046C5">
        <w:rPr>
          <w:rFonts w:ascii="Times New Roman" w:hAnsi="Times New Roman" w:cs="Times New Roman"/>
        </w:rPr>
        <w:t xml:space="preserve">spotkaniach </w:t>
      </w:r>
      <w:r>
        <w:rPr>
          <w:rFonts w:ascii="Times New Roman" w:hAnsi="Times New Roman" w:cs="Times New Roman"/>
        </w:rPr>
        <w:t xml:space="preserve"> </w:t>
      </w:r>
      <w:r w:rsidR="009046C5" w:rsidRPr="009046C5">
        <w:rPr>
          <w:rFonts w:ascii="Times New Roman" w:hAnsi="Times New Roman" w:cs="Times New Roman"/>
        </w:rPr>
        <w:t xml:space="preserve">uczestniczyła </w:t>
      </w:r>
      <w:r w:rsidR="004D5A97">
        <w:rPr>
          <w:rFonts w:ascii="Times New Roman" w:hAnsi="Times New Roman" w:cs="Times New Roman"/>
        </w:rPr>
        <w:t xml:space="preserve">jej </w:t>
      </w:r>
      <w:r w:rsidR="009046C5" w:rsidRPr="009046C5">
        <w:rPr>
          <w:rFonts w:ascii="Times New Roman" w:hAnsi="Times New Roman" w:cs="Times New Roman"/>
        </w:rPr>
        <w:t>matka</w:t>
      </w:r>
      <w:r w:rsidR="004D5A97">
        <w:rPr>
          <w:rFonts w:ascii="Times New Roman" w:hAnsi="Times New Roman" w:cs="Times New Roman"/>
        </w:rPr>
        <w:t>,</w:t>
      </w:r>
      <w:r w:rsidR="009046C5" w:rsidRPr="009046C5">
        <w:rPr>
          <w:rFonts w:ascii="Times New Roman" w:hAnsi="Times New Roman" w:cs="Times New Roman"/>
        </w:rPr>
        <w:t xml:space="preserve"> wyrażając rzeczyw</w:t>
      </w:r>
      <w:r w:rsidR="004D5A97">
        <w:rPr>
          <w:rFonts w:ascii="Times New Roman" w:hAnsi="Times New Roman" w:cs="Times New Roman"/>
        </w:rPr>
        <w:t>iste zainteresowanie skutecznością wprowadzonych oddziaływań</w:t>
      </w:r>
      <w:r w:rsidR="009046C5" w:rsidRPr="009046C5">
        <w:rPr>
          <w:rFonts w:ascii="Times New Roman" w:hAnsi="Times New Roman" w:cs="Times New Roman"/>
        </w:rPr>
        <w:t xml:space="preserve">. </w:t>
      </w:r>
      <w:r>
        <w:rPr>
          <w:rFonts w:ascii="Times New Roman" w:hAnsi="Times New Roman" w:cs="Times New Roman"/>
        </w:rPr>
        <w:t xml:space="preserve"> </w:t>
      </w:r>
      <w:r w:rsidR="009046C5" w:rsidRPr="009046C5">
        <w:rPr>
          <w:rFonts w:ascii="Times New Roman" w:hAnsi="Times New Roman" w:cs="Times New Roman"/>
        </w:rPr>
        <w:t>W tracie wizyt domowych omawiano osobiste  sprawy uczestniczki związane z jej stanem zdrowia.</w:t>
      </w:r>
    </w:p>
    <w:p w:rsidR="009046C5" w:rsidRPr="009046C5" w:rsidRDefault="009046C5" w:rsidP="009046C5">
      <w:pPr>
        <w:pStyle w:val="Bezodstpw"/>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t>Głównym problemem zdrowotnym uczestniczki wpływającym na jej odczucia estetyczne jak</w:t>
      </w:r>
      <w:r w:rsidR="00610B27">
        <w:rPr>
          <w:rFonts w:ascii="Times New Roman" w:hAnsi="Times New Roman" w:cs="Times New Roman"/>
        </w:rPr>
        <w:t xml:space="preserve">   </w:t>
      </w:r>
      <w:r w:rsidRPr="009046C5">
        <w:rPr>
          <w:rFonts w:ascii="Times New Roman" w:hAnsi="Times New Roman" w:cs="Times New Roman"/>
        </w:rPr>
        <w:t>i jakość wymowy</w:t>
      </w:r>
      <w:r w:rsidR="00610B27">
        <w:rPr>
          <w:rFonts w:ascii="Times New Roman" w:hAnsi="Times New Roman" w:cs="Times New Roman"/>
        </w:rPr>
        <w:t>,</w:t>
      </w:r>
      <w:r w:rsidRPr="009046C5">
        <w:rPr>
          <w:rFonts w:ascii="Times New Roman" w:hAnsi="Times New Roman" w:cs="Times New Roman"/>
        </w:rPr>
        <w:t xml:space="preserve"> była wrodzona wada zgryzu. W wyniku delikatnej sugestii dotyczącej możliwości wykonania zabiegu chirurgicznego uczestniczka podjęła taką decyzję. Wyraziła zgodę na rezerwację terminu w poradni chirurgii szczękowej.</w:t>
      </w:r>
    </w:p>
    <w:p w:rsidR="009046C5" w:rsidRPr="009046C5" w:rsidRDefault="009046C5" w:rsidP="009046C5">
      <w:pPr>
        <w:pStyle w:val="Bezodstpw"/>
        <w:jc w:val="both"/>
        <w:rPr>
          <w:rFonts w:ascii="Times New Roman" w:hAnsi="Times New Roman" w:cs="Times New Roman"/>
        </w:rPr>
      </w:pPr>
    </w:p>
    <w:p w:rsidR="009046C5" w:rsidRPr="001E2D1A" w:rsidRDefault="004D5A97" w:rsidP="001E24C2">
      <w:pPr>
        <w:pStyle w:val="Bezodstpw"/>
        <w:numPr>
          <w:ilvl w:val="0"/>
          <w:numId w:val="67"/>
        </w:numPr>
        <w:jc w:val="both"/>
        <w:rPr>
          <w:rFonts w:ascii="Times New Roman" w:hAnsi="Times New Roman" w:cs="Times New Roman"/>
        </w:rPr>
      </w:pPr>
      <w:r>
        <w:rPr>
          <w:rFonts w:ascii="Times New Roman" w:hAnsi="Times New Roman" w:cs="Times New Roman"/>
        </w:rPr>
        <w:t>U</w:t>
      </w:r>
      <w:r w:rsidR="009046C5" w:rsidRPr="009046C5">
        <w:rPr>
          <w:rFonts w:ascii="Times New Roman" w:hAnsi="Times New Roman" w:cs="Times New Roman"/>
        </w:rPr>
        <w:t>czestniczka poddała się zabiegowi korekty łuku zębowego.</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t xml:space="preserve">Po wygojeniu rany uczestniczka podjęła  ćwiczenia  logopedyczne  celem osiągnięcia prawidłowego  sposobu wymowy. Dla osiągnięcia celu otrzymała w prezencie </w:t>
      </w:r>
      <w:r w:rsidR="004D5A97">
        <w:rPr>
          <w:rFonts w:ascii="Times New Roman" w:hAnsi="Times New Roman" w:cs="Times New Roman"/>
        </w:rPr>
        <w:t xml:space="preserve">pakiet </w:t>
      </w:r>
      <w:r w:rsidRPr="009046C5">
        <w:rPr>
          <w:rFonts w:ascii="Times New Roman" w:hAnsi="Times New Roman" w:cs="Times New Roman"/>
        </w:rPr>
        <w:t>ćwicze</w:t>
      </w:r>
      <w:r w:rsidR="004D5A97">
        <w:rPr>
          <w:rFonts w:ascii="Times New Roman" w:hAnsi="Times New Roman" w:cs="Times New Roman"/>
        </w:rPr>
        <w:t>ń logopedycznych</w:t>
      </w:r>
      <w:r w:rsidRPr="009046C5">
        <w:rPr>
          <w:rFonts w:ascii="Times New Roman" w:hAnsi="Times New Roman" w:cs="Times New Roman"/>
        </w:rPr>
        <w:t xml:space="preserve">  oraz </w:t>
      </w:r>
      <w:r w:rsidR="004D5A97">
        <w:rPr>
          <w:rFonts w:ascii="Times New Roman" w:hAnsi="Times New Roman" w:cs="Times New Roman"/>
        </w:rPr>
        <w:t xml:space="preserve"> </w:t>
      </w:r>
      <w:r w:rsidRPr="009046C5">
        <w:rPr>
          <w:rFonts w:ascii="Times New Roman" w:hAnsi="Times New Roman" w:cs="Times New Roman"/>
        </w:rPr>
        <w:t xml:space="preserve"> ćwiczenia </w:t>
      </w:r>
      <w:r w:rsidR="004D5A97">
        <w:rPr>
          <w:rFonts w:ascii="Times New Roman" w:hAnsi="Times New Roman" w:cs="Times New Roman"/>
        </w:rPr>
        <w:t xml:space="preserve">do nauki </w:t>
      </w:r>
      <w:r w:rsidRPr="009046C5">
        <w:rPr>
          <w:rFonts w:ascii="Times New Roman" w:hAnsi="Times New Roman" w:cs="Times New Roman"/>
        </w:rPr>
        <w:t>poprawnego pisania.</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lastRenderedPageBreak/>
        <w:t>Z inicjatywy pracownika socj</w:t>
      </w:r>
      <w:r w:rsidR="00610B27">
        <w:rPr>
          <w:rFonts w:ascii="Times New Roman" w:hAnsi="Times New Roman" w:cs="Times New Roman"/>
        </w:rPr>
        <w:t xml:space="preserve">alnego beneficjentka otrzymała </w:t>
      </w:r>
      <w:r w:rsidRPr="009046C5">
        <w:rPr>
          <w:rFonts w:ascii="Times New Roman" w:hAnsi="Times New Roman" w:cs="Times New Roman"/>
        </w:rPr>
        <w:t xml:space="preserve">paczkę świąteczną  - Bożonarodzeniową </w:t>
      </w:r>
      <w:r w:rsidR="00610B27">
        <w:rPr>
          <w:rFonts w:ascii="Times New Roman" w:hAnsi="Times New Roman" w:cs="Times New Roman"/>
        </w:rPr>
        <w:t xml:space="preserve">,  </w:t>
      </w:r>
      <w:r w:rsidRPr="009046C5">
        <w:rPr>
          <w:rFonts w:ascii="Times New Roman" w:hAnsi="Times New Roman" w:cs="Times New Roman"/>
        </w:rPr>
        <w:t xml:space="preserve"> zawierającą żywność, </w:t>
      </w:r>
      <w:r w:rsidR="00610B27">
        <w:rPr>
          <w:rFonts w:ascii="Times New Roman" w:hAnsi="Times New Roman" w:cs="Times New Roman"/>
        </w:rPr>
        <w:t xml:space="preserve"> </w:t>
      </w:r>
      <w:r w:rsidRPr="009046C5">
        <w:rPr>
          <w:rFonts w:ascii="Times New Roman" w:hAnsi="Times New Roman" w:cs="Times New Roman"/>
        </w:rPr>
        <w:t>komplet pościeli  - sponsorowaną prywatnie.</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t xml:space="preserve">Dla urozmaicenia spotkań uczestniczka w towarzystwie pracownika socjalnego odbyła wycieczkę do Muzeum Narodowego w Krakowie. W programie wycieczki zwiedzano również  obiekty sakralnych, Sukiennice i Rynek Krakowski. Na tą okoliczność wykonano zdjęcia pamiątkowe.  </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t>W czasie trwania projektu pod</w:t>
      </w:r>
      <w:r w:rsidR="00610B27">
        <w:rPr>
          <w:rFonts w:ascii="Times New Roman" w:hAnsi="Times New Roman" w:cs="Times New Roman"/>
        </w:rPr>
        <w:t>jęto</w:t>
      </w:r>
      <w:r w:rsidRPr="009046C5">
        <w:rPr>
          <w:rFonts w:ascii="Times New Roman" w:hAnsi="Times New Roman" w:cs="Times New Roman"/>
        </w:rPr>
        <w:t xml:space="preserve"> rozmowy dotyczące ustalenia sytuacji zdrowotnej uczestniczki i uwarunkowań genetycznych w kontekście otyłości.</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7"/>
        </w:numPr>
        <w:jc w:val="both"/>
        <w:rPr>
          <w:rFonts w:ascii="Times New Roman" w:hAnsi="Times New Roman" w:cs="Times New Roman"/>
        </w:rPr>
      </w:pPr>
      <w:r w:rsidRPr="009046C5">
        <w:rPr>
          <w:rFonts w:ascii="Times New Roman" w:hAnsi="Times New Roman" w:cs="Times New Roman"/>
        </w:rPr>
        <w:t>W związku z wyrażanym zainteresowaniem  przekazano formularze wniosków o przyznanie turnusu rehabilitacyjnego do wypełnienia i złożenia w odpowiedniej instytucji.</w:t>
      </w:r>
    </w:p>
    <w:p w:rsidR="009046C5" w:rsidRPr="009046C5" w:rsidRDefault="009046C5" w:rsidP="009046C5">
      <w:pPr>
        <w:pStyle w:val="Bezodstpw"/>
        <w:rPr>
          <w:rFonts w:ascii="Times New Roman" w:hAnsi="Times New Roman" w:cs="Times New Roman"/>
        </w:rPr>
      </w:pPr>
    </w:p>
    <w:p w:rsidR="001E2D1A" w:rsidRPr="001E2D1A" w:rsidRDefault="001E2D1A" w:rsidP="001E2D1A">
      <w:pPr>
        <w:pStyle w:val="Bezodstpw"/>
        <w:jc w:val="both"/>
        <w:rPr>
          <w:rFonts w:ascii="Times New Roman" w:hAnsi="Times New Roman" w:cs="Times New Roman"/>
          <w:b/>
        </w:rPr>
      </w:pPr>
    </w:p>
    <w:p w:rsidR="001E2D1A" w:rsidRPr="001E2D1A" w:rsidRDefault="001E2D1A" w:rsidP="001E2D1A">
      <w:pPr>
        <w:pStyle w:val="Bezodstpw"/>
        <w:jc w:val="both"/>
        <w:rPr>
          <w:rFonts w:ascii="Times New Roman" w:hAnsi="Times New Roman" w:cs="Times New Roman"/>
          <w:b/>
          <w:sz w:val="24"/>
          <w:szCs w:val="24"/>
        </w:rPr>
      </w:pPr>
    </w:p>
    <w:p w:rsidR="00FE362A" w:rsidRDefault="00FE362A" w:rsidP="001E2D1A">
      <w:pPr>
        <w:pStyle w:val="Bezodstpw"/>
        <w:jc w:val="both"/>
        <w:rPr>
          <w:rFonts w:ascii="Times New Roman" w:hAnsi="Times New Roman" w:cs="Times New Roman"/>
          <w:b/>
        </w:rPr>
      </w:pPr>
      <w:r w:rsidRPr="001E2D1A">
        <w:rPr>
          <w:rFonts w:ascii="Times New Roman" w:hAnsi="Times New Roman" w:cs="Times New Roman"/>
          <w:b/>
        </w:rPr>
        <w:t>Uczestnik 3</w:t>
      </w:r>
    </w:p>
    <w:p w:rsidR="001E2D1A" w:rsidRPr="001E2D1A" w:rsidRDefault="001E2D1A" w:rsidP="001E2D1A">
      <w:pPr>
        <w:pStyle w:val="Bezodstpw"/>
        <w:jc w:val="both"/>
        <w:rPr>
          <w:rFonts w:ascii="Times New Roman" w:hAnsi="Times New Roman" w:cs="Times New Roman"/>
          <w:b/>
        </w:rPr>
      </w:pPr>
    </w:p>
    <w:p w:rsidR="00A97AA7" w:rsidRPr="002F65CB" w:rsidRDefault="00A97AA7" w:rsidP="00E72A48">
      <w:pPr>
        <w:pStyle w:val="Bezodstpw"/>
        <w:jc w:val="both"/>
        <w:rPr>
          <w:rFonts w:ascii="Times New Roman" w:hAnsi="Times New Roman" w:cs="Times New Roman"/>
          <w:color w:val="000000" w:themeColor="text1"/>
        </w:rPr>
      </w:pPr>
      <w:r>
        <w:rPr>
          <w:rFonts w:ascii="Times New Roman" w:hAnsi="Times New Roman" w:cs="Times New Roman"/>
          <w:color w:val="000000" w:themeColor="text1"/>
        </w:rPr>
        <w:t xml:space="preserve">Uczestniczka </w:t>
      </w:r>
      <w:r w:rsidRPr="002F65CB">
        <w:rPr>
          <w:rFonts w:ascii="Times New Roman" w:hAnsi="Times New Roman" w:cs="Times New Roman"/>
          <w:color w:val="000000" w:themeColor="text1"/>
        </w:rPr>
        <w:t xml:space="preserve"> z najwyższym wskaźnikiem masy ciała (BMI) </w:t>
      </w:r>
      <w:r w:rsidR="004D5A97">
        <w:rPr>
          <w:rFonts w:ascii="Times New Roman" w:hAnsi="Times New Roman" w:cs="Times New Roman"/>
          <w:color w:val="000000" w:themeColor="text1"/>
        </w:rPr>
        <w:t>w sześcioosobowej grupie</w:t>
      </w:r>
      <w:r w:rsidR="00E72A48">
        <w:rPr>
          <w:rFonts w:ascii="Times New Roman" w:hAnsi="Times New Roman" w:cs="Times New Roman"/>
          <w:color w:val="000000" w:themeColor="text1"/>
        </w:rPr>
        <w:t xml:space="preserve">. </w:t>
      </w:r>
      <w:r w:rsidRPr="002F65CB">
        <w:rPr>
          <w:rFonts w:ascii="Times New Roman" w:hAnsi="Times New Roman" w:cs="Times New Roman"/>
          <w:color w:val="000000" w:themeColor="text1"/>
        </w:rPr>
        <w:t xml:space="preserve">Stosowane leki w leczeniu psychiatrycznym dodatkowo </w:t>
      </w:r>
      <w:r w:rsidR="00E72A48">
        <w:rPr>
          <w:rFonts w:ascii="Times New Roman" w:hAnsi="Times New Roman" w:cs="Times New Roman"/>
          <w:color w:val="000000" w:themeColor="text1"/>
        </w:rPr>
        <w:t xml:space="preserve">wpływały na przyrost masy ciała. </w:t>
      </w:r>
      <w:r w:rsidRPr="002F65CB">
        <w:rPr>
          <w:rFonts w:ascii="Times New Roman" w:hAnsi="Times New Roman" w:cs="Times New Roman"/>
          <w:color w:val="000000" w:themeColor="text1"/>
        </w:rPr>
        <w:t>Wstępne badania laboratoryjne, które były p</w:t>
      </w:r>
      <w:r w:rsidR="004D5A97">
        <w:rPr>
          <w:rFonts w:ascii="Times New Roman" w:hAnsi="Times New Roman" w:cs="Times New Roman"/>
          <w:color w:val="000000" w:themeColor="text1"/>
        </w:rPr>
        <w:t>rzeprowadzone na etapie diagnozy</w:t>
      </w:r>
      <w:r w:rsidRPr="002F65CB">
        <w:rPr>
          <w:rFonts w:ascii="Times New Roman" w:hAnsi="Times New Roman" w:cs="Times New Roman"/>
          <w:color w:val="000000" w:themeColor="text1"/>
        </w:rPr>
        <w:t xml:space="preserve">, </w:t>
      </w:r>
      <w:r w:rsidR="004D5A97">
        <w:rPr>
          <w:rFonts w:ascii="Times New Roman" w:hAnsi="Times New Roman" w:cs="Times New Roman"/>
          <w:color w:val="000000" w:themeColor="text1"/>
        </w:rPr>
        <w:t>wy</w:t>
      </w:r>
      <w:r w:rsidRPr="002F65CB">
        <w:rPr>
          <w:rFonts w:ascii="Times New Roman" w:hAnsi="Times New Roman" w:cs="Times New Roman"/>
          <w:color w:val="000000" w:themeColor="text1"/>
        </w:rPr>
        <w:t>kazały podwyższony poziom cholesterolu całkowitego. Opierając się na przedstawionych wynikach badań uczestni</w:t>
      </w:r>
      <w:r w:rsidR="001E2D1A">
        <w:rPr>
          <w:rFonts w:ascii="Times New Roman" w:hAnsi="Times New Roman" w:cs="Times New Roman"/>
          <w:color w:val="000000" w:themeColor="text1"/>
        </w:rPr>
        <w:t>czce zalec</w:t>
      </w:r>
      <w:r w:rsidR="00E72A48">
        <w:rPr>
          <w:rFonts w:ascii="Times New Roman" w:hAnsi="Times New Roman" w:cs="Times New Roman"/>
          <w:color w:val="000000" w:themeColor="text1"/>
        </w:rPr>
        <w:t>ono</w:t>
      </w:r>
      <w:r w:rsidRPr="002F65CB">
        <w:rPr>
          <w:rFonts w:ascii="Times New Roman" w:hAnsi="Times New Roman" w:cs="Times New Roman"/>
          <w:color w:val="000000" w:themeColor="text1"/>
        </w:rPr>
        <w:t xml:space="preserve"> dietę niskocholesterolową o zmniejszonej kaloryczności</w:t>
      </w:r>
      <w:r w:rsidR="00E72A48">
        <w:rPr>
          <w:rFonts w:ascii="Times New Roman" w:hAnsi="Times New Roman" w:cs="Times New Roman"/>
          <w:color w:val="000000" w:themeColor="text1"/>
        </w:rPr>
        <w:t>.</w:t>
      </w:r>
    </w:p>
    <w:p w:rsidR="00A97AA7" w:rsidRPr="002F65CB" w:rsidRDefault="009046C5" w:rsidP="00E72A48">
      <w:pPr>
        <w:pStyle w:val="Bezodstpw"/>
        <w:jc w:val="both"/>
        <w:rPr>
          <w:rFonts w:ascii="Times New Roman" w:hAnsi="Times New Roman" w:cs="Times New Roman"/>
          <w:color w:val="000000" w:themeColor="text1"/>
        </w:rPr>
      </w:pPr>
      <w:r>
        <w:rPr>
          <w:rFonts w:ascii="Times New Roman" w:hAnsi="Times New Roman" w:cs="Times New Roman"/>
          <w:color w:val="000000" w:themeColor="text1"/>
        </w:rPr>
        <w:t>Ma</w:t>
      </w:r>
      <w:r w:rsidR="00E72A48">
        <w:rPr>
          <w:rFonts w:ascii="Times New Roman" w:hAnsi="Times New Roman" w:cs="Times New Roman"/>
          <w:color w:val="000000" w:themeColor="text1"/>
        </w:rPr>
        <w:t>tka Uczestniczki</w:t>
      </w:r>
      <w:r w:rsidR="00A97AA7" w:rsidRPr="002F65CB">
        <w:rPr>
          <w:rFonts w:ascii="Times New Roman" w:hAnsi="Times New Roman" w:cs="Times New Roman"/>
          <w:color w:val="000000" w:themeColor="text1"/>
        </w:rPr>
        <w:t xml:space="preserve"> </w:t>
      </w:r>
      <w:r w:rsidR="00E72A48">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 xml:space="preserve">starała się cały czas wspierać córkę w działaniach żywieniowych. Kontrolowała ją </w:t>
      </w:r>
      <w:r w:rsidR="00E72A48">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 xml:space="preserve">w </w:t>
      </w:r>
      <w:r w:rsidR="001E640B">
        <w:rPr>
          <w:rFonts w:ascii="Times New Roman" w:hAnsi="Times New Roman" w:cs="Times New Roman"/>
          <w:color w:val="000000" w:themeColor="text1"/>
        </w:rPr>
        <w:t>ilościach</w:t>
      </w:r>
      <w:r w:rsidR="00E72A48">
        <w:rPr>
          <w:rFonts w:ascii="Times New Roman" w:hAnsi="Times New Roman" w:cs="Times New Roman"/>
          <w:color w:val="000000" w:themeColor="text1"/>
        </w:rPr>
        <w:t xml:space="preserve"> </w:t>
      </w:r>
      <w:r w:rsidR="006C5FAB">
        <w:rPr>
          <w:rFonts w:ascii="Times New Roman" w:hAnsi="Times New Roman" w:cs="Times New Roman"/>
          <w:color w:val="000000" w:themeColor="text1"/>
        </w:rPr>
        <w:t xml:space="preserve">spożywanych </w:t>
      </w:r>
      <w:r w:rsidR="00A97AA7" w:rsidRPr="002F65CB">
        <w:rPr>
          <w:rFonts w:ascii="Times New Roman" w:hAnsi="Times New Roman" w:cs="Times New Roman"/>
          <w:color w:val="000000" w:themeColor="text1"/>
        </w:rPr>
        <w:t xml:space="preserve"> posiłków.</w:t>
      </w:r>
      <w:r w:rsidR="00E72A48">
        <w:rPr>
          <w:rFonts w:ascii="Times New Roman" w:hAnsi="Times New Roman" w:cs="Times New Roman"/>
          <w:color w:val="000000" w:themeColor="text1"/>
        </w:rPr>
        <w:t xml:space="preserve"> Z jej relacji wynikało, że córka </w:t>
      </w:r>
      <w:r w:rsidR="00A97AA7" w:rsidRPr="002F65CB">
        <w:rPr>
          <w:rFonts w:ascii="Times New Roman" w:hAnsi="Times New Roman" w:cs="Times New Roman"/>
          <w:color w:val="000000" w:themeColor="text1"/>
        </w:rPr>
        <w:t xml:space="preserve"> od dzieciństwa zjadała posiłki zbyt duże. Obecnie stosowane leki psychiatryczne niestety zwiększały </w:t>
      </w:r>
      <w:r w:rsidR="004D5A97">
        <w:rPr>
          <w:rFonts w:ascii="Times New Roman" w:hAnsi="Times New Roman" w:cs="Times New Roman"/>
          <w:color w:val="000000" w:themeColor="text1"/>
        </w:rPr>
        <w:t xml:space="preserve">jej </w:t>
      </w:r>
      <w:r w:rsidR="00A97AA7" w:rsidRPr="002F65CB">
        <w:rPr>
          <w:rFonts w:ascii="Times New Roman" w:hAnsi="Times New Roman" w:cs="Times New Roman"/>
          <w:color w:val="000000" w:themeColor="text1"/>
        </w:rPr>
        <w:t xml:space="preserve">apetyt, co utrudniało </w:t>
      </w:r>
      <w:r w:rsidR="00E72A48">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 xml:space="preserve"> dostosowanie się do zaleceń dietetycznych. Mimo przeszkód </w:t>
      </w:r>
      <w:r w:rsidR="00E72A48">
        <w:rPr>
          <w:rFonts w:ascii="Times New Roman" w:hAnsi="Times New Roman" w:cs="Times New Roman"/>
          <w:color w:val="000000" w:themeColor="text1"/>
        </w:rPr>
        <w:t>Uczestniczka</w:t>
      </w:r>
      <w:r w:rsidR="00A97AA7" w:rsidRPr="002F65CB">
        <w:rPr>
          <w:rFonts w:ascii="Times New Roman" w:hAnsi="Times New Roman" w:cs="Times New Roman"/>
          <w:color w:val="000000" w:themeColor="text1"/>
        </w:rPr>
        <w:t xml:space="preserve"> bardzo starała</w:t>
      </w:r>
      <w:r w:rsidR="004D5A97" w:rsidRPr="002F65CB">
        <w:rPr>
          <w:rFonts w:ascii="Times New Roman" w:hAnsi="Times New Roman" w:cs="Times New Roman"/>
          <w:color w:val="000000" w:themeColor="text1"/>
        </w:rPr>
        <w:t xml:space="preserve"> się</w:t>
      </w:r>
      <w:r w:rsidR="00A97AA7" w:rsidRPr="002F65CB">
        <w:rPr>
          <w:rFonts w:ascii="Times New Roman" w:hAnsi="Times New Roman" w:cs="Times New Roman"/>
          <w:color w:val="000000" w:themeColor="text1"/>
        </w:rPr>
        <w:t xml:space="preserve">. </w:t>
      </w:r>
      <w:r w:rsidR="004D5A97">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W wywiadach 24-godzinnych nie zawsze pojawiały się wszystkie zjedzone posiłki,</w:t>
      </w:r>
      <w:r w:rsidR="004D5A97">
        <w:rPr>
          <w:rFonts w:ascii="Times New Roman" w:hAnsi="Times New Roman" w:cs="Times New Roman"/>
          <w:color w:val="000000" w:themeColor="text1"/>
        </w:rPr>
        <w:t xml:space="preserve"> </w:t>
      </w:r>
      <w:r w:rsidR="00E72A48">
        <w:rPr>
          <w:rFonts w:ascii="Times New Roman" w:hAnsi="Times New Roman" w:cs="Times New Roman"/>
          <w:color w:val="000000" w:themeColor="text1"/>
        </w:rPr>
        <w:t xml:space="preserve">w związku z czym zaniechano  </w:t>
      </w:r>
      <w:r w:rsidR="00E72A48" w:rsidRPr="002F65CB">
        <w:rPr>
          <w:rFonts w:ascii="Times New Roman" w:hAnsi="Times New Roman" w:cs="Times New Roman"/>
          <w:color w:val="000000" w:themeColor="text1"/>
        </w:rPr>
        <w:t xml:space="preserve">ich </w:t>
      </w:r>
      <w:r w:rsidR="00A97AA7" w:rsidRPr="002F65CB">
        <w:rPr>
          <w:rFonts w:ascii="Times New Roman" w:hAnsi="Times New Roman" w:cs="Times New Roman"/>
          <w:color w:val="000000" w:themeColor="text1"/>
        </w:rPr>
        <w:t>wypełniania.</w:t>
      </w:r>
      <w:r w:rsidR="00E72A48">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 xml:space="preserve">Zmiany żywieniowe u </w:t>
      </w:r>
      <w:r w:rsidR="00E72A48">
        <w:rPr>
          <w:rFonts w:ascii="Times New Roman" w:hAnsi="Times New Roman" w:cs="Times New Roman"/>
          <w:color w:val="000000" w:themeColor="text1"/>
        </w:rPr>
        <w:t>Uczestniczki wprowadzano</w:t>
      </w:r>
      <w:r w:rsidR="00A97AA7" w:rsidRPr="002F65CB">
        <w:rPr>
          <w:rFonts w:ascii="Times New Roman" w:hAnsi="Times New Roman" w:cs="Times New Roman"/>
          <w:color w:val="000000" w:themeColor="text1"/>
        </w:rPr>
        <w:t xml:space="preserve"> stopniowo. Dużym sukcesem </w:t>
      </w:r>
      <w:r w:rsidR="00E72A48">
        <w:rPr>
          <w:rFonts w:ascii="Times New Roman" w:hAnsi="Times New Roman" w:cs="Times New Roman"/>
          <w:color w:val="000000" w:themeColor="text1"/>
        </w:rPr>
        <w:t xml:space="preserve">już na początku projektu </w:t>
      </w:r>
      <w:r w:rsidR="00A97AA7" w:rsidRPr="002F65CB">
        <w:rPr>
          <w:rFonts w:ascii="Times New Roman" w:hAnsi="Times New Roman" w:cs="Times New Roman"/>
          <w:color w:val="000000" w:themeColor="text1"/>
        </w:rPr>
        <w:t xml:space="preserve"> było zaprzestanie zjadania dwóch obiadów dziennie (jeden w ŚDS w </w:t>
      </w:r>
      <w:proofErr w:type="spellStart"/>
      <w:r w:rsidR="00A97AA7" w:rsidRPr="002F65CB">
        <w:rPr>
          <w:rFonts w:ascii="Times New Roman" w:hAnsi="Times New Roman" w:cs="Times New Roman"/>
          <w:color w:val="000000" w:themeColor="text1"/>
        </w:rPr>
        <w:t>Tomaszkowicach</w:t>
      </w:r>
      <w:proofErr w:type="spellEnd"/>
      <w:r w:rsidR="00A97AA7" w:rsidRPr="002F65CB">
        <w:rPr>
          <w:rFonts w:ascii="Times New Roman" w:hAnsi="Times New Roman" w:cs="Times New Roman"/>
          <w:color w:val="000000" w:themeColor="text1"/>
        </w:rPr>
        <w:t>, a drugi w domu po powrocie z ośrodka).</w:t>
      </w:r>
      <w:r w:rsidR="004D5A97">
        <w:rPr>
          <w:rFonts w:ascii="Times New Roman" w:hAnsi="Times New Roman" w:cs="Times New Roman"/>
          <w:color w:val="000000" w:themeColor="text1"/>
        </w:rPr>
        <w:t xml:space="preserve"> S</w:t>
      </w:r>
      <w:r w:rsidR="00A97AA7" w:rsidRPr="002F65CB">
        <w:rPr>
          <w:rFonts w:ascii="Times New Roman" w:hAnsi="Times New Roman" w:cs="Times New Roman"/>
          <w:color w:val="000000" w:themeColor="text1"/>
        </w:rPr>
        <w:t xml:space="preserve">topniowo </w:t>
      </w:r>
      <w:r w:rsidR="004D5A97">
        <w:rPr>
          <w:rFonts w:ascii="Times New Roman" w:hAnsi="Times New Roman" w:cs="Times New Roman"/>
          <w:color w:val="000000" w:themeColor="text1"/>
        </w:rPr>
        <w:t>ograniczyła spożycie  cukru między innymi poprzez  nie</w:t>
      </w:r>
      <w:r w:rsidR="000B5D4D">
        <w:rPr>
          <w:rFonts w:ascii="Times New Roman" w:hAnsi="Times New Roman" w:cs="Times New Roman"/>
          <w:color w:val="000000" w:themeColor="text1"/>
        </w:rPr>
        <w:t xml:space="preserve"> </w:t>
      </w:r>
      <w:r w:rsidR="004D5A97">
        <w:rPr>
          <w:rFonts w:ascii="Times New Roman" w:hAnsi="Times New Roman" w:cs="Times New Roman"/>
          <w:color w:val="000000" w:themeColor="text1"/>
        </w:rPr>
        <w:t xml:space="preserve">dosładzanie </w:t>
      </w:r>
      <w:r w:rsidR="00E72A48">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herbat</w:t>
      </w:r>
      <w:r w:rsidR="004D5A97">
        <w:rPr>
          <w:rFonts w:ascii="Times New Roman" w:hAnsi="Times New Roman" w:cs="Times New Roman"/>
          <w:color w:val="000000" w:themeColor="text1"/>
        </w:rPr>
        <w:t>y</w:t>
      </w:r>
      <w:r w:rsidR="00A97AA7" w:rsidRPr="002F65CB">
        <w:rPr>
          <w:rFonts w:ascii="Times New Roman" w:hAnsi="Times New Roman" w:cs="Times New Roman"/>
          <w:color w:val="000000" w:themeColor="text1"/>
        </w:rPr>
        <w:t>.</w:t>
      </w:r>
    </w:p>
    <w:p w:rsidR="00FE362A" w:rsidRDefault="00E72A48" w:rsidP="00E72A48">
      <w:pPr>
        <w:pStyle w:val="Bezodstpw"/>
        <w:jc w:val="both"/>
        <w:rPr>
          <w:rFonts w:ascii="Times New Roman" w:hAnsi="Times New Roman" w:cs="Times New Roman"/>
          <w:color w:val="000000" w:themeColor="text1"/>
        </w:rPr>
      </w:pPr>
      <w:r>
        <w:rPr>
          <w:rFonts w:ascii="Times New Roman" w:hAnsi="Times New Roman" w:cs="Times New Roman"/>
          <w:color w:val="000000" w:themeColor="text1"/>
        </w:rPr>
        <w:t>N</w:t>
      </w:r>
      <w:r w:rsidR="00A97AA7" w:rsidRPr="002F65CB">
        <w:rPr>
          <w:rFonts w:ascii="Times New Roman" w:hAnsi="Times New Roman" w:cs="Times New Roman"/>
          <w:color w:val="000000" w:themeColor="text1"/>
        </w:rPr>
        <w:t>ajwięcej potraw przygotow</w:t>
      </w:r>
      <w:r>
        <w:rPr>
          <w:rFonts w:ascii="Times New Roman" w:hAnsi="Times New Roman" w:cs="Times New Roman"/>
          <w:color w:val="000000" w:themeColor="text1"/>
        </w:rPr>
        <w:t xml:space="preserve">ywano </w:t>
      </w:r>
      <w:r w:rsidR="00A97AA7" w:rsidRPr="002F65CB">
        <w:rPr>
          <w:rFonts w:ascii="Times New Roman" w:hAnsi="Times New Roman" w:cs="Times New Roman"/>
          <w:color w:val="000000" w:themeColor="text1"/>
        </w:rPr>
        <w:t xml:space="preserve"> używając patelni grillowej. Były to potrawy głównie mięsne, np.: sałatka z grillowanym kurczakiem, kotlety mielone grillowane, szaszłyki mięsne z warzywami </w:t>
      </w:r>
      <w:r w:rsidR="000B5D4D">
        <w:rPr>
          <w:rFonts w:ascii="Times New Roman" w:hAnsi="Times New Roman" w:cs="Times New Roman"/>
          <w:color w:val="000000" w:themeColor="text1"/>
        </w:rPr>
        <w:t xml:space="preserve">           </w:t>
      </w:r>
      <w:r w:rsidR="00A97AA7" w:rsidRPr="002F65CB">
        <w:rPr>
          <w:rFonts w:ascii="Times New Roman" w:hAnsi="Times New Roman" w:cs="Times New Roman"/>
          <w:color w:val="000000" w:themeColor="text1"/>
        </w:rPr>
        <w:t xml:space="preserve">w marynacie, tortilla z grillowanym kurczakiem, „zdrowy </w:t>
      </w:r>
      <w:proofErr w:type="spellStart"/>
      <w:r w:rsidR="00A97AA7" w:rsidRPr="002F65CB">
        <w:rPr>
          <w:rFonts w:ascii="Times New Roman" w:hAnsi="Times New Roman" w:cs="Times New Roman"/>
          <w:color w:val="000000" w:themeColor="text1"/>
        </w:rPr>
        <w:t>burger</w:t>
      </w:r>
      <w:proofErr w:type="spellEnd"/>
      <w:r w:rsidR="00A97AA7" w:rsidRPr="002F65CB">
        <w:rPr>
          <w:rFonts w:ascii="Times New Roman" w:hAnsi="Times New Roman" w:cs="Times New Roman"/>
          <w:color w:val="000000" w:themeColor="text1"/>
        </w:rPr>
        <w:t>”, szaszłyki z</w:t>
      </w:r>
      <w:r>
        <w:rPr>
          <w:rFonts w:ascii="Times New Roman" w:hAnsi="Times New Roman" w:cs="Times New Roman"/>
          <w:color w:val="000000" w:themeColor="text1"/>
        </w:rPr>
        <w:t xml:space="preserve"> cukinii w marynacie cytrynowej.  </w:t>
      </w:r>
      <w:r w:rsidR="00A97AA7" w:rsidRPr="002F65CB">
        <w:rPr>
          <w:rFonts w:ascii="Times New Roman" w:hAnsi="Times New Roman" w:cs="Times New Roman"/>
          <w:color w:val="000000" w:themeColor="text1"/>
        </w:rPr>
        <w:t xml:space="preserve">Wśród </w:t>
      </w:r>
      <w:r>
        <w:rPr>
          <w:rFonts w:ascii="Times New Roman" w:hAnsi="Times New Roman" w:cs="Times New Roman"/>
          <w:color w:val="000000" w:themeColor="text1"/>
        </w:rPr>
        <w:t xml:space="preserve">przygotowywanych potraw, Uczestniczka  </w:t>
      </w:r>
      <w:r w:rsidR="00A97AA7" w:rsidRPr="002F65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preferowała  </w:t>
      </w:r>
      <w:r w:rsidR="00A97AA7" w:rsidRPr="002F65CB">
        <w:rPr>
          <w:rFonts w:ascii="Times New Roman" w:hAnsi="Times New Roman" w:cs="Times New Roman"/>
          <w:color w:val="000000" w:themeColor="text1"/>
        </w:rPr>
        <w:t xml:space="preserve"> tortillę z</w:t>
      </w:r>
      <w:r>
        <w:rPr>
          <w:rFonts w:ascii="Times New Roman" w:hAnsi="Times New Roman" w:cs="Times New Roman"/>
          <w:color w:val="000000" w:themeColor="text1"/>
        </w:rPr>
        <w:t xml:space="preserve"> grillowanym mięsem i warzywami, która często przygotowywała wsp</w:t>
      </w:r>
      <w:r w:rsidR="00926A57">
        <w:rPr>
          <w:rFonts w:ascii="Times New Roman" w:hAnsi="Times New Roman" w:cs="Times New Roman"/>
          <w:color w:val="000000" w:themeColor="text1"/>
        </w:rPr>
        <w:t>ól</w:t>
      </w:r>
      <w:r>
        <w:rPr>
          <w:rFonts w:ascii="Times New Roman" w:hAnsi="Times New Roman" w:cs="Times New Roman"/>
          <w:color w:val="000000" w:themeColor="text1"/>
        </w:rPr>
        <w:t xml:space="preserve">nie </w:t>
      </w:r>
      <w:r w:rsidR="00926A57">
        <w:rPr>
          <w:rFonts w:ascii="Times New Roman" w:hAnsi="Times New Roman" w:cs="Times New Roman"/>
          <w:color w:val="000000" w:themeColor="text1"/>
        </w:rPr>
        <w:t xml:space="preserve"> z </w:t>
      </w:r>
      <w:r>
        <w:rPr>
          <w:rFonts w:ascii="Times New Roman" w:hAnsi="Times New Roman" w:cs="Times New Roman"/>
          <w:color w:val="000000" w:themeColor="text1"/>
        </w:rPr>
        <w:t xml:space="preserve">mamą. </w:t>
      </w:r>
      <w:r w:rsidR="00A97AA7" w:rsidRPr="002F65C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p>
    <w:p w:rsidR="00062F64" w:rsidRDefault="00062F64" w:rsidP="00E72A48">
      <w:pPr>
        <w:pStyle w:val="Bezodstpw"/>
        <w:jc w:val="both"/>
        <w:rPr>
          <w:rFonts w:ascii="Times New Roman" w:hAnsi="Times New Roman" w:cs="Times New Roman"/>
          <w:color w:val="000000" w:themeColor="text1"/>
        </w:rPr>
      </w:pPr>
    </w:p>
    <w:p w:rsidR="001D144D" w:rsidRPr="001D144D" w:rsidRDefault="00926A57" w:rsidP="001D144D">
      <w:pPr>
        <w:pStyle w:val="Bezodstpw"/>
        <w:jc w:val="both"/>
        <w:rPr>
          <w:rFonts w:ascii="Times New Roman" w:hAnsi="Times New Roman" w:cs="Times New Roman"/>
          <w:color w:val="000000" w:themeColor="text1"/>
        </w:rPr>
      </w:pPr>
      <w:r>
        <w:rPr>
          <w:rFonts w:ascii="Times New Roman" w:hAnsi="Times New Roman" w:cs="Times New Roman"/>
        </w:rPr>
        <w:t>Psycholog</w:t>
      </w:r>
      <w:r w:rsidR="00F977E5">
        <w:rPr>
          <w:rFonts w:ascii="Times New Roman" w:hAnsi="Times New Roman" w:cs="Times New Roman"/>
        </w:rPr>
        <w:t xml:space="preserve"> </w:t>
      </w:r>
      <w:r w:rsidR="001D144D" w:rsidRPr="001D144D">
        <w:rPr>
          <w:rFonts w:ascii="Times New Roman" w:hAnsi="Times New Roman" w:cs="Times New Roman"/>
        </w:rPr>
        <w:t xml:space="preserve">z Uczestniczką  </w:t>
      </w:r>
      <w:r>
        <w:rPr>
          <w:rFonts w:ascii="Times New Roman" w:hAnsi="Times New Roman" w:cs="Times New Roman"/>
        </w:rPr>
        <w:t xml:space="preserve">starał się prowadzić </w:t>
      </w:r>
      <w:r w:rsidR="001D144D" w:rsidRPr="001D144D">
        <w:rPr>
          <w:rFonts w:ascii="Times New Roman" w:hAnsi="Times New Roman" w:cs="Times New Roman"/>
        </w:rPr>
        <w:t xml:space="preserve">zajęcia edukacyjne, rozmowy wspierające </w:t>
      </w:r>
      <w:r>
        <w:rPr>
          <w:rFonts w:ascii="Times New Roman" w:hAnsi="Times New Roman" w:cs="Times New Roman"/>
        </w:rPr>
        <w:t xml:space="preserve">                                </w:t>
      </w:r>
      <w:r w:rsidR="001D144D" w:rsidRPr="001D144D">
        <w:rPr>
          <w:rFonts w:ascii="Times New Roman" w:hAnsi="Times New Roman" w:cs="Times New Roman"/>
        </w:rPr>
        <w:t>i motywujące</w:t>
      </w:r>
      <w:r>
        <w:rPr>
          <w:rFonts w:ascii="Times New Roman" w:hAnsi="Times New Roman" w:cs="Times New Roman"/>
        </w:rPr>
        <w:t xml:space="preserve">,   </w:t>
      </w:r>
      <w:r w:rsidR="001D144D" w:rsidRPr="001D144D">
        <w:rPr>
          <w:rFonts w:ascii="Times New Roman" w:hAnsi="Times New Roman" w:cs="Times New Roman"/>
        </w:rPr>
        <w:t xml:space="preserve">a także </w:t>
      </w:r>
      <w:r>
        <w:rPr>
          <w:rFonts w:ascii="Times New Roman" w:hAnsi="Times New Roman" w:cs="Times New Roman"/>
        </w:rPr>
        <w:t>usiłował</w:t>
      </w:r>
      <w:r w:rsidR="001D144D" w:rsidRPr="001D144D">
        <w:rPr>
          <w:rFonts w:ascii="Times New Roman" w:hAnsi="Times New Roman" w:cs="Times New Roman"/>
        </w:rPr>
        <w:t xml:space="preserve"> wypracowywać i utrwal</w:t>
      </w:r>
      <w:r>
        <w:rPr>
          <w:rFonts w:ascii="Times New Roman" w:hAnsi="Times New Roman" w:cs="Times New Roman"/>
        </w:rPr>
        <w:t xml:space="preserve">ić </w:t>
      </w:r>
      <w:r w:rsidR="001D144D" w:rsidRPr="001D144D">
        <w:rPr>
          <w:rFonts w:ascii="Times New Roman" w:hAnsi="Times New Roman" w:cs="Times New Roman"/>
        </w:rPr>
        <w:t xml:space="preserve"> nowe nawyki zdrowego trybu życia. Ze względu na brak współpracy i rozumienia relacji terapeutycznej nie dokonały się istotne zmiany w jej funkcjonowaniu. Podstawową barierą była niechęć do rozmów i współpracy, brak rozumienia swoich potrzeb i emocji</w:t>
      </w:r>
      <w:r>
        <w:rPr>
          <w:rFonts w:ascii="Times New Roman" w:hAnsi="Times New Roman" w:cs="Times New Roman"/>
        </w:rPr>
        <w:t xml:space="preserve"> </w:t>
      </w:r>
      <w:r w:rsidR="001D144D">
        <w:rPr>
          <w:rFonts w:ascii="Times New Roman" w:hAnsi="Times New Roman" w:cs="Times New Roman"/>
        </w:rPr>
        <w:t xml:space="preserve"> </w:t>
      </w:r>
      <w:r w:rsidR="001D144D" w:rsidRPr="001D144D">
        <w:rPr>
          <w:rFonts w:ascii="Times New Roman" w:hAnsi="Times New Roman" w:cs="Times New Roman"/>
        </w:rPr>
        <w:t xml:space="preserve">i niechęć do poprawy relacji społecznych a także brak potrzeby zmiany własnego wyglądu oraz  silne lęki przed zmianą ze względu na całkowity brak krytycyzmu .  </w:t>
      </w:r>
    </w:p>
    <w:p w:rsidR="00FB412B" w:rsidRPr="001D144D" w:rsidRDefault="001D144D" w:rsidP="00FB412B">
      <w:pPr>
        <w:spacing w:after="0" w:line="240" w:lineRule="auto"/>
        <w:jc w:val="both"/>
        <w:rPr>
          <w:rFonts w:ascii="Times New Roman" w:hAnsi="Times New Roman" w:cs="Times New Roman"/>
        </w:rPr>
      </w:pPr>
      <w:r w:rsidRPr="001D144D">
        <w:rPr>
          <w:rFonts w:ascii="Times New Roman" w:hAnsi="Times New Roman" w:cs="Times New Roman"/>
        </w:rPr>
        <w:t xml:space="preserve">Uczestniczka </w:t>
      </w:r>
      <w:r w:rsidR="00926A57">
        <w:rPr>
          <w:rFonts w:ascii="Times New Roman" w:hAnsi="Times New Roman" w:cs="Times New Roman"/>
        </w:rPr>
        <w:t>n</w:t>
      </w:r>
      <w:r w:rsidR="00FB412B" w:rsidRPr="001D144D">
        <w:rPr>
          <w:rFonts w:ascii="Times New Roman" w:hAnsi="Times New Roman" w:cs="Times New Roman"/>
        </w:rPr>
        <w:t>ie rozum</w:t>
      </w:r>
      <w:r w:rsidR="00926A57">
        <w:rPr>
          <w:rFonts w:ascii="Times New Roman" w:hAnsi="Times New Roman" w:cs="Times New Roman"/>
        </w:rPr>
        <w:t>iała</w:t>
      </w:r>
      <w:r w:rsidR="00FB412B" w:rsidRPr="001D144D">
        <w:rPr>
          <w:rFonts w:ascii="Times New Roman" w:hAnsi="Times New Roman" w:cs="Times New Roman"/>
        </w:rPr>
        <w:t xml:space="preserve"> związku </w:t>
      </w:r>
      <w:proofErr w:type="spellStart"/>
      <w:r w:rsidR="00FB412B" w:rsidRPr="001D144D">
        <w:rPr>
          <w:rFonts w:ascii="Times New Roman" w:hAnsi="Times New Roman" w:cs="Times New Roman"/>
        </w:rPr>
        <w:t>przyczynowo-skutkowego</w:t>
      </w:r>
      <w:proofErr w:type="spellEnd"/>
      <w:r w:rsidR="00FB412B" w:rsidRPr="001D144D">
        <w:rPr>
          <w:rFonts w:ascii="Times New Roman" w:hAnsi="Times New Roman" w:cs="Times New Roman"/>
        </w:rPr>
        <w:t xml:space="preserve"> między stosowaniem diety i ćwiczeń </w:t>
      </w:r>
      <w:r>
        <w:rPr>
          <w:rFonts w:ascii="Times New Roman" w:hAnsi="Times New Roman" w:cs="Times New Roman"/>
        </w:rPr>
        <w:t xml:space="preserve">          </w:t>
      </w:r>
      <w:r w:rsidR="00FB412B" w:rsidRPr="001D144D">
        <w:rPr>
          <w:rFonts w:ascii="Times New Roman" w:hAnsi="Times New Roman" w:cs="Times New Roman"/>
        </w:rPr>
        <w:t xml:space="preserve">a swoim samopoczuciem i wyglądem. </w:t>
      </w:r>
      <w:r w:rsidR="00926A57">
        <w:rPr>
          <w:rFonts w:ascii="Times New Roman" w:hAnsi="Times New Roman" w:cs="Times New Roman"/>
        </w:rPr>
        <w:t xml:space="preserve">Była </w:t>
      </w:r>
      <w:r w:rsidR="00FB412B" w:rsidRPr="001D144D">
        <w:rPr>
          <w:rFonts w:ascii="Times New Roman" w:hAnsi="Times New Roman" w:cs="Times New Roman"/>
        </w:rPr>
        <w:t xml:space="preserve"> z siebie zadowolona. </w:t>
      </w:r>
      <w:r>
        <w:rPr>
          <w:rFonts w:ascii="Times New Roman" w:hAnsi="Times New Roman" w:cs="Times New Roman"/>
        </w:rPr>
        <w:t xml:space="preserve"> </w:t>
      </w:r>
    </w:p>
    <w:p w:rsidR="00FB412B" w:rsidRDefault="00FB412B" w:rsidP="00FB412B">
      <w:pPr>
        <w:spacing w:after="0" w:line="240" w:lineRule="auto"/>
        <w:jc w:val="both"/>
      </w:pPr>
    </w:p>
    <w:p w:rsidR="006B59EE" w:rsidRPr="006B59EE" w:rsidRDefault="006B59EE" w:rsidP="006B59EE">
      <w:pPr>
        <w:pStyle w:val="Bezodstpw"/>
        <w:jc w:val="both"/>
        <w:rPr>
          <w:rFonts w:ascii="Times New Roman" w:hAnsi="Times New Roman" w:cs="Times New Roman"/>
        </w:rPr>
      </w:pPr>
      <w:r>
        <w:rPr>
          <w:rFonts w:ascii="Times New Roman" w:hAnsi="Times New Roman" w:cs="Times New Roman"/>
        </w:rPr>
        <w:t xml:space="preserve">Uczestniczka </w:t>
      </w:r>
      <w:r w:rsidRPr="006B59EE">
        <w:rPr>
          <w:rFonts w:ascii="Times New Roman" w:hAnsi="Times New Roman" w:cs="Times New Roman"/>
        </w:rPr>
        <w:t xml:space="preserve"> wybrała trening</w:t>
      </w:r>
      <w:r w:rsidR="00926A57">
        <w:rPr>
          <w:rFonts w:ascii="Times New Roman" w:hAnsi="Times New Roman" w:cs="Times New Roman"/>
        </w:rPr>
        <w:t xml:space="preserve"> fizyczny</w:t>
      </w:r>
      <w:r w:rsidRPr="006B59EE">
        <w:rPr>
          <w:rFonts w:ascii="Times New Roman" w:hAnsi="Times New Roman" w:cs="Times New Roman"/>
        </w:rPr>
        <w:t xml:space="preserve"> prowadzony w miejscu zamieszkania</w:t>
      </w:r>
      <w:r w:rsidR="00926A57">
        <w:rPr>
          <w:rFonts w:ascii="Times New Roman" w:hAnsi="Times New Roman" w:cs="Times New Roman"/>
        </w:rPr>
        <w:t xml:space="preserve">. </w:t>
      </w:r>
      <w:r w:rsidRPr="006B59EE">
        <w:rPr>
          <w:rFonts w:ascii="Times New Roman" w:hAnsi="Times New Roman" w:cs="Times New Roman"/>
        </w:rPr>
        <w:t xml:space="preserve">W warunkach domowych trening zazwyczaj rozpoczynano od rozgrzewki przy muzyce, obejmującej elementy treningu </w:t>
      </w:r>
      <w:proofErr w:type="spellStart"/>
      <w:r w:rsidRPr="006B59EE">
        <w:rPr>
          <w:rFonts w:ascii="Times New Roman" w:hAnsi="Times New Roman" w:cs="Times New Roman"/>
        </w:rPr>
        <w:t>kardio</w:t>
      </w:r>
      <w:proofErr w:type="spellEnd"/>
      <w:r w:rsidRPr="006B59EE">
        <w:rPr>
          <w:rFonts w:ascii="Times New Roman" w:hAnsi="Times New Roman" w:cs="Times New Roman"/>
        </w:rPr>
        <w:t>. Każdorazowo wstępne ćwiczenia trwały od 10 do 15 min. Uczestniczka wykaz</w:t>
      </w:r>
      <w:r w:rsidR="000B5D4D">
        <w:rPr>
          <w:rFonts w:ascii="Times New Roman" w:hAnsi="Times New Roman" w:cs="Times New Roman"/>
        </w:rPr>
        <w:t>ała</w:t>
      </w:r>
      <w:r w:rsidRPr="006B59EE">
        <w:rPr>
          <w:rFonts w:ascii="Times New Roman" w:hAnsi="Times New Roman" w:cs="Times New Roman"/>
        </w:rPr>
        <w:t xml:space="preserve"> się bardzo dobrym poczuciem rytmu i trening przy muzyce był doskonale akceptowany. Kolejne aktywności prowadzone były </w:t>
      </w:r>
      <w:r w:rsidR="000B5D4D">
        <w:rPr>
          <w:rFonts w:ascii="Times New Roman" w:hAnsi="Times New Roman" w:cs="Times New Roman"/>
        </w:rPr>
        <w:t xml:space="preserve">w systemie treningu stacyjnego </w:t>
      </w:r>
      <w:r w:rsidRPr="006B59EE">
        <w:rPr>
          <w:rFonts w:ascii="Times New Roman" w:hAnsi="Times New Roman" w:cs="Times New Roman"/>
        </w:rPr>
        <w:t xml:space="preserve">- kila różnych aktywności powtarzanych </w:t>
      </w:r>
      <w:r w:rsidRPr="006B59EE">
        <w:rPr>
          <w:rFonts w:ascii="Times New Roman" w:hAnsi="Times New Roman" w:cs="Times New Roman"/>
        </w:rPr>
        <w:lastRenderedPageBreak/>
        <w:t>w seriach. Jedne z ostatnich zajęć zostały zrealizowane w formie wycieczki na trasę spacerową na koronie zapory zbiornika wodnego w Dobczycach</w:t>
      </w:r>
      <w:r w:rsidR="00926A57">
        <w:rPr>
          <w:rFonts w:ascii="Times New Roman" w:hAnsi="Times New Roman" w:cs="Times New Roman"/>
        </w:rPr>
        <w:t>.</w:t>
      </w:r>
    </w:p>
    <w:p w:rsidR="006B59EE" w:rsidRPr="006B59EE" w:rsidRDefault="006B59EE" w:rsidP="006B59EE">
      <w:pPr>
        <w:pStyle w:val="Bezodstpw"/>
        <w:jc w:val="both"/>
        <w:rPr>
          <w:rFonts w:ascii="Times New Roman" w:hAnsi="Times New Roman" w:cs="Times New Roman"/>
        </w:rPr>
      </w:pPr>
      <w:r w:rsidRPr="006B59EE">
        <w:rPr>
          <w:rFonts w:ascii="Times New Roman" w:hAnsi="Times New Roman" w:cs="Times New Roman"/>
        </w:rPr>
        <w:t xml:space="preserve">Prowadzono również postępowanie terapeutyczne – po urazie kolana prawego. Stosowane metody to trening funkcjonalny kolana, masaż poprzeczny więzadła rzepki, masaż głęboki  </w:t>
      </w:r>
      <w:proofErr w:type="spellStart"/>
      <w:r w:rsidRPr="006B59EE">
        <w:rPr>
          <w:rFonts w:ascii="Times New Roman" w:hAnsi="Times New Roman" w:cs="Times New Roman"/>
        </w:rPr>
        <w:t>mięsni</w:t>
      </w:r>
      <w:proofErr w:type="spellEnd"/>
      <w:r w:rsidRPr="006B59EE">
        <w:rPr>
          <w:rFonts w:ascii="Times New Roman" w:hAnsi="Times New Roman" w:cs="Times New Roman"/>
        </w:rPr>
        <w:t xml:space="preserve"> – półścięgnistego i oraz półbłoniastego w okolicy dystalnej oraz ma masaż poprzeczny dla ich przyczepów. </w:t>
      </w:r>
      <w:proofErr w:type="spellStart"/>
      <w:r w:rsidRPr="006B59EE">
        <w:rPr>
          <w:rFonts w:ascii="Times New Roman" w:hAnsi="Times New Roman" w:cs="Times New Roman"/>
        </w:rPr>
        <w:t>Kinesiotaping</w:t>
      </w:r>
      <w:proofErr w:type="spellEnd"/>
      <w:r w:rsidRPr="006B59EE">
        <w:rPr>
          <w:rFonts w:ascii="Times New Roman" w:hAnsi="Times New Roman" w:cs="Times New Roman"/>
        </w:rPr>
        <w:t xml:space="preserve"> kolana. </w:t>
      </w:r>
      <w:r>
        <w:rPr>
          <w:rFonts w:ascii="Times New Roman" w:hAnsi="Times New Roman" w:cs="Times New Roman"/>
        </w:rPr>
        <w:t xml:space="preserve">Uczestniczka </w:t>
      </w:r>
      <w:r w:rsidRPr="006B59EE">
        <w:rPr>
          <w:rFonts w:ascii="Times New Roman" w:hAnsi="Times New Roman" w:cs="Times New Roman"/>
        </w:rPr>
        <w:t xml:space="preserve"> po serii zabiegów zgłosiła zdecydowaną ulgę, później całkowite wyeliminowanie dolegliwości bólowych.</w:t>
      </w:r>
    </w:p>
    <w:p w:rsidR="006B59EE" w:rsidRDefault="006B59EE" w:rsidP="00F977E5">
      <w:pPr>
        <w:pStyle w:val="Bezodstpw"/>
        <w:jc w:val="both"/>
        <w:rPr>
          <w:rFonts w:ascii="Times New Roman" w:hAnsi="Times New Roman" w:cs="Times New Roman"/>
        </w:rPr>
      </w:pPr>
      <w:r w:rsidRPr="006B59EE">
        <w:rPr>
          <w:rFonts w:ascii="Times New Roman" w:hAnsi="Times New Roman" w:cs="Times New Roman"/>
        </w:rPr>
        <w:t>Postępowaniem terapeutycznym została objęta również Mama beneficjentki, skarżąca się na uporczy</w:t>
      </w:r>
      <w:r>
        <w:rPr>
          <w:rFonts w:ascii="Times New Roman" w:hAnsi="Times New Roman" w:cs="Times New Roman"/>
        </w:rPr>
        <w:t>we bóle ręki prawej (</w:t>
      </w:r>
      <w:r w:rsidRPr="006B59EE">
        <w:rPr>
          <w:rFonts w:ascii="Times New Roman" w:hAnsi="Times New Roman" w:cs="Times New Roman"/>
        </w:rPr>
        <w:t xml:space="preserve">prawdopodobne podrażnienie korzeni nerwowych), oraz ból zlokalizowany w obu stawach kolanowych. Zabiegi obejmowały </w:t>
      </w:r>
      <w:proofErr w:type="spellStart"/>
      <w:r w:rsidRPr="006B59EE">
        <w:rPr>
          <w:rFonts w:ascii="Times New Roman" w:hAnsi="Times New Roman" w:cs="Times New Roman"/>
        </w:rPr>
        <w:t>kinesiotaping</w:t>
      </w:r>
      <w:proofErr w:type="spellEnd"/>
      <w:r w:rsidRPr="006B59EE">
        <w:rPr>
          <w:rFonts w:ascii="Times New Roman" w:hAnsi="Times New Roman" w:cs="Times New Roman"/>
        </w:rPr>
        <w:t xml:space="preserve"> oraz elementy terapii manualnej.</w:t>
      </w:r>
    </w:p>
    <w:p w:rsidR="00F977E5" w:rsidRPr="00F977E5" w:rsidRDefault="00F977E5" w:rsidP="00F977E5">
      <w:pPr>
        <w:pStyle w:val="Bezodstpw"/>
        <w:jc w:val="both"/>
        <w:rPr>
          <w:rFonts w:ascii="Times New Roman" w:hAnsi="Times New Roman" w:cs="Times New Roman"/>
        </w:rPr>
      </w:pPr>
    </w:p>
    <w:tbl>
      <w:tblPr>
        <w:tblW w:w="0" w:type="auto"/>
        <w:jc w:val="center"/>
        <w:tblBorders>
          <w:top w:val="single" w:sz="8" w:space="0" w:color="5B9BD5"/>
          <w:bottom w:val="single" w:sz="8" w:space="0" w:color="5B9BD5"/>
        </w:tblBorders>
        <w:tblLook w:val="04A0" w:firstRow="1" w:lastRow="0" w:firstColumn="1" w:lastColumn="0" w:noHBand="0" w:noVBand="1"/>
      </w:tblPr>
      <w:tblGrid>
        <w:gridCol w:w="950"/>
        <w:gridCol w:w="1328"/>
      </w:tblGrid>
      <w:tr w:rsidR="006B59EE" w:rsidRPr="00E43CAB" w:rsidTr="00083E93">
        <w:trPr>
          <w:jc w:val="center"/>
        </w:trPr>
        <w:tc>
          <w:tcPr>
            <w:tcW w:w="891" w:type="dxa"/>
            <w:tcBorders>
              <w:top w:val="nil"/>
              <w:bottom w:val="single" w:sz="8" w:space="0" w:color="5B9BD5"/>
            </w:tcBorders>
          </w:tcPr>
          <w:p w:rsidR="006B59EE" w:rsidRPr="00E43CAB" w:rsidRDefault="006B59EE" w:rsidP="00083E93">
            <w:pPr>
              <w:spacing w:after="0" w:line="240" w:lineRule="auto"/>
              <w:jc w:val="both"/>
              <w:rPr>
                <w:rFonts w:ascii="Times New Roman" w:eastAsia="Times New Roman" w:hAnsi="Times New Roman"/>
                <w:b/>
                <w:bCs/>
                <w:color w:val="000000"/>
              </w:rPr>
            </w:pPr>
            <w:r w:rsidRPr="00E43CAB">
              <w:rPr>
                <w:rFonts w:ascii="Times New Roman" w:eastAsia="Times New Roman" w:hAnsi="Times New Roman"/>
                <w:b/>
                <w:bCs/>
                <w:color w:val="000000"/>
              </w:rPr>
              <w:t>Lp</w:t>
            </w:r>
            <w:r>
              <w:rPr>
                <w:rFonts w:ascii="Times New Roman" w:eastAsia="Times New Roman" w:hAnsi="Times New Roman"/>
                <w:b/>
                <w:bCs/>
                <w:color w:val="000000"/>
              </w:rPr>
              <w:t>.</w:t>
            </w:r>
          </w:p>
        </w:tc>
        <w:tc>
          <w:tcPr>
            <w:tcW w:w="1229" w:type="dxa"/>
            <w:tcBorders>
              <w:top w:val="nil"/>
              <w:bottom w:val="single" w:sz="8" w:space="0" w:color="5B9BD5"/>
            </w:tcBorders>
          </w:tcPr>
          <w:p w:rsidR="006B59EE" w:rsidRPr="00E43CAB" w:rsidRDefault="006B59EE"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Wskazanie krokomierza</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3108</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4486</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8459</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5599</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5420</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6679</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6057</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8</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4566</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9</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6835</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10</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4842</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11</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8749</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12</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4739</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13</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6572</w:t>
            </w:r>
          </w:p>
        </w:tc>
      </w:tr>
      <w:tr w:rsidR="006B59EE" w:rsidRPr="00E43CAB" w:rsidTr="00083E93">
        <w:trPr>
          <w:jc w:val="center"/>
        </w:trPr>
        <w:tc>
          <w:tcPr>
            <w:tcW w:w="891" w:type="dxa"/>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14</w:t>
            </w:r>
          </w:p>
        </w:tc>
        <w:tc>
          <w:tcPr>
            <w:tcW w:w="1229" w:type="dxa"/>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5507</w:t>
            </w:r>
          </w:p>
        </w:tc>
      </w:tr>
      <w:tr w:rsidR="006B59EE" w:rsidRPr="00E43CAB" w:rsidTr="00083E93">
        <w:trPr>
          <w:jc w:val="center"/>
        </w:trPr>
        <w:tc>
          <w:tcPr>
            <w:tcW w:w="891" w:type="dxa"/>
            <w:shd w:val="clear" w:color="auto" w:fill="D6E6F4"/>
          </w:tcPr>
          <w:p w:rsidR="006B59EE" w:rsidRPr="00E43CAB" w:rsidRDefault="006B59EE"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Średnia</w:t>
            </w:r>
          </w:p>
        </w:tc>
        <w:tc>
          <w:tcPr>
            <w:tcW w:w="1229" w:type="dxa"/>
            <w:shd w:val="clear" w:color="auto" w:fill="D6E6F4"/>
          </w:tcPr>
          <w:p w:rsidR="006B59EE" w:rsidRPr="00E43CAB" w:rsidRDefault="006B59EE" w:rsidP="00083E93">
            <w:pPr>
              <w:spacing w:after="0" w:line="240" w:lineRule="auto"/>
              <w:jc w:val="both"/>
              <w:rPr>
                <w:rFonts w:ascii="Times New Roman" w:hAnsi="Times New Roman"/>
                <w:color w:val="000000"/>
              </w:rPr>
            </w:pPr>
            <w:r w:rsidRPr="00E43CAB">
              <w:rPr>
                <w:rFonts w:ascii="Times New Roman" w:hAnsi="Times New Roman"/>
                <w:color w:val="000000"/>
              </w:rPr>
              <w:t>5829</w:t>
            </w:r>
          </w:p>
        </w:tc>
      </w:tr>
    </w:tbl>
    <w:p w:rsidR="00FB412B" w:rsidRDefault="00FB412B" w:rsidP="00E72A48">
      <w:pPr>
        <w:pStyle w:val="Bezodstpw"/>
        <w:jc w:val="both"/>
        <w:rPr>
          <w:rFonts w:ascii="Times New Roman" w:hAnsi="Times New Roman" w:cs="Times New Roman"/>
          <w:color w:val="000000" w:themeColor="text1"/>
        </w:rPr>
      </w:pPr>
    </w:p>
    <w:p w:rsidR="00926A57" w:rsidRDefault="00926A57" w:rsidP="009046C5">
      <w:pPr>
        <w:pStyle w:val="Bezodstpw"/>
        <w:jc w:val="both"/>
        <w:rPr>
          <w:rFonts w:ascii="Times New Roman" w:hAnsi="Times New Roman" w:cs="Times New Roman"/>
        </w:rPr>
      </w:pPr>
    </w:p>
    <w:p w:rsidR="009046C5" w:rsidRPr="009046C5" w:rsidRDefault="009046C5" w:rsidP="009046C5">
      <w:pPr>
        <w:pStyle w:val="Bezodstpw"/>
        <w:jc w:val="both"/>
        <w:rPr>
          <w:rFonts w:ascii="Times New Roman" w:hAnsi="Times New Roman" w:cs="Times New Roman"/>
        </w:rPr>
      </w:pPr>
      <w:r w:rsidRPr="009046C5">
        <w:rPr>
          <w:rFonts w:ascii="Times New Roman" w:hAnsi="Times New Roman" w:cs="Times New Roman"/>
        </w:rPr>
        <w:t xml:space="preserve">W ramach pracy socjalnej </w:t>
      </w:r>
      <w:r>
        <w:rPr>
          <w:rFonts w:ascii="Times New Roman" w:hAnsi="Times New Roman" w:cs="Times New Roman"/>
        </w:rPr>
        <w:t xml:space="preserve"> </w:t>
      </w:r>
      <w:r w:rsidRPr="009046C5">
        <w:rPr>
          <w:rFonts w:ascii="Times New Roman" w:hAnsi="Times New Roman" w:cs="Times New Roman"/>
        </w:rPr>
        <w:t xml:space="preserve"> </w:t>
      </w:r>
      <w:r>
        <w:rPr>
          <w:rFonts w:ascii="Times New Roman" w:hAnsi="Times New Roman" w:cs="Times New Roman"/>
        </w:rPr>
        <w:t>s</w:t>
      </w:r>
      <w:r w:rsidRPr="009046C5">
        <w:rPr>
          <w:rFonts w:ascii="Times New Roman" w:hAnsi="Times New Roman" w:cs="Times New Roman"/>
        </w:rPr>
        <w:t>potkania odbywały się w domu rodzinnym  uczestniczki</w:t>
      </w:r>
      <w:r w:rsidR="00926A57">
        <w:rPr>
          <w:rFonts w:ascii="Times New Roman" w:hAnsi="Times New Roman" w:cs="Times New Roman"/>
        </w:rPr>
        <w:t xml:space="preserve"> </w:t>
      </w:r>
      <w:r w:rsidRPr="009046C5">
        <w:rPr>
          <w:rFonts w:ascii="Times New Roman" w:hAnsi="Times New Roman" w:cs="Times New Roman"/>
        </w:rPr>
        <w:t xml:space="preserve">. Wizyty  zawsze odbywały się </w:t>
      </w:r>
      <w:r>
        <w:rPr>
          <w:rFonts w:ascii="Times New Roman" w:hAnsi="Times New Roman" w:cs="Times New Roman"/>
        </w:rPr>
        <w:t xml:space="preserve"> </w:t>
      </w:r>
      <w:r w:rsidRPr="009046C5">
        <w:rPr>
          <w:rFonts w:ascii="Times New Roman" w:hAnsi="Times New Roman" w:cs="Times New Roman"/>
        </w:rPr>
        <w:t xml:space="preserve"> w obecności jej mamy która</w:t>
      </w:r>
      <w:r>
        <w:rPr>
          <w:rFonts w:ascii="Times New Roman" w:hAnsi="Times New Roman" w:cs="Times New Roman"/>
        </w:rPr>
        <w:t xml:space="preserve">, </w:t>
      </w:r>
      <w:r w:rsidRPr="009046C5">
        <w:rPr>
          <w:rFonts w:ascii="Times New Roman" w:hAnsi="Times New Roman" w:cs="Times New Roman"/>
        </w:rPr>
        <w:t xml:space="preserve"> była bardzo zaangażowana w działania córki i zabiegała o to aby na  bieżąco znać wszystkie fakty i zdarzenia związane z przebiegiem projektu.  Początkowy kontakt z samą uczestniczką polegał na stopniowym oswajaniu jej z osobą pracownika socjalnego</w:t>
      </w:r>
      <w:r w:rsidR="00926A57">
        <w:rPr>
          <w:rFonts w:ascii="Times New Roman" w:hAnsi="Times New Roman" w:cs="Times New Roman"/>
        </w:rPr>
        <w:t xml:space="preserve">                 </w:t>
      </w:r>
      <w:r w:rsidRPr="009046C5">
        <w:rPr>
          <w:rFonts w:ascii="Times New Roman" w:hAnsi="Times New Roman" w:cs="Times New Roman"/>
        </w:rPr>
        <w:t xml:space="preserve">  i jego obecnością w rodzinie.  Bardzo otwartą na relacje była natomiast matka uczestniczki</w:t>
      </w:r>
      <w:r w:rsidR="000B5D4D">
        <w:rPr>
          <w:rFonts w:ascii="Times New Roman" w:hAnsi="Times New Roman" w:cs="Times New Roman"/>
        </w:rPr>
        <w:t>,</w:t>
      </w:r>
      <w:r w:rsidRPr="009046C5">
        <w:rPr>
          <w:rFonts w:ascii="Times New Roman" w:hAnsi="Times New Roman" w:cs="Times New Roman"/>
        </w:rPr>
        <w:t xml:space="preserve"> która ze względów zdrowotnych (otyłość olbrzymia) miała ograniczony kontakt ze środowiskiem lokalnym </w:t>
      </w:r>
      <w:r w:rsidR="00926A57">
        <w:rPr>
          <w:rFonts w:ascii="Times New Roman" w:hAnsi="Times New Roman" w:cs="Times New Roman"/>
        </w:rPr>
        <w:t xml:space="preserve">                 </w:t>
      </w:r>
      <w:r w:rsidRPr="009046C5">
        <w:rPr>
          <w:rFonts w:ascii="Times New Roman" w:hAnsi="Times New Roman" w:cs="Times New Roman"/>
        </w:rPr>
        <w:t>i rodzinnym.  Dzięki sukcesywnie zawiązywanym relacjom, można było stopniowo  identyfikować problemy  rodziny.  Realizując pogłębiona pracę socjalną podjęto szereg działań na rzecz poprawy zdrowia uczestniczki, edukacji zdrowotnej, porad administracyjno-prawnych i działań socjalnych.</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Ujawnione problemy związane z postępującym stanem zapalnym stopy uczestniczki wyjaśniły przyczynę stosowania obuwia o zawyżonej numeracji. W tej sytuacji udzielono pomocy poprzez organizację wizyty chirurgicznej i wykonania zabiegu – co usprawniło jej funkcjonowanie układu ruchu. Po zabiegu udzielono pomocy w wykupieniu niezbędnych opatrunków i leków mobilizując i sprawdzając  ich stosowanie w procesie gojenia rany.</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Kolejnym działaniem  w obszarze poprawy  zdrowia   była organizacja konsultacji ginekologicznej ze względu na zgłoszone problemy uczestniczki. Pracownik socjalny towarzyszył osobie w wyjazdach do poradni „K” wprowadzając i omawiając problem z lekarzem konsultantem. W ramach tych wizyt wykonano niezbędne badania  w tym USG i zastosowano adekwatne działania lecznicze. O potrzebie stosowania  i kontroli przyjmowania leków  pouczona została też matka uczestniczki.</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W trakcie współpracy z rodzina podjęto także działania w obszarze zabezpieczenia spadkowego uczestniczki, wykonując analizę  związków  rodzinnych i uprawnień spadkowych. Zredagowano wniosek do Sądu właściwego o wszczęcie  postępowania spadkowego.  Załączając wszystkie niezbędne dokumenty.</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Udzielono tez pomocy mamie uczestniczki w uzyskaniu dowodu osobistego – bez którego nie mogła podjąć żadnych urzędowych inicjatyw. W tym zakresie zorganizowano wizytę fotografa w miejscu zamieszkania rodziny i udzielono pomocy w wypełnieniu wniosku do USC o wydanie dowodu tożsamości. Pracownik socjalny pilotował działania proceduralne do skutku.</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W czasie spotkań podejmowano także szereg rozmów  edukacyjnych  z zakresu prawa rodzinnego w kontekście przyszłości samej uczestniczki.  Wskazano możliwość  powołania kuratora dla zabezpieczenia majątku osoby niepełnosprawnej.</w:t>
      </w:r>
    </w:p>
    <w:p w:rsidR="009046C5" w:rsidRPr="009046C5" w:rsidRDefault="009046C5" w:rsidP="009046C5">
      <w:pPr>
        <w:pStyle w:val="Bezodstpw"/>
        <w:jc w:val="both"/>
        <w:rPr>
          <w:rFonts w:ascii="Times New Roman" w:hAnsi="Times New Roman" w:cs="Times New Roman"/>
        </w:rPr>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Z inicjatywy pracownika socjalnego beneficjentka otrzymała  paczkę świąteczną  - Bożonarodzeniową – zawierającą żywność, komplet pościeli i koc, finansowaną z budżetu Gminnego Ośrodka Pomocy Społecznej w Biskupicach.</w:t>
      </w:r>
    </w:p>
    <w:p w:rsidR="009046C5" w:rsidRPr="009046C5" w:rsidRDefault="009046C5" w:rsidP="009046C5">
      <w:pPr>
        <w:pStyle w:val="Bezodstpw"/>
        <w:jc w:val="both"/>
        <w:rPr>
          <w:rFonts w:ascii="Times New Roman" w:hAnsi="Times New Roman" w:cs="Times New Roman"/>
        </w:rPr>
      </w:pPr>
    </w:p>
    <w:p w:rsidR="000B5D4D"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 xml:space="preserve">Przeprowadzono także rozmowy dotyczące ustalenia sytuacji zdrowotnej uczestniczki,  świadomości jej problemów zdrowotnych, oraz uwarunkowań genetycznych w kontekście otyłości. </w:t>
      </w:r>
    </w:p>
    <w:p w:rsidR="000B5D4D" w:rsidRDefault="000B5D4D" w:rsidP="000B5D4D">
      <w:pPr>
        <w:pStyle w:val="Bezodstpw"/>
      </w:pPr>
    </w:p>
    <w:p w:rsidR="009046C5" w:rsidRPr="009046C5" w:rsidRDefault="009046C5" w:rsidP="001E24C2">
      <w:pPr>
        <w:pStyle w:val="Bezodstpw"/>
        <w:numPr>
          <w:ilvl w:val="0"/>
          <w:numId w:val="68"/>
        </w:numPr>
        <w:jc w:val="both"/>
        <w:rPr>
          <w:rFonts w:ascii="Times New Roman" w:hAnsi="Times New Roman" w:cs="Times New Roman"/>
        </w:rPr>
      </w:pPr>
      <w:r w:rsidRPr="009046C5">
        <w:rPr>
          <w:rFonts w:ascii="Times New Roman" w:hAnsi="Times New Roman" w:cs="Times New Roman"/>
        </w:rPr>
        <w:t xml:space="preserve">8.Pouczono o potrzebie kontynuacji wyuczonych nawyków żywieniowych i dbałości </w:t>
      </w:r>
      <w:r w:rsidR="00E63AFE">
        <w:rPr>
          <w:rFonts w:ascii="Times New Roman" w:hAnsi="Times New Roman" w:cs="Times New Roman"/>
        </w:rPr>
        <w:t xml:space="preserve">                       </w:t>
      </w:r>
      <w:r w:rsidRPr="009046C5">
        <w:rPr>
          <w:rFonts w:ascii="Times New Roman" w:hAnsi="Times New Roman" w:cs="Times New Roman"/>
        </w:rPr>
        <w:t>o kondycję zdrowotną nadal – po zakończeniu projektu.</w:t>
      </w:r>
    </w:p>
    <w:p w:rsidR="009046C5" w:rsidRPr="009046C5" w:rsidRDefault="009046C5" w:rsidP="009046C5">
      <w:pPr>
        <w:pStyle w:val="Bezodstpw"/>
        <w:jc w:val="both"/>
        <w:rPr>
          <w:rFonts w:ascii="Times New Roman" w:hAnsi="Times New Roman" w:cs="Times New Roman"/>
        </w:rPr>
      </w:pPr>
    </w:p>
    <w:p w:rsidR="009D5D6D" w:rsidRDefault="009D5D6D" w:rsidP="00E72A48">
      <w:pPr>
        <w:pStyle w:val="Bezodstpw"/>
        <w:jc w:val="both"/>
        <w:rPr>
          <w:rFonts w:ascii="Times New Roman" w:hAnsi="Times New Roman" w:cs="Times New Roman"/>
          <w:b/>
          <w:color w:val="000000" w:themeColor="text1"/>
          <w:sz w:val="24"/>
          <w:szCs w:val="24"/>
        </w:rPr>
      </w:pPr>
    </w:p>
    <w:p w:rsidR="00F977E5" w:rsidRDefault="00F977E5" w:rsidP="00E72A48">
      <w:pPr>
        <w:pStyle w:val="Bezodstpw"/>
        <w:jc w:val="both"/>
        <w:rPr>
          <w:rFonts w:ascii="Times New Roman" w:hAnsi="Times New Roman" w:cs="Times New Roman"/>
          <w:b/>
          <w:color w:val="000000" w:themeColor="text1"/>
          <w:sz w:val="24"/>
          <w:szCs w:val="24"/>
        </w:rPr>
      </w:pPr>
    </w:p>
    <w:p w:rsidR="00062F64" w:rsidRDefault="00062F64" w:rsidP="00E72A48">
      <w:pPr>
        <w:pStyle w:val="Bezodstpw"/>
        <w:jc w:val="both"/>
        <w:rPr>
          <w:rFonts w:ascii="Times New Roman" w:hAnsi="Times New Roman" w:cs="Times New Roman"/>
          <w:b/>
          <w:color w:val="000000" w:themeColor="text1"/>
          <w:sz w:val="24"/>
          <w:szCs w:val="24"/>
        </w:rPr>
      </w:pPr>
      <w:r w:rsidRPr="00062F64">
        <w:rPr>
          <w:rFonts w:ascii="Times New Roman" w:hAnsi="Times New Roman" w:cs="Times New Roman"/>
          <w:b/>
          <w:color w:val="000000" w:themeColor="text1"/>
          <w:sz w:val="24"/>
          <w:szCs w:val="24"/>
        </w:rPr>
        <w:t xml:space="preserve">Uczestnik 4 </w:t>
      </w:r>
    </w:p>
    <w:p w:rsidR="00062F64" w:rsidRDefault="00062F64" w:rsidP="00AE6E80">
      <w:pPr>
        <w:pStyle w:val="Bezodstpw"/>
        <w:jc w:val="both"/>
        <w:rPr>
          <w:rFonts w:ascii="Times New Roman" w:hAnsi="Times New Roman" w:cs="Times New Roman"/>
          <w:b/>
          <w:color w:val="000000" w:themeColor="text1"/>
          <w:sz w:val="24"/>
          <w:szCs w:val="24"/>
        </w:rPr>
      </w:pPr>
    </w:p>
    <w:p w:rsidR="00062F64" w:rsidRPr="002F65CB" w:rsidRDefault="00062F64" w:rsidP="00AE6E80">
      <w:pPr>
        <w:pStyle w:val="Bezodstpw"/>
        <w:jc w:val="both"/>
        <w:rPr>
          <w:rFonts w:ascii="Times New Roman" w:hAnsi="Times New Roman" w:cs="Times New Roman"/>
        </w:rPr>
      </w:pPr>
      <w:r w:rsidRPr="002F65CB">
        <w:rPr>
          <w:rFonts w:ascii="Times New Roman" w:hAnsi="Times New Roman" w:cs="Times New Roman"/>
        </w:rPr>
        <w:t>Przyjmowa</w:t>
      </w:r>
      <w:r w:rsidR="00926A57">
        <w:rPr>
          <w:rFonts w:ascii="Times New Roman" w:hAnsi="Times New Roman" w:cs="Times New Roman"/>
        </w:rPr>
        <w:t xml:space="preserve">ne przez Uczestniczkę </w:t>
      </w:r>
      <w:r w:rsidRPr="002F65CB">
        <w:rPr>
          <w:rFonts w:ascii="Times New Roman" w:hAnsi="Times New Roman" w:cs="Times New Roman"/>
        </w:rPr>
        <w:t xml:space="preserve">duże dawki leków z grupy neuroleptyków, powodowały zwiększony </w:t>
      </w:r>
      <w:r>
        <w:rPr>
          <w:rFonts w:ascii="Times New Roman" w:hAnsi="Times New Roman" w:cs="Times New Roman"/>
        </w:rPr>
        <w:t xml:space="preserve"> apetyt</w:t>
      </w:r>
      <w:r w:rsidRPr="002F65CB">
        <w:rPr>
          <w:rFonts w:ascii="Times New Roman" w:hAnsi="Times New Roman" w:cs="Times New Roman"/>
        </w:rPr>
        <w:t xml:space="preserve">, </w:t>
      </w:r>
      <w:r>
        <w:rPr>
          <w:rFonts w:ascii="Times New Roman" w:hAnsi="Times New Roman" w:cs="Times New Roman"/>
        </w:rPr>
        <w:t xml:space="preserve"> </w:t>
      </w:r>
      <w:r w:rsidRPr="002F65CB">
        <w:rPr>
          <w:rFonts w:ascii="Times New Roman" w:hAnsi="Times New Roman" w:cs="Times New Roman"/>
        </w:rPr>
        <w:t>co stanowiło dodatkowy problem z zapanowaniem nad ustabilizowaniem wagi.</w:t>
      </w:r>
    </w:p>
    <w:p w:rsidR="00062F64" w:rsidRPr="002F65CB" w:rsidRDefault="00062F64" w:rsidP="00FB412B">
      <w:pPr>
        <w:pStyle w:val="Bezodstpw"/>
        <w:jc w:val="both"/>
        <w:rPr>
          <w:rFonts w:ascii="Times New Roman" w:hAnsi="Times New Roman" w:cs="Times New Roman"/>
        </w:rPr>
      </w:pPr>
      <w:r>
        <w:rPr>
          <w:rFonts w:ascii="Times New Roman" w:hAnsi="Times New Roman" w:cs="Times New Roman"/>
        </w:rPr>
        <w:t xml:space="preserve">Matka Uczestniczki  </w:t>
      </w:r>
      <w:r w:rsidRPr="002F65CB">
        <w:rPr>
          <w:rFonts w:ascii="Times New Roman" w:hAnsi="Times New Roman" w:cs="Times New Roman"/>
        </w:rPr>
        <w:t xml:space="preserve"> bardzo niechętnie podeszła</w:t>
      </w:r>
      <w:r>
        <w:rPr>
          <w:rFonts w:ascii="Times New Roman" w:hAnsi="Times New Roman" w:cs="Times New Roman"/>
        </w:rPr>
        <w:t xml:space="preserve"> </w:t>
      </w:r>
      <w:r w:rsidRPr="002F65CB">
        <w:rPr>
          <w:rFonts w:ascii="Times New Roman" w:hAnsi="Times New Roman" w:cs="Times New Roman"/>
        </w:rPr>
        <w:t xml:space="preserve"> do idei </w:t>
      </w:r>
      <w:r w:rsidR="00E63AFE">
        <w:rPr>
          <w:rFonts w:ascii="Times New Roman" w:hAnsi="Times New Roman" w:cs="Times New Roman"/>
        </w:rPr>
        <w:t>rozwiązania</w:t>
      </w:r>
      <w:r>
        <w:rPr>
          <w:rFonts w:ascii="Times New Roman" w:hAnsi="Times New Roman" w:cs="Times New Roman"/>
        </w:rPr>
        <w:t xml:space="preserve"> </w:t>
      </w:r>
      <w:r w:rsidRPr="002F65CB">
        <w:rPr>
          <w:rFonts w:ascii="Times New Roman" w:hAnsi="Times New Roman" w:cs="Times New Roman"/>
        </w:rPr>
        <w:t xml:space="preserve"> i do tego co zakładał</w:t>
      </w:r>
      <w:r w:rsidR="00E63AFE">
        <w:rPr>
          <w:rFonts w:ascii="Times New Roman" w:hAnsi="Times New Roman" w:cs="Times New Roman"/>
        </w:rPr>
        <w:t>o</w:t>
      </w:r>
      <w:r w:rsidRPr="002F65CB">
        <w:rPr>
          <w:rFonts w:ascii="Times New Roman" w:hAnsi="Times New Roman" w:cs="Times New Roman"/>
        </w:rPr>
        <w:t xml:space="preserve">, ponadto negowała </w:t>
      </w:r>
      <w:r>
        <w:rPr>
          <w:rFonts w:ascii="Times New Roman" w:hAnsi="Times New Roman" w:cs="Times New Roman"/>
        </w:rPr>
        <w:t xml:space="preserve"> </w:t>
      </w:r>
      <w:r w:rsidRPr="002F65CB">
        <w:rPr>
          <w:rFonts w:ascii="Times New Roman" w:hAnsi="Times New Roman" w:cs="Times New Roman"/>
        </w:rPr>
        <w:t xml:space="preserve"> zalecenia żywieniowe i prośbę o ich wprowadzenie.</w:t>
      </w:r>
    </w:p>
    <w:p w:rsidR="00062F64" w:rsidRPr="002F65CB" w:rsidRDefault="00062F64" w:rsidP="00FB412B">
      <w:pPr>
        <w:pStyle w:val="Bezodstpw"/>
        <w:jc w:val="both"/>
        <w:rPr>
          <w:rFonts w:ascii="Times New Roman" w:hAnsi="Times New Roman" w:cs="Times New Roman"/>
        </w:rPr>
      </w:pPr>
      <w:r w:rsidRPr="002F65CB">
        <w:rPr>
          <w:rFonts w:ascii="Times New Roman" w:hAnsi="Times New Roman" w:cs="Times New Roman"/>
        </w:rPr>
        <w:t xml:space="preserve">Kolejne spotkania </w:t>
      </w:r>
      <w:r w:rsidR="00AE6E80">
        <w:rPr>
          <w:rFonts w:ascii="Times New Roman" w:hAnsi="Times New Roman" w:cs="Times New Roman"/>
        </w:rPr>
        <w:t xml:space="preserve"> dietetyka </w:t>
      </w:r>
      <w:r w:rsidRPr="002F65CB">
        <w:rPr>
          <w:rFonts w:ascii="Times New Roman" w:hAnsi="Times New Roman" w:cs="Times New Roman"/>
        </w:rPr>
        <w:t xml:space="preserve">z </w:t>
      </w:r>
      <w:r w:rsidR="00AE6E80">
        <w:rPr>
          <w:rFonts w:ascii="Times New Roman" w:hAnsi="Times New Roman" w:cs="Times New Roman"/>
        </w:rPr>
        <w:t xml:space="preserve">Uczestniczką </w:t>
      </w:r>
      <w:r w:rsidRPr="002F65CB">
        <w:rPr>
          <w:rFonts w:ascii="Times New Roman" w:hAnsi="Times New Roman" w:cs="Times New Roman"/>
        </w:rPr>
        <w:t xml:space="preserve"> odbywały się </w:t>
      </w:r>
      <w:r w:rsidR="00AE6E80">
        <w:rPr>
          <w:rFonts w:ascii="Times New Roman" w:hAnsi="Times New Roman" w:cs="Times New Roman"/>
        </w:rPr>
        <w:t xml:space="preserve"> </w:t>
      </w:r>
      <w:r w:rsidRPr="002F65CB">
        <w:rPr>
          <w:rFonts w:ascii="Times New Roman" w:hAnsi="Times New Roman" w:cs="Times New Roman"/>
        </w:rPr>
        <w:t xml:space="preserve">w ŚDS w </w:t>
      </w:r>
      <w:proofErr w:type="spellStart"/>
      <w:r w:rsidRPr="002F65CB">
        <w:rPr>
          <w:rFonts w:ascii="Times New Roman" w:hAnsi="Times New Roman" w:cs="Times New Roman"/>
        </w:rPr>
        <w:t>Tomaszkowicach</w:t>
      </w:r>
      <w:proofErr w:type="spellEnd"/>
      <w:r w:rsidRPr="002F65CB">
        <w:rPr>
          <w:rFonts w:ascii="Times New Roman" w:hAnsi="Times New Roman" w:cs="Times New Roman"/>
        </w:rPr>
        <w:t xml:space="preserve">, </w:t>
      </w:r>
      <w:r w:rsidR="00AE6E80">
        <w:rPr>
          <w:rFonts w:ascii="Times New Roman" w:hAnsi="Times New Roman" w:cs="Times New Roman"/>
        </w:rPr>
        <w:t xml:space="preserve"> </w:t>
      </w:r>
      <w:r w:rsidRPr="002F65CB">
        <w:rPr>
          <w:rFonts w:ascii="Times New Roman" w:hAnsi="Times New Roman" w:cs="Times New Roman"/>
        </w:rPr>
        <w:t xml:space="preserve">ponieważ matka </w:t>
      </w:r>
      <w:r w:rsidR="00AE6E80">
        <w:rPr>
          <w:rFonts w:ascii="Times New Roman" w:hAnsi="Times New Roman" w:cs="Times New Roman"/>
        </w:rPr>
        <w:t xml:space="preserve"> </w:t>
      </w:r>
      <w:r w:rsidRPr="002F65CB">
        <w:rPr>
          <w:rFonts w:ascii="Times New Roman" w:hAnsi="Times New Roman" w:cs="Times New Roman"/>
        </w:rPr>
        <w:t>nie wyraziła zgody na realizowanie konsultacji i przygotowywania posiłków</w:t>
      </w:r>
      <w:r w:rsidR="00AE6E80">
        <w:rPr>
          <w:rFonts w:ascii="Times New Roman" w:hAnsi="Times New Roman" w:cs="Times New Roman"/>
        </w:rPr>
        <w:t xml:space="preserve"> w domu rodzinnym</w:t>
      </w:r>
      <w:r w:rsidRPr="002F65CB">
        <w:rPr>
          <w:rFonts w:ascii="Times New Roman" w:hAnsi="Times New Roman" w:cs="Times New Roman"/>
        </w:rPr>
        <w:t xml:space="preserve">. Dzięki uprzejmości kierownika placówki, takie spotkania połączone ze gotowaniem </w:t>
      </w:r>
      <w:r w:rsidR="00AE6E80">
        <w:rPr>
          <w:rFonts w:ascii="Times New Roman" w:hAnsi="Times New Roman" w:cs="Times New Roman"/>
        </w:rPr>
        <w:t xml:space="preserve"> mogły być kontynuowane.            </w:t>
      </w:r>
    </w:p>
    <w:p w:rsidR="00062F64" w:rsidRPr="002F65CB" w:rsidRDefault="00062F64" w:rsidP="00FB412B">
      <w:pPr>
        <w:pStyle w:val="Bezodstpw"/>
        <w:jc w:val="both"/>
        <w:rPr>
          <w:rFonts w:ascii="Times New Roman" w:hAnsi="Times New Roman" w:cs="Times New Roman"/>
        </w:rPr>
      </w:pPr>
      <w:r w:rsidRPr="002F65CB">
        <w:rPr>
          <w:rFonts w:ascii="Times New Roman" w:hAnsi="Times New Roman" w:cs="Times New Roman"/>
        </w:rPr>
        <w:t xml:space="preserve">Kluczowym zadaniem dietetyka w </w:t>
      </w:r>
      <w:r w:rsidR="00E63AFE">
        <w:rPr>
          <w:rFonts w:ascii="Times New Roman" w:hAnsi="Times New Roman" w:cs="Times New Roman"/>
        </w:rPr>
        <w:t>pracy</w:t>
      </w:r>
      <w:r w:rsidRPr="002F65CB">
        <w:rPr>
          <w:rFonts w:ascii="Times New Roman" w:hAnsi="Times New Roman" w:cs="Times New Roman"/>
        </w:rPr>
        <w:t xml:space="preserve"> </w:t>
      </w:r>
      <w:r w:rsidR="00E63AFE">
        <w:rPr>
          <w:rFonts w:ascii="Times New Roman" w:hAnsi="Times New Roman" w:cs="Times New Roman"/>
        </w:rPr>
        <w:t>z</w:t>
      </w:r>
      <w:r w:rsidRPr="002F65CB">
        <w:rPr>
          <w:rFonts w:ascii="Times New Roman" w:hAnsi="Times New Roman" w:cs="Times New Roman"/>
        </w:rPr>
        <w:t xml:space="preserve"> </w:t>
      </w:r>
      <w:r w:rsidR="00AE6E80">
        <w:rPr>
          <w:rFonts w:ascii="Times New Roman" w:hAnsi="Times New Roman" w:cs="Times New Roman"/>
        </w:rPr>
        <w:t xml:space="preserve">Uczestniczką </w:t>
      </w:r>
      <w:r w:rsidRPr="002F65CB">
        <w:rPr>
          <w:rFonts w:ascii="Times New Roman" w:hAnsi="Times New Roman" w:cs="Times New Roman"/>
        </w:rPr>
        <w:t xml:space="preserve">była edukacja w zakresie cukrzycy </w:t>
      </w:r>
      <w:r w:rsidR="00AE6E80">
        <w:rPr>
          <w:rFonts w:ascii="Times New Roman" w:hAnsi="Times New Roman" w:cs="Times New Roman"/>
        </w:rPr>
        <w:t xml:space="preserve">                   </w:t>
      </w:r>
      <w:r w:rsidRPr="002F65CB">
        <w:rPr>
          <w:rFonts w:ascii="Times New Roman" w:hAnsi="Times New Roman" w:cs="Times New Roman"/>
        </w:rPr>
        <w:t xml:space="preserve">i </w:t>
      </w:r>
      <w:r w:rsidR="00E63AFE">
        <w:rPr>
          <w:rFonts w:ascii="Times New Roman" w:hAnsi="Times New Roman" w:cs="Times New Roman"/>
        </w:rPr>
        <w:t>wprowadzenie zbilansowanego jadłospisu</w:t>
      </w:r>
      <w:r w:rsidRPr="002F65CB">
        <w:rPr>
          <w:rFonts w:ascii="Times New Roman" w:hAnsi="Times New Roman" w:cs="Times New Roman"/>
        </w:rPr>
        <w:t>. Wskazana była dieta redukcyjna z ograniczeniem węglowodanów łatwo</w:t>
      </w:r>
      <w:r w:rsidR="00926A57">
        <w:rPr>
          <w:rFonts w:ascii="Times New Roman" w:hAnsi="Times New Roman" w:cs="Times New Roman"/>
        </w:rPr>
        <w:t xml:space="preserve"> </w:t>
      </w:r>
      <w:r w:rsidRPr="002F65CB">
        <w:rPr>
          <w:rFonts w:ascii="Times New Roman" w:hAnsi="Times New Roman" w:cs="Times New Roman"/>
        </w:rPr>
        <w:t>przyswajalnych.  Przygotowa</w:t>
      </w:r>
      <w:r w:rsidR="00AE6E80">
        <w:rPr>
          <w:rFonts w:ascii="Times New Roman" w:hAnsi="Times New Roman" w:cs="Times New Roman"/>
        </w:rPr>
        <w:t xml:space="preserve">no dla Niej </w:t>
      </w:r>
      <w:r w:rsidRPr="002F65CB">
        <w:rPr>
          <w:rFonts w:ascii="Times New Roman" w:hAnsi="Times New Roman" w:cs="Times New Roman"/>
        </w:rPr>
        <w:t>tabel</w:t>
      </w:r>
      <w:r w:rsidR="00AE6E80">
        <w:rPr>
          <w:rFonts w:ascii="Times New Roman" w:hAnsi="Times New Roman" w:cs="Times New Roman"/>
        </w:rPr>
        <w:t>ę</w:t>
      </w:r>
      <w:r w:rsidRPr="002F65CB">
        <w:rPr>
          <w:rFonts w:ascii="Times New Roman" w:hAnsi="Times New Roman" w:cs="Times New Roman"/>
        </w:rPr>
        <w:t xml:space="preserve"> z indeksem </w:t>
      </w:r>
      <w:proofErr w:type="spellStart"/>
      <w:r w:rsidRPr="002F65CB">
        <w:rPr>
          <w:rFonts w:ascii="Times New Roman" w:hAnsi="Times New Roman" w:cs="Times New Roman"/>
        </w:rPr>
        <w:t>glikemicznym</w:t>
      </w:r>
      <w:proofErr w:type="spellEnd"/>
      <w:r w:rsidR="00AE6E80">
        <w:rPr>
          <w:rFonts w:ascii="Times New Roman" w:hAnsi="Times New Roman" w:cs="Times New Roman"/>
        </w:rPr>
        <w:t xml:space="preserve">                 </w:t>
      </w:r>
      <w:r w:rsidRPr="002F65CB">
        <w:rPr>
          <w:rFonts w:ascii="Times New Roman" w:hAnsi="Times New Roman" w:cs="Times New Roman"/>
        </w:rPr>
        <w:t xml:space="preserve"> i wytłumacz</w:t>
      </w:r>
      <w:r w:rsidR="00AE6E80">
        <w:rPr>
          <w:rFonts w:ascii="Times New Roman" w:hAnsi="Times New Roman" w:cs="Times New Roman"/>
        </w:rPr>
        <w:t xml:space="preserve">ono </w:t>
      </w:r>
      <w:r w:rsidRPr="002F65CB">
        <w:rPr>
          <w:rFonts w:ascii="Times New Roman" w:hAnsi="Times New Roman" w:cs="Times New Roman"/>
        </w:rPr>
        <w:t xml:space="preserve"> jak się nią posługiwać.</w:t>
      </w:r>
    </w:p>
    <w:p w:rsidR="00062F64" w:rsidRPr="002F65CB" w:rsidRDefault="00AE6E80" w:rsidP="00FB412B">
      <w:pPr>
        <w:pStyle w:val="Bezodstpw"/>
        <w:jc w:val="both"/>
        <w:rPr>
          <w:rFonts w:ascii="Times New Roman" w:hAnsi="Times New Roman" w:cs="Times New Roman"/>
        </w:rPr>
      </w:pPr>
      <w:r>
        <w:rPr>
          <w:rFonts w:ascii="Times New Roman" w:hAnsi="Times New Roman" w:cs="Times New Roman"/>
        </w:rPr>
        <w:t xml:space="preserve">Uczestniczka </w:t>
      </w:r>
      <w:r w:rsidR="00062F64" w:rsidRPr="002F65CB">
        <w:rPr>
          <w:rFonts w:ascii="Times New Roman" w:hAnsi="Times New Roman" w:cs="Times New Roman"/>
        </w:rPr>
        <w:t xml:space="preserve"> bardzo chciała zredukować swoją wagę, </w:t>
      </w:r>
      <w:r>
        <w:rPr>
          <w:rFonts w:ascii="Times New Roman" w:hAnsi="Times New Roman" w:cs="Times New Roman"/>
        </w:rPr>
        <w:t xml:space="preserve"> </w:t>
      </w:r>
      <w:r w:rsidR="00062F64" w:rsidRPr="002F65CB">
        <w:rPr>
          <w:rFonts w:ascii="Times New Roman" w:hAnsi="Times New Roman" w:cs="Times New Roman"/>
        </w:rPr>
        <w:t xml:space="preserve">zawsze z nadzieją chętnie ważyła się </w:t>
      </w:r>
      <w:r>
        <w:rPr>
          <w:rFonts w:ascii="Times New Roman" w:hAnsi="Times New Roman" w:cs="Times New Roman"/>
        </w:rPr>
        <w:t xml:space="preserve"> </w:t>
      </w:r>
      <w:r w:rsidR="00062F64" w:rsidRPr="002F65CB">
        <w:rPr>
          <w:rFonts w:ascii="Times New Roman" w:hAnsi="Times New Roman" w:cs="Times New Roman"/>
        </w:rPr>
        <w:t xml:space="preserve"> </w:t>
      </w:r>
      <w:r>
        <w:rPr>
          <w:rFonts w:ascii="Times New Roman" w:hAnsi="Times New Roman" w:cs="Times New Roman"/>
        </w:rPr>
        <w:t xml:space="preserve">                 i </w:t>
      </w:r>
      <w:r w:rsidR="00062F64" w:rsidRPr="002F65CB">
        <w:rPr>
          <w:rFonts w:ascii="Times New Roman" w:hAnsi="Times New Roman" w:cs="Times New Roman"/>
        </w:rPr>
        <w:t>mierzy</w:t>
      </w:r>
      <w:r>
        <w:rPr>
          <w:rFonts w:ascii="Times New Roman" w:hAnsi="Times New Roman" w:cs="Times New Roman"/>
        </w:rPr>
        <w:t>ła</w:t>
      </w:r>
      <w:r w:rsidR="00062F64" w:rsidRPr="002F65CB">
        <w:rPr>
          <w:rFonts w:ascii="Times New Roman" w:hAnsi="Times New Roman" w:cs="Times New Roman"/>
        </w:rPr>
        <w:t xml:space="preserve"> obwodu brzucha i bioder. Niestety nigdy nie stosowała się do </w:t>
      </w:r>
      <w:r>
        <w:rPr>
          <w:rFonts w:ascii="Times New Roman" w:hAnsi="Times New Roman" w:cs="Times New Roman"/>
        </w:rPr>
        <w:t xml:space="preserve"> </w:t>
      </w:r>
      <w:r w:rsidR="00062F64" w:rsidRPr="002F65CB">
        <w:rPr>
          <w:rFonts w:ascii="Times New Roman" w:hAnsi="Times New Roman" w:cs="Times New Roman"/>
        </w:rPr>
        <w:t>zaleceń</w:t>
      </w:r>
      <w:r>
        <w:rPr>
          <w:rFonts w:ascii="Times New Roman" w:hAnsi="Times New Roman" w:cs="Times New Roman"/>
        </w:rPr>
        <w:t xml:space="preserve"> </w:t>
      </w:r>
      <w:r w:rsidR="00062F64" w:rsidRPr="002F65CB">
        <w:rPr>
          <w:rFonts w:ascii="Times New Roman" w:hAnsi="Times New Roman" w:cs="Times New Roman"/>
        </w:rPr>
        <w:t>dietetycznych.</w:t>
      </w:r>
    </w:p>
    <w:p w:rsidR="00062F64" w:rsidRPr="002F65CB" w:rsidRDefault="00AE6E80" w:rsidP="00FB412B">
      <w:pPr>
        <w:pStyle w:val="Bezodstpw"/>
        <w:jc w:val="both"/>
        <w:rPr>
          <w:rFonts w:ascii="Times New Roman" w:hAnsi="Times New Roman" w:cs="Times New Roman"/>
        </w:rPr>
      </w:pPr>
      <w:r>
        <w:rPr>
          <w:rFonts w:ascii="Times New Roman" w:hAnsi="Times New Roman" w:cs="Times New Roman"/>
        </w:rPr>
        <w:t xml:space="preserve">Uczestniczka </w:t>
      </w:r>
      <w:r w:rsidR="00062F64" w:rsidRPr="002F65CB">
        <w:rPr>
          <w:rFonts w:ascii="Times New Roman" w:hAnsi="Times New Roman" w:cs="Times New Roman"/>
        </w:rPr>
        <w:t xml:space="preserve"> bardzo chętnie przygotowywała </w:t>
      </w:r>
      <w:r>
        <w:rPr>
          <w:rFonts w:ascii="Times New Roman" w:hAnsi="Times New Roman" w:cs="Times New Roman"/>
        </w:rPr>
        <w:t xml:space="preserve"> </w:t>
      </w:r>
      <w:r w:rsidR="00062F64" w:rsidRPr="002F65CB">
        <w:rPr>
          <w:rFonts w:ascii="Times New Roman" w:hAnsi="Times New Roman" w:cs="Times New Roman"/>
        </w:rPr>
        <w:t xml:space="preserve"> posiłki w ramach przeprowadzanych </w:t>
      </w:r>
      <w:r>
        <w:rPr>
          <w:rFonts w:ascii="Times New Roman" w:hAnsi="Times New Roman" w:cs="Times New Roman"/>
        </w:rPr>
        <w:t xml:space="preserve"> </w:t>
      </w:r>
      <w:r w:rsidR="00062F64" w:rsidRPr="002F65CB">
        <w:rPr>
          <w:rFonts w:ascii="Times New Roman" w:hAnsi="Times New Roman" w:cs="Times New Roman"/>
        </w:rPr>
        <w:t xml:space="preserve"> warsztatów. Lubi</w:t>
      </w:r>
      <w:r>
        <w:rPr>
          <w:rFonts w:ascii="Times New Roman" w:hAnsi="Times New Roman" w:cs="Times New Roman"/>
        </w:rPr>
        <w:t>ła</w:t>
      </w:r>
      <w:r w:rsidR="00062F64" w:rsidRPr="002F65CB">
        <w:rPr>
          <w:rFonts w:ascii="Times New Roman" w:hAnsi="Times New Roman" w:cs="Times New Roman"/>
        </w:rPr>
        <w:t xml:space="preserve"> gotować i smakować. Lubi</w:t>
      </w:r>
      <w:r>
        <w:rPr>
          <w:rFonts w:ascii="Times New Roman" w:hAnsi="Times New Roman" w:cs="Times New Roman"/>
        </w:rPr>
        <w:t>ła</w:t>
      </w:r>
      <w:r w:rsidR="00062F64" w:rsidRPr="002F65CB">
        <w:rPr>
          <w:rFonts w:ascii="Times New Roman" w:hAnsi="Times New Roman" w:cs="Times New Roman"/>
        </w:rPr>
        <w:t xml:space="preserve"> również kroić i przygotowywać produkty do dalszej obróbki termicznej. Współpraca z nią na tej płaszczyźnie była wielką przyjemnością. Wśród potraw, które razem ugotowa</w:t>
      </w:r>
      <w:r>
        <w:rPr>
          <w:rFonts w:ascii="Times New Roman" w:hAnsi="Times New Roman" w:cs="Times New Roman"/>
        </w:rPr>
        <w:t xml:space="preserve">no </w:t>
      </w:r>
      <w:r w:rsidR="00062F64" w:rsidRPr="002F65CB">
        <w:rPr>
          <w:rFonts w:ascii="Times New Roman" w:hAnsi="Times New Roman" w:cs="Times New Roman"/>
        </w:rPr>
        <w:t xml:space="preserve"> były m.in.: nadziewany bakłażan mięsem mielonym ze szpinakiem, ciastka owsiane bez dodatku cukru, sałatki (np. z brokułem, z soczewicą, z mango), szaszłyki ( z cukinii </w:t>
      </w:r>
      <w:r>
        <w:rPr>
          <w:rFonts w:ascii="Times New Roman" w:hAnsi="Times New Roman" w:cs="Times New Roman"/>
        </w:rPr>
        <w:t xml:space="preserve">               </w:t>
      </w:r>
      <w:r w:rsidR="00062F64" w:rsidRPr="002F65CB">
        <w:rPr>
          <w:rFonts w:ascii="Times New Roman" w:hAnsi="Times New Roman" w:cs="Times New Roman"/>
        </w:rPr>
        <w:t xml:space="preserve">i kurczaka w marynacie cytrynowej, z łososia), czekoladowe </w:t>
      </w:r>
      <w:proofErr w:type="spellStart"/>
      <w:r w:rsidR="00062F64" w:rsidRPr="002F65CB">
        <w:rPr>
          <w:rFonts w:ascii="Times New Roman" w:hAnsi="Times New Roman" w:cs="Times New Roman"/>
        </w:rPr>
        <w:t>m</w:t>
      </w:r>
      <w:r w:rsidR="001E640B">
        <w:rPr>
          <w:rFonts w:ascii="Times New Roman" w:hAnsi="Times New Roman" w:cs="Times New Roman"/>
        </w:rPr>
        <w:t>uff</w:t>
      </w:r>
      <w:r w:rsidR="00062F64" w:rsidRPr="002F65CB">
        <w:rPr>
          <w:rFonts w:ascii="Times New Roman" w:hAnsi="Times New Roman" w:cs="Times New Roman"/>
        </w:rPr>
        <w:t>inki</w:t>
      </w:r>
      <w:proofErr w:type="spellEnd"/>
      <w:r w:rsidR="00062F64" w:rsidRPr="002F65CB">
        <w:rPr>
          <w:rFonts w:ascii="Times New Roman" w:hAnsi="Times New Roman" w:cs="Times New Roman"/>
        </w:rPr>
        <w:t xml:space="preserve"> z cukinii bez cukru, „zdrowy </w:t>
      </w:r>
      <w:proofErr w:type="spellStart"/>
      <w:r w:rsidR="00062F64" w:rsidRPr="002F65CB">
        <w:rPr>
          <w:rFonts w:ascii="Times New Roman" w:hAnsi="Times New Roman" w:cs="Times New Roman"/>
        </w:rPr>
        <w:t>burger</w:t>
      </w:r>
      <w:proofErr w:type="spellEnd"/>
      <w:r w:rsidR="00062F64" w:rsidRPr="002F65CB">
        <w:rPr>
          <w:rFonts w:ascii="Times New Roman" w:hAnsi="Times New Roman" w:cs="Times New Roman"/>
        </w:rPr>
        <w:t>” , potrawy wigilijne dla osób z cukrzycą</w:t>
      </w:r>
      <w:r>
        <w:rPr>
          <w:rFonts w:ascii="Times New Roman" w:hAnsi="Times New Roman" w:cs="Times New Roman"/>
        </w:rPr>
        <w:t xml:space="preserve">. </w:t>
      </w:r>
      <w:r w:rsidR="00062F64" w:rsidRPr="002F65CB">
        <w:rPr>
          <w:rFonts w:ascii="Times New Roman" w:hAnsi="Times New Roman" w:cs="Times New Roman"/>
        </w:rPr>
        <w:t>Potrawą, która najbardziej przypadła do gustu uczestniczce był nadziewany bakłażan.</w:t>
      </w:r>
    </w:p>
    <w:p w:rsidR="006A7DB9" w:rsidRDefault="00926A57" w:rsidP="00FB412B">
      <w:pPr>
        <w:pStyle w:val="Bezodstpw"/>
      </w:pPr>
      <w:r>
        <w:rPr>
          <w:rFonts w:ascii="Times New Roman" w:hAnsi="Times New Roman" w:cs="Times New Roman"/>
        </w:rPr>
        <w:lastRenderedPageBreak/>
        <w:t xml:space="preserve"> </w:t>
      </w:r>
    </w:p>
    <w:p w:rsidR="00FB412B" w:rsidRPr="00FB412B" w:rsidRDefault="00FB412B" w:rsidP="00F67D07">
      <w:pPr>
        <w:pStyle w:val="Bezodstpw"/>
        <w:jc w:val="both"/>
        <w:rPr>
          <w:rFonts w:ascii="Times New Roman" w:hAnsi="Times New Roman" w:cs="Times New Roman"/>
        </w:rPr>
      </w:pPr>
      <w:r w:rsidRPr="00FB412B">
        <w:rPr>
          <w:rFonts w:ascii="Times New Roman" w:hAnsi="Times New Roman" w:cs="Times New Roman"/>
        </w:rPr>
        <w:t xml:space="preserve">W trakcie spotkań z psychologiem  pracowano nad poprawą </w:t>
      </w:r>
      <w:r w:rsidR="00926A57">
        <w:rPr>
          <w:rFonts w:ascii="Times New Roman" w:hAnsi="Times New Roman" w:cs="Times New Roman"/>
        </w:rPr>
        <w:t xml:space="preserve">jej </w:t>
      </w:r>
      <w:r w:rsidRPr="00FB412B">
        <w:rPr>
          <w:rFonts w:ascii="Times New Roman" w:hAnsi="Times New Roman" w:cs="Times New Roman"/>
        </w:rPr>
        <w:t>relacji  z matką i innymi osobami, motywacją do obniżenia masy ciała, zwiększeniem aktywności fizycznej, radzeniem  sobie ze stresem oraz wzmocnieniem poczucia własnej wartości.</w:t>
      </w:r>
    </w:p>
    <w:p w:rsidR="00FB412B" w:rsidRPr="00FB412B" w:rsidRDefault="00FB412B" w:rsidP="00F67D07">
      <w:pPr>
        <w:pStyle w:val="Bezodstpw"/>
        <w:jc w:val="both"/>
        <w:rPr>
          <w:rFonts w:ascii="Times New Roman" w:hAnsi="Times New Roman" w:cs="Times New Roman"/>
        </w:rPr>
      </w:pPr>
      <w:r w:rsidRPr="00FB412B">
        <w:rPr>
          <w:rFonts w:ascii="Times New Roman" w:hAnsi="Times New Roman" w:cs="Times New Roman"/>
        </w:rPr>
        <w:t xml:space="preserve">Po czterech spotkaniach nastąpił przełom w zakresie motywacji w kierunku in plus. Uczestniczka. zdecydowała, że chce zrobić wszystko aby być szczuplejszą. Dostrzegła związek pomiędzy własnym wyglądem a relacjami z innymi osobami.  Poznała kolegę , z którym utrzymuje relacje. Wyraziła chęć poddania się operacji </w:t>
      </w:r>
      <w:proofErr w:type="spellStart"/>
      <w:r w:rsidRPr="00FB412B">
        <w:rPr>
          <w:rFonts w:ascii="Times New Roman" w:hAnsi="Times New Roman" w:cs="Times New Roman"/>
        </w:rPr>
        <w:t>bariatrycznej</w:t>
      </w:r>
      <w:proofErr w:type="spellEnd"/>
      <w:r w:rsidRPr="00FB412B">
        <w:rPr>
          <w:rFonts w:ascii="Times New Roman" w:hAnsi="Times New Roman" w:cs="Times New Roman"/>
        </w:rPr>
        <w:t xml:space="preserve">, ale napotkała silny opór ze strony matki i odstąpiła aktualnie od tego pomysłu. </w:t>
      </w:r>
    </w:p>
    <w:p w:rsidR="00FB412B" w:rsidRPr="00FB412B" w:rsidRDefault="00FB412B" w:rsidP="00F67D07">
      <w:pPr>
        <w:pStyle w:val="Bezodstpw"/>
        <w:jc w:val="both"/>
        <w:rPr>
          <w:rFonts w:ascii="Times New Roman" w:hAnsi="Times New Roman" w:cs="Times New Roman"/>
        </w:rPr>
      </w:pPr>
      <w:r w:rsidRPr="00FB412B">
        <w:rPr>
          <w:rFonts w:ascii="Times New Roman" w:hAnsi="Times New Roman" w:cs="Times New Roman"/>
        </w:rPr>
        <w:t xml:space="preserve">Zdecydowała się jednak na pobyt w szpitalu aby </w:t>
      </w:r>
      <w:r w:rsidR="00F67D07">
        <w:rPr>
          <w:rFonts w:ascii="Times New Roman" w:hAnsi="Times New Roman" w:cs="Times New Roman"/>
        </w:rPr>
        <w:t xml:space="preserve">między innymi </w:t>
      </w:r>
      <w:r w:rsidRPr="00FB412B">
        <w:rPr>
          <w:rFonts w:ascii="Times New Roman" w:hAnsi="Times New Roman" w:cs="Times New Roman"/>
        </w:rPr>
        <w:t xml:space="preserve">zmieniono </w:t>
      </w:r>
      <w:r w:rsidR="00F67D07">
        <w:rPr>
          <w:rFonts w:ascii="Times New Roman" w:hAnsi="Times New Roman" w:cs="Times New Roman"/>
        </w:rPr>
        <w:t xml:space="preserve">jej </w:t>
      </w:r>
      <w:r w:rsidRPr="00FB412B">
        <w:rPr>
          <w:rFonts w:ascii="Times New Roman" w:hAnsi="Times New Roman" w:cs="Times New Roman"/>
        </w:rPr>
        <w:t>leki na inne, niepowodujące wzrostu masy ciała. Widzi</w:t>
      </w:r>
      <w:r w:rsidR="00DE70CD">
        <w:rPr>
          <w:rFonts w:ascii="Times New Roman" w:hAnsi="Times New Roman" w:cs="Times New Roman"/>
        </w:rPr>
        <w:t>ała</w:t>
      </w:r>
      <w:r w:rsidRPr="00FB412B">
        <w:rPr>
          <w:rFonts w:ascii="Times New Roman" w:hAnsi="Times New Roman" w:cs="Times New Roman"/>
        </w:rPr>
        <w:t xml:space="preserve"> w tym pierwszy krok w kierunku walki z otyłością. </w:t>
      </w:r>
    </w:p>
    <w:p w:rsidR="00A720CD" w:rsidRPr="00FB412B" w:rsidRDefault="00A720CD" w:rsidP="00FB412B">
      <w:pPr>
        <w:pStyle w:val="Bezodstpw"/>
        <w:rPr>
          <w:rFonts w:ascii="Times New Roman" w:hAnsi="Times New Roman" w:cs="Times New Roman"/>
        </w:rPr>
      </w:pPr>
    </w:p>
    <w:p w:rsidR="00DE70CD" w:rsidRPr="00DE70CD" w:rsidRDefault="00DE70CD" w:rsidP="00DE70CD">
      <w:pPr>
        <w:pStyle w:val="Bezodstpw"/>
        <w:jc w:val="both"/>
        <w:rPr>
          <w:rFonts w:ascii="Times New Roman" w:hAnsi="Times New Roman" w:cs="Times New Roman"/>
        </w:rPr>
      </w:pPr>
      <w:r>
        <w:rPr>
          <w:rFonts w:ascii="Times New Roman" w:hAnsi="Times New Roman" w:cs="Times New Roman"/>
        </w:rPr>
        <w:t xml:space="preserve">Uczestniczka zadeklarowała chęć ćwiczeń </w:t>
      </w:r>
      <w:r w:rsidR="00F67D07">
        <w:rPr>
          <w:rFonts w:ascii="Times New Roman" w:hAnsi="Times New Roman" w:cs="Times New Roman"/>
        </w:rPr>
        <w:t xml:space="preserve">fizycznych </w:t>
      </w:r>
      <w:r w:rsidRPr="00DE70CD">
        <w:rPr>
          <w:rFonts w:ascii="Times New Roman" w:hAnsi="Times New Roman" w:cs="Times New Roman"/>
        </w:rPr>
        <w:t xml:space="preserve">w ŚDS. </w:t>
      </w:r>
      <w:r w:rsidR="00F67D07">
        <w:rPr>
          <w:rFonts w:ascii="Times New Roman" w:hAnsi="Times New Roman" w:cs="Times New Roman"/>
        </w:rPr>
        <w:t>K</w:t>
      </w:r>
      <w:r w:rsidRPr="00DE70CD">
        <w:rPr>
          <w:rFonts w:ascii="Times New Roman" w:hAnsi="Times New Roman" w:cs="Times New Roman"/>
        </w:rPr>
        <w:t xml:space="preserve">orzystano z sali do ćwiczeń wyposażonej w piłki szwedzkie, taśmy gumowe, drabinki, UGUL, Twister. Aktywności bardzo uzależnione były od samopoczucia. Nie zawsze chętnie brała udział w zajęciach. Uczestniczka na lutowych zajęciach zgłosiła ostry ból po lewej stronie nadbrzusza objawiający się zwłaszcza przy pionizacji i ruchach zgięciowych. Została odwieziona przez terapeutę do Lekarza Rodzinnego, który wystawił diagnozę i zaordynował odpowiednie leczenie związane z zaburzeniami pracy wątroby. </w:t>
      </w:r>
      <w:r>
        <w:rPr>
          <w:rFonts w:ascii="Times New Roman" w:hAnsi="Times New Roman" w:cs="Times New Roman"/>
        </w:rPr>
        <w:t xml:space="preserve">Uczestniczka </w:t>
      </w:r>
      <w:r w:rsidRPr="00DE70CD">
        <w:rPr>
          <w:rFonts w:ascii="Times New Roman" w:hAnsi="Times New Roman" w:cs="Times New Roman"/>
        </w:rPr>
        <w:t xml:space="preserve"> została skierowana na oddział rehabilitacji ruchowej, tym samym zakończyła udział </w:t>
      </w:r>
      <w:r>
        <w:rPr>
          <w:rFonts w:ascii="Times New Roman" w:hAnsi="Times New Roman" w:cs="Times New Roman"/>
        </w:rPr>
        <w:t xml:space="preserve">         </w:t>
      </w:r>
      <w:r w:rsidRPr="00DE70CD">
        <w:rPr>
          <w:rFonts w:ascii="Times New Roman" w:hAnsi="Times New Roman" w:cs="Times New Roman"/>
        </w:rPr>
        <w:t>w projekcie.</w:t>
      </w:r>
    </w:p>
    <w:p w:rsidR="00A720CD" w:rsidRPr="00925F6E" w:rsidRDefault="00A720CD" w:rsidP="00925F6E">
      <w:pPr>
        <w:pStyle w:val="Bezodstpw"/>
        <w:jc w:val="both"/>
        <w:rPr>
          <w:rFonts w:ascii="Times New Roman" w:hAnsi="Times New Roman" w:cs="Times New Roman"/>
        </w:rPr>
      </w:pPr>
    </w:p>
    <w:p w:rsidR="00925F6E" w:rsidRPr="00925F6E" w:rsidRDefault="00925F6E" w:rsidP="00925F6E">
      <w:pPr>
        <w:pStyle w:val="Bezodstpw"/>
        <w:jc w:val="both"/>
        <w:rPr>
          <w:rFonts w:ascii="Times New Roman" w:hAnsi="Times New Roman" w:cs="Times New Roman"/>
        </w:rPr>
      </w:pPr>
      <w:r w:rsidRPr="00925F6E">
        <w:rPr>
          <w:rFonts w:ascii="Times New Roman" w:hAnsi="Times New Roman" w:cs="Times New Roman"/>
        </w:rPr>
        <w:t>W ramach pracy socjalnej podejmowano rozmowy dotyczące ustalenia sytuacji zdrowotnej uczestniczki,  świadomości jej choroby, uwarunkowań genetycznych w kontekście otyło</w:t>
      </w:r>
      <w:r>
        <w:rPr>
          <w:rFonts w:ascii="Times New Roman" w:hAnsi="Times New Roman" w:cs="Times New Roman"/>
        </w:rPr>
        <w:t>ści jej relacji</w:t>
      </w:r>
      <w:r w:rsidR="00F67D07">
        <w:rPr>
          <w:rFonts w:ascii="Times New Roman" w:hAnsi="Times New Roman" w:cs="Times New Roman"/>
        </w:rPr>
        <w:t xml:space="preserve">                </w:t>
      </w:r>
      <w:r>
        <w:rPr>
          <w:rFonts w:ascii="Times New Roman" w:hAnsi="Times New Roman" w:cs="Times New Roman"/>
        </w:rPr>
        <w:t xml:space="preserve"> z otoczeniem.</w:t>
      </w:r>
    </w:p>
    <w:p w:rsidR="00925F6E" w:rsidRPr="00925F6E" w:rsidRDefault="00925F6E" w:rsidP="00925F6E">
      <w:pPr>
        <w:pStyle w:val="Bezodstpw"/>
        <w:jc w:val="both"/>
        <w:rPr>
          <w:rFonts w:ascii="Times New Roman" w:hAnsi="Times New Roman" w:cs="Times New Roman"/>
        </w:rPr>
      </w:pPr>
    </w:p>
    <w:p w:rsidR="00925F6E" w:rsidRPr="00925F6E" w:rsidRDefault="00925F6E" w:rsidP="001E24C2">
      <w:pPr>
        <w:pStyle w:val="Bezodstpw"/>
        <w:numPr>
          <w:ilvl w:val="0"/>
          <w:numId w:val="63"/>
        </w:numPr>
        <w:jc w:val="both"/>
        <w:rPr>
          <w:rFonts w:ascii="Times New Roman" w:hAnsi="Times New Roman" w:cs="Times New Roman"/>
        </w:rPr>
      </w:pPr>
      <w:r w:rsidRPr="00925F6E">
        <w:rPr>
          <w:rFonts w:ascii="Times New Roman" w:hAnsi="Times New Roman" w:cs="Times New Roman"/>
        </w:rPr>
        <w:t>Zwrócono uwagę na zaburzenie  krążenia w palcach (sinienie, opuchnięcie)  z powodu noszenia zbyt ciasnej biżuterii.  Temat poruszony został z matką uczestniczki oraz opiekunem ŚDS.  W konsekwencji beneficjentka  zaprzestała noszenia tych ozdób.</w:t>
      </w:r>
    </w:p>
    <w:p w:rsidR="00925F6E" w:rsidRPr="00925F6E" w:rsidRDefault="00925F6E" w:rsidP="00925F6E">
      <w:pPr>
        <w:pStyle w:val="Bezodstpw"/>
        <w:jc w:val="both"/>
        <w:rPr>
          <w:rFonts w:ascii="Times New Roman" w:hAnsi="Times New Roman" w:cs="Times New Roman"/>
        </w:rPr>
      </w:pPr>
    </w:p>
    <w:p w:rsidR="00925F6E" w:rsidRPr="00925F6E" w:rsidRDefault="00925F6E" w:rsidP="001E24C2">
      <w:pPr>
        <w:pStyle w:val="Bezodstpw"/>
        <w:numPr>
          <w:ilvl w:val="0"/>
          <w:numId w:val="63"/>
        </w:numPr>
        <w:jc w:val="both"/>
        <w:rPr>
          <w:rFonts w:ascii="Times New Roman" w:hAnsi="Times New Roman" w:cs="Times New Roman"/>
        </w:rPr>
      </w:pPr>
      <w:r w:rsidRPr="00925F6E">
        <w:rPr>
          <w:rFonts w:ascii="Times New Roman" w:hAnsi="Times New Roman" w:cs="Times New Roman"/>
        </w:rPr>
        <w:t xml:space="preserve">Zwrócono uwagę na brak okularów korekcyjnych niezbędnych przy istniejącej wadzie wzroku. W rozmowie ustalono iż uczestniczka posiada zlecenie na okulary korekcyjne, ale nie zostało ono zrealizowane przez opiekuna ani beneficjentkę. Podjęto inicjatywę realizacji zlecenia poprzez przedstawienie problemu </w:t>
      </w:r>
      <w:r w:rsidR="00E63AFE">
        <w:rPr>
          <w:rFonts w:ascii="Times New Roman" w:hAnsi="Times New Roman" w:cs="Times New Roman"/>
        </w:rPr>
        <w:t>Kierownikowi</w:t>
      </w:r>
      <w:r w:rsidRPr="00925F6E">
        <w:rPr>
          <w:rFonts w:ascii="Times New Roman" w:hAnsi="Times New Roman" w:cs="Times New Roman"/>
        </w:rPr>
        <w:t xml:space="preserve"> Środowiskowego Domu Samopomocy w </w:t>
      </w:r>
      <w:proofErr w:type="spellStart"/>
      <w:r w:rsidRPr="00925F6E">
        <w:rPr>
          <w:rFonts w:ascii="Times New Roman" w:hAnsi="Times New Roman" w:cs="Times New Roman"/>
        </w:rPr>
        <w:t>Tomaszkowicach</w:t>
      </w:r>
      <w:proofErr w:type="spellEnd"/>
      <w:r w:rsidRPr="00925F6E">
        <w:rPr>
          <w:rFonts w:ascii="Times New Roman" w:hAnsi="Times New Roman" w:cs="Times New Roman"/>
        </w:rPr>
        <w:t xml:space="preserve">, która zakończyła się udzieleniem pomocy w wyborze zakupieniem  okularów korekcyjnych. Temat dbałości o potrzeby zdrowotne </w:t>
      </w:r>
      <w:r w:rsidR="009D5D6D">
        <w:rPr>
          <w:rFonts w:ascii="Times New Roman" w:hAnsi="Times New Roman" w:cs="Times New Roman"/>
        </w:rPr>
        <w:t>Uczestniczki</w:t>
      </w:r>
      <w:r w:rsidRPr="00925F6E">
        <w:rPr>
          <w:rFonts w:ascii="Times New Roman" w:hAnsi="Times New Roman" w:cs="Times New Roman"/>
        </w:rPr>
        <w:t xml:space="preserve">  zostały poruszone z </w:t>
      </w:r>
      <w:r w:rsidR="009D5D6D">
        <w:rPr>
          <w:rFonts w:ascii="Times New Roman" w:hAnsi="Times New Roman" w:cs="Times New Roman"/>
        </w:rPr>
        <w:t xml:space="preserve">jej </w:t>
      </w:r>
      <w:r w:rsidRPr="00925F6E">
        <w:rPr>
          <w:rFonts w:ascii="Times New Roman" w:hAnsi="Times New Roman" w:cs="Times New Roman"/>
        </w:rPr>
        <w:t>matką</w:t>
      </w:r>
      <w:r w:rsidR="009D5D6D">
        <w:rPr>
          <w:rFonts w:ascii="Times New Roman" w:hAnsi="Times New Roman" w:cs="Times New Roman"/>
        </w:rPr>
        <w:t>.</w:t>
      </w:r>
      <w:r w:rsidRPr="00925F6E">
        <w:rPr>
          <w:rFonts w:ascii="Times New Roman" w:hAnsi="Times New Roman" w:cs="Times New Roman"/>
        </w:rPr>
        <w:t xml:space="preserve"> </w:t>
      </w:r>
      <w:r w:rsidR="009D5D6D">
        <w:rPr>
          <w:rFonts w:ascii="Times New Roman" w:hAnsi="Times New Roman" w:cs="Times New Roman"/>
        </w:rPr>
        <w:t xml:space="preserve"> </w:t>
      </w:r>
    </w:p>
    <w:p w:rsidR="00925F6E" w:rsidRPr="00925F6E" w:rsidRDefault="00925F6E" w:rsidP="00925F6E">
      <w:pPr>
        <w:pStyle w:val="Bezodstpw"/>
        <w:jc w:val="both"/>
        <w:rPr>
          <w:rFonts w:ascii="Times New Roman" w:hAnsi="Times New Roman" w:cs="Times New Roman"/>
        </w:rPr>
      </w:pPr>
    </w:p>
    <w:p w:rsidR="00925F6E" w:rsidRPr="00925F6E" w:rsidRDefault="00925F6E" w:rsidP="001E24C2">
      <w:pPr>
        <w:pStyle w:val="Bezodstpw"/>
        <w:numPr>
          <w:ilvl w:val="0"/>
          <w:numId w:val="63"/>
        </w:numPr>
        <w:jc w:val="both"/>
        <w:rPr>
          <w:rFonts w:ascii="Times New Roman" w:hAnsi="Times New Roman" w:cs="Times New Roman"/>
        </w:rPr>
      </w:pPr>
      <w:r w:rsidRPr="00925F6E">
        <w:rPr>
          <w:rFonts w:ascii="Times New Roman" w:hAnsi="Times New Roman" w:cs="Times New Roman"/>
        </w:rPr>
        <w:t>W trakcie spotkań z uczestniczką, w wyniku wyrażanych przez nią szczególnych zainteresowań tematyką sakralną i historyczną  otrzymała w prezencie  książki zawierające ww. treści, które przyjęła z dużą radością.</w:t>
      </w:r>
    </w:p>
    <w:p w:rsidR="00925F6E" w:rsidRPr="00925F6E" w:rsidRDefault="00925F6E" w:rsidP="00925F6E">
      <w:pPr>
        <w:pStyle w:val="Bezodstpw"/>
        <w:jc w:val="both"/>
        <w:rPr>
          <w:rFonts w:ascii="Times New Roman" w:hAnsi="Times New Roman" w:cs="Times New Roman"/>
        </w:rPr>
      </w:pPr>
    </w:p>
    <w:p w:rsidR="00925F6E" w:rsidRPr="00925F6E" w:rsidRDefault="00925F6E" w:rsidP="001E24C2">
      <w:pPr>
        <w:pStyle w:val="Bezodstpw"/>
        <w:numPr>
          <w:ilvl w:val="0"/>
          <w:numId w:val="63"/>
        </w:numPr>
        <w:jc w:val="both"/>
        <w:rPr>
          <w:rFonts w:ascii="Times New Roman" w:hAnsi="Times New Roman" w:cs="Times New Roman"/>
        </w:rPr>
      </w:pPr>
      <w:r w:rsidRPr="00925F6E">
        <w:rPr>
          <w:rFonts w:ascii="Times New Roman" w:hAnsi="Times New Roman" w:cs="Times New Roman"/>
        </w:rPr>
        <w:t xml:space="preserve">Z inicjatywy pracownika socjalnego beneficjentka otrzymała także paczkę świąteczną  - Bożonarodzeniową – zawierającą żywność, komplet pościeli i koc. Prezent finansowany był </w:t>
      </w:r>
      <w:r>
        <w:rPr>
          <w:rFonts w:ascii="Times New Roman" w:hAnsi="Times New Roman" w:cs="Times New Roman"/>
        </w:rPr>
        <w:t xml:space="preserve">       </w:t>
      </w:r>
      <w:r w:rsidRPr="00925F6E">
        <w:rPr>
          <w:rFonts w:ascii="Times New Roman" w:hAnsi="Times New Roman" w:cs="Times New Roman"/>
        </w:rPr>
        <w:t>z budżetu Gminnego Ośrodka Pomocy Społecznej w Biskupicach.</w:t>
      </w:r>
    </w:p>
    <w:p w:rsidR="00925F6E" w:rsidRPr="00925F6E" w:rsidRDefault="00925F6E" w:rsidP="00925F6E">
      <w:pPr>
        <w:pStyle w:val="Bezodstpw"/>
        <w:jc w:val="both"/>
        <w:rPr>
          <w:rFonts w:ascii="Times New Roman" w:hAnsi="Times New Roman" w:cs="Times New Roman"/>
        </w:rPr>
      </w:pPr>
    </w:p>
    <w:p w:rsidR="00925F6E" w:rsidRPr="00925F6E" w:rsidRDefault="00925F6E" w:rsidP="001E24C2">
      <w:pPr>
        <w:pStyle w:val="Bezodstpw"/>
        <w:numPr>
          <w:ilvl w:val="0"/>
          <w:numId w:val="63"/>
        </w:numPr>
        <w:jc w:val="both"/>
        <w:rPr>
          <w:rFonts w:ascii="Times New Roman" w:hAnsi="Times New Roman" w:cs="Times New Roman"/>
        </w:rPr>
      </w:pPr>
      <w:r w:rsidRPr="00925F6E">
        <w:rPr>
          <w:rFonts w:ascii="Times New Roman" w:hAnsi="Times New Roman" w:cs="Times New Roman"/>
        </w:rPr>
        <w:t>W wyniku dostrzeżenia bardzo niskiej sprawności fizycznej, objawiającej się szybką męczliwością i zgłaszanych przez beneficjentkę dolegliwości bólowych ze strony układu ruchu oraz widoczne osłabienie,  temat omówiono z innymi specjalistami projektu, tj. lekarzem, psychologiem  i Fizjoterapeutą. W wyniku zdiagno</w:t>
      </w:r>
      <w:r>
        <w:rPr>
          <w:rFonts w:ascii="Times New Roman" w:hAnsi="Times New Roman" w:cs="Times New Roman"/>
        </w:rPr>
        <w:t>zowanego  problemu</w:t>
      </w:r>
      <w:r w:rsidRPr="00925F6E">
        <w:rPr>
          <w:rFonts w:ascii="Times New Roman" w:hAnsi="Times New Roman" w:cs="Times New Roman"/>
        </w:rPr>
        <w:t xml:space="preserve"> i podjętych przez specjalistów działań uczestniczka została zdiagnozowana przez lekarza rodzinnego oraz  psychiatrę, co zaowocowało zrewidowaniem dotychczasowego sposobu leczenia </w:t>
      </w:r>
      <w:r>
        <w:rPr>
          <w:rFonts w:ascii="Times New Roman" w:hAnsi="Times New Roman" w:cs="Times New Roman"/>
        </w:rPr>
        <w:t xml:space="preserve">                            </w:t>
      </w:r>
      <w:r w:rsidRPr="00925F6E">
        <w:rPr>
          <w:rFonts w:ascii="Times New Roman" w:hAnsi="Times New Roman" w:cs="Times New Roman"/>
        </w:rPr>
        <w:t xml:space="preserve">i skierowaniem na oddział </w:t>
      </w:r>
      <w:proofErr w:type="spellStart"/>
      <w:r w:rsidRPr="00925F6E">
        <w:rPr>
          <w:rFonts w:ascii="Times New Roman" w:hAnsi="Times New Roman" w:cs="Times New Roman"/>
        </w:rPr>
        <w:t>Psychiatryczno</w:t>
      </w:r>
      <w:proofErr w:type="spellEnd"/>
      <w:r w:rsidRPr="00925F6E">
        <w:rPr>
          <w:rFonts w:ascii="Times New Roman" w:hAnsi="Times New Roman" w:cs="Times New Roman"/>
        </w:rPr>
        <w:t xml:space="preserve"> - Rehabilitacyjny Specjalistycznego Szpitala im. dr Babińskiego w Krakowie celem weryfikacji dotychczasowej farmakoterapii oraz podjęcia </w:t>
      </w:r>
      <w:r w:rsidRPr="00925F6E">
        <w:rPr>
          <w:rFonts w:ascii="Times New Roman" w:hAnsi="Times New Roman" w:cs="Times New Roman"/>
        </w:rPr>
        <w:lastRenderedPageBreak/>
        <w:t>działań rehabilitacyjnych. Pracownik socjalny nadzorował i motywował matkę uczestniczki do niezwłocznego zgłoszenie się na  wskazany w skierowaniu Oddział.</w:t>
      </w:r>
    </w:p>
    <w:p w:rsidR="00A720CD" w:rsidRDefault="00A720CD" w:rsidP="00F977E5">
      <w:pPr>
        <w:pStyle w:val="Bezodstpw"/>
      </w:pPr>
    </w:p>
    <w:p w:rsidR="00925F6E" w:rsidRDefault="00925F6E" w:rsidP="00F977E5">
      <w:pPr>
        <w:pStyle w:val="Bezodstpw"/>
      </w:pPr>
    </w:p>
    <w:p w:rsidR="00F977E5" w:rsidRPr="00C907E9" w:rsidRDefault="00F977E5" w:rsidP="00F977E5">
      <w:pPr>
        <w:pStyle w:val="Bezodstpw"/>
      </w:pPr>
    </w:p>
    <w:p w:rsidR="00F977E5" w:rsidRDefault="00AE6E80" w:rsidP="00F977E5">
      <w:pPr>
        <w:spacing w:line="360" w:lineRule="auto"/>
        <w:jc w:val="both"/>
        <w:rPr>
          <w:rFonts w:ascii="Times New Roman" w:hAnsi="Times New Roman" w:cs="Times New Roman"/>
          <w:b/>
          <w:sz w:val="24"/>
          <w:szCs w:val="24"/>
        </w:rPr>
      </w:pPr>
      <w:r w:rsidRPr="00AE6E80">
        <w:rPr>
          <w:rFonts w:ascii="Times New Roman" w:hAnsi="Times New Roman" w:cs="Times New Roman"/>
          <w:b/>
          <w:sz w:val="24"/>
          <w:szCs w:val="24"/>
        </w:rPr>
        <w:t xml:space="preserve">Uczestnik 5 </w:t>
      </w:r>
    </w:p>
    <w:p w:rsidR="00F977E5" w:rsidRPr="00F977E5" w:rsidRDefault="00190829" w:rsidP="00F977E5">
      <w:pPr>
        <w:pStyle w:val="Bezodstpw"/>
        <w:jc w:val="both"/>
        <w:rPr>
          <w:rFonts w:ascii="Times New Roman" w:hAnsi="Times New Roman" w:cs="Times New Roman"/>
        </w:rPr>
      </w:pPr>
      <w:r w:rsidRPr="00F977E5">
        <w:rPr>
          <w:rFonts w:ascii="Times New Roman" w:hAnsi="Times New Roman" w:cs="Times New Roman"/>
        </w:rPr>
        <w:t>To  najmłodsza uczestniczka projektu.</w:t>
      </w:r>
    </w:p>
    <w:p w:rsidR="00190829" w:rsidRPr="00F977E5" w:rsidRDefault="00190829" w:rsidP="00F977E5">
      <w:pPr>
        <w:pStyle w:val="Bezodstpw"/>
        <w:jc w:val="both"/>
        <w:rPr>
          <w:rFonts w:ascii="Times New Roman" w:hAnsi="Times New Roman" w:cs="Times New Roman"/>
          <w:b/>
          <w:sz w:val="24"/>
          <w:szCs w:val="24"/>
        </w:rPr>
      </w:pPr>
      <w:r w:rsidRPr="00F977E5">
        <w:rPr>
          <w:rFonts w:ascii="Times New Roman" w:hAnsi="Times New Roman" w:cs="Times New Roman"/>
        </w:rPr>
        <w:t>Jedną z pierwszych informacji dietetyka, przekazanych Uczestniczce   były informacje na temat   diety niskocholesterolowej oraz zalecenia żywieniowe dla osób chorych na chorobę Hashimoto, były również   wskazania do  diety redukcyjnej .</w:t>
      </w:r>
    </w:p>
    <w:p w:rsidR="00190829" w:rsidRPr="00F977E5" w:rsidRDefault="00B10036" w:rsidP="00F977E5">
      <w:pPr>
        <w:pStyle w:val="Bezodstpw"/>
        <w:jc w:val="both"/>
        <w:rPr>
          <w:rFonts w:ascii="Times New Roman" w:hAnsi="Times New Roman" w:cs="Times New Roman"/>
        </w:rPr>
      </w:pPr>
      <w:r w:rsidRPr="00F977E5">
        <w:rPr>
          <w:rFonts w:ascii="Times New Roman" w:hAnsi="Times New Roman" w:cs="Times New Roman"/>
        </w:rPr>
        <w:t xml:space="preserve">Z </w:t>
      </w:r>
      <w:r w:rsidR="00190829" w:rsidRPr="00F977E5">
        <w:rPr>
          <w:rFonts w:ascii="Times New Roman" w:hAnsi="Times New Roman" w:cs="Times New Roman"/>
        </w:rPr>
        <w:t xml:space="preserve"> </w:t>
      </w:r>
      <w:r w:rsidRPr="00F977E5">
        <w:rPr>
          <w:rFonts w:ascii="Times New Roman" w:hAnsi="Times New Roman" w:cs="Times New Roman"/>
        </w:rPr>
        <w:t xml:space="preserve">Uczestniczką </w:t>
      </w:r>
      <w:r w:rsidR="00190829" w:rsidRPr="00F977E5">
        <w:rPr>
          <w:rFonts w:ascii="Times New Roman" w:hAnsi="Times New Roman" w:cs="Times New Roman"/>
        </w:rPr>
        <w:t>przygotowa</w:t>
      </w:r>
      <w:r w:rsidRPr="00F977E5">
        <w:rPr>
          <w:rFonts w:ascii="Times New Roman" w:hAnsi="Times New Roman" w:cs="Times New Roman"/>
        </w:rPr>
        <w:t>no</w:t>
      </w:r>
      <w:r w:rsidR="00190829" w:rsidRPr="00F977E5">
        <w:rPr>
          <w:rFonts w:ascii="Times New Roman" w:hAnsi="Times New Roman" w:cs="Times New Roman"/>
        </w:rPr>
        <w:t xml:space="preserve"> różne potrawy obiadowe, kolacje, sałatki, dania jednogarnkowe, jak również desery. Przygotowane </w:t>
      </w:r>
      <w:r w:rsidRPr="00F977E5">
        <w:rPr>
          <w:rFonts w:ascii="Times New Roman" w:hAnsi="Times New Roman" w:cs="Times New Roman"/>
        </w:rPr>
        <w:t xml:space="preserve"> </w:t>
      </w:r>
      <w:r w:rsidR="00190829" w:rsidRPr="00F977E5">
        <w:rPr>
          <w:rFonts w:ascii="Times New Roman" w:hAnsi="Times New Roman" w:cs="Times New Roman"/>
        </w:rPr>
        <w:t xml:space="preserve"> posiłki spożywała o wyznaczonych </w:t>
      </w:r>
      <w:r w:rsidRPr="00F977E5">
        <w:rPr>
          <w:rFonts w:ascii="Times New Roman" w:hAnsi="Times New Roman" w:cs="Times New Roman"/>
        </w:rPr>
        <w:t xml:space="preserve">  porach i chętnie je powtarzała przy pomocy mamy</w:t>
      </w:r>
      <w:r w:rsidR="00190829" w:rsidRPr="00F977E5">
        <w:rPr>
          <w:rFonts w:ascii="Times New Roman" w:hAnsi="Times New Roman" w:cs="Times New Roman"/>
        </w:rPr>
        <w:t>. W jej opinii bardzo polubiła dania w formie sałatek.</w:t>
      </w:r>
    </w:p>
    <w:p w:rsidR="00190829" w:rsidRPr="00F977E5" w:rsidRDefault="00B10036" w:rsidP="00F977E5">
      <w:pPr>
        <w:pStyle w:val="Bezodstpw"/>
        <w:jc w:val="both"/>
        <w:rPr>
          <w:rFonts w:ascii="Times New Roman" w:hAnsi="Times New Roman" w:cs="Times New Roman"/>
        </w:rPr>
      </w:pPr>
      <w:r w:rsidRPr="00F977E5">
        <w:rPr>
          <w:rFonts w:ascii="Times New Roman" w:hAnsi="Times New Roman" w:cs="Times New Roman"/>
        </w:rPr>
        <w:t>P</w:t>
      </w:r>
      <w:r w:rsidR="00190829" w:rsidRPr="00F977E5">
        <w:rPr>
          <w:rFonts w:ascii="Times New Roman" w:hAnsi="Times New Roman" w:cs="Times New Roman"/>
        </w:rPr>
        <w:t>rzygotowywan</w:t>
      </w:r>
      <w:r w:rsidRPr="00F977E5">
        <w:rPr>
          <w:rFonts w:ascii="Times New Roman" w:hAnsi="Times New Roman" w:cs="Times New Roman"/>
        </w:rPr>
        <w:t xml:space="preserve">y dla Niej jadłospis </w:t>
      </w:r>
      <w:r w:rsidR="00190829" w:rsidRPr="00F977E5">
        <w:rPr>
          <w:rFonts w:ascii="Times New Roman" w:hAnsi="Times New Roman" w:cs="Times New Roman"/>
        </w:rPr>
        <w:t xml:space="preserve"> </w:t>
      </w:r>
      <w:r w:rsidRPr="00F977E5">
        <w:rPr>
          <w:rFonts w:ascii="Times New Roman" w:hAnsi="Times New Roman" w:cs="Times New Roman"/>
        </w:rPr>
        <w:t xml:space="preserve"> zawierał potrawy  </w:t>
      </w:r>
      <w:r w:rsidR="00190829" w:rsidRPr="00F977E5">
        <w:rPr>
          <w:rFonts w:ascii="Times New Roman" w:hAnsi="Times New Roman" w:cs="Times New Roman"/>
        </w:rPr>
        <w:t xml:space="preserve"> bogate w różnorodne ryby i produkty dozwolone dla osób będących na diecie niskocholesterolowej.</w:t>
      </w:r>
    </w:p>
    <w:p w:rsidR="00190829" w:rsidRPr="00F977E5" w:rsidRDefault="00E63AFE" w:rsidP="00F977E5">
      <w:pPr>
        <w:pStyle w:val="Bezodstpw"/>
        <w:jc w:val="both"/>
        <w:rPr>
          <w:rFonts w:ascii="Times New Roman" w:hAnsi="Times New Roman" w:cs="Times New Roman"/>
        </w:rPr>
      </w:pPr>
      <w:r>
        <w:rPr>
          <w:rFonts w:ascii="Times New Roman" w:hAnsi="Times New Roman" w:cs="Times New Roman"/>
        </w:rPr>
        <w:t>M</w:t>
      </w:r>
      <w:r w:rsidR="00190829" w:rsidRPr="00F977E5">
        <w:rPr>
          <w:rFonts w:ascii="Times New Roman" w:hAnsi="Times New Roman" w:cs="Times New Roman"/>
        </w:rPr>
        <w:t>ama, czuwała nad poprawnością wykonywania przez</w:t>
      </w:r>
      <w:r>
        <w:rPr>
          <w:rFonts w:ascii="Times New Roman" w:hAnsi="Times New Roman" w:cs="Times New Roman"/>
        </w:rPr>
        <w:t xml:space="preserve"> córkę </w:t>
      </w:r>
      <w:r w:rsidR="00190829" w:rsidRPr="00F977E5">
        <w:rPr>
          <w:rFonts w:ascii="Times New Roman" w:hAnsi="Times New Roman" w:cs="Times New Roman"/>
        </w:rPr>
        <w:t xml:space="preserve">wszystkich zaleceń dietetycznych. Dopingowała ją i przygotowywała dla niej posiłki. Chętnie z nami gotowała i uczyła się też nowych dań. </w:t>
      </w:r>
      <w:r w:rsidR="00B10036" w:rsidRPr="00F977E5">
        <w:rPr>
          <w:rFonts w:ascii="Times New Roman" w:hAnsi="Times New Roman" w:cs="Times New Roman"/>
        </w:rPr>
        <w:t xml:space="preserve"> </w:t>
      </w:r>
      <w:r w:rsidR="00190829" w:rsidRPr="00F977E5">
        <w:rPr>
          <w:rFonts w:ascii="Times New Roman" w:hAnsi="Times New Roman" w:cs="Times New Roman"/>
        </w:rPr>
        <w:t xml:space="preserve">Wsparcie mamy </w:t>
      </w:r>
      <w:r w:rsidR="00B10036" w:rsidRPr="00F977E5">
        <w:rPr>
          <w:rFonts w:ascii="Times New Roman" w:hAnsi="Times New Roman" w:cs="Times New Roman"/>
        </w:rPr>
        <w:t xml:space="preserve">  </w:t>
      </w:r>
      <w:r w:rsidR="00190829" w:rsidRPr="00F977E5">
        <w:rPr>
          <w:rFonts w:ascii="Times New Roman" w:hAnsi="Times New Roman" w:cs="Times New Roman"/>
        </w:rPr>
        <w:t>było ogromne.</w:t>
      </w:r>
    </w:p>
    <w:p w:rsidR="00190829" w:rsidRPr="00F977E5" w:rsidRDefault="00B10036" w:rsidP="00F977E5">
      <w:pPr>
        <w:pStyle w:val="Bezodstpw"/>
        <w:jc w:val="both"/>
        <w:rPr>
          <w:rFonts w:ascii="Times New Roman" w:hAnsi="Times New Roman" w:cs="Times New Roman"/>
        </w:rPr>
      </w:pPr>
      <w:r w:rsidRPr="00F977E5">
        <w:rPr>
          <w:rFonts w:ascii="Times New Roman" w:hAnsi="Times New Roman" w:cs="Times New Roman"/>
        </w:rPr>
        <w:t>Uczestniczka</w:t>
      </w:r>
      <w:r w:rsidR="00190829" w:rsidRPr="00F977E5">
        <w:rPr>
          <w:rFonts w:ascii="Times New Roman" w:hAnsi="Times New Roman" w:cs="Times New Roman"/>
        </w:rPr>
        <w:t xml:space="preserve"> zawsze bardzo chętnie współpracowała. Jako jedyna wśród uczestników skrupulatnie </w:t>
      </w:r>
      <w:r w:rsidRPr="00F977E5">
        <w:rPr>
          <w:rFonts w:ascii="Times New Roman" w:hAnsi="Times New Roman" w:cs="Times New Roman"/>
        </w:rPr>
        <w:t xml:space="preserve">            </w:t>
      </w:r>
      <w:r w:rsidR="00190829" w:rsidRPr="00F977E5">
        <w:rPr>
          <w:rFonts w:ascii="Times New Roman" w:hAnsi="Times New Roman" w:cs="Times New Roman"/>
        </w:rPr>
        <w:t>i każdorazowo wypełniała  wywiady 24- godzinne z całego tygodnia</w:t>
      </w:r>
      <w:r w:rsidRPr="00F977E5">
        <w:rPr>
          <w:rFonts w:ascii="Times New Roman" w:hAnsi="Times New Roman" w:cs="Times New Roman"/>
        </w:rPr>
        <w:t xml:space="preserve">,  </w:t>
      </w:r>
      <w:r w:rsidR="00190829" w:rsidRPr="00F977E5">
        <w:rPr>
          <w:rFonts w:ascii="Times New Roman" w:hAnsi="Times New Roman" w:cs="Times New Roman"/>
        </w:rPr>
        <w:t xml:space="preserve"> </w:t>
      </w:r>
      <w:r w:rsidRPr="00F977E5">
        <w:rPr>
          <w:rFonts w:ascii="Times New Roman" w:hAnsi="Times New Roman" w:cs="Times New Roman"/>
        </w:rPr>
        <w:t>d</w:t>
      </w:r>
      <w:r w:rsidR="00190829" w:rsidRPr="00F977E5">
        <w:rPr>
          <w:rFonts w:ascii="Times New Roman" w:hAnsi="Times New Roman" w:cs="Times New Roman"/>
        </w:rPr>
        <w:t xml:space="preserve">odatkowo zaznaczając na nim ilość wypijanej </w:t>
      </w:r>
      <w:r w:rsidRPr="00F977E5">
        <w:rPr>
          <w:rFonts w:ascii="Times New Roman" w:hAnsi="Times New Roman" w:cs="Times New Roman"/>
        </w:rPr>
        <w:t xml:space="preserve">w ciągu dnia </w:t>
      </w:r>
      <w:r w:rsidR="00190829" w:rsidRPr="00F977E5">
        <w:rPr>
          <w:rFonts w:ascii="Times New Roman" w:hAnsi="Times New Roman" w:cs="Times New Roman"/>
        </w:rPr>
        <w:t xml:space="preserve">wody. Z </w:t>
      </w:r>
      <w:r w:rsidRPr="00F977E5">
        <w:rPr>
          <w:rFonts w:ascii="Times New Roman" w:hAnsi="Times New Roman" w:cs="Times New Roman"/>
        </w:rPr>
        <w:t xml:space="preserve">Uczestniczką  obrano </w:t>
      </w:r>
      <w:r w:rsidR="00190829" w:rsidRPr="00F977E5">
        <w:rPr>
          <w:rFonts w:ascii="Times New Roman" w:hAnsi="Times New Roman" w:cs="Times New Roman"/>
        </w:rPr>
        <w:t xml:space="preserve">system kontroli wypijanej przez nią wody w ciągu dnia. </w:t>
      </w:r>
      <w:r w:rsidRPr="00F977E5">
        <w:rPr>
          <w:rFonts w:ascii="Times New Roman" w:hAnsi="Times New Roman" w:cs="Times New Roman"/>
        </w:rPr>
        <w:t xml:space="preserve"> Z</w:t>
      </w:r>
      <w:r w:rsidR="00190829" w:rsidRPr="00F977E5">
        <w:rPr>
          <w:rFonts w:ascii="Times New Roman" w:hAnsi="Times New Roman" w:cs="Times New Roman"/>
        </w:rPr>
        <w:t>a każdym razem, kiedy wypiła kubek wody, to kolorowała go na wywiadzie 24- godzinnym, a następnie taki bilans całego tygodnia</w:t>
      </w:r>
      <w:r w:rsidRPr="00F977E5">
        <w:rPr>
          <w:rFonts w:ascii="Times New Roman" w:hAnsi="Times New Roman" w:cs="Times New Roman"/>
        </w:rPr>
        <w:t xml:space="preserve"> </w:t>
      </w:r>
      <w:r w:rsidR="00190829" w:rsidRPr="00F977E5">
        <w:rPr>
          <w:rFonts w:ascii="Times New Roman" w:hAnsi="Times New Roman" w:cs="Times New Roman"/>
        </w:rPr>
        <w:t>oddawała</w:t>
      </w:r>
      <w:r w:rsidRPr="00F977E5">
        <w:rPr>
          <w:rFonts w:ascii="Times New Roman" w:hAnsi="Times New Roman" w:cs="Times New Roman"/>
        </w:rPr>
        <w:t xml:space="preserve"> dietetykowi</w:t>
      </w:r>
      <w:r w:rsidR="00190829" w:rsidRPr="00F977E5">
        <w:rPr>
          <w:rFonts w:ascii="Times New Roman" w:hAnsi="Times New Roman" w:cs="Times New Roman"/>
        </w:rPr>
        <w:t>. Jej jako jedynej wśród wszystkich uczestników udawało się wypijać rekomendowaną dzienną ilość płynów. Dużym sukcesem dla niej była również całkowita rezygnacja z cukru.</w:t>
      </w:r>
    </w:p>
    <w:p w:rsidR="00190829" w:rsidRPr="00F977E5" w:rsidRDefault="00190829" w:rsidP="00F977E5">
      <w:pPr>
        <w:pStyle w:val="Bezodstpw"/>
        <w:jc w:val="both"/>
        <w:rPr>
          <w:rFonts w:ascii="Times New Roman" w:hAnsi="Times New Roman" w:cs="Times New Roman"/>
        </w:rPr>
      </w:pPr>
    </w:p>
    <w:p w:rsidR="00190829" w:rsidRPr="00F977E5" w:rsidRDefault="00190829" w:rsidP="00F977E5">
      <w:pPr>
        <w:pStyle w:val="Bezodstpw"/>
        <w:jc w:val="both"/>
        <w:rPr>
          <w:rFonts w:ascii="Times New Roman" w:hAnsi="Times New Roman" w:cs="Times New Roman"/>
        </w:rPr>
      </w:pPr>
      <w:r w:rsidRPr="00F977E5">
        <w:rPr>
          <w:rFonts w:ascii="Times New Roman" w:hAnsi="Times New Roman" w:cs="Times New Roman"/>
        </w:rPr>
        <w:t xml:space="preserve">W porównaniu z innymi uczestnikami projektu uzyskany efekt wizualny był największy. </w:t>
      </w:r>
      <w:r w:rsidR="00B10036" w:rsidRPr="00F977E5">
        <w:rPr>
          <w:rFonts w:ascii="Times New Roman" w:hAnsi="Times New Roman" w:cs="Times New Roman"/>
        </w:rPr>
        <w:t xml:space="preserve">Uczestniczka </w:t>
      </w:r>
      <w:r w:rsidRPr="00F977E5">
        <w:rPr>
          <w:rFonts w:ascii="Times New Roman" w:hAnsi="Times New Roman" w:cs="Times New Roman"/>
        </w:rPr>
        <w:t>zredukowała swoją wagę o najwyższą</w:t>
      </w:r>
      <w:r w:rsidR="00B10036" w:rsidRPr="00F977E5">
        <w:rPr>
          <w:rFonts w:ascii="Times New Roman" w:hAnsi="Times New Roman" w:cs="Times New Roman"/>
        </w:rPr>
        <w:t xml:space="preserve"> </w:t>
      </w:r>
      <w:r w:rsidRPr="00F977E5">
        <w:rPr>
          <w:rFonts w:ascii="Times New Roman" w:hAnsi="Times New Roman" w:cs="Times New Roman"/>
        </w:rPr>
        <w:t xml:space="preserve">liczbę kilogramów. Schudła aż 10 kilogramów, a obwód jej brzucha zmniejszył się o 18 centymetrów. Dzięki swojemu zaangażowaniu spadki wagi stały się dla niej łatwe do osiągania. Procentowa zawartość tkanki tłuszczowej została obniżona z wartości 37,5% na 32,8%, czyli straciła około 5 kilogramów tłuszczu i taka samą ilość zatrzymanej wody metabolicznej. </w:t>
      </w:r>
      <w:r w:rsidR="00B10036" w:rsidRPr="00F977E5">
        <w:rPr>
          <w:rFonts w:ascii="Times New Roman" w:hAnsi="Times New Roman" w:cs="Times New Roman"/>
        </w:rPr>
        <w:t xml:space="preserve"> </w:t>
      </w:r>
    </w:p>
    <w:p w:rsidR="0069398C" w:rsidRPr="00F977E5" w:rsidRDefault="0069398C" w:rsidP="00F977E5">
      <w:pPr>
        <w:pStyle w:val="Bezodstpw"/>
        <w:jc w:val="both"/>
        <w:rPr>
          <w:rFonts w:ascii="Times New Roman" w:hAnsi="Times New Roman" w:cs="Times New Roman"/>
        </w:rPr>
      </w:pPr>
    </w:p>
    <w:p w:rsidR="0069398C" w:rsidRPr="00F977E5" w:rsidRDefault="0069398C" w:rsidP="00F977E5">
      <w:pPr>
        <w:pStyle w:val="Bezodstpw"/>
        <w:jc w:val="both"/>
        <w:rPr>
          <w:rFonts w:ascii="Times New Roman" w:eastAsia="Times New Roman" w:hAnsi="Times New Roman" w:cs="Times New Roman"/>
        </w:rPr>
      </w:pPr>
      <w:r w:rsidRPr="00F977E5">
        <w:rPr>
          <w:rFonts w:ascii="Times New Roman" w:eastAsia="Times New Roman" w:hAnsi="Times New Roman" w:cs="Times New Roman"/>
        </w:rPr>
        <w:t xml:space="preserve">Podczas spotkań z psychologiem skoncentrowano się na działaniach możliwych do zrealizowania             z osobą bezkrytyczną, niemającą wglądu w siebie i nierozumiejąca potrzeby zmian ze względu na </w:t>
      </w:r>
      <w:r w:rsidR="00F67D07">
        <w:rPr>
          <w:rFonts w:ascii="Times New Roman" w:eastAsia="Times New Roman" w:hAnsi="Times New Roman" w:cs="Times New Roman"/>
        </w:rPr>
        <w:t>niepełnosprawność intelektualną</w:t>
      </w:r>
      <w:r w:rsidRPr="00F977E5">
        <w:rPr>
          <w:rFonts w:ascii="Times New Roman" w:eastAsia="Times New Roman" w:hAnsi="Times New Roman" w:cs="Times New Roman"/>
        </w:rPr>
        <w:t xml:space="preserve"> w stopniu umiarkowanym. Główne zastosowano f</w:t>
      </w:r>
      <w:r w:rsidR="00F67D07">
        <w:rPr>
          <w:rFonts w:ascii="Times New Roman" w:eastAsia="Times New Roman" w:hAnsi="Times New Roman" w:cs="Times New Roman"/>
        </w:rPr>
        <w:t>ormy pracy oparte na edukowaniu</w:t>
      </w:r>
      <w:r w:rsidRPr="00F977E5">
        <w:rPr>
          <w:rFonts w:ascii="Times New Roman" w:eastAsia="Times New Roman" w:hAnsi="Times New Roman" w:cs="Times New Roman"/>
        </w:rPr>
        <w:t>, wspieraniu, tworzeniu i utrwalaniu nawyków zdrowego odżywiania i zdrowego trybu  życia. Na bieżąco analizowano i rozwiązywano zgłaszane problemy. Prowadzono też rozmowy               z matką Uczestniczki.  Udzielano porad jak  radzić sobie z trudnościami i jak rozwiązywać bieżące problemy nie tylko  związane z realizowanym programem.</w:t>
      </w:r>
    </w:p>
    <w:p w:rsidR="0069398C" w:rsidRPr="00F977E5" w:rsidRDefault="0069398C" w:rsidP="00F977E5">
      <w:pPr>
        <w:pStyle w:val="Bezodstpw"/>
        <w:jc w:val="both"/>
        <w:rPr>
          <w:rFonts w:ascii="Times New Roman" w:hAnsi="Times New Roman" w:cs="Times New Roman"/>
        </w:rPr>
      </w:pPr>
    </w:p>
    <w:p w:rsidR="00AD1C33" w:rsidRPr="00F977E5" w:rsidRDefault="00AD1C33" w:rsidP="00F977E5">
      <w:pPr>
        <w:pStyle w:val="Bezodstpw"/>
        <w:jc w:val="both"/>
        <w:rPr>
          <w:rFonts w:ascii="Times New Roman" w:hAnsi="Times New Roman" w:cs="Times New Roman"/>
        </w:rPr>
      </w:pPr>
      <w:r w:rsidRPr="00F977E5">
        <w:rPr>
          <w:rFonts w:ascii="Times New Roman" w:hAnsi="Times New Roman" w:cs="Times New Roman"/>
        </w:rPr>
        <w:t xml:space="preserve">Uczestniczka  początkowo zdecydowała się na realizowanie aktywności fizycznej w ŚDS                         w </w:t>
      </w:r>
      <w:proofErr w:type="spellStart"/>
      <w:r w:rsidRPr="00F977E5">
        <w:rPr>
          <w:rFonts w:ascii="Times New Roman" w:hAnsi="Times New Roman" w:cs="Times New Roman"/>
        </w:rPr>
        <w:t>Tomaszkowicach</w:t>
      </w:r>
      <w:proofErr w:type="spellEnd"/>
      <w:r w:rsidRPr="00F977E5">
        <w:rPr>
          <w:rFonts w:ascii="Times New Roman" w:hAnsi="Times New Roman" w:cs="Times New Roman"/>
        </w:rPr>
        <w:t xml:space="preserve">, gdzie wykorzystywano sprzęt z Sali rehabilitacyjnej, prowadzono trening </w:t>
      </w:r>
      <w:proofErr w:type="spellStart"/>
      <w:r w:rsidRPr="00F977E5">
        <w:rPr>
          <w:rFonts w:ascii="Times New Roman" w:hAnsi="Times New Roman" w:cs="Times New Roman"/>
        </w:rPr>
        <w:t>ogólnokondycjny</w:t>
      </w:r>
      <w:proofErr w:type="spellEnd"/>
      <w:r w:rsidRPr="00F977E5">
        <w:rPr>
          <w:rFonts w:ascii="Times New Roman" w:hAnsi="Times New Roman" w:cs="Times New Roman"/>
        </w:rPr>
        <w:t xml:space="preserve">, aktywności z wykorzystaniem piłek szwedzkich, taśm gumowych, twistera, </w:t>
      </w:r>
      <w:proofErr w:type="spellStart"/>
      <w:r w:rsidRPr="00F977E5">
        <w:rPr>
          <w:rFonts w:ascii="Times New Roman" w:hAnsi="Times New Roman" w:cs="Times New Roman"/>
        </w:rPr>
        <w:t>itp</w:t>
      </w:r>
      <w:proofErr w:type="spellEnd"/>
      <w:r w:rsidRPr="00F977E5">
        <w:rPr>
          <w:rFonts w:ascii="Times New Roman" w:hAnsi="Times New Roman" w:cs="Times New Roman"/>
        </w:rPr>
        <w:t xml:space="preserve"> .          Po 4 spotkaniach beneficjentka zmieniła decyzję i rozpoczęto realizację zajęć w miejscu </w:t>
      </w:r>
      <w:r w:rsidR="00F67D07">
        <w:rPr>
          <w:rFonts w:ascii="Times New Roman" w:hAnsi="Times New Roman" w:cs="Times New Roman"/>
        </w:rPr>
        <w:t xml:space="preserve">jej </w:t>
      </w:r>
      <w:r w:rsidRPr="00F977E5">
        <w:rPr>
          <w:rFonts w:ascii="Times New Roman" w:hAnsi="Times New Roman" w:cs="Times New Roman"/>
        </w:rPr>
        <w:t xml:space="preserve">zamieszkania. Spotkania opierały się na treningu marszowym z kijami </w:t>
      </w:r>
      <w:proofErr w:type="spellStart"/>
      <w:r w:rsidRPr="00F977E5">
        <w:rPr>
          <w:rFonts w:ascii="Times New Roman" w:hAnsi="Times New Roman" w:cs="Times New Roman"/>
        </w:rPr>
        <w:t>Nordic</w:t>
      </w:r>
      <w:proofErr w:type="spellEnd"/>
      <w:r w:rsidRPr="00F977E5">
        <w:rPr>
          <w:rFonts w:ascii="Times New Roman" w:hAnsi="Times New Roman" w:cs="Times New Roman"/>
        </w:rPr>
        <w:t xml:space="preserve"> </w:t>
      </w:r>
      <w:proofErr w:type="spellStart"/>
      <w:r w:rsidRPr="00F977E5">
        <w:rPr>
          <w:rFonts w:ascii="Times New Roman" w:hAnsi="Times New Roman" w:cs="Times New Roman"/>
        </w:rPr>
        <w:t>Walking</w:t>
      </w:r>
      <w:proofErr w:type="spellEnd"/>
      <w:r w:rsidRPr="00F977E5">
        <w:rPr>
          <w:rFonts w:ascii="Times New Roman" w:hAnsi="Times New Roman" w:cs="Times New Roman"/>
        </w:rPr>
        <w:t>. Uczestniczka doskonale radziła sobie z wyzwaniem koordynacyjnym jakie niesie ze sobą trening NW. Trening poprzedzony był krótką rozgrzewką – ćwiczenia kształtujące kończyn dolnych i górnych, tułowia,</w:t>
      </w:r>
      <w:r w:rsidR="00F67D07">
        <w:rPr>
          <w:rFonts w:ascii="Times New Roman" w:hAnsi="Times New Roman" w:cs="Times New Roman"/>
        </w:rPr>
        <w:t xml:space="preserve">                </w:t>
      </w:r>
      <w:r w:rsidRPr="00F977E5">
        <w:rPr>
          <w:rFonts w:ascii="Times New Roman" w:hAnsi="Times New Roman" w:cs="Times New Roman"/>
        </w:rPr>
        <w:t xml:space="preserve"> a zakończenie obejmowało ćwiczenia rozciągające.</w:t>
      </w:r>
    </w:p>
    <w:p w:rsidR="00AD1C33" w:rsidRDefault="00AD1C33" w:rsidP="00AD1C33">
      <w:pPr>
        <w:pStyle w:val="Bezodstpw"/>
        <w:jc w:val="both"/>
        <w:rPr>
          <w:rFonts w:ascii="Times New Roman" w:hAnsi="Times New Roman" w:cs="Times New Roman"/>
        </w:rPr>
      </w:pPr>
    </w:p>
    <w:p w:rsidR="00AD1C33" w:rsidRPr="00AD1C33" w:rsidRDefault="00AD1C33" w:rsidP="00AD1C33">
      <w:pPr>
        <w:pStyle w:val="Bezodstpw"/>
        <w:jc w:val="both"/>
        <w:rPr>
          <w:rFonts w:ascii="Times New Roman" w:hAnsi="Times New Roman" w:cs="Times New Roman"/>
        </w:rPr>
      </w:pPr>
    </w:p>
    <w:tbl>
      <w:tblPr>
        <w:tblW w:w="0" w:type="auto"/>
        <w:jc w:val="center"/>
        <w:tblBorders>
          <w:top w:val="single" w:sz="8" w:space="0" w:color="5B9BD5"/>
          <w:bottom w:val="single" w:sz="8" w:space="0" w:color="5B9BD5"/>
        </w:tblBorders>
        <w:tblLook w:val="04A0" w:firstRow="1" w:lastRow="0" w:firstColumn="1" w:lastColumn="0" w:noHBand="0" w:noVBand="1"/>
      </w:tblPr>
      <w:tblGrid>
        <w:gridCol w:w="648"/>
        <w:gridCol w:w="900"/>
        <w:gridCol w:w="1080"/>
        <w:gridCol w:w="1080"/>
        <w:gridCol w:w="1020"/>
      </w:tblGrid>
      <w:tr w:rsidR="00AD1C33" w:rsidRPr="00E43CAB" w:rsidTr="00083E93">
        <w:trPr>
          <w:trHeight w:val="311"/>
          <w:jc w:val="center"/>
        </w:trPr>
        <w:tc>
          <w:tcPr>
            <w:tcW w:w="648"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b/>
                <w:bCs/>
                <w:color w:val="000000"/>
              </w:rPr>
            </w:pPr>
            <w:proofErr w:type="spellStart"/>
            <w:r w:rsidRPr="00E43CAB">
              <w:rPr>
                <w:rFonts w:ascii="Times New Roman" w:eastAsia="Times New Roman" w:hAnsi="Times New Roman"/>
                <w:b/>
                <w:bCs/>
                <w:color w:val="000000"/>
              </w:rPr>
              <w:lastRenderedPageBreak/>
              <w:t>lp</w:t>
            </w:r>
            <w:proofErr w:type="spellEnd"/>
          </w:p>
        </w:tc>
        <w:tc>
          <w:tcPr>
            <w:tcW w:w="900"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czas</w:t>
            </w:r>
          </w:p>
        </w:tc>
        <w:tc>
          <w:tcPr>
            <w:tcW w:w="1080"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dystans</w:t>
            </w:r>
          </w:p>
        </w:tc>
        <w:tc>
          <w:tcPr>
            <w:tcW w:w="1080"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kcal</w:t>
            </w:r>
          </w:p>
        </w:tc>
        <w:tc>
          <w:tcPr>
            <w:tcW w:w="1020"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prędkość</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43</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3.38</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223</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4.8</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44</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3.64</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251</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5.05</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40</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3.13</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209</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4.66</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60</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4.88</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322</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4.78</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36</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2.81</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189</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4.69</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43</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3.25</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218</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4.63</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44</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3.35</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225</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4.62</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8</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71</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4.91</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340</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4.84</w:t>
            </w:r>
          </w:p>
        </w:tc>
      </w:tr>
      <w:tr w:rsidR="00AD1C33" w:rsidRPr="00E43CAB" w:rsidTr="00083E93">
        <w:trPr>
          <w:jc w:val="center"/>
        </w:trPr>
        <w:tc>
          <w:tcPr>
            <w:tcW w:w="64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9</w:t>
            </w:r>
          </w:p>
        </w:tc>
        <w:tc>
          <w:tcPr>
            <w:tcW w:w="90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26</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1.65</w:t>
            </w:r>
          </w:p>
        </w:tc>
        <w:tc>
          <w:tcPr>
            <w:tcW w:w="108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120</w:t>
            </w:r>
          </w:p>
        </w:tc>
        <w:tc>
          <w:tcPr>
            <w:tcW w:w="1020"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3.86</w:t>
            </w:r>
          </w:p>
        </w:tc>
      </w:tr>
      <w:tr w:rsidR="00AD1C33" w:rsidRPr="00E43CAB" w:rsidTr="00083E93">
        <w:trPr>
          <w:jc w:val="center"/>
        </w:trPr>
        <w:tc>
          <w:tcPr>
            <w:tcW w:w="64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w:t>
            </w:r>
          </w:p>
        </w:tc>
        <w:tc>
          <w:tcPr>
            <w:tcW w:w="90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45</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3.4</w:t>
            </w:r>
          </w:p>
        </w:tc>
        <w:tc>
          <w:tcPr>
            <w:tcW w:w="108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233</w:t>
            </w:r>
          </w:p>
        </w:tc>
        <w:tc>
          <w:tcPr>
            <w:tcW w:w="1020"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4.66</w:t>
            </w:r>
          </w:p>
        </w:tc>
      </w:tr>
    </w:tbl>
    <w:p w:rsidR="00AD1C33" w:rsidRPr="00E43CAB" w:rsidRDefault="00AD1C33" w:rsidP="00AD1C33">
      <w:pPr>
        <w:jc w:val="both"/>
        <w:rPr>
          <w:rFonts w:ascii="Times New Roman" w:hAnsi="Times New Roman"/>
        </w:rPr>
      </w:pPr>
    </w:p>
    <w:tbl>
      <w:tblPr>
        <w:tblW w:w="0" w:type="auto"/>
        <w:jc w:val="center"/>
        <w:tblBorders>
          <w:top w:val="single" w:sz="8" w:space="0" w:color="5B9BD5"/>
          <w:bottom w:val="single" w:sz="8" w:space="0" w:color="5B9BD5"/>
        </w:tblBorders>
        <w:tblLook w:val="04A0" w:firstRow="1" w:lastRow="0" w:firstColumn="1" w:lastColumn="0" w:noHBand="0" w:noVBand="1"/>
      </w:tblPr>
      <w:tblGrid>
        <w:gridCol w:w="950"/>
        <w:gridCol w:w="1328"/>
      </w:tblGrid>
      <w:tr w:rsidR="00AD1C33" w:rsidRPr="00E43CAB" w:rsidTr="00083E93">
        <w:trPr>
          <w:jc w:val="center"/>
        </w:trPr>
        <w:tc>
          <w:tcPr>
            <w:tcW w:w="908"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b/>
                <w:bCs/>
                <w:color w:val="000000"/>
              </w:rPr>
            </w:pPr>
            <w:proofErr w:type="spellStart"/>
            <w:r w:rsidRPr="00E43CAB">
              <w:rPr>
                <w:rFonts w:ascii="Times New Roman" w:eastAsia="Times New Roman" w:hAnsi="Times New Roman"/>
                <w:b/>
                <w:bCs/>
                <w:color w:val="000000"/>
              </w:rPr>
              <w:t>lp</w:t>
            </w:r>
            <w:proofErr w:type="spellEnd"/>
          </w:p>
        </w:tc>
        <w:tc>
          <w:tcPr>
            <w:tcW w:w="1313" w:type="dxa"/>
            <w:tcBorders>
              <w:top w:val="nil"/>
              <w:bottom w:val="single" w:sz="8" w:space="0" w:color="5B9BD5"/>
            </w:tcBorders>
          </w:tcPr>
          <w:p w:rsidR="00AD1C33" w:rsidRPr="00E43CAB" w:rsidRDefault="00AD1C33"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Wskazanie krokomierza</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1552</w:t>
            </w:r>
          </w:p>
        </w:tc>
      </w:tr>
      <w:tr w:rsidR="00AD1C33" w:rsidRPr="00E43CAB" w:rsidTr="00083E93">
        <w:trPr>
          <w:jc w:val="center"/>
        </w:trPr>
        <w:tc>
          <w:tcPr>
            <w:tcW w:w="908" w:type="dxa"/>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1313" w:type="dxa"/>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2343</w:t>
            </w:r>
          </w:p>
        </w:tc>
      </w:tr>
      <w:tr w:rsidR="00AD1C33" w:rsidRPr="00E43CAB" w:rsidTr="00083E93">
        <w:trPr>
          <w:jc w:val="center"/>
        </w:trPr>
        <w:tc>
          <w:tcPr>
            <w:tcW w:w="908" w:type="dxa"/>
            <w:shd w:val="clear" w:color="auto" w:fill="D6E6F4"/>
          </w:tcPr>
          <w:p w:rsidR="00AD1C33" w:rsidRPr="00E43CAB" w:rsidRDefault="00AD1C33"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Średnia</w:t>
            </w:r>
          </w:p>
        </w:tc>
        <w:tc>
          <w:tcPr>
            <w:tcW w:w="1313" w:type="dxa"/>
            <w:shd w:val="clear" w:color="auto" w:fill="D6E6F4"/>
          </w:tcPr>
          <w:p w:rsidR="00AD1C33" w:rsidRPr="00E43CAB" w:rsidRDefault="00AD1C33" w:rsidP="00083E93">
            <w:pPr>
              <w:spacing w:after="0" w:line="240" w:lineRule="auto"/>
              <w:jc w:val="both"/>
              <w:rPr>
                <w:rFonts w:ascii="Times New Roman" w:hAnsi="Times New Roman"/>
                <w:color w:val="000000"/>
              </w:rPr>
            </w:pPr>
            <w:r w:rsidRPr="00E43CAB">
              <w:rPr>
                <w:rFonts w:ascii="Times New Roman" w:hAnsi="Times New Roman"/>
                <w:color w:val="000000"/>
              </w:rPr>
              <w:t>1947</w:t>
            </w:r>
          </w:p>
        </w:tc>
      </w:tr>
    </w:tbl>
    <w:p w:rsidR="00AD1C33" w:rsidRPr="00E43CAB" w:rsidRDefault="00AD1C33" w:rsidP="00F977E5">
      <w:pPr>
        <w:jc w:val="both"/>
        <w:rPr>
          <w:rFonts w:ascii="Times New Roman" w:hAnsi="Times New Roman"/>
        </w:rPr>
      </w:pPr>
      <w:r>
        <w:rPr>
          <w:rFonts w:ascii="Times New Roman" w:hAnsi="Times New Roman"/>
        </w:rPr>
        <w:t xml:space="preserve"> </w:t>
      </w:r>
    </w:p>
    <w:p w:rsidR="00C61074" w:rsidRPr="00C61074" w:rsidRDefault="00C61074" w:rsidP="00C61074">
      <w:pPr>
        <w:pStyle w:val="Bezodstpw"/>
        <w:jc w:val="both"/>
        <w:rPr>
          <w:rFonts w:ascii="Times New Roman" w:hAnsi="Times New Roman" w:cs="Times New Roman"/>
          <w:b/>
          <w:bCs/>
        </w:rPr>
      </w:pPr>
      <w:r w:rsidRPr="00C61074">
        <w:rPr>
          <w:rFonts w:ascii="Times New Roman" w:hAnsi="Times New Roman" w:cs="Times New Roman"/>
        </w:rPr>
        <w:t xml:space="preserve">Praca </w:t>
      </w:r>
      <w:r w:rsidR="00F67D07">
        <w:rPr>
          <w:rFonts w:ascii="Times New Roman" w:hAnsi="Times New Roman" w:cs="Times New Roman"/>
        </w:rPr>
        <w:t xml:space="preserve">socjalna </w:t>
      </w:r>
      <w:r w:rsidRPr="00C61074">
        <w:rPr>
          <w:rFonts w:ascii="Times New Roman" w:hAnsi="Times New Roman" w:cs="Times New Roman"/>
        </w:rPr>
        <w:t xml:space="preserve">z beneficjentką odbywała się w domu rodzinnym, w środowiskowym Domu Samopomocy w </w:t>
      </w:r>
      <w:proofErr w:type="spellStart"/>
      <w:r w:rsidRPr="00C61074">
        <w:rPr>
          <w:rFonts w:ascii="Times New Roman" w:hAnsi="Times New Roman" w:cs="Times New Roman"/>
        </w:rPr>
        <w:t>Tomaszkowicach</w:t>
      </w:r>
      <w:proofErr w:type="spellEnd"/>
      <w:r w:rsidRPr="00C61074">
        <w:rPr>
          <w:rFonts w:ascii="Times New Roman" w:hAnsi="Times New Roman" w:cs="Times New Roman"/>
        </w:rPr>
        <w:t>,  oraz w plenerze - w miejscowości zamieszkania a także  w innych okolicach – wycieczki.   W tracie wizyt domowych omawiano potrzeby rodziny z Matką uczestniczki oraz jej siostrami. W czasie spotkań podejmowano rozmowy dotyczące ustalenia sytuacji zdrowotnej uczestniczki,  świadomości jej choroby, uwarunkowań genetycznych w kontekście otyłości.</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Zwrócono uwagę na trudne warunki mieszkaniowe.</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Dostrzeżono bardzo silne i pozytywne więzi w rodzinie  co przekładało się na głębokie zaangażowanie rodziny (w szczególności matki uczestniczki) we współpracę  z pracownikiem socjalnym jak również pozostałymi specjalistami.</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Z inicjatywy pracownika socjalnego beneficjentka otrzymała  paczkę świąteczną  - Bożonarodzeniową – zawierającą żywność, komplet pościeli i koc, finansowaną z budżetu Gminnego Ośrodka Pomocy Społecznej w Biskupicach.</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Udzielono porad socjalnych pozostałym członkom rodziny zamieszkującym z uczestniczką projektu, w  zakresie uprawnień do świadczeń rodzinnych i wychowawczych „500+”.</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Omówiono problem emocjonalny uczestniczki związany z pojawieniem się w domu noworodka - siostrzeńca beneficjentki. Podjęto współpracę z psychologiem</w:t>
      </w:r>
      <w:r w:rsidR="00E63AFE">
        <w:rPr>
          <w:rFonts w:ascii="Times New Roman" w:hAnsi="Times New Roman" w:cs="Times New Roman"/>
        </w:rPr>
        <w:t>,</w:t>
      </w:r>
      <w:r w:rsidRPr="00C61074">
        <w:rPr>
          <w:rFonts w:ascii="Times New Roman" w:hAnsi="Times New Roman" w:cs="Times New Roman"/>
        </w:rPr>
        <w:t xml:space="preserve"> </w:t>
      </w:r>
      <w:r w:rsidR="00E63AFE">
        <w:rPr>
          <w:rFonts w:ascii="Times New Roman" w:hAnsi="Times New Roman" w:cs="Times New Roman"/>
        </w:rPr>
        <w:t xml:space="preserve"> </w:t>
      </w:r>
      <w:r w:rsidRPr="00C61074">
        <w:rPr>
          <w:rFonts w:ascii="Times New Roman" w:hAnsi="Times New Roman" w:cs="Times New Roman"/>
        </w:rPr>
        <w:t xml:space="preserve"> </w:t>
      </w:r>
      <w:r w:rsidR="00E63AFE">
        <w:rPr>
          <w:rFonts w:ascii="Times New Roman" w:hAnsi="Times New Roman" w:cs="Times New Roman"/>
        </w:rPr>
        <w:t xml:space="preserve">                               </w:t>
      </w:r>
      <w:r w:rsidRPr="00C61074">
        <w:rPr>
          <w:rFonts w:ascii="Times New Roman" w:hAnsi="Times New Roman" w:cs="Times New Roman"/>
        </w:rPr>
        <w:t xml:space="preserve"> </w:t>
      </w:r>
      <w:r w:rsidR="00E63AFE">
        <w:rPr>
          <w:rFonts w:ascii="Times New Roman" w:hAnsi="Times New Roman" w:cs="Times New Roman"/>
        </w:rPr>
        <w:t xml:space="preserve">w </w:t>
      </w:r>
      <w:r w:rsidRPr="00C61074">
        <w:rPr>
          <w:rFonts w:ascii="Times New Roman" w:hAnsi="Times New Roman" w:cs="Times New Roman"/>
        </w:rPr>
        <w:t>cel</w:t>
      </w:r>
      <w:r w:rsidR="00E63AFE">
        <w:rPr>
          <w:rFonts w:ascii="Times New Roman" w:hAnsi="Times New Roman" w:cs="Times New Roman"/>
        </w:rPr>
        <w:t>u</w:t>
      </w:r>
      <w:r w:rsidRPr="00C61074">
        <w:rPr>
          <w:rFonts w:ascii="Times New Roman" w:hAnsi="Times New Roman" w:cs="Times New Roman"/>
        </w:rPr>
        <w:t xml:space="preserve"> rozwiązania zaistniałego problemu poprzez udzielenie pomocy terapeutycznej uczestniczce i wsparcie psychologiczne jej rodzinie.</w:t>
      </w:r>
    </w:p>
    <w:p w:rsidR="00C61074" w:rsidRPr="00C61074" w:rsidRDefault="00C61074" w:rsidP="00C61074">
      <w:pPr>
        <w:pStyle w:val="Bezodstpw"/>
        <w:jc w:val="both"/>
        <w:rPr>
          <w:rFonts w:ascii="Times New Roman" w:hAnsi="Times New Roman" w:cs="Times New Roman"/>
        </w:rPr>
      </w:pPr>
    </w:p>
    <w:p w:rsidR="00C61074" w:rsidRPr="00C61074" w:rsidRDefault="00C61074" w:rsidP="001E24C2">
      <w:pPr>
        <w:pStyle w:val="Bezodstpw"/>
        <w:numPr>
          <w:ilvl w:val="0"/>
          <w:numId w:val="69"/>
        </w:numPr>
        <w:jc w:val="both"/>
        <w:rPr>
          <w:rFonts w:ascii="Times New Roman" w:hAnsi="Times New Roman" w:cs="Times New Roman"/>
        </w:rPr>
      </w:pPr>
      <w:r w:rsidRPr="00C61074">
        <w:rPr>
          <w:rFonts w:ascii="Times New Roman" w:hAnsi="Times New Roman" w:cs="Times New Roman"/>
        </w:rPr>
        <w:t>W celu uniknięcia przewidywalności i schematyczności spotkań zorganizowano dwukrotnie wycieczki krajoznawcze w atrakcyjne przyrodniczo okoliczne tereny.</w:t>
      </w:r>
    </w:p>
    <w:p w:rsidR="00C61074" w:rsidRPr="00C61074" w:rsidRDefault="00C61074" w:rsidP="00C61074">
      <w:pPr>
        <w:pStyle w:val="Bezodstpw"/>
        <w:jc w:val="both"/>
        <w:rPr>
          <w:rFonts w:ascii="Times New Roman" w:hAnsi="Times New Roman" w:cs="Times New Roman"/>
        </w:rPr>
      </w:pPr>
    </w:p>
    <w:p w:rsidR="00C61074" w:rsidRPr="00C61074" w:rsidRDefault="00E63AFE" w:rsidP="001E24C2">
      <w:pPr>
        <w:pStyle w:val="Bezodstpw"/>
        <w:numPr>
          <w:ilvl w:val="0"/>
          <w:numId w:val="69"/>
        </w:numPr>
        <w:jc w:val="both"/>
        <w:rPr>
          <w:rFonts w:ascii="Times New Roman" w:hAnsi="Times New Roman" w:cs="Times New Roman"/>
        </w:rPr>
      </w:pPr>
      <w:r>
        <w:rPr>
          <w:rFonts w:ascii="Times New Roman" w:hAnsi="Times New Roman" w:cs="Times New Roman"/>
        </w:rPr>
        <w:t>Udzielono pomocy</w:t>
      </w:r>
      <w:r w:rsidR="00C61074" w:rsidRPr="00C61074">
        <w:rPr>
          <w:rFonts w:ascii="Times New Roman" w:hAnsi="Times New Roman" w:cs="Times New Roman"/>
        </w:rPr>
        <w:t xml:space="preserve"> i instruktarzu podczas przygotowania i wypełniania dokumentacji dotyczącej przedłużenia uczestnictwa w społeczności Środowiskowego Domu Samopomocy w </w:t>
      </w:r>
      <w:proofErr w:type="spellStart"/>
      <w:r w:rsidR="00C61074" w:rsidRPr="00C61074">
        <w:rPr>
          <w:rFonts w:ascii="Times New Roman" w:hAnsi="Times New Roman" w:cs="Times New Roman"/>
        </w:rPr>
        <w:t>Tomaszkowicach</w:t>
      </w:r>
      <w:proofErr w:type="spellEnd"/>
      <w:r w:rsidR="00C61074" w:rsidRPr="00C61074">
        <w:rPr>
          <w:rFonts w:ascii="Times New Roman" w:hAnsi="Times New Roman" w:cs="Times New Roman"/>
        </w:rPr>
        <w:t>.</w:t>
      </w:r>
    </w:p>
    <w:p w:rsidR="00C61074" w:rsidRDefault="00C61074" w:rsidP="00190829">
      <w:pPr>
        <w:pStyle w:val="Bezodstpw"/>
        <w:rPr>
          <w:rFonts w:ascii="Times New Roman" w:hAnsi="Times New Roman" w:cs="Times New Roman"/>
          <w:b/>
          <w:sz w:val="24"/>
          <w:szCs w:val="24"/>
        </w:rPr>
      </w:pPr>
    </w:p>
    <w:p w:rsidR="00C61074" w:rsidRDefault="00C61074" w:rsidP="00190829">
      <w:pPr>
        <w:pStyle w:val="Bezodstpw"/>
        <w:rPr>
          <w:rFonts w:ascii="Times New Roman" w:hAnsi="Times New Roman" w:cs="Times New Roman"/>
          <w:b/>
          <w:sz w:val="24"/>
          <w:szCs w:val="24"/>
        </w:rPr>
      </w:pPr>
    </w:p>
    <w:p w:rsidR="004A2583" w:rsidRPr="004A2583" w:rsidRDefault="004A2583" w:rsidP="00190829">
      <w:pPr>
        <w:pStyle w:val="Bezodstpw"/>
        <w:rPr>
          <w:rFonts w:ascii="Times New Roman" w:hAnsi="Times New Roman" w:cs="Times New Roman"/>
          <w:b/>
          <w:sz w:val="24"/>
          <w:szCs w:val="24"/>
        </w:rPr>
      </w:pPr>
      <w:r w:rsidRPr="004A2583">
        <w:rPr>
          <w:rFonts w:ascii="Times New Roman" w:hAnsi="Times New Roman" w:cs="Times New Roman"/>
          <w:b/>
          <w:sz w:val="24"/>
          <w:szCs w:val="24"/>
        </w:rPr>
        <w:lastRenderedPageBreak/>
        <w:t xml:space="preserve">Uczestnik </w:t>
      </w:r>
      <w:r w:rsidR="009C4495">
        <w:rPr>
          <w:rFonts w:ascii="Times New Roman" w:hAnsi="Times New Roman" w:cs="Times New Roman"/>
          <w:b/>
          <w:sz w:val="24"/>
          <w:szCs w:val="24"/>
        </w:rPr>
        <w:t>6</w:t>
      </w:r>
    </w:p>
    <w:p w:rsidR="006A7DB9" w:rsidRPr="004A2583" w:rsidRDefault="006A7DB9" w:rsidP="004A2583">
      <w:pPr>
        <w:pStyle w:val="Bezodstpw"/>
        <w:rPr>
          <w:rFonts w:ascii="Times New Roman" w:hAnsi="Times New Roman" w:cs="Times New Roman"/>
        </w:rPr>
      </w:pPr>
    </w:p>
    <w:p w:rsidR="00CE4987" w:rsidRPr="002F65CB" w:rsidRDefault="00CE4987" w:rsidP="00CE4987">
      <w:pPr>
        <w:pStyle w:val="Bezodstpw"/>
        <w:jc w:val="both"/>
        <w:rPr>
          <w:rFonts w:ascii="Times New Roman" w:hAnsi="Times New Roman" w:cs="Times New Roman"/>
        </w:rPr>
      </w:pPr>
      <w:r w:rsidRPr="002F65CB">
        <w:rPr>
          <w:rFonts w:ascii="Times New Roman" w:hAnsi="Times New Roman" w:cs="Times New Roman"/>
        </w:rPr>
        <w:t xml:space="preserve">Z </w:t>
      </w:r>
      <w:r>
        <w:rPr>
          <w:rFonts w:ascii="Times New Roman" w:hAnsi="Times New Roman" w:cs="Times New Roman"/>
        </w:rPr>
        <w:t xml:space="preserve">Uczestnikiem </w:t>
      </w:r>
      <w:r w:rsidRPr="002F65CB">
        <w:rPr>
          <w:rFonts w:ascii="Times New Roman" w:hAnsi="Times New Roman" w:cs="Times New Roman"/>
        </w:rPr>
        <w:t xml:space="preserve"> spotyka</w:t>
      </w:r>
      <w:r>
        <w:rPr>
          <w:rFonts w:ascii="Times New Roman" w:hAnsi="Times New Roman" w:cs="Times New Roman"/>
        </w:rPr>
        <w:t xml:space="preserve">no </w:t>
      </w:r>
      <w:r w:rsidRPr="002F65CB">
        <w:rPr>
          <w:rFonts w:ascii="Times New Roman" w:hAnsi="Times New Roman" w:cs="Times New Roman"/>
        </w:rPr>
        <w:t xml:space="preserve"> się </w:t>
      </w:r>
      <w:r>
        <w:rPr>
          <w:rFonts w:ascii="Times New Roman" w:hAnsi="Times New Roman" w:cs="Times New Roman"/>
        </w:rPr>
        <w:t xml:space="preserve"> </w:t>
      </w:r>
      <w:r w:rsidRPr="002F65CB">
        <w:rPr>
          <w:rFonts w:ascii="Times New Roman" w:hAnsi="Times New Roman" w:cs="Times New Roman"/>
        </w:rPr>
        <w:t xml:space="preserve"> w domu jego siostry</w:t>
      </w:r>
      <w:r>
        <w:rPr>
          <w:rFonts w:ascii="Times New Roman" w:hAnsi="Times New Roman" w:cs="Times New Roman"/>
        </w:rPr>
        <w:t xml:space="preserve"> </w:t>
      </w:r>
      <w:r w:rsidRPr="002F65CB">
        <w:rPr>
          <w:rFonts w:ascii="Times New Roman" w:hAnsi="Times New Roman" w:cs="Times New Roman"/>
        </w:rPr>
        <w:t xml:space="preserve"> i tam wspólnie przygotowywa</w:t>
      </w:r>
      <w:r>
        <w:rPr>
          <w:rFonts w:ascii="Times New Roman" w:hAnsi="Times New Roman" w:cs="Times New Roman"/>
        </w:rPr>
        <w:t xml:space="preserve">no </w:t>
      </w:r>
      <w:r w:rsidRPr="002F65CB">
        <w:rPr>
          <w:rFonts w:ascii="Times New Roman" w:hAnsi="Times New Roman" w:cs="Times New Roman"/>
        </w:rPr>
        <w:t xml:space="preserve">zaplanowane przeze </w:t>
      </w:r>
      <w:r>
        <w:rPr>
          <w:rFonts w:ascii="Times New Roman" w:hAnsi="Times New Roman" w:cs="Times New Roman"/>
        </w:rPr>
        <w:t xml:space="preserve">dietetyka </w:t>
      </w:r>
      <w:r w:rsidRPr="002F65CB">
        <w:rPr>
          <w:rFonts w:ascii="Times New Roman" w:hAnsi="Times New Roman" w:cs="Times New Roman"/>
        </w:rPr>
        <w:t xml:space="preserve"> potrawy. Siostra uczestnika czynnie </w:t>
      </w:r>
      <w:r>
        <w:rPr>
          <w:rFonts w:ascii="Times New Roman" w:hAnsi="Times New Roman" w:cs="Times New Roman"/>
        </w:rPr>
        <w:t xml:space="preserve"> </w:t>
      </w:r>
      <w:r w:rsidRPr="002F65CB">
        <w:rPr>
          <w:rFonts w:ascii="Times New Roman" w:hAnsi="Times New Roman" w:cs="Times New Roman"/>
        </w:rPr>
        <w:t xml:space="preserve">pomagała. W przygotowywanie posiłków </w:t>
      </w:r>
      <w:r w:rsidR="00E63AFE">
        <w:rPr>
          <w:rFonts w:ascii="Times New Roman" w:hAnsi="Times New Roman" w:cs="Times New Roman"/>
        </w:rPr>
        <w:t xml:space="preserve">  </w:t>
      </w:r>
      <w:r>
        <w:rPr>
          <w:rFonts w:ascii="Times New Roman" w:hAnsi="Times New Roman" w:cs="Times New Roman"/>
        </w:rPr>
        <w:t xml:space="preserve"> </w:t>
      </w:r>
      <w:r w:rsidRPr="002F65CB">
        <w:rPr>
          <w:rFonts w:ascii="Times New Roman" w:hAnsi="Times New Roman" w:cs="Times New Roman"/>
        </w:rPr>
        <w:t xml:space="preserve"> bardzo zaangażowała się</w:t>
      </w:r>
      <w:r w:rsidR="00E63AFE">
        <w:rPr>
          <w:rFonts w:ascii="Times New Roman" w:hAnsi="Times New Roman" w:cs="Times New Roman"/>
        </w:rPr>
        <w:t xml:space="preserve"> również jego mama. Na co dzień</w:t>
      </w:r>
      <w:r w:rsidRPr="002F65CB">
        <w:rPr>
          <w:rFonts w:ascii="Times New Roman" w:hAnsi="Times New Roman" w:cs="Times New Roman"/>
        </w:rPr>
        <w:t xml:space="preserve"> prac</w:t>
      </w:r>
      <w:r w:rsidR="00E63AFE">
        <w:rPr>
          <w:rFonts w:ascii="Times New Roman" w:hAnsi="Times New Roman" w:cs="Times New Roman"/>
        </w:rPr>
        <w:t>owała zawodowo</w:t>
      </w:r>
      <w:r w:rsidRPr="002F65CB">
        <w:rPr>
          <w:rFonts w:ascii="Times New Roman" w:hAnsi="Times New Roman" w:cs="Times New Roman"/>
        </w:rPr>
        <w:t xml:space="preserve"> i dlatego rzadko </w:t>
      </w:r>
      <w:r w:rsidR="007048A1">
        <w:rPr>
          <w:rFonts w:ascii="Times New Roman" w:hAnsi="Times New Roman" w:cs="Times New Roman"/>
        </w:rPr>
        <w:t xml:space="preserve">  </w:t>
      </w:r>
      <w:r w:rsidRPr="002F65CB">
        <w:rPr>
          <w:rFonts w:ascii="Times New Roman" w:hAnsi="Times New Roman" w:cs="Times New Roman"/>
        </w:rPr>
        <w:t xml:space="preserve"> </w:t>
      </w:r>
      <w:r w:rsidR="007048A1">
        <w:rPr>
          <w:rFonts w:ascii="Times New Roman" w:hAnsi="Times New Roman" w:cs="Times New Roman"/>
        </w:rPr>
        <w:t xml:space="preserve">uczestniczyła w </w:t>
      </w:r>
      <w:r w:rsidRPr="002F65CB">
        <w:rPr>
          <w:rFonts w:ascii="Times New Roman" w:hAnsi="Times New Roman" w:cs="Times New Roman"/>
        </w:rPr>
        <w:t xml:space="preserve">spotkaniach, ale skrupulatnie starała się odwzorowywać </w:t>
      </w:r>
      <w:r w:rsidR="007048A1" w:rsidRPr="002F65CB">
        <w:rPr>
          <w:rFonts w:ascii="Times New Roman" w:hAnsi="Times New Roman" w:cs="Times New Roman"/>
        </w:rPr>
        <w:t xml:space="preserve">w codziennym menu syna </w:t>
      </w:r>
      <w:r w:rsidRPr="002F65CB">
        <w:rPr>
          <w:rFonts w:ascii="Times New Roman" w:hAnsi="Times New Roman" w:cs="Times New Roman"/>
        </w:rPr>
        <w:t xml:space="preserve">potrawy </w:t>
      </w:r>
      <w:r>
        <w:rPr>
          <w:rFonts w:ascii="Times New Roman" w:hAnsi="Times New Roman" w:cs="Times New Roman"/>
        </w:rPr>
        <w:t>z przekazywanych przepisów</w:t>
      </w:r>
      <w:r w:rsidRPr="002F65CB">
        <w:rPr>
          <w:rFonts w:ascii="Times New Roman" w:hAnsi="Times New Roman" w:cs="Times New Roman"/>
        </w:rPr>
        <w:t xml:space="preserve">. Mama </w:t>
      </w:r>
      <w:r>
        <w:rPr>
          <w:rFonts w:ascii="Times New Roman" w:hAnsi="Times New Roman" w:cs="Times New Roman"/>
        </w:rPr>
        <w:t xml:space="preserve"> </w:t>
      </w:r>
      <w:r w:rsidRPr="002F65CB">
        <w:rPr>
          <w:rFonts w:ascii="Times New Roman" w:hAnsi="Times New Roman" w:cs="Times New Roman"/>
        </w:rPr>
        <w:t xml:space="preserve">bardzo dbała o jakość produktów spożywczych, </w:t>
      </w:r>
      <w:r w:rsidR="007048A1">
        <w:rPr>
          <w:rFonts w:ascii="Times New Roman" w:hAnsi="Times New Roman" w:cs="Times New Roman"/>
        </w:rPr>
        <w:t xml:space="preserve">           </w:t>
      </w:r>
      <w:r w:rsidRPr="002F65CB">
        <w:rPr>
          <w:rFonts w:ascii="Times New Roman" w:hAnsi="Times New Roman" w:cs="Times New Roman"/>
        </w:rPr>
        <w:t xml:space="preserve">z których korzystał </w:t>
      </w:r>
      <w:r>
        <w:rPr>
          <w:rFonts w:ascii="Times New Roman" w:hAnsi="Times New Roman" w:cs="Times New Roman"/>
        </w:rPr>
        <w:t xml:space="preserve">Uczestnik. </w:t>
      </w:r>
      <w:r w:rsidRPr="002F65CB">
        <w:rPr>
          <w:rFonts w:ascii="Times New Roman" w:hAnsi="Times New Roman" w:cs="Times New Roman"/>
        </w:rPr>
        <w:t>Zawsze</w:t>
      </w:r>
      <w:r>
        <w:rPr>
          <w:rFonts w:ascii="Times New Roman" w:hAnsi="Times New Roman" w:cs="Times New Roman"/>
        </w:rPr>
        <w:t xml:space="preserve"> </w:t>
      </w:r>
      <w:r w:rsidR="007048A1">
        <w:rPr>
          <w:rFonts w:ascii="Times New Roman" w:hAnsi="Times New Roman" w:cs="Times New Roman"/>
        </w:rPr>
        <w:t>miał przygotowane „na wynos” drugie śniadanie.</w:t>
      </w:r>
      <w:r w:rsidRPr="002F65CB">
        <w:rPr>
          <w:rFonts w:ascii="Times New Roman" w:hAnsi="Times New Roman" w:cs="Times New Roman"/>
        </w:rPr>
        <w:t xml:space="preserve"> </w:t>
      </w:r>
    </w:p>
    <w:p w:rsidR="00CE4987" w:rsidRPr="002F65CB" w:rsidRDefault="00ED2353" w:rsidP="00C9352A">
      <w:pPr>
        <w:pStyle w:val="Bezodstpw"/>
        <w:jc w:val="both"/>
        <w:rPr>
          <w:rFonts w:ascii="Times New Roman" w:hAnsi="Times New Roman" w:cs="Times New Roman"/>
        </w:rPr>
      </w:pPr>
      <w:r>
        <w:rPr>
          <w:rFonts w:ascii="Times New Roman" w:hAnsi="Times New Roman" w:cs="Times New Roman"/>
        </w:rPr>
        <w:t xml:space="preserve">Już po pierwszym </w:t>
      </w:r>
      <w:r w:rsidR="00C9352A">
        <w:rPr>
          <w:rFonts w:ascii="Times New Roman" w:hAnsi="Times New Roman" w:cs="Times New Roman"/>
        </w:rPr>
        <w:t xml:space="preserve"> </w:t>
      </w:r>
      <w:r w:rsidR="00CE4987" w:rsidRPr="002F65CB">
        <w:rPr>
          <w:rFonts w:ascii="Times New Roman" w:hAnsi="Times New Roman" w:cs="Times New Roman"/>
        </w:rPr>
        <w:t xml:space="preserve">spotkaniu </w:t>
      </w:r>
      <w:r w:rsidR="00C9352A">
        <w:rPr>
          <w:rFonts w:ascii="Times New Roman" w:hAnsi="Times New Roman" w:cs="Times New Roman"/>
        </w:rPr>
        <w:t xml:space="preserve"> </w:t>
      </w:r>
      <w:r w:rsidR="00CE4987" w:rsidRPr="002F65CB">
        <w:rPr>
          <w:rFonts w:ascii="Times New Roman" w:hAnsi="Times New Roman" w:cs="Times New Roman"/>
        </w:rPr>
        <w:t xml:space="preserve">mama </w:t>
      </w:r>
      <w:r w:rsidR="00C9352A">
        <w:rPr>
          <w:rFonts w:ascii="Times New Roman" w:hAnsi="Times New Roman" w:cs="Times New Roman"/>
        </w:rPr>
        <w:t xml:space="preserve">Uczestnika  </w:t>
      </w:r>
      <w:r w:rsidR="00CE4987" w:rsidRPr="002F65CB">
        <w:rPr>
          <w:rFonts w:ascii="Times New Roman" w:hAnsi="Times New Roman" w:cs="Times New Roman"/>
        </w:rPr>
        <w:t xml:space="preserve">bardzo poważnie potraktowała zalecenia </w:t>
      </w:r>
      <w:r w:rsidR="00C9352A">
        <w:rPr>
          <w:rFonts w:ascii="Times New Roman" w:hAnsi="Times New Roman" w:cs="Times New Roman"/>
        </w:rPr>
        <w:t xml:space="preserve">dietetyczne </w:t>
      </w:r>
      <w:r w:rsidR="00CE4987" w:rsidRPr="002F65CB">
        <w:rPr>
          <w:rFonts w:ascii="Times New Roman" w:hAnsi="Times New Roman" w:cs="Times New Roman"/>
        </w:rPr>
        <w:t xml:space="preserve"> i od razu wprowadziła je w codzienny jadłospis</w:t>
      </w:r>
      <w:r w:rsidR="00C9352A">
        <w:rPr>
          <w:rFonts w:ascii="Times New Roman" w:hAnsi="Times New Roman" w:cs="Times New Roman"/>
        </w:rPr>
        <w:t>.</w:t>
      </w:r>
      <w:r w:rsidR="00CE4987" w:rsidRPr="002F65CB">
        <w:rPr>
          <w:rFonts w:ascii="Times New Roman" w:hAnsi="Times New Roman" w:cs="Times New Roman"/>
        </w:rPr>
        <w:t xml:space="preserve"> </w:t>
      </w:r>
      <w:r w:rsidR="007048A1">
        <w:rPr>
          <w:rFonts w:ascii="Times New Roman" w:hAnsi="Times New Roman" w:cs="Times New Roman"/>
        </w:rPr>
        <w:t xml:space="preserve">Zaledwie po miesiącu stosowania zaleceń żywieniowych </w:t>
      </w:r>
      <w:r w:rsidR="00CE4987" w:rsidRPr="002F65CB">
        <w:rPr>
          <w:rFonts w:ascii="Times New Roman" w:hAnsi="Times New Roman" w:cs="Times New Roman"/>
        </w:rPr>
        <w:t xml:space="preserve"> zanotowa</w:t>
      </w:r>
      <w:r w:rsidR="00C9352A">
        <w:rPr>
          <w:rFonts w:ascii="Times New Roman" w:hAnsi="Times New Roman" w:cs="Times New Roman"/>
        </w:rPr>
        <w:t xml:space="preserve">no </w:t>
      </w:r>
      <w:r w:rsidR="00CE4987" w:rsidRPr="002F65CB">
        <w:rPr>
          <w:rFonts w:ascii="Times New Roman" w:hAnsi="Times New Roman" w:cs="Times New Roman"/>
        </w:rPr>
        <w:t xml:space="preserve">spadek wagi </w:t>
      </w:r>
      <w:r w:rsidR="00F67D07">
        <w:rPr>
          <w:rFonts w:ascii="Times New Roman" w:hAnsi="Times New Roman" w:cs="Times New Roman"/>
        </w:rPr>
        <w:t xml:space="preserve"> </w:t>
      </w:r>
      <w:r w:rsidR="00CE4987" w:rsidRPr="002F65CB">
        <w:rPr>
          <w:rFonts w:ascii="Times New Roman" w:hAnsi="Times New Roman" w:cs="Times New Roman"/>
        </w:rPr>
        <w:t>o 3,6 kg</w:t>
      </w:r>
      <w:r w:rsidR="00F67D07">
        <w:rPr>
          <w:rFonts w:ascii="Times New Roman" w:hAnsi="Times New Roman" w:cs="Times New Roman"/>
        </w:rPr>
        <w:t xml:space="preserve"> </w:t>
      </w:r>
      <w:r w:rsidR="00CE4987" w:rsidRPr="002F65CB">
        <w:rPr>
          <w:rFonts w:ascii="Times New Roman" w:hAnsi="Times New Roman" w:cs="Times New Roman"/>
        </w:rPr>
        <w:t xml:space="preserve">i zmniejszenie obwodu brzucha o 4 cm. </w:t>
      </w:r>
      <w:r>
        <w:rPr>
          <w:rFonts w:ascii="Times New Roman" w:hAnsi="Times New Roman" w:cs="Times New Roman"/>
        </w:rPr>
        <w:t xml:space="preserve"> </w:t>
      </w:r>
      <w:r w:rsidR="00C9352A">
        <w:rPr>
          <w:rFonts w:ascii="Times New Roman" w:hAnsi="Times New Roman" w:cs="Times New Roman"/>
        </w:rPr>
        <w:t xml:space="preserve"> </w:t>
      </w:r>
    </w:p>
    <w:p w:rsidR="00CE4987" w:rsidRPr="002F65CB" w:rsidRDefault="00CE4987" w:rsidP="00C9352A">
      <w:pPr>
        <w:pStyle w:val="Bezodstpw"/>
        <w:jc w:val="both"/>
        <w:rPr>
          <w:rFonts w:ascii="Times New Roman" w:hAnsi="Times New Roman" w:cs="Times New Roman"/>
        </w:rPr>
      </w:pPr>
      <w:r w:rsidRPr="002F65CB">
        <w:rPr>
          <w:rFonts w:ascii="Times New Roman" w:hAnsi="Times New Roman" w:cs="Times New Roman"/>
        </w:rPr>
        <w:t>Ze względu na znacznie podwyższone próby wątrobowe ALT i AST oraz otyłość</w:t>
      </w:r>
      <w:r w:rsidR="00C9352A">
        <w:rPr>
          <w:rFonts w:ascii="Times New Roman" w:hAnsi="Times New Roman" w:cs="Times New Roman"/>
        </w:rPr>
        <w:t>,</w:t>
      </w:r>
      <w:r w:rsidRPr="002F65CB">
        <w:rPr>
          <w:rFonts w:ascii="Times New Roman" w:hAnsi="Times New Roman" w:cs="Times New Roman"/>
        </w:rPr>
        <w:t xml:space="preserve"> </w:t>
      </w:r>
      <w:r w:rsidR="00C9352A">
        <w:rPr>
          <w:rFonts w:ascii="Times New Roman" w:hAnsi="Times New Roman" w:cs="Times New Roman"/>
        </w:rPr>
        <w:t xml:space="preserve"> </w:t>
      </w:r>
      <w:r w:rsidRPr="002F65CB">
        <w:rPr>
          <w:rFonts w:ascii="Times New Roman" w:hAnsi="Times New Roman" w:cs="Times New Roman"/>
        </w:rPr>
        <w:t>przygotowa</w:t>
      </w:r>
      <w:r w:rsidR="00C9352A">
        <w:rPr>
          <w:rFonts w:ascii="Times New Roman" w:hAnsi="Times New Roman" w:cs="Times New Roman"/>
        </w:rPr>
        <w:t>no</w:t>
      </w:r>
      <w:r w:rsidRPr="002F65CB">
        <w:rPr>
          <w:rFonts w:ascii="Times New Roman" w:hAnsi="Times New Roman" w:cs="Times New Roman"/>
        </w:rPr>
        <w:t xml:space="preserve"> dietę redukcyjną lekkostrawną z ograniczeniem tłuszczu. Zalecenia dla tej diety wiążą się ze znacznymi ograniczeniami, </w:t>
      </w:r>
      <w:r w:rsidR="00C9352A">
        <w:rPr>
          <w:rFonts w:ascii="Times New Roman" w:hAnsi="Times New Roman" w:cs="Times New Roman"/>
        </w:rPr>
        <w:t xml:space="preserve">również dla tego, że  </w:t>
      </w:r>
      <w:r w:rsidRPr="002F65CB">
        <w:rPr>
          <w:rFonts w:ascii="Times New Roman" w:hAnsi="Times New Roman" w:cs="Times New Roman"/>
        </w:rPr>
        <w:t xml:space="preserve"> projekt trwał w okresie zimowym, co dodatkowo zmniejszało ilość dostępnych, a zarazem dozwolonych dla niego produktów w jadłospisie. </w:t>
      </w:r>
    </w:p>
    <w:p w:rsidR="00CE4987" w:rsidRPr="002F65CB" w:rsidRDefault="00CE4987" w:rsidP="00C9352A">
      <w:pPr>
        <w:pStyle w:val="Bezodstpw"/>
        <w:jc w:val="both"/>
        <w:rPr>
          <w:rFonts w:ascii="Times New Roman" w:hAnsi="Times New Roman" w:cs="Times New Roman"/>
        </w:rPr>
      </w:pPr>
      <w:r w:rsidRPr="002F65CB">
        <w:rPr>
          <w:rFonts w:ascii="Times New Roman" w:hAnsi="Times New Roman" w:cs="Times New Roman"/>
        </w:rPr>
        <w:t xml:space="preserve">„Start” podopiecznego w projekcie uznałam za bardzo owocny i udany. </w:t>
      </w:r>
      <w:r w:rsidR="00C9352A">
        <w:rPr>
          <w:rFonts w:ascii="Times New Roman" w:hAnsi="Times New Roman" w:cs="Times New Roman"/>
        </w:rPr>
        <w:t>On sam</w:t>
      </w:r>
      <w:r w:rsidRPr="002F65CB">
        <w:rPr>
          <w:rFonts w:ascii="Times New Roman" w:hAnsi="Times New Roman" w:cs="Times New Roman"/>
        </w:rPr>
        <w:t xml:space="preserve"> bardzo chętnie </w:t>
      </w:r>
      <w:r w:rsidR="00C9352A">
        <w:rPr>
          <w:rFonts w:ascii="Times New Roman" w:hAnsi="Times New Roman" w:cs="Times New Roman"/>
        </w:rPr>
        <w:t xml:space="preserve">                  </w:t>
      </w:r>
      <w:r w:rsidRPr="002F65CB">
        <w:rPr>
          <w:rFonts w:ascii="Times New Roman" w:hAnsi="Times New Roman" w:cs="Times New Roman"/>
        </w:rPr>
        <w:t xml:space="preserve"> podszedł do wyzwania, jakim było dla niego zmiana nawyków żywieniowych. Niemal „bezstresowo” zaakceptował zjadanie jednego, a nie dwóch (jak to wcześniej bywało) obiadów dziennie. Znacznie ograniczył sól i cukier w diecie. Zaczął zjadać regularnie posiłki. Przestał podjadać</w:t>
      </w:r>
    </w:p>
    <w:p w:rsidR="00CE4987" w:rsidRPr="002F65CB" w:rsidRDefault="00CE4987" w:rsidP="00C9352A">
      <w:pPr>
        <w:pStyle w:val="Bezodstpw"/>
        <w:jc w:val="both"/>
        <w:rPr>
          <w:rFonts w:ascii="Times New Roman" w:hAnsi="Times New Roman" w:cs="Times New Roman"/>
        </w:rPr>
      </w:pPr>
      <w:r w:rsidRPr="002F65CB">
        <w:rPr>
          <w:rFonts w:ascii="Times New Roman" w:hAnsi="Times New Roman" w:cs="Times New Roman"/>
        </w:rPr>
        <w:t xml:space="preserve">Bardzo się starał. </w:t>
      </w:r>
      <w:r w:rsidR="00C9352A">
        <w:rPr>
          <w:rFonts w:ascii="Times New Roman" w:hAnsi="Times New Roman" w:cs="Times New Roman"/>
        </w:rPr>
        <w:t xml:space="preserve"> </w:t>
      </w:r>
      <w:r w:rsidR="00F67D07">
        <w:rPr>
          <w:rFonts w:ascii="Times New Roman" w:hAnsi="Times New Roman" w:cs="Times New Roman"/>
        </w:rPr>
        <w:t>Kryzys</w:t>
      </w:r>
      <w:r w:rsidRPr="002F65CB">
        <w:rPr>
          <w:rFonts w:ascii="Times New Roman" w:hAnsi="Times New Roman" w:cs="Times New Roman"/>
        </w:rPr>
        <w:t xml:space="preserve"> pojawił się dopiero po świętach Bożego Narodzenia. Widzia</w:t>
      </w:r>
      <w:r w:rsidR="00C9352A">
        <w:rPr>
          <w:rFonts w:ascii="Times New Roman" w:hAnsi="Times New Roman" w:cs="Times New Roman"/>
        </w:rPr>
        <w:t xml:space="preserve">no u Uczestnika  </w:t>
      </w:r>
      <w:r w:rsidRPr="002F65CB">
        <w:rPr>
          <w:rFonts w:ascii="Times New Roman" w:hAnsi="Times New Roman" w:cs="Times New Roman"/>
        </w:rPr>
        <w:t xml:space="preserve">zmęczenie koniecznością dostosowania się do zaleceń i większą ochotę na podjadanie, czyli chęć powrotu do starych nawyków. Mimo wszystko </w:t>
      </w:r>
      <w:r w:rsidR="00C9352A">
        <w:rPr>
          <w:rFonts w:ascii="Times New Roman" w:hAnsi="Times New Roman" w:cs="Times New Roman"/>
        </w:rPr>
        <w:t xml:space="preserve"> </w:t>
      </w:r>
      <w:r w:rsidRPr="002F65CB">
        <w:rPr>
          <w:rFonts w:ascii="Times New Roman" w:hAnsi="Times New Roman" w:cs="Times New Roman"/>
        </w:rPr>
        <w:t xml:space="preserve">bardzo chciał dalej schudnąć i to go motywowało. Nie poddawał się. Bardzo mocno wspierała go siostra i mama. </w:t>
      </w:r>
    </w:p>
    <w:p w:rsidR="00CE4987" w:rsidRPr="002F65CB" w:rsidRDefault="00CE4987" w:rsidP="00C9352A">
      <w:pPr>
        <w:pStyle w:val="Bezodstpw"/>
        <w:jc w:val="both"/>
        <w:rPr>
          <w:rFonts w:ascii="Times New Roman" w:hAnsi="Times New Roman" w:cs="Times New Roman"/>
        </w:rPr>
      </w:pPr>
      <w:r w:rsidRPr="002F65CB">
        <w:rPr>
          <w:rFonts w:ascii="Times New Roman" w:hAnsi="Times New Roman" w:cs="Times New Roman"/>
        </w:rPr>
        <w:t xml:space="preserve">Do przygotowywania potraw </w:t>
      </w:r>
      <w:r w:rsidR="00C9352A">
        <w:rPr>
          <w:rFonts w:ascii="Times New Roman" w:hAnsi="Times New Roman" w:cs="Times New Roman"/>
        </w:rPr>
        <w:t xml:space="preserve"> używano </w:t>
      </w:r>
      <w:r w:rsidRPr="002F65CB">
        <w:rPr>
          <w:rFonts w:ascii="Times New Roman" w:hAnsi="Times New Roman" w:cs="Times New Roman"/>
        </w:rPr>
        <w:t>projektu patelni grillowej oraz piekarnika i kuchenki gazowej.</w:t>
      </w:r>
    </w:p>
    <w:p w:rsidR="00CE4987" w:rsidRPr="002F65CB" w:rsidRDefault="00CE4987" w:rsidP="00C9352A">
      <w:pPr>
        <w:pStyle w:val="Bezodstpw"/>
        <w:jc w:val="both"/>
        <w:rPr>
          <w:rFonts w:ascii="Times New Roman" w:hAnsi="Times New Roman" w:cs="Times New Roman"/>
        </w:rPr>
      </w:pPr>
      <w:r w:rsidRPr="002F65CB">
        <w:rPr>
          <w:rFonts w:ascii="Times New Roman" w:hAnsi="Times New Roman" w:cs="Times New Roman"/>
        </w:rPr>
        <w:t>Na grillu najczęściej wykorzystywa</w:t>
      </w:r>
      <w:r w:rsidR="00FC2DD1">
        <w:rPr>
          <w:rFonts w:ascii="Times New Roman" w:hAnsi="Times New Roman" w:cs="Times New Roman"/>
        </w:rPr>
        <w:t xml:space="preserve">no </w:t>
      </w:r>
      <w:r w:rsidRPr="002F65CB">
        <w:rPr>
          <w:rFonts w:ascii="Times New Roman" w:hAnsi="Times New Roman" w:cs="Times New Roman"/>
        </w:rPr>
        <w:t>różne gatunki mięs chudych, warzywa oraz chude ryby. Ponadto pokaza</w:t>
      </w:r>
      <w:r w:rsidR="00FC2DD1">
        <w:rPr>
          <w:rFonts w:ascii="Times New Roman" w:hAnsi="Times New Roman" w:cs="Times New Roman"/>
        </w:rPr>
        <w:t xml:space="preserve">no </w:t>
      </w:r>
      <w:r w:rsidRPr="002F65CB">
        <w:rPr>
          <w:rFonts w:ascii="Times New Roman" w:hAnsi="Times New Roman" w:cs="Times New Roman"/>
        </w:rPr>
        <w:t xml:space="preserve"> rodzinie jak można przygotowywać smaczne desery bez konieczności dosładzania ich cukrem, w jaki sposób zapiekać</w:t>
      </w:r>
      <w:r w:rsidR="00FC2DD1">
        <w:rPr>
          <w:rFonts w:ascii="Times New Roman" w:hAnsi="Times New Roman" w:cs="Times New Roman"/>
        </w:rPr>
        <w:t xml:space="preserve"> potrawy </w:t>
      </w:r>
      <w:r w:rsidRPr="002F65CB">
        <w:rPr>
          <w:rFonts w:ascii="Times New Roman" w:hAnsi="Times New Roman" w:cs="Times New Roman"/>
        </w:rPr>
        <w:t xml:space="preserve"> w piekarniku bez niepotrzebnego dodatku tłuszczu oraz jak przygotować szybkie sałatki na drugie śniadania bądź kolacje. </w:t>
      </w:r>
      <w:r w:rsidR="00FC2DD1">
        <w:rPr>
          <w:rFonts w:ascii="Times New Roman" w:hAnsi="Times New Roman" w:cs="Times New Roman"/>
        </w:rPr>
        <w:t xml:space="preserve">Uczestnik </w:t>
      </w:r>
      <w:r w:rsidRPr="002F65CB">
        <w:rPr>
          <w:rFonts w:ascii="Times New Roman" w:hAnsi="Times New Roman" w:cs="Times New Roman"/>
        </w:rPr>
        <w:t xml:space="preserve"> wyjątkowo polubił </w:t>
      </w:r>
      <w:r w:rsidR="00FC2DD1">
        <w:rPr>
          <w:rFonts w:ascii="Times New Roman" w:hAnsi="Times New Roman" w:cs="Times New Roman"/>
        </w:rPr>
        <w:t xml:space="preserve"> </w:t>
      </w:r>
      <w:r w:rsidRPr="002F65CB">
        <w:rPr>
          <w:rFonts w:ascii="Times New Roman" w:hAnsi="Times New Roman" w:cs="Times New Roman"/>
        </w:rPr>
        <w:t xml:space="preserve"> danie chińskie w ryżem.</w:t>
      </w:r>
    </w:p>
    <w:p w:rsidR="00CE4987" w:rsidRPr="002F65CB" w:rsidRDefault="00CE4987" w:rsidP="001E5B4A">
      <w:pPr>
        <w:pStyle w:val="Bezodstpw"/>
        <w:jc w:val="both"/>
        <w:rPr>
          <w:rFonts w:ascii="Times New Roman" w:hAnsi="Times New Roman" w:cs="Times New Roman"/>
        </w:rPr>
      </w:pPr>
      <w:r w:rsidRPr="002F65CB">
        <w:rPr>
          <w:rFonts w:ascii="Times New Roman" w:hAnsi="Times New Roman" w:cs="Times New Roman"/>
        </w:rPr>
        <w:t>W formularzu indywidualnej diagnozy</w:t>
      </w:r>
      <w:r w:rsidR="001E5B4A">
        <w:rPr>
          <w:rFonts w:ascii="Times New Roman" w:hAnsi="Times New Roman" w:cs="Times New Roman"/>
        </w:rPr>
        <w:t>,</w:t>
      </w:r>
      <w:r w:rsidRPr="002F65CB">
        <w:rPr>
          <w:rFonts w:ascii="Times New Roman" w:hAnsi="Times New Roman" w:cs="Times New Roman"/>
        </w:rPr>
        <w:t xml:space="preserve"> </w:t>
      </w:r>
      <w:r w:rsidR="001E5B4A">
        <w:rPr>
          <w:rFonts w:ascii="Times New Roman" w:hAnsi="Times New Roman" w:cs="Times New Roman"/>
        </w:rPr>
        <w:t xml:space="preserve"> </w:t>
      </w:r>
      <w:r w:rsidRPr="002F65CB">
        <w:rPr>
          <w:rFonts w:ascii="Times New Roman" w:hAnsi="Times New Roman" w:cs="Times New Roman"/>
        </w:rPr>
        <w:t xml:space="preserve">wśród niewłaściwych nawyków żywieniowych zanotowano m. in. </w:t>
      </w:r>
      <w:r w:rsidR="001E5B4A">
        <w:rPr>
          <w:rFonts w:ascii="Times New Roman" w:hAnsi="Times New Roman" w:cs="Times New Roman"/>
        </w:rPr>
        <w:t>s</w:t>
      </w:r>
      <w:r w:rsidRPr="002F65CB">
        <w:rPr>
          <w:rFonts w:ascii="Times New Roman" w:hAnsi="Times New Roman" w:cs="Times New Roman"/>
        </w:rPr>
        <w:t xml:space="preserve">pożywanie nadmiernej ilości napoi słodzonych i gazowanych, dosładzanie herbaty, zjadanie zbyt dużych porcji posiłku, podjadanie kanapkami i słodyczami, nadużywanie majonezu, spożywanie jedynie niewielkiej ilości warzyw, zjadanie dwóch obiadów dziennie. Po zakończeniu projektu </w:t>
      </w:r>
      <w:r w:rsidR="001E5B4A">
        <w:rPr>
          <w:rFonts w:ascii="Times New Roman" w:hAnsi="Times New Roman" w:cs="Times New Roman"/>
        </w:rPr>
        <w:t xml:space="preserve"> </w:t>
      </w:r>
      <w:r w:rsidRPr="002F65CB">
        <w:rPr>
          <w:rFonts w:ascii="Times New Roman" w:hAnsi="Times New Roman" w:cs="Times New Roman"/>
        </w:rPr>
        <w:t xml:space="preserve"> wszystkie </w:t>
      </w:r>
      <w:r w:rsidR="001E5B4A">
        <w:rPr>
          <w:rFonts w:ascii="Times New Roman" w:hAnsi="Times New Roman" w:cs="Times New Roman"/>
        </w:rPr>
        <w:t xml:space="preserve">te </w:t>
      </w:r>
      <w:r w:rsidRPr="002F65CB">
        <w:rPr>
          <w:rFonts w:ascii="Times New Roman" w:hAnsi="Times New Roman" w:cs="Times New Roman"/>
        </w:rPr>
        <w:t>niewłaściwe nawyki żywieniowe udało się wyeliminować z codzienn</w:t>
      </w:r>
      <w:r w:rsidR="001E5B4A">
        <w:rPr>
          <w:rFonts w:ascii="Times New Roman" w:hAnsi="Times New Roman" w:cs="Times New Roman"/>
        </w:rPr>
        <w:t xml:space="preserve">ego </w:t>
      </w:r>
      <w:r w:rsidRPr="002F65CB">
        <w:rPr>
          <w:rFonts w:ascii="Times New Roman" w:hAnsi="Times New Roman" w:cs="Times New Roman"/>
        </w:rPr>
        <w:t xml:space="preserve"> dnia </w:t>
      </w:r>
      <w:r w:rsidR="001E5B4A">
        <w:rPr>
          <w:rFonts w:ascii="Times New Roman" w:hAnsi="Times New Roman" w:cs="Times New Roman"/>
        </w:rPr>
        <w:t xml:space="preserve"> </w:t>
      </w:r>
    </w:p>
    <w:p w:rsidR="00CE4987" w:rsidRDefault="001E5B4A" w:rsidP="001E5B4A">
      <w:pPr>
        <w:pStyle w:val="Bezodstpw"/>
        <w:jc w:val="both"/>
        <w:rPr>
          <w:rFonts w:ascii="Times New Roman" w:hAnsi="Times New Roman" w:cs="Times New Roman"/>
        </w:rPr>
      </w:pPr>
      <w:r>
        <w:rPr>
          <w:rFonts w:ascii="Times New Roman" w:hAnsi="Times New Roman" w:cs="Times New Roman"/>
        </w:rPr>
        <w:t xml:space="preserve"> </w:t>
      </w:r>
    </w:p>
    <w:p w:rsidR="0098481A" w:rsidRDefault="009C4495" w:rsidP="00F67D07">
      <w:pPr>
        <w:pStyle w:val="Bezodstpw"/>
        <w:jc w:val="both"/>
        <w:rPr>
          <w:rFonts w:ascii="Times New Roman" w:hAnsi="Times New Roman" w:cs="Times New Roman"/>
        </w:rPr>
      </w:pPr>
      <w:r>
        <w:rPr>
          <w:rFonts w:ascii="Times New Roman" w:hAnsi="Times New Roman" w:cs="Times New Roman"/>
        </w:rPr>
        <w:t xml:space="preserve">Uczestnik nie w pełni </w:t>
      </w:r>
      <w:r w:rsidRPr="00177D6D">
        <w:rPr>
          <w:rFonts w:ascii="Times New Roman" w:hAnsi="Times New Roman" w:cs="Times New Roman"/>
        </w:rPr>
        <w:t xml:space="preserve"> </w:t>
      </w:r>
      <w:r>
        <w:rPr>
          <w:rFonts w:ascii="Times New Roman" w:hAnsi="Times New Roman" w:cs="Times New Roman"/>
        </w:rPr>
        <w:t xml:space="preserve">rozumiał </w:t>
      </w:r>
      <w:r w:rsidRPr="00177D6D">
        <w:rPr>
          <w:rFonts w:ascii="Times New Roman" w:hAnsi="Times New Roman" w:cs="Times New Roman"/>
        </w:rPr>
        <w:t xml:space="preserve"> związek przyczynowo skutkowy pomiędzy działaniami  specjalistów a efektami spadku masy ciała, ale podporządkow</w:t>
      </w:r>
      <w:r>
        <w:rPr>
          <w:rFonts w:ascii="Times New Roman" w:hAnsi="Times New Roman" w:cs="Times New Roman"/>
        </w:rPr>
        <w:t>ywał</w:t>
      </w:r>
      <w:r w:rsidRPr="00177D6D">
        <w:rPr>
          <w:rFonts w:ascii="Times New Roman" w:hAnsi="Times New Roman" w:cs="Times New Roman"/>
        </w:rPr>
        <w:t xml:space="preserve"> się nakazom siostry i matki oraz zaleceniom specjalistów.</w:t>
      </w:r>
      <w:r>
        <w:rPr>
          <w:rFonts w:ascii="Times New Roman" w:hAnsi="Times New Roman" w:cs="Times New Roman"/>
        </w:rPr>
        <w:t xml:space="preserve"> Tym b</w:t>
      </w:r>
      <w:r w:rsidR="00177D6D" w:rsidRPr="00177D6D">
        <w:rPr>
          <w:rFonts w:ascii="Times New Roman" w:hAnsi="Times New Roman" w:cs="Times New Roman"/>
        </w:rPr>
        <w:t>ardz</w:t>
      </w:r>
      <w:r>
        <w:rPr>
          <w:rFonts w:ascii="Times New Roman" w:hAnsi="Times New Roman" w:cs="Times New Roman"/>
        </w:rPr>
        <w:t>iej</w:t>
      </w:r>
      <w:r w:rsidR="00177D6D" w:rsidRPr="00177D6D">
        <w:rPr>
          <w:rFonts w:ascii="Times New Roman" w:hAnsi="Times New Roman" w:cs="Times New Roman"/>
        </w:rPr>
        <w:t xml:space="preserve"> ważnym ele</w:t>
      </w:r>
      <w:r>
        <w:rPr>
          <w:rFonts w:ascii="Times New Roman" w:hAnsi="Times New Roman" w:cs="Times New Roman"/>
        </w:rPr>
        <w:t xml:space="preserve">mentem  </w:t>
      </w:r>
      <w:r w:rsidR="00177D6D">
        <w:rPr>
          <w:rFonts w:ascii="Times New Roman" w:hAnsi="Times New Roman" w:cs="Times New Roman"/>
        </w:rPr>
        <w:t>w procesie odchudzania był</w:t>
      </w:r>
      <w:r w:rsidR="00177D6D" w:rsidRPr="00177D6D">
        <w:rPr>
          <w:rFonts w:ascii="Times New Roman" w:hAnsi="Times New Roman" w:cs="Times New Roman"/>
        </w:rPr>
        <w:t xml:space="preserve"> osobis</w:t>
      </w:r>
      <w:r w:rsidR="00177D6D">
        <w:rPr>
          <w:rFonts w:ascii="Times New Roman" w:hAnsi="Times New Roman" w:cs="Times New Roman"/>
        </w:rPr>
        <w:t>ty przykład  siostry</w:t>
      </w:r>
      <w:r w:rsidR="00177D6D" w:rsidRPr="00177D6D">
        <w:rPr>
          <w:rFonts w:ascii="Times New Roman" w:hAnsi="Times New Roman" w:cs="Times New Roman"/>
        </w:rPr>
        <w:t>, wspólnie z nim odchudza</w:t>
      </w:r>
      <w:r w:rsidR="00177D6D">
        <w:rPr>
          <w:rFonts w:ascii="Times New Roman" w:hAnsi="Times New Roman" w:cs="Times New Roman"/>
        </w:rPr>
        <w:t>jącej</w:t>
      </w:r>
      <w:r w:rsidR="00177D6D" w:rsidRPr="00177D6D">
        <w:rPr>
          <w:rFonts w:ascii="Times New Roman" w:hAnsi="Times New Roman" w:cs="Times New Roman"/>
        </w:rPr>
        <w:t xml:space="preserve"> się. Wspier</w:t>
      </w:r>
      <w:r w:rsidR="007048A1">
        <w:rPr>
          <w:rFonts w:ascii="Times New Roman" w:hAnsi="Times New Roman" w:cs="Times New Roman"/>
        </w:rPr>
        <w:t>ała</w:t>
      </w:r>
      <w:r w:rsidR="00177D6D" w:rsidRPr="00177D6D">
        <w:rPr>
          <w:rFonts w:ascii="Times New Roman" w:hAnsi="Times New Roman" w:cs="Times New Roman"/>
        </w:rPr>
        <w:t xml:space="preserve"> go również matka. Wsparcie rodziny i ich silna motywacja znacząco wpły</w:t>
      </w:r>
      <w:r w:rsidR="00177D6D">
        <w:rPr>
          <w:rFonts w:ascii="Times New Roman" w:hAnsi="Times New Roman" w:cs="Times New Roman"/>
        </w:rPr>
        <w:t>nęło</w:t>
      </w:r>
      <w:r w:rsidR="00177D6D" w:rsidRPr="00177D6D">
        <w:rPr>
          <w:rFonts w:ascii="Times New Roman" w:hAnsi="Times New Roman" w:cs="Times New Roman"/>
        </w:rPr>
        <w:t xml:space="preserve"> na proces  odchudzania . </w:t>
      </w:r>
    </w:p>
    <w:p w:rsidR="00F67D07" w:rsidRPr="00F67D07" w:rsidRDefault="00F67D07" w:rsidP="00F67D07">
      <w:pPr>
        <w:pStyle w:val="Bezodstpw"/>
        <w:jc w:val="both"/>
        <w:rPr>
          <w:rFonts w:ascii="Times New Roman" w:hAnsi="Times New Roman" w:cs="Times New Roman"/>
        </w:rPr>
      </w:pPr>
    </w:p>
    <w:p w:rsidR="0098481A" w:rsidRDefault="0098481A" w:rsidP="0098481A">
      <w:pPr>
        <w:pStyle w:val="Bezodstpw"/>
        <w:jc w:val="both"/>
        <w:rPr>
          <w:rFonts w:ascii="Times New Roman" w:hAnsi="Times New Roman" w:cs="Times New Roman"/>
        </w:rPr>
      </w:pPr>
      <w:r>
        <w:rPr>
          <w:rFonts w:ascii="Times New Roman" w:hAnsi="Times New Roman" w:cs="Times New Roman"/>
        </w:rPr>
        <w:t>Uczestnik</w:t>
      </w:r>
      <w:r w:rsidRPr="0098481A">
        <w:rPr>
          <w:rFonts w:ascii="Times New Roman" w:hAnsi="Times New Roman" w:cs="Times New Roman"/>
        </w:rPr>
        <w:t xml:space="preserve"> od początku preferował treningi na </w:t>
      </w:r>
      <w:r>
        <w:rPr>
          <w:rFonts w:ascii="Times New Roman" w:hAnsi="Times New Roman" w:cs="Times New Roman"/>
        </w:rPr>
        <w:t>ś</w:t>
      </w:r>
      <w:r w:rsidRPr="0098481A">
        <w:rPr>
          <w:rFonts w:ascii="Times New Roman" w:hAnsi="Times New Roman" w:cs="Times New Roman"/>
        </w:rPr>
        <w:t>wie</w:t>
      </w:r>
      <w:r w:rsidR="00F67D07">
        <w:rPr>
          <w:rFonts w:ascii="Times New Roman" w:hAnsi="Times New Roman" w:cs="Times New Roman"/>
        </w:rPr>
        <w:t>ż</w:t>
      </w:r>
      <w:r w:rsidRPr="0098481A">
        <w:rPr>
          <w:rFonts w:ascii="Times New Roman" w:hAnsi="Times New Roman" w:cs="Times New Roman"/>
        </w:rPr>
        <w:t>ym powietrzu prowadzone w miejscu zamieszkania. Aktywność zawsze rozpoczynała i kończyła się pomiarem ciśnienia tętniczego krwi. Rozgrzewka obejmowała proste ćwiczenia kształtujące – wymachy ramion, przedramion, krążenia bioder, kolan, stawów skokowych, itp. W czasie treningu marszowego wprowadzane były zmiany tempa w postaci przebieżek , około 6 w trakcie treningu. Trening zakańczano rozciąganiem kończyn górnych i dolnych oraz taśmy tylnej  - kręgosłup, mięsnie kulszowo – goleniowe. Odnotowywano spadek ciśnienia tętniczego po aktywności fizycznej.</w:t>
      </w:r>
    </w:p>
    <w:p w:rsidR="0098481A" w:rsidRPr="0098481A" w:rsidRDefault="0098481A" w:rsidP="0098481A">
      <w:pPr>
        <w:pStyle w:val="Bezodstpw"/>
        <w:jc w:val="both"/>
        <w:rPr>
          <w:rFonts w:ascii="Times New Roman" w:hAnsi="Times New Roman" w:cs="Times New Roman"/>
        </w:rPr>
      </w:pPr>
    </w:p>
    <w:tbl>
      <w:tblPr>
        <w:tblW w:w="3888" w:type="dxa"/>
        <w:jc w:val="center"/>
        <w:tblBorders>
          <w:top w:val="single" w:sz="8" w:space="0" w:color="5B9BD5"/>
          <w:bottom w:val="single" w:sz="8" w:space="0" w:color="5B9BD5"/>
        </w:tblBorders>
        <w:tblLayout w:type="fixed"/>
        <w:tblLook w:val="04A0" w:firstRow="1" w:lastRow="0" w:firstColumn="1" w:lastColumn="0" w:noHBand="0" w:noVBand="1"/>
      </w:tblPr>
      <w:tblGrid>
        <w:gridCol w:w="1278"/>
        <w:gridCol w:w="990"/>
        <w:gridCol w:w="1620"/>
      </w:tblGrid>
      <w:tr w:rsidR="0098481A" w:rsidRPr="0098481A" w:rsidTr="00083E93">
        <w:trPr>
          <w:jc w:val="center"/>
        </w:trPr>
        <w:tc>
          <w:tcPr>
            <w:tcW w:w="1278" w:type="dxa"/>
            <w:tcBorders>
              <w:top w:val="nil"/>
              <w:bottom w:val="single" w:sz="8" w:space="0" w:color="5B9BD5"/>
            </w:tcBorders>
          </w:tcPr>
          <w:p w:rsidR="0098481A" w:rsidRPr="0098481A" w:rsidRDefault="0098481A" w:rsidP="0098481A">
            <w:pPr>
              <w:pStyle w:val="Bezodstpw"/>
              <w:jc w:val="both"/>
              <w:rPr>
                <w:rFonts w:ascii="Times New Roman" w:eastAsia="Times New Roman" w:hAnsi="Times New Roman" w:cs="Times New Roman"/>
                <w:b/>
                <w:bCs/>
                <w:color w:val="000000"/>
              </w:rPr>
            </w:pPr>
            <w:r w:rsidRPr="0098481A">
              <w:rPr>
                <w:rFonts w:ascii="Times New Roman" w:eastAsia="Times New Roman" w:hAnsi="Times New Roman" w:cs="Times New Roman"/>
                <w:b/>
                <w:bCs/>
                <w:color w:val="000000"/>
              </w:rPr>
              <w:t>Lp.</w:t>
            </w:r>
          </w:p>
        </w:tc>
        <w:tc>
          <w:tcPr>
            <w:tcW w:w="990" w:type="dxa"/>
            <w:tcBorders>
              <w:top w:val="nil"/>
              <w:bottom w:val="single" w:sz="8" w:space="0" w:color="5B9BD5"/>
            </w:tcBorders>
          </w:tcPr>
          <w:p w:rsidR="0098481A" w:rsidRPr="0098481A" w:rsidRDefault="0098481A" w:rsidP="0098481A">
            <w:pPr>
              <w:pStyle w:val="Bezodstpw"/>
              <w:jc w:val="both"/>
              <w:rPr>
                <w:rFonts w:ascii="Times New Roman" w:eastAsia="Times New Roman" w:hAnsi="Times New Roman" w:cs="Times New Roman"/>
                <w:color w:val="000000"/>
              </w:rPr>
            </w:pPr>
            <w:r w:rsidRPr="0098481A">
              <w:rPr>
                <w:rFonts w:ascii="Times New Roman" w:eastAsia="Times New Roman" w:hAnsi="Times New Roman" w:cs="Times New Roman"/>
                <w:color w:val="000000"/>
              </w:rPr>
              <w:t>CTK przed</w:t>
            </w:r>
          </w:p>
        </w:tc>
        <w:tc>
          <w:tcPr>
            <w:tcW w:w="1620" w:type="dxa"/>
            <w:tcBorders>
              <w:top w:val="nil"/>
              <w:bottom w:val="single" w:sz="8" w:space="0" w:color="5B9BD5"/>
            </w:tcBorders>
          </w:tcPr>
          <w:p w:rsidR="0098481A" w:rsidRPr="0098481A" w:rsidRDefault="0098481A" w:rsidP="0098481A">
            <w:pPr>
              <w:pStyle w:val="Bezodstpw"/>
              <w:jc w:val="both"/>
              <w:rPr>
                <w:rFonts w:ascii="Times New Roman" w:eastAsia="Times New Roman" w:hAnsi="Times New Roman" w:cs="Times New Roman"/>
                <w:color w:val="000000"/>
              </w:rPr>
            </w:pPr>
            <w:r w:rsidRPr="0098481A">
              <w:rPr>
                <w:rFonts w:ascii="Times New Roman" w:eastAsia="Times New Roman" w:hAnsi="Times New Roman" w:cs="Times New Roman"/>
                <w:color w:val="000000"/>
              </w:rPr>
              <w:t>CTK po</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151/84</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145/82</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130/78</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lastRenderedPageBreak/>
              <w:t>3</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143/82</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143/81</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126/69</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125/72</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130/78</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120/77</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139/76</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135/79</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173/100</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153/88</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8</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148/84</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143/91</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9</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132/73</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130/66</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10</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130/69</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138/73</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11</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132/76</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143/81</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12</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150/84</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141/82</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13</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130/76</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135/78</w:t>
            </w: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14</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139/75</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127/81</w:t>
            </w:r>
          </w:p>
        </w:tc>
      </w:tr>
      <w:tr w:rsidR="0098481A" w:rsidRPr="00E43CAB" w:rsidTr="00083E93">
        <w:trPr>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15</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140/85</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p>
        </w:tc>
      </w:tr>
      <w:tr w:rsidR="0098481A" w:rsidRPr="00E43CAB" w:rsidTr="00083E93">
        <w:trPr>
          <w:jc w:val="center"/>
        </w:trPr>
        <w:tc>
          <w:tcPr>
            <w:tcW w:w="127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16</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136/80</w:t>
            </w:r>
          </w:p>
        </w:tc>
        <w:tc>
          <w:tcPr>
            <w:tcW w:w="162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135/74</w:t>
            </w:r>
          </w:p>
        </w:tc>
      </w:tr>
      <w:tr w:rsidR="0098481A" w:rsidRPr="00E43CAB" w:rsidTr="00083E93">
        <w:trPr>
          <w:trHeight w:val="557"/>
          <w:jc w:val="center"/>
        </w:trPr>
        <w:tc>
          <w:tcPr>
            <w:tcW w:w="127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Średnie</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140/79</w:t>
            </w:r>
          </w:p>
        </w:tc>
        <w:tc>
          <w:tcPr>
            <w:tcW w:w="162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137/79</w:t>
            </w:r>
          </w:p>
        </w:tc>
      </w:tr>
    </w:tbl>
    <w:p w:rsidR="0098481A" w:rsidRPr="00E43CAB" w:rsidRDefault="0098481A" w:rsidP="0098481A">
      <w:pPr>
        <w:jc w:val="both"/>
        <w:rPr>
          <w:rFonts w:ascii="Times New Roman" w:hAnsi="Times New Roman"/>
        </w:rPr>
      </w:pPr>
    </w:p>
    <w:p w:rsidR="0098481A" w:rsidRPr="00E43CAB" w:rsidRDefault="0098481A" w:rsidP="0098481A">
      <w:pPr>
        <w:jc w:val="both"/>
        <w:rPr>
          <w:rFonts w:ascii="Times New Roman" w:hAnsi="Times New Roman"/>
        </w:rPr>
      </w:pPr>
      <w:r w:rsidRPr="00E43CAB">
        <w:rPr>
          <w:rFonts w:ascii="Times New Roman" w:hAnsi="Times New Roman"/>
        </w:rPr>
        <w:t>Notowano również czas, dystans</w:t>
      </w:r>
      <w:r>
        <w:rPr>
          <w:rFonts w:ascii="Times New Roman" w:hAnsi="Times New Roman"/>
        </w:rPr>
        <w:t>, ilość spalonych Kcal, oraz średnia p</w:t>
      </w:r>
      <w:r w:rsidRPr="00E43CAB">
        <w:rPr>
          <w:rFonts w:ascii="Times New Roman" w:hAnsi="Times New Roman"/>
        </w:rPr>
        <w:t>rędkość</w:t>
      </w:r>
      <w:r>
        <w:rPr>
          <w:rFonts w:ascii="Times New Roman" w:hAnsi="Times New Roman"/>
        </w:rPr>
        <w:t>.</w:t>
      </w:r>
    </w:p>
    <w:tbl>
      <w:tblPr>
        <w:tblW w:w="0" w:type="auto"/>
        <w:jc w:val="center"/>
        <w:tblBorders>
          <w:top w:val="single" w:sz="8" w:space="0" w:color="5B9BD5"/>
          <w:bottom w:val="single" w:sz="8" w:space="0" w:color="5B9BD5"/>
        </w:tblBorders>
        <w:tblLook w:val="04A0" w:firstRow="1" w:lastRow="0" w:firstColumn="1" w:lastColumn="0" w:noHBand="0" w:noVBand="1"/>
      </w:tblPr>
      <w:tblGrid>
        <w:gridCol w:w="648"/>
        <w:gridCol w:w="900"/>
        <w:gridCol w:w="1080"/>
        <w:gridCol w:w="1080"/>
        <w:gridCol w:w="1011"/>
      </w:tblGrid>
      <w:tr w:rsidR="0098481A" w:rsidRPr="00E43CAB" w:rsidTr="00083E93">
        <w:trPr>
          <w:trHeight w:val="311"/>
          <w:jc w:val="center"/>
        </w:trPr>
        <w:tc>
          <w:tcPr>
            <w:tcW w:w="648"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b/>
                <w:bCs/>
                <w:color w:val="000000"/>
              </w:rPr>
            </w:pPr>
            <w:proofErr w:type="spellStart"/>
            <w:r w:rsidRPr="00E43CAB">
              <w:rPr>
                <w:rFonts w:ascii="Times New Roman" w:eastAsia="Times New Roman" w:hAnsi="Times New Roman"/>
                <w:b/>
                <w:bCs/>
                <w:color w:val="000000"/>
              </w:rPr>
              <w:t>lp</w:t>
            </w:r>
            <w:proofErr w:type="spellEnd"/>
          </w:p>
        </w:tc>
        <w:tc>
          <w:tcPr>
            <w:tcW w:w="900"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czas</w:t>
            </w:r>
          </w:p>
        </w:tc>
        <w:tc>
          <w:tcPr>
            <w:tcW w:w="1080"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dystans</w:t>
            </w:r>
          </w:p>
        </w:tc>
        <w:tc>
          <w:tcPr>
            <w:tcW w:w="1080"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kcal</w:t>
            </w:r>
          </w:p>
        </w:tc>
        <w:tc>
          <w:tcPr>
            <w:tcW w:w="990"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prędkość</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35</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2,83</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187</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43</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3.64</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251</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5.05</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46</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3.68</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243</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4.81</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40</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3.74</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290</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5.75</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34</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178</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4.73</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25</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1.95</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131</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4.57</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51</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3.80</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257</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4.48</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8</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40</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3.75</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288</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5.65</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9</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42</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3.08</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211</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4.42</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10</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33</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2.70</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181</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4.89</w:t>
            </w:r>
          </w:p>
        </w:tc>
      </w:tr>
      <w:tr w:rsidR="00610B27" w:rsidRPr="00E43CAB" w:rsidTr="00083E93">
        <w:trPr>
          <w:jc w:val="center"/>
        </w:trPr>
        <w:tc>
          <w:tcPr>
            <w:tcW w:w="648" w:type="dxa"/>
          </w:tcPr>
          <w:p w:rsidR="00610B27" w:rsidRPr="00E43CAB" w:rsidRDefault="00610B27" w:rsidP="00083E93">
            <w:pPr>
              <w:spacing w:after="0" w:line="240" w:lineRule="auto"/>
              <w:jc w:val="both"/>
              <w:rPr>
                <w:rFonts w:ascii="Times New Roman" w:hAnsi="Times New Roman"/>
                <w:b/>
                <w:bCs/>
                <w:color w:val="000000"/>
              </w:rPr>
            </w:pPr>
          </w:p>
        </w:tc>
        <w:tc>
          <w:tcPr>
            <w:tcW w:w="900" w:type="dxa"/>
          </w:tcPr>
          <w:p w:rsidR="00610B27" w:rsidRPr="00E43CAB" w:rsidRDefault="00610B27" w:rsidP="00083E93">
            <w:pPr>
              <w:spacing w:after="0" w:line="240" w:lineRule="auto"/>
              <w:jc w:val="both"/>
              <w:rPr>
                <w:rFonts w:ascii="Times New Roman" w:hAnsi="Times New Roman"/>
                <w:color w:val="000000"/>
              </w:rPr>
            </w:pPr>
          </w:p>
        </w:tc>
        <w:tc>
          <w:tcPr>
            <w:tcW w:w="1080" w:type="dxa"/>
          </w:tcPr>
          <w:p w:rsidR="00610B27" w:rsidRPr="00E43CAB" w:rsidRDefault="00610B27" w:rsidP="00083E93">
            <w:pPr>
              <w:spacing w:after="0" w:line="240" w:lineRule="auto"/>
              <w:jc w:val="both"/>
              <w:rPr>
                <w:rFonts w:ascii="Times New Roman" w:hAnsi="Times New Roman"/>
                <w:color w:val="000000"/>
              </w:rPr>
            </w:pPr>
          </w:p>
        </w:tc>
        <w:tc>
          <w:tcPr>
            <w:tcW w:w="1080" w:type="dxa"/>
          </w:tcPr>
          <w:p w:rsidR="00610B27" w:rsidRPr="00E43CAB" w:rsidRDefault="00610B27" w:rsidP="00083E93">
            <w:pPr>
              <w:spacing w:after="0" w:line="240" w:lineRule="auto"/>
              <w:jc w:val="both"/>
              <w:rPr>
                <w:rFonts w:ascii="Times New Roman" w:hAnsi="Times New Roman"/>
                <w:color w:val="000000"/>
              </w:rPr>
            </w:pPr>
          </w:p>
        </w:tc>
        <w:tc>
          <w:tcPr>
            <w:tcW w:w="990" w:type="dxa"/>
          </w:tcPr>
          <w:p w:rsidR="00610B27" w:rsidRPr="00E43CAB" w:rsidRDefault="00610B27" w:rsidP="00083E93">
            <w:pPr>
              <w:spacing w:after="0" w:line="240" w:lineRule="auto"/>
              <w:jc w:val="both"/>
              <w:rPr>
                <w:rFonts w:ascii="Times New Roman" w:hAnsi="Times New Roman"/>
                <w:color w:val="000000"/>
              </w:rPr>
            </w:pP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11</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34</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2.77</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188</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4.96</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12</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40</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3.11</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208</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4.64</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13</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40</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3.27</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216</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4.84</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14</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42</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2.86</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288</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5.46</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15</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60</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2.30</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240</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3.86</w:t>
            </w:r>
          </w:p>
        </w:tc>
      </w:tr>
      <w:tr w:rsidR="0098481A" w:rsidRPr="00E43CAB" w:rsidTr="00083E93">
        <w:trPr>
          <w:jc w:val="center"/>
        </w:trPr>
        <w:tc>
          <w:tcPr>
            <w:tcW w:w="648"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16</w:t>
            </w:r>
          </w:p>
        </w:tc>
        <w:tc>
          <w:tcPr>
            <w:tcW w:w="90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20</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1.68</w:t>
            </w:r>
          </w:p>
        </w:tc>
        <w:tc>
          <w:tcPr>
            <w:tcW w:w="108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100</w:t>
            </w:r>
          </w:p>
        </w:tc>
        <w:tc>
          <w:tcPr>
            <w:tcW w:w="990"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w:t>
            </w:r>
          </w:p>
        </w:tc>
      </w:tr>
      <w:tr w:rsidR="0098481A" w:rsidRPr="00E43CAB" w:rsidTr="00083E93">
        <w:trPr>
          <w:jc w:val="center"/>
        </w:trPr>
        <w:tc>
          <w:tcPr>
            <w:tcW w:w="648"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w:t>
            </w:r>
          </w:p>
        </w:tc>
        <w:tc>
          <w:tcPr>
            <w:tcW w:w="90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39</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3.02</w:t>
            </w:r>
          </w:p>
        </w:tc>
        <w:tc>
          <w:tcPr>
            <w:tcW w:w="108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216</w:t>
            </w:r>
          </w:p>
        </w:tc>
        <w:tc>
          <w:tcPr>
            <w:tcW w:w="990"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4.87</w:t>
            </w:r>
          </w:p>
        </w:tc>
      </w:tr>
    </w:tbl>
    <w:p w:rsidR="0098481A" w:rsidRPr="00E43CAB" w:rsidRDefault="0098481A" w:rsidP="0098481A">
      <w:pPr>
        <w:ind w:left="1080"/>
        <w:jc w:val="both"/>
        <w:rPr>
          <w:rFonts w:ascii="Times New Roman" w:hAnsi="Times New Roman"/>
        </w:rPr>
      </w:pPr>
    </w:p>
    <w:tbl>
      <w:tblPr>
        <w:tblW w:w="0" w:type="auto"/>
        <w:jc w:val="center"/>
        <w:tblBorders>
          <w:top w:val="single" w:sz="8" w:space="0" w:color="5B9BD5"/>
          <w:bottom w:val="single" w:sz="8" w:space="0" w:color="5B9BD5"/>
        </w:tblBorders>
        <w:tblLook w:val="04A0" w:firstRow="1" w:lastRow="0" w:firstColumn="1" w:lastColumn="0" w:noHBand="0" w:noVBand="1"/>
      </w:tblPr>
      <w:tblGrid>
        <w:gridCol w:w="913"/>
        <w:gridCol w:w="1328"/>
      </w:tblGrid>
      <w:tr w:rsidR="0098481A" w:rsidRPr="00E43CAB" w:rsidTr="00083E93">
        <w:trPr>
          <w:jc w:val="center"/>
        </w:trPr>
        <w:tc>
          <w:tcPr>
            <w:tcW w:w="891"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b/>
                <w:bCs/>
                <w:color w:val="000000"/>
              </w:rPr>
            </w:pPr>
            <w:r w:rsidRPr="00E43CAB">
              <w:rPr>
                <w:rFonts w:ascii="Times New Roman" w:eastAsia="Times New Roman" w:hAnsi="Times New Roman"/>
                <w:b/>
                <w:bCs/>
                <w:color w:val="000000"/>
              </w:rPr>
              <w:t>Lp</w:t>
            </w:r>
            <w:r>
              <w:rPr>
                <w:rFonts w:ascii="Times New Roman" w:eastAsia="Times New Roman" w:hAnsi="Times New Roman"/>
                <w:b/>
                <w:bCs/>
                <w:color w:val="000000"/>
              </w:rPr>
              <w:t>.</w:t>
            </w:r>
          </w:p>
        </w:tc>
        <w:tc>
          <w:tcPr>
            <w:tcW w:w="1229" w:type="dxa"/>
            <w:tcBorders>
              <w:top w:val="nil"/>
              <w:bottom w:val="single" w:sz="8" w:space="0" w:color="5B9BD5"/>
            </w:tcBorders>
          </w:tcPr>
          <w:p w:rsidR="0098481A" w:rsidRPr="00E43CAB" w:rsidRDefault="0098481A" w:rsidP="00083E93">
            <w:pPr>
              <w:spacing w:after="0" w:line="240" w:lineRule="auto"/>
              <w:jc w:val="both"/>
              <w:rPr>
                <w:rFonts w:ascii="Times New Roman" w:eastAsia="Times New Roman" w:hAnsi="Times New Roman"/>
                <w:color w:val="000000"/>
              </w:rPr>
            </w:pPr>
            <w:r w:rsidRPr="00E43CAB">
              <w:rPr>
                <w:rFonts w:ascii="Times New Roman" w:eastAsia="Times New Roman" w:hAnsi="Times New Roman"/>
                <w:color w:val="000000"/>
              </w:rPr>
              <w:t>Wskazanie krokomierza</w:t>
            </w:r>
          </w:p>
        </w:tc>
      </w:tr>
      <w:tr w:rsidR="0098481A" w:rsidRPr="00E43CAB" w:rsidTr="00083E93">
        <w:trPr>
          <w:jc w:val="center"/>
        </w:trPr>
        <w:tc>
          <w:tcPr>
            <w:tcW w:w="891"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1</w:t>
            </w:r>
          </w:p>
        </w:tc>
        <w:tc>
          <w:tcPr>
            <w:tcW w:w="1229"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11677</w:t>
            </w:r>
          </w:p>
        </w:tc>
      </w:tr>
      <w:tr w:rsidR="0098481A" w:rsidRPr="00E43CAB" w:rsidTr="00083E93">
        <w:trPr>
          <w:jc w:val="center"/>
        </w:trPr>
        <w:tc>
          <w:tcPr>
            <w:tcW w:w="891"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2</w:t>
            </w:r>
          </w:p>
        </w:tc>
        <w:tc>
          <w:tcPr>
            <w:tcW w:w="1229"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8297</w:t>
            </w:r>
          </w:p>
        </w:tc>
      </w:tr>
      <w:tr w:rsidR="0098481A" w:rsidRPr="00E43CAB" w:rsidTr="00083E93">
        <w:trPr>
          <w:jc w:val="center"/>
        </w:trPr>
        <w:tc>
          <w:tcPr>
            <w:tcW w:w="891"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3</w:t>
            </w:r>
          </w:p>
        </w:tc>
        <w:tc>
          <w:tcPr>
            <w:tcW w:w="1229"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3469</w:t>
            </w:r>
          </w:p>
        </w:tc>
      </w:tr>
      <w:tr w:rsidR="0098481A" w:rsidRPr="00E43CAB" w:rsidTr="00083E93">
        <w:trPr>
          <w:jc w:val="center"/>
        </w:trPr>
        <w:tc>
          <w:tcPr>
            <w:tcW w:w="891"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4</w:t>
            </w:r>
          </w:p>
        </w:tc>
        <w:tc>
          <w:tcPr>
            <w:tcW w:w="1229"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5366</w:t>
            </w:r>
          </w:p>
        </w:tc>
      </w:tr>
      <w:tr w:rsidR="0098481A" w:rsidRPr="00E43CAB" w:rsidTr="00083E93">
        <w:trPr>
          <w:jc w:val="center"/>
        </w:trPr>
        <w:tc>
          <w:tcPr>
            <w:tcW w:w="891"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5</w:t>
            </w:r>
          </w:p>
        </w:tc>
        <w:tc>
          <w:tcPr>
            <w:tcW w:w="1229"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772</w:t>
            </w:r>
          </w:p>
        </w:tc>
      </w:tr>
      <w:tr w:rsidR="0098481A" w:rsidRPr="00E43CAB" w:rsidTr="00083E93">
        <w:trPr>
          <w:jc w:val="center"/>
        </w:trPr>
        <w:tc>
          <w:tcPr>
            <w:tcW w:w="891"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6</w:t>
            </w:r>
          </w:p>
        </w:tc>
        <w:tc>
          <w:tcPr>
            <w:tcW w:w="1229"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8634</w:t>
            </w:r>
          </w:p>
        </w:tc>
      </w:tr>
      <w:tr w:rsidR="0098481A" w:rsidRPr="00E43CAB" w:rsidTr="00083E93">
        <w:trPr>
          <w:jc w:val="center"/>
        </w:trPr>
        <w:tc>
          <w:tcPr>
            <w:tcW w:w="891" w:type="dxa"/>
            <w:shd w:val="clear" w:color="auto" w:fill="D6E6F4"/>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7</w:t>
            </w:r>
          </w:p>
        </w:tc>
        <w:tc>
          <w:tcPr>
            <w:tcW w:w="1229" w:type="dxa"/>
            <w:shd w:val="clear" w:color="auto" w:fill="D6E6F4"/>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4184</w:t>
            </w:r>
          </w:p>
        </w:tc>
      </w:tr>
      <w:tr w:rsidR="0098481A" w:rsidRPr="00E43CAB" w:rsidTr="00083E93">
        <w:trPr>
          <w:jc w:val="center"/>
        </w:trPr>
        <w:tc>
          <w:tcPr>
            <w:tcW w:w="891" w:type="dxa"/>
          </w:tcPr>
          <w:p w:rsidR="0098481A" w:rsidRPr="00E43CAB" w:rsidRDefault="0098481A" w:rsidP="00083E93">
            <w:pPr>
              <w:spacing w:after="0" w:line="240" w:lineRule="auto"/>
              <w:jc w:val="both"/>
              <w:rPr>
                <w:rFonts w:ascii="Times New Roman" w:hAnsi="Times New Roman"/>
                <w:b/>
                <w:bCs/>
                <w:color w:val="000000"/>
              </w:rPr>
            </w:pPr>
            <w:r w:rsidRPr="00E43CAB">
              <w:rPr>
                <w:rFonts w:ascii="Times New Roman" w:hAnsi="Times New Roman"/>
                <w:b/>
                <w:bCs/>
                <w:color w:val="000000"/>
              </w:rPr>
              <w:t>średnia</w:t>
            </w:r>
          </w:p>
        </w:tc>
        <w:tc>
          <w:tcPr>
            <w:tcW w:w="1229" w:type="dxa"/>
          </w:tcPr>
          <w:p w:rsidR="0098481A" w:rsidRPr="00E43CAB" w:rsidRDefault="0098481A" w:rsidP="00083E93">
            <w:pPr>
              <w:spacing w:after="0" w:line="240" w:lineRule="auto"/>
              <w:jc w:val="both"/>
              <w:rPr>
                <w:rFonts w:ascii="Times New Roman" w:hAnsi="Times New Roman"/>
                <w:color w:val="000000"/>
              </w:rPr>
            </w:pPr>
            <w:r w:rsidRPr="00E43CAB">
              <w:rPr>
                <w:rFonts w:ascii="Times New Roman" w:hAnsi="Times New Roman"/>
                <w:color w:val="000000"/>
              </w:rPr>
              <w:t>6057</w:t>
            </w:r>
          </w:p>
        </w:tc>
      </w:tr>
      <w:tr w:rsidR="0098481A" w:rsidRPr="00E43CAB" w:rsidTr="00083E93">
        <w:trPr>
          <w:jc w:val="center"/>
        </w:trPr>
        <w:tc>
          <w:tcPr>
            <w:tcW w:w="891" w:type="dxa"/>
            <w:shd w:val="clear" w:color="auto" w:fill="D6E6F4"/>
          </w:tcPr>
          <w:p w:rsidR="0098481A" w:rsidRPr="00E43CAB" w:rsidRDefault="0098481A" w:rsidP="00083E93">
            <w:pPr>
              <w:spacing w:after="0" w:line="240" w:lineRule="auto"/>
              <w:jc w:val="both"/>
              <w:rPr>
                <w:rFonts w:ascii="Times New Roman" w:hAnsi="Times New Roman"/>
                <w:b/>
                <w:bCs/>
                <w:color w:val="000000"/>
              </w:rPr>
            </w:pPr>
          </w:p>
        </w:tc>
        <w:tc>
          <w:tcPr>
            <w:tcW w:w="1229" w:type="dxa"/>
            <w:shd w:val="clear" w:color="auto" w:fill="D6E6F4"/>
          </w:tcPr>
          <w:p w:rsidR="0098481A" w:rsidRPr="00E43CAB" w:rsidRDefault="0098481A" w:rsidP="00083E93">
            <w:pPr>
              <w:spacing w:after="0" w:line="240" w:lineRule="auto"/>
              <w:jc w:val="both"/>
              <w:rPr>
                <w:rFonts w:ascii="Times New Roman" w:hAnsi="Times New Roman"/>
                <w:color w:val="000000"/>
              </w:rPr>
            </w:pPr>
          </w:p>
        </w:tc>
      </w:tr>
    </w:tbl>
    <w:p w:rsidR="00F03609" w:rsidRPr="0098663E" w:rsidRDefault="00F03609" w:rsidP="0098663E">
      <w:pPr>
        <w:pStyle w:val="Bezodstpw"/>
        <w:jc w:val="both"/>
        <w:rPr>
          <w:rFonts w:ascii="Times New Roman" w:hAnsi="Times New Roman" w:cs="Times New Roman"/>
        </w:rPr>
      </w:pPr>
      <w:r w:rsidRPr="0098663E">
        <w:rPr>
          <w:rFonts w:ascii="Times New Roman" w:hAnsi="Times New Roman" w:cs="Times New Roman"/>
        </w:rPr>
        <w:lastRenderedPageBreak/>
        <w:t>Praca socjal</w:t>
      </w:r>
      <w:r w:rsidR="00F67D07">
        <w:rPr>
          <w:rFonts w:ascii="Times New Roman" w:hAnsi="Times New Roman" w:cs="Times New Roman"/>
        </w:rPr>
        <w:t xml:space="preserve">na z beneficjentem odbywała się </w:t>
      </w:r>
      <w:r w:rsidRPr="0098663E">
        <w:rPr>
          <w:rFonts w:ascii="Times New Roman" w:hAnsi="Times New Roman" w:cs="Times New Roman"/>
        </w:rPr>
        <w:t>w warunkach domowych, niektóre z nich zrealizowane były w formie spacerów w rodzinnej miejscowości,  Każde spotkanie odbywało się w obecności rodziny – Matki i rodzeństwa oraz siostry mieszkającej w sąsiedztwie. W czasie spotkań podejmowano rozmowy dotyczące ustalenia sytuacji zdrowotnej uczestniczka,  świadomości jego choroby, uwarunkowań genetycznych w kontekście otyłości.</w:t>
      </w:r>
    </w:p>
    <w:p w:rsidR="00F03609" w:rsidRPr="008E2CD7" w:rsidRDefault="00F03609" w:rsidP="00F03609">
      <w:pPr>
        <w:pStyle w:val="Akapitzlist"/>
        <w:spacing w:line="100" w:lineRule="atLeast"/>
        <w:ind w:left="0"/>
        <w:jc w:val="both"/>
      </w:pPr>
    </w:p>
    <w:p w:rsidR="00F03609" w:rsidRPr="0098663E" w:rsidRDefault="00F03609" w:rsidP="001E24C2">
      <w:pPr>
        <w:pStyle w:val="Bezodstpw"/>
        <w:numPr>
          <w:ilvl w:val="0"/>
          <w:numId w:val="70"/>
        </w:numPr>
        <w:jc w:val="both"/>
        <w:rPr>
          <w:rFonts w:ascii="Times New Roman" w:hAnsi="Times New Roman" w:cs="Times New Roman"/>
        </w:rPr>
      </w:pPr>
      <w:r w:rsidRPr="0098663E">
        <w:rPr>
          <w:rFonts w:ascii="Times New Roman" w:hAnsi="Times New Roman" w:cs="Times New Roman"/>
        </w:rPr>
        <w:t xml:space="preserve">Zdiagnozowano problemy o charakterze materialnym – bardzo trudne warunki mieszkaniowe. Udzielono wparcia finansowego z przeznaczeniem na zakup opału w okresie </w:t>
      </w:r>
      <w:proofErr w:type="spellStart"/>
      <w:r w:rsidRPr="0098663E">
        <w:rPr>
          <w:rFonts w:ascii="Times New Roman" w:hAnsi="Times New Roman" w:cs="Times New Roman"/>
        </w:rPr>
        <w:t>jesienno</w:t>
      </w:r>
      <w:proofErr w:type="spellEnd"/>
      <w:r w:rsidRPr="0098663E">
        <w:rPr>
          <w:rFonts w:ascii="Times New Roman" w:hAnsi="Times New Roman" w:cs="Times New Roman"/>
        </w:rPr>
        <w:t xml:space="preserve"> – zimowym, z zasobów Gminnego Ośrodka Pomocy Społecznej w Biskupicach. Zorganizowano dowóz zakupionego opału do domu uczestnika.</w:t>
      </w:r>
    </w:p>
    <w:p w:rsidR="00F03609" w:rsidRPr="0098663E" w:rsidRDefault="00F03609" w:rsidP="0098663E">
      <w:pPr>
        <w:pStyle w:val="Bezodstpw"/>
        <w:jc w:val="both"/>
        <w:rPr>
          <w:rFonts w:ascii="Times New Roman" w:hAnsi="Times New Roman" w:cs="Times New Roman"/>
        </w:rPr>
      </w:pPr>
    </w:p>
    <w:p w:rsidR="00F03609" w:rsidRPr="0098663E" w:rsidRDefault="00F03609" w:rsidP="001E24C2">
      <w:pPr>
        <w:pStyle w:val="Bezodstpw"/>
        <w:numPr>
          <w:ilvl w:val="0"/>
          <w:numId w:val="70"/>
        </w:numPr>
        <w:jc w:val="both"/>
        <w:rPr>
          <w:rFonts w:ascii="Times New Roman" w:hAnsi="Times New Roman" w:cs="Times New Roman"/>
        </w:rPr>
      </w:pPr>
      <w:r w:rsidRPr="0098663E">
        <w:rPr>
          <w:rFonts w:ascii="Times New Roman" w:hAnsi="Times New Roman" w:cs="Times New Roman"/>
        </w:rPr>
        <w:t>Ze względu na wygasające uprawnienia do świadczeń rentowych rozpoczęto postępowanie dotyczące uzyskania orzeczeń lekarzy orzeczników ZUS. Działania zostały zakończone pozytywnie, uczestnik otrzymał orzeczenie uprawniające do świadczeń rentowych z ZUS z datą ważności do 2021 roku.</w:t>
      </w:r>
    </w:p>
    <w:p w:rsidR="00F03609" w:rsidRPr="0098663E" w:rsidRDefault="00F03609" w:rsidP="0098663E">
      <w:pPr>
        <w:pStyle w:val="Bezodstpw"/>
        <w:jc w:val="both"/>
        <w:rPr>
          <w:rFonts w:ascii="Times New Roman" w:hAnsi="Times New Roman" w:cs="Times New Roman"/>
        </w:rPr>
      </w:pPr>
    </w:p>
    <w:p w:rsidR="00F03609" w:rsidRPr="0098663E" w:rsidRDefault="00F03609" w:rsidP="001E24C2">
      <w:pPr>
        <w:pStyle w:val="Bezodstpw"/>
        <w:numPr>
          <w:ilvl w:val="0"/>
          <w:numId w:val="70"/>
        </w:numPr>
        <w:jc w:val="both"/>
        <w:rPr>
          <w:rFonts w:ascii="Times New Roman" w:hAnsi="Times New Roman" w:cs="Times New Roman"/>
        </w:rPr>
      </w:pPr>
      <w:r w:rsidRPr="0098663E">
        <w:rPr>
          <w:rFonts w:ascii="Times New Roman" w:hAnsi="Times New Roman" w:cs="Times New Roman"/>
        </w:rPr>
        <w:t>Zaangażowano się w postępowanie procesowe dotyczące powrotu brata beneficjenta do domu rodzinnego, który dotychczasowo przebywał w gospodarstwie rolnym, wykonując tam nieodpłatną, fizyczną pracę na rzecz właścicieli gospodarstwa. Zredagowano odpowiedni wniosek do Sądu Rejonowego Wydział IV Rodzinny i Nieletnich w Wieliczce mobilizując matkę uczestnika do złożenia wniosku w trybie pilnym. Pouczono matkę uczestnika wskazując możliwości interwencji na drodze prawnej. W czasie trwania projektu „Stop Otyłości”, po kilkuletniej nieobecności  brat uczestnika wrócił do domu rodzinnego. Na rzecz tego członka rodziny również udzielono instruktarza w wypełnieniu dokumentacji ZUS celem kontynuacji świadczeń rentowych. Wniosek rozpatrzony został pozytywnie. Brat uczestnika również nabył uprawnienia rentowe do 2021r.</w:t>
      </w:r>
    </w:p>
    <w:p w:rsidR="00F03609" w:rsidRPr="0098663E" w:rsidRDefault="00F03609" w:rsidP="0098663E">
      <w:pPr>
        <w:pStyle w:val="Bezodstpw"/>
        <w:jc w:val="both"/>
        <w:rPr>
          <w:rFonts w:ascii="Times New Roman" w:hAnsi="Times New Roman" w:cs="Times New Roman"/>
        </w:rPr>
      </w:pPr>
    </w:p>
    <w:p w:rsidR="00F03609" w:rsidRPr="0098663E" w:rsidRDefault="00F03609" w:rsidP="001E24C2">
      <w:pPr>
        <w:pStyle w:val="Bezodstpw"/>
        <w:numPr>
          <w:ilvl w:val="0"/>
          <w:numId w:val="70"/>
        </w:numPr>
        <w:jc w:val="both"/>
        <w:rPr>
          <w:rFonts w:ascii="Times New Roman" w:hAnsi="Times New Roman" w:cs="Times New Roman"/>
        </w:rPr>
      </w:pPr>
      <w:r w:rsidRPr="0098663E">
        <w:rPr>
          <w:rFonts w:ascii="Times New Roman" w:hAnsi="Times New Roman" w:cs="Times New Roman"/>
        </w:rPr>
        <w:t>Z inicjatywy pracownika socjalnego beneficjent otrzymał także paczkę świąteczną  - Bożonarodzeniową – zawierającą żywność, komplet pościeli i koc, finansowaną z budżetu Gminnego Ośrodka Pomocy Społecznej w Biskupicach.</w:t>
      </w:r>
    </w:p>
    <w:p w:rsidR="00F03609" w:rsidRPr="0098663E" w:rsidRDefault="00F03609" w:rsidP="0098663E">
      <w:pPr>
        <w:pStyle w:val="Bezodstpw"/>
        <w:jc w:val="both"/>
        <w:rPr>
          <w:rFonts w:ascii="Times New Roman" w:hAnsi="Times New Roman" w:cs="Times New Roman"/>
        </w:rPr>
      </w:pPr>
    </w:p>
    <w:p w:rsidR="00F03609" w:rsidRPr="0098663E" w:rsidRDefault="00F03609" w:rsidP="001E24C2">
      <w:pPr>
        <w:pStyle w:val="Bezodstpw"/>
        <w:numPr>
          <w:ilvl w:val="0"/>
          <w:numId w:val="70"/>
        </w:numPr>
        <w:jc w:val="both"/>
        <w:rPr>
          <w:rFonts w:ascii="Times New Roman" w:hAnsi="Times New Roman" w:cs="Times New Roman"/>
        </w:rPr>
      </w:pPr>
      <w:r w:rsidRPr="0098663E">
        <w:rPr>
          <w:rFonts w:ascii="Times New Roman" w:hAnsi="Times New Roman" w:cs="Times New Roman"/>
        </w:rPr>
        <w:t>W czasie spotkań w gronie rodzinnym motywowano członków rodziny  do przestrzegania zaleceń specjalistów w zakresie dbania o sprawność fizyczną, konieczności zdrowego odżywiania – utrwalania w czasie udziału w projekcie nabytej wiedzy i nawyków.</w:t>
      </w:r>
    </w:p>
    <w:p w:rsidR="00F03609" w:rsidRPr="0098663E" w:rsidRDefault="00F03609" w:rsidP="0098663E">
      <w:pPr>
        <w:pStyle w:val="Bezodstpw"/>
        <w:jc w:val="both"/>
        <w:rPr>
          <w:rFonts w:ascii="Times New Roman" w:hAnsi="Times New Roman" w:cs="Times New Roman"/>
        </w:rPr>
      </w:pPr>
    </w:p>
    <w:p w:rsidR="00C155E6" w:rsidRDefault="00C155E6" w:rsidP="0098663E">
      <w:pPr>
        <w:pStyle w:val="Bezodstpw"/>
        <w:jc w:val="both"/>
        <w:rPr>
          <w:rFonts w:ascii="Times New Roman" w:hAnsi="Times New Roman" w:cs="Times New Roman"/>
        </w:rPr>
      </w:pPr>
    </w:p>
    <w:p w:rsidR="00610B27" w:rsidRPr="0057541A" w:rsidRDefault="00610B27" w:rsidP="00610B27">
      <w:pPr>
        <w:pStyle w:val="Bezodstpw"/>
        <w:jc w:val="both"/>
        <w:rPr>
          <w:rFonts w:ascii="Times New Roman" w:hAnsi="Times New Roman" w:cs="Times New Roman"/>
          <w:b/>
        </w:rPr>
      </w:pPr>
      <w:r w:rsidRPr="0057541A">
        <w:rPr>
          <w:rFonts w:ascii="Times New Roman" w:hAnsi="Times New Roman" w:cs="Times New Roman"/>
          <w:b/>
        </w:rPr>
        <w:t>*</w:t>
      </w:r>
      <w:r>
        <w:rPr>
          <w:rFonts w:ascii="Times New Roman" w:hAnsi="Times New Roman" w:cs="Times New Roman"/>
          <w:b/>
        </w:rPr>
        <w:t>R</w:t>
      </w:r>
      <w:r w:rsidRPr="0057541A">
        <w:rPr>
          <w:rFonts w:ascii="Times New Roman" w:hAnsi="Times New Roman" w:cs="Times New Roman"/>
          <w:b/>
        </w:rPr>
        <w:t>ekomendacje wynikające z procesu testowania:</w:t>
      </w:r>
    </w:p>
    <w:p w:rsidR="00F977E5" w:rsidRDefault="00707FEC" w:rsidP="00610B27">
      <w:pPr>
        <w:pStyle w:val="Bezodstpw"/>
        <w:numPr>
          <w:ilvl w:val="0"/>
          <w:numId w:val="51"/>
        </w:numPr>
        <w:jc w:val="both"/>
        <w:rPr>
          <w:rFonts w:ascii="Times New Roman" w:hAnsi="Times New Roman" w:cs="Times New Roman"/>
          <w:b/>
        </w:rPr>
      </w:pPr>
      <w:r w:rsidRPr="00707FEC">
        <w:rPr>
          <w:rFonts w:ascii="Times New Roman" w:hAnsi="Times New Roman" w:cs="Times New Roman"/>
          <w:b/>
        </w:rPr>
        <w:t>należy zaplanować równoległą edukację</w:t>
      </w:r>
      <w:r>
        <w:rPr>
          <w:rFonts w:ascii="Times New Roman" w:hAnsi="Times New Roman" w:cs="Times New Roman"/>
        </w:rPr>
        <w:t xml:space="preserve"> </w:t>
      </w:r>
      <w:r w:rsidRPr="00707FEC">
        <w:rPr>
          <w:rFonts w:ascii="Times New Roman" w:hAnsi="Times New Roman" w:cs="Times New Roman"/>
          <w:b/>
        </w:rPr>
        <w:t xml:space="preserve">i wsparcie dla członków rodzin w zakresie  zmian dotychczasowego stylu życia. </w:t>
      </w:r>
    </w:p>
    <w:p w:rsidR="007048A1" w:rsidRDefault="007048A1" w:rsidP="00610B27">
      <w:pPr>
        <w:pStyle w:val="Bezodstpw"/>
        <w:numPr>
          <w:ilvl w:val="0"/>
          <w:numId w:val="51"/>
        </w:numPr>
        <w:jc w:val="both"/>
        <w:rPr>
          <w:rFonts w:ascii="Times New Roman" w:hAnsi="Times New Roman" w:cs="Times New Roman"/>
          <w:b/>
        </w:rPr>
      </w:pPr>
      <w:r>
        <w:rPr>
          <w:rFonts w:ascii="Times New Roman" w:hAnsi="Times New Roman" w:cs="Times New Roman"/>
          <w:b/>
        </w:rPr>
        <w:t xml:space="preserve">należy dostosować miejsce spotkań do możliwości i oczekiwań uczestnika. </w:t>
      </w:r>
    </w:p>
    <w:p w:rsidR="007048A1" w:rsidRPr="00707FEC" w:rsidRDefault="007048A1" w:rsidP="007048A1">
      <w:pPr>
        <w:pStyle w:val="Bezodstpw"/>
        <w:ind w:left="765"/>
        <w:jc w:val="both"/>
        <w:rPr>
          <w:rFonts w:ascii="Times New Roman" w:hAnsi="Times New Roman" w:cs="Times New Roman"/>
          <w:b/>
        </w:rPr>
      </w:pPr>
    </w:p>
    <w:p w:rsidR="001E640B" w:rsidRDefault="001E640B" w:rsidP="0098663E">
      <w:pPr>
        <w:pStyle w:val="Bezodstpw"/>
        <w:jc w:val="both"/>
        <w:rPr>
          <w:rFonts w:ascii="Times New Roman" w:hAnsi="Times New Roman" w:cs="Times New Roman"/>
        </w:rPr>
      </w:pPr>
    </w:p>
    <w:p w:rsidR="001E640B" w:rsidRDefault="001E640B" w:rsidP="0098663E">
      <w:pPr>
        <w:pStyle w:val="Bezodstpw"/>
        <w:jc w:val="both"/>
        <w:rPr>
          <w:rFonts w:ascii="Times New Roman" w:hAnsi="Times New Roman" w:cs="Times New Roman"/>
        </w:rPr>
      </w:pPr>
    </w:p>
    <w:p w:rsidR="001E640B" w:rsidRDefault="001E640B" w:rsidP="0098663E">
      <w:pPr>
        <w:pStyle w:val="Bezodstpw"/>
        <w:jc w:val="both"/>
        <w:rPr>
          <w:rFonts w:ascii="Times New Roman" w:hAnsi="Times New Roman" w:cs="Times New Roman"/>
        </w:rPr>
      </w:pPr>
    </w:p>
    <w:p w:rsidR="00707FEC" w:rsidRDefault="00707FEC" w:rsidP="0098663E">
      <w:pPr>
        <w:pStyle w:val="Bezodstpw"/>
        <w:jc w:val="both"/>
        <w:rPr>
          <w:rFonts w:ascii="Times New Roman" w:hAnsi="Times New Roman" w:cs="Times New Roman"/>
        </w:rPr>
      </w:pPr>
    </w:p>
    <w:p w:rsidR="00707FEC" w:rsidRDefault="00707FEC" w:rsidP="0098663E">
      <w:pPr>
        <w:pStyle w:val="Bezodstpw"/>
        <w:jc w:val="both"/>
        <w:rPr>
          <w:rFonts w:ascii="Times New Roman" w:hAnsi="Times New Roman" w:cs="Times New Roman"/>
        </w:rPr>
      </w:pPr>
    </w:p>
    <w:p w:rsidR="00707FEC" w:rsidRDefault="00707FEC" w:rsidP="0098663E">
      <w:pPr>
        <w:pStyle w:val="Bezodstpw"/>
        <w:jc w:val="both"/>
        <w:rPr>
          <w:rFonts w:ascii="Times New Roman" w:hAnsi="Times New Roman" w:cs="Times New Roman"/>
        </w:rPr>
      </w:pPr>
    </w:p>
    <w:p w:rsidR="006A7DB9" w:rsidRDefault="006A7DB9" w:rsidP="006A7DB9">
      <w:pPr>
        <w:pStyle w:val="Bezodstpw"/>
        <w:jc w:val="both"/>
        <w:rPr>
          <w:rFonts w:ascii="Times New Roman" w:hAnsi="Times New Roman" w:cs="Times New Roman"/>
          <w:b/>
        </w:rPr>
      </w:pPr>
    </w:p>
    <w:p w:rsidR="007048A1" w:rsidRDefault="007048A1" w:rsidP="006A7DB9">
      <w:pPr>
        <w:pStyle w:val="Bezodstpw"/>
        <w:jc w:val="both"/>
        <w:rPr>
          <w:rFonts w:ascii="Times New Roman" w:hAnsi="Times New Roman" w:cs="Times New Roman"/>
          <w:b/>
        </w:rPr>
      </w:pPr>
    </w:p>
    <w:p w:rsidR="007048A1" w:rsidRDefault="007048A1" w:rsidP="006A7DB9">
      <w:pPr>
        <w:pStyle w:val="Bezodstpw"/>
        <w:jc w:val="both"/>
        <w:rPr>
          <w:rFonts w:ascii="Times New Roman" w:hAnsi="Times New Roman" w:cs="Times New Roman"/>
          <w:b/>
        </w:rPr>
      </w:pPr>
    </w:p>
    <w:p w:rsidR="007048A1" w:rsidRDefault="007048A1" w:rsidP="006A7DB9">
      <w:pPr>
        <w:pStyle w:val="Bezodstpw"/>
        <w:jc w:val="both"/>
        <w:rPr>
          <w:rFonts w:ascii="Times New Roman" w:hAnsi="Times New Roman" w:cs="Times New Roman"/>
          <w:b/>
        </w:rPr>
      </w:pPr>
    </w:p>
    <w:p w:rsidR="007048A1" w:rsidRDefault="007048A1" w:rsidP="006A7DB9">
      <w:pPr>
        <w:pStyle w:val="Bezodstpw"/>
        <w:jc w:val="both"/>
        <w:rPr>
          <w:rFonts w:ascii="Times New Roman" w:hAnsi="Times New Roman" w:cs="Times New Roman"/>
          <w:b/>
        </w:rPr>
      </w:pPr>
    </w:p>
    <w:p w:rsidR="007048A1" w:rsidRPr="009F1C4A" w:rsidRDefault="007048A1" w:rsidP="006A7DB9">
      <w:pPr>
        <w:pStyle w:val="Bezodstpw"/>
        <w:jc w:val="both"/>
        <w:rPr>
          <w:rFonts w:ascii="Times New Roman" w:hAnsi="Times New Roman" w:cs="Times New Roman"/>
          <w:b/>
        </w:rPr>
      </w:pPr>
    </w:p>
    <w:p w:rsidR="003B7296" w:rsidRPr="008F2141" w:rsidRDefault="008F2141" w:rsidP="00A23CDF">
      <w:pPr>
        <w:pStyle w:val="Akapitzlist"/>
        <w:numPr>
          <w:ilvl w:val="0"/>
          <w:numId w:val="17"/>
        </w:numPr>
        <w:spacing w:after="160" w:line="259" w:lineRule="auto"/>
        <w:ind w:left="567" w:hanging="567"/>
        <w:jc w:val="both"/>
        <w:rPr>
          <w:rFonts w:ascii="Times New Roman" w:hAnsi="Times New Roman"/>
          <w:b/>
          <w:sz w:val="32"/>
          <w:szCs w:val="32"/>
        </w:rPr>
      </w:pPr>
      <w:r>
        <w:rPr>
          <w:rFonts w:ascii="Times New Roman" w:hAnsi="Times New Roman"/>
          <w:b/>
          <w:sz w:val="32"/>
          <w:szCs w:val="32"/>
        </w:rPr>
        <w:t>Prezentacja wyników badań wstępnych i końcowych.</w:t>
      </w:r>
    </w:p>
    <w:p w:rsidR="003B7296" w:rsidRPr="00B822B2" w:rsidRDefault="003B7296" w:rsidP="003B7296">
      <w:pPr>
        <w:pStyle w:val="Bezodstpw"/>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55"/>
        <w:gridCol w:w="1186"/>
        <w:gridCol w:w="2341"/>
        <w:gridCol w:w="1545"/>
        <w:gridCol w:w="1321"/>
      </w:tblGrid>
      <w:tr w:rsidR="003B7296" w:rsidRPr="00C75181" w:rsidTr="00CC7A0A">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proofErr w:type="spellStart"/>
            <w:r w:rsidRPr="00C75181">
              <w:rPr>
                <w:rFonts w:cs="Times New Roman"/>
                <w:b/>
                <w:bCs/>
                <w:sz w:val="22"/>
                <w:szCs w:val="22"/>
              </w:rPr>
              <w:t>l.p</w:t>
            </w:r>
            <w:proofErr w:type="spellEnd"/>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5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Stan cywilny</w:t>
            </w:r>
          </w:p>
        </w:tc>
        <w:tc>
          <w:tcPr>
            <w:tcW w:w="118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Wykształcenie</w:t>
            </w:r>
          </w:p>
        </w:tc>
        <w:tc>
          <w:tcPr>
            <w:tcW w:w="2341"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4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Status rodzinny</w:t>
            </w:r>
          </w:p>
        </w:tc>
        <w:tc>
          <w:tcPr>
            <w:tcW w:w="1321"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Uczestnik  ŚDS  TYP;</w:t>
            </w:r>
          </w:p>
        </w:tc>
      </w:tr>
      <w:tr w:rsidR="003B7296" w:rsidRPr="0059292B" w:rsidTr="00CC7A0A">
        <w:trPr>
          <w:trHeight w:val="302"/>
        </w:trPr>
        <w:tc>
          <w:tcPr>
            <w:tcW w:w="402"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1</w:t>
            </w:r>
          </w:p>
        </w:tc>
        <w:tc>
          <w:tcPr>
            <w:tcW w:w="510"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K</w:t>
            </w:r>
          </w:p>
        </w:tc>
        <w:tc>
          <w:tcPr>
            <w:tcW w:w="615" w:type="dxa"/>
            <w:vMerge w:val="restart"/>
            <w:shd w:val="clear" w:color="auto" w:fill="auto"/>
          </w:tcPr>
          <w:p w:rsidR="003B7296" w:rsidRDefault="003B7296" w:rsidP="00CC7A0A">
            <w:pPr>
              <w:pStyle w:val="Zawartotabeli"/>
              <w:spacing w:line="240" w:lineRule="auto"/>
              <w:jc w:val="both"/>
              <w:rPr>
                <w:rFonts w:cs="Times New Roman"/>
                <w:sz w:val="22"/>
                <w:szCs w:val="22"/>
              </w:rPr>
            </w:pPr>
            <w:r w:rsidRPr="0059292B">
              <w:rPr>
                <w:rFonts w:cs="Times New Roman"/>
                <w:sz w:val="22"/>
                <w:szCs w:val="22"/>
              </w:rPr>
              <w:t>53</w:t>
            </w:r>
          </w:p>
          <w:p w:rsidR="003B7296" w:rsidRDefault="003B7296" w:rsidP="00CC7A0A">
            <w:pPr>
              <w:pStyle w:val="Zawartotabeli"/>
              <w:spacing w:line="240" w:lineRule="auto"/>
              <w:jc w:val="both"/>
              <w:rPr>
                <w:rFonts w:cs="Times New Roman"/>
                <w:color w:val="FF0000"/>
                <w:sz w:val="22"/>
                <w:szCs w:val="22"/>
              </w:rPr>
            </w:pPr>
            <w:r>
              <w:rPr>
                <w:rFonts w:cs="Times New Roman"/>
                <w:color w:val="FF0000"/>
                <w:sz w:val="22"/>
                <w:szCs w:val="22"/>
              </w:rPr>
              <w:t xml:space="preserve"> </w:t>
            </w:r>
          </w:p>
          <w:p w:rsidR="003B7296" w:rsidRPr="0059292B" w:rsidRDefault="003B7296" w:rsidP="00CC7A0A">
            <w:pPr>
              <w:pStyle w:val="Zawartotabeli"/>
              <w:spacing w:line="240" w:lineRule="auto"/>
              <w:jc w:val="both"/>
              <w:rPr>
                <w:rFonts w:cs="Times New Roman"/>
                <w:sz w:val="22"/>
                <w:szCs w:val="22"/>
              </w:rPr>
            </w:pPr>
          </w:p>
        </w:tc>
        <w:tc>
          <w:tcPr>
            <w:tcW w:w="855" w:type="dxa"/>
            <w:vMerge w:val="restart"/>
            <w:shd w:val="clear" w:color="auto" w:fill="auto"/>
          </w:tcPr>
          <w:p w:rsidR="003B7296" w:rsidRPr="0059292B" w:rsidRDefault="003B7296" w:rsidP="00CC7A0A">
            <w:pPr>
              <w:pStyle w:val="Zawartotabeli"/>
              <w:spacing w:line="240" w:lineRule="auto"/>
              <w:jc w:val="both"/>
              <w:rPr>
                <w:rFonts w:cs="Times New Roman"/>
                <w:color w:val="FF0000"/>
                <w:sz w:val="22"/>
                <w:szCs w:val="22"/>
              </w:rPr>
            </w:pPr>
            <w:r w:rsidRPr="0059292B">
              <w:rPr>
                <w:rFonts w:cs="Times New Roman"/>
                <w:sz w:val="22"/>
                <w:szCs w:val="22"/>
              </w:rPr>
              <w:t>Wdowa</w:t>
            </w:r>
            <w:r w:rsidRPr="0059292B">
              <w:rPr>
                <w:rFonts w:cs="Times New Roman"/>
                <w:color w:val="FF0000"/>
                <w:sz w:val="22"/>
                <w:szCs w:val="22"/>
              </w:rPr>
              <w:t xml:space="preserve"> </w:t>
            </w:r>
          </w:p>
        </w:tc>
        <w:tc>
          <w:tcPr>
            <w:tcW w:w="1186"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 xml:space="preserve">Średnie zawodowe </w:t>
            </w:r>
          </w:p>
          <w:p w:rsidR="003B7296" w:rsidRPr="0059292B" w:rsidRDefault="003B7296" w:rsidP="00CC7A0A">
            <w:pPr>
              <w:pStyle w:val="Zawartotabeli"/>
              <w:spacing w:line="240" w:lineRule="auto"/>
              <w:jc w:val="both"/>
              <w:rPr>
                <w:rFonts w:cs="Times New Roman"/>
                <w:color w:val="FF0000"/>
                <w:sz w:val="22"/>
                <w:szCs w:val="22"/>
              </w:rPr>
            </w:pPr>
          </w:p>
        </w:tc>
        <w:tc>
          <w:tcPr>
            <w:tcW w:w="2341" w:type="dxa"/>
            <w:shd w:val="clear" w:color="auto" w:fill="auto"/>
          </w:tcPr>
          <w:p w:rsidR="003B7296" w:rsidRDefault="003B7296" w:rsidP="00CC7A0A">
            <w:pPr>
              <w:pStyle w:val="Zawartotabeli"/>
              <w:spacing w:after="0" w:line="240" w:lineRule="auto"/>
              <w:jc w:val="both"/>
              <w:rPr>
                <w:rFonts w:cs="Times New Roman"/>
                <w:sz w:val="22"/>
                <w:szCs w:val="22"/>
              </w:rPr>
            </w:pPr>
            <w:r w:rsidRPr="0059292B">
              <w:rPr>
                <w:rFonts w:cs="Times New Roman"/>
                <w:sz w:val="22"/>
                <w:szCs w:val="22"/>
              </w:rPr>
              <w:t xml:space="preserve">Renta rodzinna </w:t>
            </w:r>
          </w:p>
          <w:p w:rsidR="003B7296" w:rsidRPr="0059292B" w:rsidRDefault="003B7296" w:rsidP="00CC7A0A">
            <w:pPr>
              <w:pStyle w:val="Zawartotabeli"/>
              <w:spacing w:after="0" w:line="240" w:lineRule="auto"/>
              <w:jc w:val="both"/>
              <w:rPr>
                <w:rFonts w:cs="Times New Roman"/>
                <w:color w:val="FF0000"/>
                <w:sz w:val="22"/>
                <w:szCs w:val="22"/>
              </w:rPr>
            </w:pPr>
          </w:p>
        </w:tc>
        <w:tc>
          <w:tcPr>
            <w:tcW w:w="1545" w:type="dxa"/>
            <w:vMerge w:val="restart"/>
            <w:shd w:val="clear" w:color="auto" w:fill="auto"/>
          </w:tcPr>
          <w:p w:rsidR="003B7296" w:rsidRPr="0059292B" w:rsidRDefault="003B7296" w:rsidP="00CC7A0A">
            <w:pPr>
              <w:pStyle w:val="Zawartotabeli"/>
              <w:spacing w:after="0" w:line="240" w:lineRule="auto"/>
              <w:jc w:val="both"/>
              <w:rPr>
                <w:rFonts w:eastAsia="Times New Roman" w:cs="Times New Roman"/>
                <w:sz w:val="22"/>
                <w:szCs w:val="22"/>
              </w:rPr>
            </w:pPr>
            <w:r w:rsidRPr="0059292B">
              <w:rPr>
                <w:rFonts w:cs="Times New Roman"/>
                <w:sz w:val="22"/>
                <w:szCs w:val="22"/>
              </w:rPr>
              <w:t>Rodzina niepełna</w:t>
            </w:r>
          </w:p>
          <w:p w:rsidR="003B7296" w:rsidRPr="0059292B" w:rsidRDefault="003B7296" w:rsidP="00CC7A0A">
            <w:pPr>
              <w:pStyle w:val="Zawartotabeli"/>
              <w:spacing w:after="0" w:line="240" w:lineRule="auto"/>
              <w:jc w:val="both"/>
              <w:rPr>
                <w:rFonts w:eastAsia="Times New Roman" w:cs="Times New Roman"/>
                <w:sz w:val="22"/>
                <w:szCs w:val="22"/>
              </w:rPr>
            </w:pPr>
            <w:r w:rsidRPr="0059292B">
              <w:rPr>
                <w:rFonts w:eastAsia="Times New Roman" w:cs="Times New Roman"/>
                <w:sz w:val="22"/>
                <w:szCs w:val="22"/>
              </w:rPr>
              <w:t xml:space="preserve">• </w:t>
            </w:r>
            <w:r w:rsidRPr="0059292B">
              <w:rPr>
                <w:rFonts w:cs="Times New Roman"/>
                <w:sz w:val="22"/>
                <w:szCs w:val="22"/>
              </w:rPr>
              <w:t xml:space="preserve">uczestnik  </w:t>
            </w:r>
          </w:p>
          <w:p w:rsidR="003B7296" w:rsidRPr="0059292B" w:rsidRDefault="003B7296" w:rsidP="00CC7A0A">
            <w:pPr>
              <w:pStyle w:val="Zawartotabeli"/>
              <w:spacing w:after="0" w:line="240" w:lineRule="auto"/>
              <w:jc w:val="both"/>
              <w:rPr>
                <w:rFonts w:cs="Times New Roman"/>
                <w:color w:val="FF0000"/>
                <w:sz w:val="22"/>
                <w:szCs w:val="22"/>
              </w:rPr>
            </w:pPr>
            <w:r w:rsidRPr="0059292B">
              <w:rPr>
                <w:rFonts w:eastAsia="Times New Roman" w:cs="Times New Roman"/>
                <w:sz w:val="22"/>
                <w:szCs w:val="22"/>
              </w:rPr>
              <w:t xml:space="preserve">• </w:t>
            </w:r>
            <w:r w:rsidRPr="0059292B">
              <w:rPr>
                <w:rFonts w:cs="Times New Roman"/>
                <w:sz w:val="22"/>
                <w:szCs w:val="22"/>
              </w:rPr>
              <w:t xml:space="preserve">nieletni syn </w:t>
            </w:r>
          </w:p>
          <w:p w:rsidR="003B7296" w:rsidRPr="0059292B" w:rsidRDefault="003B7296" w:rsidP="00CC7A0A">
            <w:pPr>
              <w:pStyle w:val="Zawartotabeli"/>
              <w:spacing w:after="0" w:line="240" w:lineRule="auto"/>
              <w:jc w:val="both"/>
              <w:rPr>
                <w:rFonts w:cs="Times New Roman"/>
                <w:color w:val="FF0000"/>
                <w:sz w:val="22"/>
                <w:szCs w:val="22"/>
              </w:rPr>
            </w:pPr>
          </w:p>
        </w:tc>
        <w:tc>
          <w:tcPr>
            <w:tcW w:w="1321" w:type="dxa"/>
            <w:vMerge w:val="restart"/>
            <w:shd w:val="clear" w:color="auto" w:fill="auto"/>
          </w:tcPr>
          <w:p w:rsidR="003B7296" w:rsidRPr="0059292B" w:rsidRDefault="003B7296" w:rsidP="00CC7A0A">
            <w:pPr>
              <w:pStyle w:val="Zawartotabeli"/>
              <w:spacing w:after="0" w:line="240" w:lineRule="auto"/>
              <w:jc w:val="both"/>
              <w:rPr>
                <w:rFonts w:cs="Times New Roman"/>
                <w:color w:val="FF0000"/>
                <w:sz w:val="22"/>
                <w:szCs w:val="22"/>
              </w:rPr>
            </w:pPr>
          </w:p>
          <w:p w:rsidR="003B7296" w:rsidRPr="0059292B" w:rsidRDefault="003B7296" w:rsidP="00CC7A0A">
            <w:pPr>
              <w:pStyle w:val="Zawartotabeli"/>
              <w:spacing w:line="240" w:lineRule="auto"/>
              <w:jc w:val="both"/>
              <w:rPr>
                <w:rFonts w:cs="Times New Roman"/>
                <w:sz w:val="22"/>
                <w:szCs w:val="22"/>
              </w:rPr>
            </w:pPr>
            <w:r w:rsidRPr="0059292B">
              <w:rPr>
                <w:rFonts w:cs="Times New Roman"/>
                <w:color w:val="FF0000"/>
                <w:sz w:val="22"/>
                <w:szCs w:val="22"/>
              </w:rPr>
              <w:t xml:space="preserve">  </w:t>
            </w:r>
            <w:r w:rsidRPr="0059292B">
              <w:rPr>
                <w:rFonts w:cs="Times New Roman"/>
                <w:sz w:val="22"/>
                <w:szCs w:val="22"/>
              </w:rPr>
              <w:t>„A”</w:t>
            </w:r>
          </w:p>
        </w:tc>
      </w:tr>
      <w:tr w:rsidR="003B7296" w:rsidRPr="0059292B" w:rsidTr="00CC7A0A">
        <w:trPr>
          <w:trHeight w:val="302"/>
        </w:trPr>
        <w:tc>
          <w:tcPr>
            <w:tcW w:w="402"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1</w:t>
            </w:r>
          </w:p>
        </w:tc>
        <w:tc>
          <w:tcPr>
            <w:tcW w:w="510"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615"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39</w:t>
            </w:r>
          </w:p>
        </w:tc>
        <w:tc>
          <w:tcPr>
            <w:tcW w:w="85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186"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2341" w:type="dxa"/>
            <w:shd w:val="clear" w:color="auto" w:fill="auto"/>
          </w:tcPr>
          <w:p w:rsidR="003B7296" w:rsidRDefault="003B7296" w:rsidP="00CC7A0A">
            <w:pPr>
              <w:pStyle w:val="Zawartotabeli"/>
              <w:spacing w:after="0" w:line="240" w:lineRule="auto"/>
              <w:jc w:val="both"/>
              <w:rPr>
                <w:rFonts w:cs="Times New Roman"/>
                <w:sz w:val="22"/>
                <w:szCs w:val="22"/>
              </w:rPr>
            </w:pPr>
            <w:r w:rsidRPr="0059292B">
              <w:rPr>
                <w:rFonts w:cs="Times New Roman"/>
                <w:sz w:val="22"/>
                <w:szCs w:val="22"/>
              </w:rPr>
              <w:t xml:space="preserve">Dochód przekracza  kryterium dochodowe o którym mowa  w art.8 ust.1 pkt 2 </w:t>
            </w:r>
            <w:proofErr w:type="spellStart"/>
            <w:r w:rsidRPr="0059292B">
              <w:rPr>
                <w:rFonts w:cs="Times New Roman"/>
                <w:sz w:val="22"/>
                <w:szCs w:val="22"/>
              </w:rPr>
              <w:t>ups</w:t>
            </w:r>
            <w:proofErr w:type="spellEnd"/>
            <w:r w:rsidRPr="0059292B">
              <w:rPr>
                <w:rFonts w:cs="Times New Roman"/>
                <w:sz w:val="22"/>
                <w:szCs w:val="22"/>
              </w:rPr>
              <w:t>.</w:t>
            </w:r>
          </w:p>
          <w:p w:rsidR="003B7296" w:rsidRPr="0059292B" w:rsidRDefault="003B7296" w:rsidP="00CC7A0A">
            <w:pPr>
              <w:pStyle w:val="Zawartotabeli"/>
              <w:spacing w:after="0" w:line="240" w:lineRule="auto"/>
              <w:jc w:val="both"/>
              <w:rPr>
                <w:rFonts w:cs="Times New Roman"/>
                <w:color w:val="FF0000"/>
                <w:sz w:val="22"/>
                <w:szCs w:val="22"/>
              </w:rPr>
            </w:pPr>
          </w:p>
        </w:tc>
        <w:tc>
          <w:tcPr>
            <w:tcW w:w="154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321"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r>
    </w:tbl>
    <w:p w:rsidR="003B7296" w:rsidRDefault="003B7296" w:rsidP="003B7296">
      <w:pPr>
        <w:pStyle w:val="Bezodstpw"/>
      </w:pPr>
    </w:p>
    <w:p w:rsidR="003B7296" w:rsidRDefault="003B7296" w:rsidP="003B7296">
      <w:pPr>
        <w:spacing w:line="240" w:lineRule="auto"/>
        <w:jc w:val="both"/>
        <w:rPr>
          <w:rFonts w:ascii="Times New Roman" w:hAnsi="Times New Roman" w:cs="Times New Roman"/>
        </w:rPr>
      </w:pPr>
      <w:r w:rsidRPr="009B4342">
        <w:rPr>
          <w:rFonts w:ascii="Times New Roman" w:hAnsi="Times New Roman" w:cs="Times New Roman"/>
        </w:rPr>
        <w:t xml:space="preserve">Uczestniczka na </w:t>
      </w:r>
      <w:r>
        <w:rPr>
          <w:rFonts w:ascii="Times New Roman" w:hAnsi="Times New Roman" w:cs="Times New Roman"/>
        </w:rPr>
        <w:t xml:space="preserve">etapie diagnozy </w:t>
      </w:r>
      <w:r w:rsidRPr="0058629B">
        <w:rPr>
          <w:rFonts w:ascii="Times New Roman" w:hAnsi="Times New Roman" w:cs="Times New Roman"/>
        </w:rPr>
        <w:t>ocenia</w:t>
      </w:r>
      <w:r>
        <w:rPr>
          <w:rFonts w:ascii="Times New Roman" w:hAnsi="Times New Roman" w:cs="Times New Roman"/>
        </w:rPr>
        <w:t xml:space="preserve">ła </w:t>
      </w:r>
      <w:r w:rsidRPr="0058629B">
        <w:rPr>
          <w:rFonts w:ascii="Times New Roman" w:hAnsi="Times New Roman" w:cs="Times New Roman"/>
        </w:rPr>
        <w:t xml:space="preserve"> swoje samopoczucie na ogólnie dobre, nie korzystała </w:t>
      </w:r>
      <w:r>
        <w:rPr>
          <w:rFonts w:ascii="Times New Roman" w:hAnsi="Times New Roman" w:cs="Times New Roman"/>
        </w:rPr>
        <w:t xml:space="preserve">                   </w:t>
      </w:r>
      <w:r w:rsidRPr="0058629B">
        <w:rPr>
          <w:rFonts w:ascii="Times New Roman" w:hAnsi="Times New Roman" w:cs="Times New Roman"/>
        </w:rPr>
        <w:t>z zabiegów rehabilitacyjnych w ciągu ostatnich dwóch lat. Wymienia</w:t>
      </w:r>
      <w:r w:rsidR="007048A1">
        <w:rPr>
          <w:rFonts w:ascii="Times New Roman" w:hAnsi="Times New Roman" w:cs="Times New Roman"/>
        </w:rPr>
        <w:t>ła</w:t>
      </w:r>
      <w:r w:rsidRPr="0058629B">
        <w:rPr>
          <w:rFonts w:ascii="Times New Roman" w:hAnsi="Times New Roman" w:cs="Times New Roman"/>
        </w:rPr>
        <w:t xml:space="preserve"> dolegliwości bólowe związane </w:t>
      </w:r>
      <w:r>
        <w:rPr>
          <w:rFonts w:ascii="Times New Roman" w:hAnsi="Times New Roman" w:cs="Times New Roman"/>
        </w:rPr>
        <w:t xml:space="preserve">               </w:t>
      </w:r>
      <w:r w:rsidRPr="0058629B">
        <w:rPr>
          <w:rFonts w:ascii="Times New Roman" w:hAnsi="Times New Roman" w:cs="Times New Roman"/>
        </w:rPr>
        <w:t>z bólem kończyn dolnych występując</w:t>
      </w:r>
      <w:r w:rsidR="007048A1">
        <w:rPr>
          <w:rFonts w:ascii="Times New Roman" w:hAnsi="Times New Roman" w:cs="Times New Roman"/>
        </w:rPr>
        <w:t>e</w:t>
      </w:r>
      <w:r w:rsidRPr="0058629B">
        <w:rPr>
          <w:rFonts w:ascii="Times New Roman" w:hAnsi="Times New Roman" w:cs="Times New Roman"/>
        </w:rPr>
        <w:t xml:space="preserve"> po dłuższym siedzeniu oraz zaburzeni</w:t>
      </w:r>
      <w:r w:rsidR="007048A1">
        <w:rPr>
          <w:rFonts w:ascii="Times New Roman" w:hAnsi="Times New Roman" w:cs="Times New Roman"/>
        </w:rPr>
        <w:t>a</w:t>
      </w:r>
      <w:r w:rsidRPr="0058629B">
        <w:rPr>
          <w:rFonts w:ascii="Times New Roman" w:hAnsi="Times New Roman" w:cs="Times New Roman"/>
        </w:rPr>
        <w:t xml:space="preserve"> równowagi odczuwalne jako zawroty głowy w czasie długotrwałego stania, również czynność schylania powod</w:t>
      </w:r>
      <w:r w:rsidR="007048A1">
        <w:rPr>
          <w:rFonts w:ascii="Times New Roman" w:hAnsi="Times New Roman" w:cs="Times New Roman"/>
        </w:rPr>
        <w:t>owała</w:t>
      </w:r>
      <w:r w:rsidRPr="0058629B">
        <w:rPr>
          <w:rFonts w:ascii="Times New Roman" w:hAnsi="Times New Roman" w:cs="Times New Roman"/>
        </w:rPr>
        <w:t xml:space="preserve"> dolegliwości w postaci bólu głowy, który związany </w:t>
      </w:r>
      <w:r w:rsidR="00A763C1">
        <w:rPr>
          <w:rFonts w:ascii="Times New Roman" w:hAnsi="Times New Roman" w:cs="Times New Roman"/>
        </w:rPr>
        <w:t>był</w:t>
      </w:r>
      <w:r w:rsidRPr="0058629B">
        <w:rPr>
          <w:rFonts w:ascii="Times New Roman" w:hAnsi="Times New Roman" w:cs="Times New Roman"/>
        </w:rPr>
        <w:t xml:space="preserve"> z ubytkiem czaski powstałym w wyniku ingerencji neurochirurgicznej. B</w:t>
      </w:r>
      <w:r w:rsidR="00A763C1">
        <w:rPr>
          <w:rFonts w:ascii="Times New Roman" w:hAnsi="Times New Roman" w:cs="Times New Roman"/>
        </w:rPr>
        <w:t>rała</w:t>
      </w:r>
      <w:r w:rsidRPr="0058629B">
        <w:rPr>
          <w:rFonts w:ascii="Times New Roman" w:hAnsi="Times New Roman" w:cs="Times New Roman"/>
        </w:rPr>
        <w:t xml:space="preserve"> udział w regularnych treningach na terenie Środowiskowego Domu Samopomo</w:t>
      </w:r>
      <w:r w:rsidR="00A763C1">
        <w:rPr>
          <w:rFonts w:ascii="Times New Roman" w:hAnsi="Times New Roman" w:cs="Times New Roman"/>
        </w:rPr>
        <w:t xml:space="preserve">cy w </w:t>
      </w:r>
      <w:proofErr w:type="spellStart"/>
      <w:r w:rsidR="00A763C1">
        <w:rPr>
          <w:rFonts w:ascii="Times New Roman" w:hAnsi="Times New Roman" w:cs="Times New Roman"/>
        </w:rPr>
        <w:t>Tomaszkowicach</w:t>
      </w:r>
      <w:proofErr w:type="spellEnd"/>
      <w:r w:rsidR="00A763C1">
        <w:rPr>
          <w:rFonts w:ascii="Times New Roman" w:hAnsi="Times New Roman" w:cs="Times New Roman"/>
        </w:rPr>
        <w:t xml:space="preserve">, obejmującym </w:t>
      </w:r>
      <w:r w:rsidRPr="0058629B">
        <w:rPr>
          <w:rFonts w:ascii="Times New Roman" w:hAnsi="Times New Roman" w:cs="Times New Roman"/>
        </w:rPr>
        <w:t>trening na ergometrze rower</w:t>
      </w:r>
      <w:r>
        <w:rPr>
          <w:rFonts w:ascii="Times New Roman" w:hAnsi="Times New Roman" w:cs="Times New Roman"/>
        </w:rPr>
        <w:t xml:space="preserve">owym, </w:t>
      </w:r>
      <w:proofErr w:type="spellStart"/>
      <w:r>
        <w:rPr>
          <w:rFonts w:ascii="Times New Roman" w:hAnsi="Times New Roman" w:cs="Times New Roman"/>
        </w:rPr>
        <w:t>stepperze</w:t>
      </w:r>
      <w:proofErr w:type="spellEnd"/>
      <w:r>
        <w:rPr>
          <w:rFonts w:ascii="Times New Roman" w:hAnsi="Times New Roman" w:cs="Times New Roman"/>
        </w:rPr>
        <w:t xml:space="preserve">, bieżnię itp., </w:t>
      </w:r>
      <w:r w:rsidRPr="0058629B">
        <w:rPr>
          <w:rFonts w:ascii="Times New Roman" w:hAnsi="Times New Roman" w:cs="Times New Roman"/>
        </w:rPr>
        <w:t xml:space="preserve">3 do 4 razy w tygodniu. Spacer –to aktywność pojawiająca się jeden lub dwa razy </w:t>
      </w:r>
      <w:r>
        <w:rPr>
          <w:rFonts w:ascii="Times New Roman" w:hAnsi="Times New Roman" w:cs="Times New Roman"/>
        </w:rPr>
        <w:t xml:space="preserve">                </w:t>
      </w:r>
      <w:r w:rsidRPr="0058629B">
        <w:rPr>
          <w:rFonts w:ascii="Times New Roman" w:hAnsi="Times New Roman" w:cs="Times New Roman"/>
        </w:rPr>
        <w:t>w tygodniu.</w:t>
      </w:r>
    </w:p>
    <w:p w:rsidR="00A763C1" w:rsidRPr="00A763C1" w:rsidRDefault="003B7296" w:rsidP="009D5D6D">
      <w:pPr>
        <w:spacing w:line="240" w:lineRule="auto"/>
        <w:jc w:val="both"/>
        <w:rPr>
          <w:rFonts w:ascii="Times New Roman" w:hAnsi="Times New Roman" w:cs="Times New Roman"/>
        </w:rPr>
      </w:pPr>
      <w:r w:rsidRPr="0058629B">
        <w:rPr>
          <w:rFonts w:ascii="Times New Roman" w:hAnsi="Times New Roman" w:cs="Times New Roman"/>
        </w:rPr>
        <w:t xml:space="preserve">Choruje na padaczkę po przebytym wcześniej udarze krwotocznym na skutek pękniętego tętniaka mózgu, cukrzycę typu 2 obecnie </w:t>
      </w:r>
      <w:proofErr w:type="spellStart"/>
      <w:r w:rsidRPr="0058629B">
        <w:rPr>
          <w:rFonts w:ascii="Times New Roman" w:hAnsi="Times New Roman" w:cs="Times New Roman"/>
        </w:rPr>
        <w:t>insulinozależną</w:t>
      </w:r>
      <w:proofErr w:type="spellEnd"/>
      <w:r w:rsidRPr="0058629B">
        <w:rPr>
          <w:rFonts w:ascii="Times New Roman" w:hAnsi="Times New Roman" w:cs="Times New Roman"/>
        </w:rPr>
        <w:t xml:space="preserve">, nadciśnienie tętnicze, depresję, niewyrównaną niedoczynność tarczycy, nie leczoną dotąd </w:t>
      </w:r>
      <w:proofErr w:type="spellStart"/>
      <w:r w:rsidRPr="0058629B">
        <w:rPr>
          <w:rFonts w:ascii="Times New Roman" w:hAnsi="Times New Roman" w:cs="Times New Roman"/>
        </w:rPr>
        <w:t>hypercholesterolemię</w:t>
      </w:r>
      <w:proofErr w:type="spellEnd"/>
      <w:r w:rsidRPr="0058629B">
        <w:rPr>
          <w:rFonts w:ascii="Times New Roman" w:hAnsi="Times New Roman" w:cs="Times New Roman"/>
        </w:rPr>
        <w:t xml:space="preserve">. </w:t>
      </w:r>
      <w:r w:rsidR="00F67D07">
        <w:rPr>
          <w:rFonts w:ascii="Times New Roman" w:hAnsi="Times New Roman" w:cs="Times New Roman"/>
        </w:rPr>
        <w:t xml:space="preserve">Uczestniczka </w:t>
      </w:r>
      <w:r w:rsidR="00F67D07" w:rsidRPr="008E23EA">
        <w:rPr>
          <w:rFonts w:ascii="Times New Roman" w:hAnsi="Times New Roman" w:cs="Times New Roman"/>
        </w:rPr>
        <w:t xml:space="preserve"> prowadzi</w:t>
      </w:r>
      <w:r w:rsidR="00F67D07">
        <w:rPr>
          <w:rFonts w:ascii="Times New Roman" w:hAnsi="Times New Roman" w:cs="Times New Roman"/>
        </w:rPr>
        <w:t>ła</w:t>
      </w:r>
      <w:r w:rsidR="00F67D07" w:rsidRPr="008E23EA">
        <w:rPr>
          <w:rFonts w:ascii="Times New Roman" w:hAnsi="Times New Roman" w:cs="Times New Roman"/>
        </w:rPr>
        <w:t xml:space="preserve"> siedzący tryb życia. Cierpi</w:t>
      </w:r>
      <w:r w:rsidR="00F67D07">
        <w:rPr>
          <w:rFonts w:ascii="Times New Roman" w:hAnsi="Times New Roman" w:cs="Times New Roman"/>
        </w:rPr>
        <w:t>ała</w:t>
      </w:r>
      <w:r w:rsidR="00F67D07" w:rsidRPr="008E23EA">
        <w:rPr>
          <w:rFonts w:ascii="Times New Roman" w:hAnsi="Times New Roman" w:cs="Times New Roman"/>
        </w:rPr>
        <w:t xml:space="preserve"> na zaparci</w:t>
      </w:r>
      <w:r w:rsidR="00F67D07">
        <w:rPr>
          <w:rFonts w:ascii="Times New Roman" w:hAnsi="Times New Roman" w:cs="Times New Roman"/>
        </w:rPr>
        <w:t>a. S</w:t>
      </w:r>
      <w:r w:rsidR="00F67D07" w:rsidRPr="008E23EA">
        <w:rPr>
          <w:rFonts w:ascii="Times New Roman" w:hAnsi="Times New Roman" w:cs="Times New Roman"/>
        </w:rPr>
        <w:t>poż</w:t>
      </w:r>
      <w:r w:rsidR="00F67D07">
        <w:rPr>
          <w:rFonts w:ascii="Times New Roman" w:hAnsi="Times New Roman" w:cs="Times New Roman"/>
        </w:rPr>
        <w:t xml:space="preserve">ywała  posiłki  </w:t>
      </w:r>
      <w:r w:rsidR="00F67D07" w:rsidRPr="008E23EA">
        <w:rPr>
          <w:rFonts w:ascii="Times New Roman" w:hAnsi="Times New Roman" w:cs="Times New Roman"/>
        </w:rPr>
        <w:t>nieregularnie. Podjada</w:t>
      </w:r>
      <w:r w:rsidR="00F67D07">
        <w:rPr>
          <w:rFonts w:ascii="Times New Roman" w:hAnsi="Times New Roman" w:cs="Times New Roman"/>
        </w:rPr>
        <w:t>ła</w:t>
      </w:r>
      <w:r w:rsidR="00F67D07" w:rsidRPr="008E23EA">
        <w:rPr>
          <w:rFonts w:ascii="Times New Roman" w:hAnsi="Times New Roman" w:cs="Times New Roman"/>
        </w:rPr>
        <w:t>, najczęściej</w:t>
      </w:r>
      <w:r w:rsidR="00A763C1">
        <w:rPr>
          <w:rFonts w:ascii="Times New Roman" w:hAnsi="Times New Roman" w:cs="Times New Roman"/>
        </w:rPr>
        <w:t xml:space="preserve"> były </w:t>
      </w:r>
      <w:r w:rsidR="00F67D07" w:rsidRPr="008E23EA">
        <w:rPr>
          <w:rFonts w:ascii="Times New Roman" w:hAnsi="Times New Roman" w:cs="Times New Roman"/>
        </w:rPr>
        <w:t xml:space="preserve"> to paluszki lub chipsy.</w:t>
      </w:r>
    </w:p>
    <w:p w:rsidR="003B7296" w:rsidRPr="009D5D6D" w:rsidRDefault="003B7296" w:rsidP="009D5D6D">
      <w:pPr>
        <w:spacing w:line="240" w:lineRule="auto"/>
        <w:jc w:val="both"/>
        <w:rPr>
          <w:rFonts w:ascii="Times New Roman" w:hAnsi="Times New Roman" w:cs="Times New Roman"/>
          <w:b/>
          <w:u w:val="single"/>
        </w:rPr>
      </w:pPr>
      <w:r w:rsidRPr="009D5D6D">
        <w:rPr>
          <w:rFonts w:ascii="Times New Roman" w:hAnsi="Times New Roman" w:cs="Times New Roman"/>
          <w:b/>
          <w:u w:val="single"/>
        </w:rPr>
        <w:t>Analiza badań laboratoryjnych:</w:t>
      </w:r>
    </w:p>
    <w:p w:rsidR="003B7296" w:rsidRPr="005173EF" w:rsidRDefault="003B7296" w:rsidP="003B7296">
      <w:pPr>
        <w:pStyle w:val="Bezodstpw"/>
        <w:jc w:val="both"/>
        <w:rPr>
          <w:rFonts w:ascii="Times New Roman" w:eastAsia="Times New Roman" w:hAnsi="Times New Roman" w:cs="Times New Roman"/>
          <w:u w:val="single"/>
        </w:rPr>
      </w:pPr>
      <w:r w:rsidRPr="005173EF">
        <w:rPr>
          <w:rFonts w:ascii="Times New Roman" w:eastAsia="Times New Roman" w:hAnsi="Times New Roman" w:cs="Times New Roman"/>
          <w:u w:val="single"/>
        </w:rPr>
        <w:t>1.Morfologia krwi  - istotna poprawa w trakcie trwania Projektu:</w:t>
      </w:r>
    </w:p>
    <w:p w:rsidR="003B7296" w:rsidRPr="005173EF" w:rsidRDefault="003B7296" w:rsidP="003B7296">
      <w:pPr>
        <w:pStyle w:val="Bezodstpw"/>
        <w:jc w:val="both"/>
        <w:rPr>
          <w:rFonts w:ascii="Times New Roman" w:eastAsia="Times New Roman" w:hAnsi="Times New Roman" w:cs="Times New Roman"/>
        </w:rPr>
      </w:pPr>
    </w:p>
    <w:p w:rsidR="003B7296" w:rsidRPr="005173EF" w:rsidRDefault="003B7296" w:rsidP="00A23CDF">
      <w:pPr>
        <w:pStyle w:val="Bezodstpw"/>
        <w:numPr>
          <w:ilvl w:val="0"/>
          <w:numId w:val="3"/>
        </w:numPr>
        <w:ind w:left="567" w:hanging="283"/>
        <w:jc w:val="both"/>
        <w:rPr>
          <w:rFonts w:ascii="Times New Roman" w:eastAsia="Times New Roman" w:hAnsi="Times New Roman" w:cs="Times New Roman"/>
        </w:rPr>
      </w:pPr>
      <w:r w:rsidRPr="005173EF">
        <w:rPr>
          <w:rFonts w:ascii="Times New Roman" w:eastAsia="Times New Roman" w:hAnsi="Times New Roman" w:cs="Times New Roman"/>
          <w:u w:val="single"/>
        </w:rPr>
        <w:t>wyjściowo</w:t>
      </w:r>
      <w:r w:rsidRPr="005173EF">
        <w:rPr>
          <w:rFonts w:ascii="Times New Roman" w:eastAsia="Times New Roman" w:hAnsi="Times New Roman" w:cs="Times New Roman"/>
        </w:rPr>
        <w:t xml:space="preserve"> - wysokie parametry morfotyczne krwi zwiększona ilość hemoglobiny 16 g/dl ; norma do 15,7 g/dl, erytrocytów  -5,68 mln/ul – norma 3,93-5,22,  i podwyższony wskaźnik hematokrytu 47,1 %; norma do 44,9 %). </w:t>
      </w:r>
    </w:p>
    <w:p w:rsidR="003B7296" w:rsidRPr="005173EF" w:rsidRDefault="003B7296" w:rsidP="00A23CDF">
      <w:pPr>
        <w:pStyle w:val="Bezodstpw"/>
        <w:numPr>
          <w:ilvl w:val="0"/>
          <w:numId w:val="3"/>
        </w:numPr>
        <w:ind w:left="567" w:hanging="283"/>
        <w:jc w:val="both"/>
        <w:rPr>
          <w:rFonts w:ascii="Times New Roman" w:eastAsia="Times New Roman" w:hAnsi="Times New Roman" w:cs="Times New Roman"/>
        </w:rPr>
      </w:pPr>
      <w:r w:rsidRPr="005173EF">
        <w:rPr>
          <w:rFonts w:ascii="Times New Roman" w:eastAsia="Times New Roman" w:hAnsi="Times New Roman" w:cs="Times New Roman"/>
          <w:u w:val="single"/>
        </w:rPr>
        <w:t>w połowie trwania Projektu</w:t>
      </w:r>
      <w:r w:rsidRPr="005173EF">
        <w:rPr>
          <w:rFonts w:ascii="Times New Roman" w:eastAsia="Times New Roman" w:hAnsi="Times New Roman" w:cs="Times New Roman"/>
        </w:rPr>
        <w:t>: hemoglobina 15,1 g/dl, hematokryt 44,4 %  - całkowita normalizacja w/w parametrów, nieznacznie podwyższona wartość erytrocytów do 5,32.</w:t>
      </w:r>
    </w:p>
    <w:p w:rsidR="003B7296" w:rsidRPr="005173EF" w:rsidRDefault="003B7296" w:rsidP="003B7296">
      <w:pPr>
        <w:pStyle w:val="Bezodstpw"/>
        <w:ind w:left="567" w:hanging="283"/>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Minimalnie podwyższona leukocytoza  do 10,9 </w:t>
      </w:r>
      <w:proofErr w:type="spellStart"/>
      <w:r w:rsidRPr="005173EF">
        <w:rPr>
          <w:rFonts w:ascii="Times New Roman" w:eastAsia="Times New Roman" w:hAnsi="Times New Roman" w:cs="Times New Roman"/>
        </w:rPr>
        <w:t>tys</w:t>
      </w:r>
      <w:proofErr w:type="spellEnd"/>
      <w:r w:rsidRPr="005173EF">
        <w:rPr>
          <w:rFonts w:ascii="Times New Roman" w:eastAsia="Times New Roman" w:hAnsi="Times New Roman" w:cs="Times New Roman"/>
        </w:rPr>
        <w:t xml:space="preserve">/ul (norma do 10,04) co może wiązać się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z niedawno przebytą infekcją </w:t>
      </w:r>
    </w:p>
    <w:p w:rsidR="003B7296" w:rsidRPr="005173EF" w:rsidRDefault="003B7296" w:rsidP="00A23CDF">
      <w:pPr>
        <w:pStyle w:val="Bezodstpw"/>
        <w:numPr>
          <w:ilvl w:val="0"/>
          <w:numId w:val="3"/>
        </w:numPr>
        <w:ind w:left="567" w:hanging="283"/>
        <w:jc w:val="both"/>
        <w:rPr>
          <w:rFonts w:ascii="Times New Roman" w:eastAsia="Times New Roman" w:hAnsi="Times New Roman" w:cs="Times New Roman"/>
          <w:u w:val="single"/>
        </w:rPr>
      </w:pPr>
      <w:r w:rsidRPr="005173EF">
        <w:rPr>
          <w:rFonts w:ascii="Times New Roman" w:eastAsia="Times New Roman" w:hAnsi="Times New Roman" w:cs="Times New Roman"/>
          <w:u w:val="single"/>
        </w:rPr>
        <w:t>analiza końcowa:</w:t>
      </w:r>
    </w:p>
    <w:p w:rsidR="003B7296" w:rsidRPr="005173EF" w:rsidRDefault="003B7296" w:rsidP="003B7296">
      <w:pPr>
        <w:pStyle w:val="Bezodstpw"/>
        <w:ind w:left="567" w:hanging="283"/>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hemoglobina 15,1 g/dl, - całkowita normalizacja w/w parametru, hematokryt 46 %  , nieznacznie podwyższony, nieznacznie podwyższona także wartość erytrocytów do 5,5mln/ul.</w:t>
      </w:r>
    </w:p>
    <w:p w:rsidR="003B7296" w:rsidRPr="005173EF" w:rsidRDefault="003B7296" w:rsidP="003B7296">
      <w:pPr>
        <w:pStyle w:val="Bezodstpw"/>
        <w:ind w:left="567" w:hanging="283"/>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Minimalnie podwyższona leukocytoza  do 10,16 </w:t>
      </w:r>
      <w:proofErr w:type="spellStart"/>
      <w:r w:rsidRPr="005173EF">
        <w:rPr>
          <w:rFonts w:ascii="Times New Roman" w:eastAsia="Times New Roman" w:hAnsi="Times New Roman" w:cs="Times New Roman"/>
        </w:rPr>
        <w:t>tys</w:t>
      </w:r>
      <w:proofErr w:type="spellEnd"/>
      <w:r w:rsidRPr="005173EF">
        <w:rPr>
          <w:rFonts w:ascii="Times New Roman" w:eastAsia="Times New Roman" w:hAnsi="Times New Roman" w:cs="Times New Roman"/>
        </w:rPr>
        <w:t xml:space="preserve">/ul (norma do 10,04) co może wiązać się </w:t>
      </w:r>
      <w:r>
        <w:rPr>
          <w:rFonts w:ascii="Times New Roman" w:eastAsia="Times New Roman" w:hAnsi="Times New Roman" w:cs="Times New Roman"/>
        </w:rPr>
        <w:t xml:space="preserve">           z </w:t>
      </w:r>
      <w:r w:rsidRPr="005173EF">
        <w:rPr>
          <w:rFonts w:ascii="Times New Roman" w:eastAsia="Times New Roman" w:hAnsi="Times New Roman" w:cs="Times New Roman"/>
        </w:rPr>
        <w:t xml:space="preserve"> kolejną, niedawno przebytą infekcją </w:t>
      </w:r>
    </w:p>
    <w:p w:rsidR="003B7296" w:rsidRPr="005173EF" w:rsidRDefault="003B7296" w:rsidP="003B7296">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 </w:t>
      </w:r>
    </w:p>
    <w:p w:rsidR="003B7296" w:rsidRPr="00E56B72" w:rsidRDefault="003B7296" w:rsidP="003B7296">
      <w:pPr>
        <w:pStyle w:val="Bezodstpw"/>
        <w:jc w:val="both"/>
        <w:rPr>
          <w:rFonts w:ascii="Times New Roman" w:eastAsia="Times New Roman" w:hAnsi="Times New Roman" w:cs="Times New Roman"/>
          <w:u w:val="single"/>
        </w:rPr>
      </w:pPr>
      <w:r w:rsidRPr="00E56B72">
        <w:rPr>
          <w:rFonts w:ascii="Times New Roman" w:eastAsia="Times New Roman" w:hAnsi="Times New Roman" w:cs="Times New Roman"/>
          <w:u w:val="single"/>
        </w:rPr>
        <w:t xml:space="preserve">2.Stężenie glukozy – istotna poprawa ( od lat choruje na cukrzycę) </w:t>
      </w:r>
    </w:p>
    <w:p w:rsidR="003B7296" w:rsidRPr="005173EF" w:rsidRDefault="003B7296" w:rsidP="00A23CDF">
      <w:pPr>
        <w:pStyle w:val="Bezodstpw"/>
        <w:numPr>
          <w:ilvl w:val="0"/>
          <w:numId w:val="4"/>
        </w:numPr>
        <w:jc w:val="both"/>
        <w:rPr>
          <w:rFonts w:ascii="Times New Roman" w:eastAsia="Times New Roman" w:hAnsi="Times New Roman" w:cs="Times New Roman"/>
        </w:rPr>
      </w:pPr>
      <w:r w:rsidRPr="005173EF">
        <w:rPr>
          <w:rFonts w:ascii="Times New Roman" w:eastAsia="Times New Roman" w:hAnsi="Times New Roman" w:cs="Times New Roman"/>
          <w:u w:val="single"/>
        </w:rPr>
        <w:t>wyjściowo</w:t>
      </w:r>
      <w:r w:rsidRPr="005173EF">
        <w:rPr>
          <w:rFonts w:ascii="Times New Roman" w:eastAsia="Times New Roman" w:hAnsi="Times New Roman" w:cs="Times New Roman"/>
        </w:rPr>
        <w:t xml:space="preserve"> wartość glukozy (8,79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przy normie do 5,5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A23CDF">
      <w:pPr>
        <w:pStyle w:val="Bezodstpw"/>
        <w:numPr>
          <w:ilvl w:val="0"/>
          <w:numId w:val="4"/>
        </w:numPr>
        <w:jc w:val="both"/>
        <w:rPr>
          <w:rFonts w:ascii="Times New Roman" w:eastAsia="Times New Roman" w:hAnsi="Times New Roman" w:cs="Times New Roman"/>
        </w:rPr>
      </w:pPr>
      <w:r w:rsidRPr="005173EF">
        <w:rPr>
          <w:rFonts w:ascii="Times New Roman" w:eastAsia="Times New Roman" w:hAnsi="Times New Roman" w:cs="Times New Roman"/>
          <w:u w:val="single"/>
        </w:rPr>
        <w:t>w połowie trwania Projektu</w:t>
      </w:r>
      <w:r w:rsidRPr="005173EF">
        <w:rPr>
          <w:rFonts w:ascii="Times New Roman" w:eastAsia="Times New Roman" w:hAnsi="Times New Roman" w:cs="Times New Roman"/>
        </w:rPr>
        <w:t xml:space="preserve">:  6,58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Pr="005173EF" w:rsidRDefault="003B7296" w:rsidP="00A23CDF">
      <w:pPr>
        <w:pStyle w:val="Bezodstpw"/>
        <w:numPr>
          <w:ilvl w:val="0"/>
          <w:numId w:val="4"/>
        </w:numPr>
        <w:jc w:val="both"/>
        <w:rPr>
          <w:rFonts w:ascii="Times New Roman" w:eastAsia="Times New Roman" w:hAnsi="Times New Roman" w:cs="Times New Roman"/>
          <w:u w:val="single"/>
        </w:rPr>
      </w:pPr>
      <w:r w:rsidRPr="005173EF">
        <w:rPr>
          <w:rFonts w:ascii="Times New Roman" w:eastAsia="Times New Roman" w:hAnsi="Times New Roman" w:cs="Times New Roman"/>
          <w:u w:val="single"/>
        </w:rPr>
        <w:t>analiza końcowa: 6,66</w:t>
      </w:r>
      <w:r w:rsidRPr="005173EF">
        <w:rPr>
          <w:rFonts w:ascii="Times New Roman" w:eastAsia="Times New Roman" w:hAnsi="Times New Roman" w:cs="Times New Roman"/>
        </w:rPr>
        <w:t xml:space="preserve">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3B7296">
      <w:pPr>
        <w:pStyle w:val="Bezodstpw"/>
        <w:jc w:val="both"/>
        <w:rPr>
          <w:rFonts w:ascii="Times New Roman" w:eastAsia="Times New Roman" w:hAnsi="Times New Roman" w:cs="Times New Roman"/>
        </w:rPr>
      </w:pPr>
    </w:p>
    <w:p w:rsidR="003B7296" w:rsidRPr="005173EF" w:rsidRDefault="003B7296" w:rsidP="003B7296">
      <w:pPr>
        <w:pStyle w:val="Bezodstpw"/>
        <w:jc w:val="both"/>
        <w:rPr>
          <w:rFonts w:ascii="Times New Roman" w:eastAsia="Times New Roman" w:hAnsi="Times New Roman" w:cs="Times New Roman"/>
        </w:rPr>
      </w:pPr>
      <w:r w:rsidRPr="00E56B72">
        <w:rPr>
          <w:rFonts w:ascii="Times New Roman" w:eastAsia="Times New Roman" w:hAnsi="Times New Roman" w:cs="Times New Roman"/>
          <w:u w:val="single"/>
        </w:rPr>
        <w:t>3. Stężenie cholesterolu</w:t>
      </w:r>
      <w:r w:rsidRPr="005173EF">
        <w:rPr>
          <w:rFonts w:ascii="Times New Roman" w:eastAsia="Times New Roman" w:hAnsi="Times New Roman" w:cs="Times New Roman"/>
        </w:rPr>
        <w:t xml:space="preserve">  - </w:t>
      </w:r>
    </w:p>
    <w:p w:rsidR="003B7296" w:rsidRDefault="003B7296" w:rsidP="00A23CDF">
      <w:pPr>
        <w:pStyle w:val="Bezodstpw"/>
        <w:numPr>
          <w:ilvl w:val="0"/>
          <w:numId w:val="5"/>
        </w:numPr>
        <w:jc w:val="both"/>
        <w:rPr>
          <w:rFonts w:ascii="Times New Roman" w:eastAsia="Times New Roman" w:hAnsi="Times New Roman" w:cs="Times New Roman"/>
        </w:rPr>
      </w:pPr>
      <w:proofErr w:type="spellStart"/>
      <w:r>
        <w:rPr>
          <w:rFonts w:ascii="Times New Roman" w:eastAsia="Times New Roman" w:hAnsi="Times New Roman" w:cs="Times New Roman"/>
          <w:u w:val="single"/>
        </w:rPr>
        <w:t>a</w:t>
      </w:r>
      <w:r w:rsidRPr="005173EF">
        <w:rPr>
          <w:rFonts w:ascii="Times New Roman" w:eastAsia="Times New Roman" w:hAnsi="Times New Roman" w:cs="Times New Roman"/>
          <w:u w:val="single"/>
        </w:rPr>
        <w:t>wyjściowo</w:t>
      </w:r>
      <w:proofErr w:type="spellEnd"/>
      <w:r w:rsidRPr="005173EF">
        <w:rPr>
          <w:rFonts w:ascii="Times New Roman" w:eastAsia="Times New Roman" w:hAnsi="Times New Roman" w:cs="Times New Roman"/>
        </w:rPr>
        <w:t xml:space="preserve"> 8,86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 norma 3-5,0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A23CDF">
      <w:pPr>
        <w:pStyle w:val="Bezodstpw"/>
        <w:numPr>
          <w:ilvl w:val="0"/>
          <w:numId w:val="5"/>
        </w:numPr>
        <w:jc w:val="both"/>
        <w:rPr>
          <w:rFonts w:ascii="Times New Roman" w:eastAsia="Times New Roman" w:hAnsi="Times New Roman" w:cs="Times New Roman"/>
        </w:rPr>
      </w:pPr>
      <w:r w:rsidRPr="005173EF">
        <w:rPr>
          <w:rFonts w:ascii="Times New Roman" w:eastAsia="Times New Roman" w:hAnsi="Times New Roman" w:cs="Times New Roman"/>
          <w:u w:val="single"/>
        </w:rPr>
        <w:t>w połowie trwania Projektu</w:t>
      </w:r>
      <w:r w:rsidRPr="005173EF">
        <w:rPr>
          <w:rFonts w:ascii="Times New Roman" w:eastAsia="Times New Roman" w:hAnsi="Times New Roman" w:cs="Times New Roman"/>
        </w:rPr>
        <w:t xml:space="preserve"> 5,7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0B40D3" w:rsidRDefault="003B7296" w:rsidP="00A23CDF">
      <w:pPr>
        <w:pStyle w:val="Bezodstpw"/>
        <w:numPr>
          <w:ilvl w:val="0"/>
          <w:numId w:val="5"/>
        </w:numPr>
        <w:jc w:val="both"/>
        <w:rPr>
          <w:rFonts w:ascii="Times New Roman" w:eastAsia="Times New Roman" w:hAnsi="Times New Roman" w:cs="Times New Roman"/>
        </w:rPr>
      </w:pPr>
      <w:r w:rsidRPr="005173EF">
        <w:rPr>
          <w:rFonts w:ascii="Times New Roman" w:eastAsia="Times New Roman" w:hAnsi="Times New Roman" w:cs="Times New Roman"/>
          <w:u w:val="single"/>
        </w:rPr>
        <w:t xml:space="preserve">analiza końcowa: 4,84 </w:t>
      </w:r>
      <w:r w:rsidRPr="005173EF">
        <w:rPr>
          <w:rFonts w:ascii="Times New Roman" w:eastAsia="Times New Roman" w:hAnsi="Times New Roman" w:cs="Times New Roman"/>
        </w:rPr>
        <w:t xml:space="preserve">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3B7296">
      <w:pPr>
        <w:pStyle w:val="Bezodstpw"/>
        <w:jc w:val="both"/>
        <w:rPr>
          <w:rFonts w:ascii="Times New Roman" w:eastAsia="Times New Roman" w:hAnsi="Times New Roman" w:cs="Times New Roman"/>
        </w:rPr>
      </w:pPr>
    </w:p>
    <w:p w:rsidR="003B7296" w:rsidRPr="00E56B72" w:rsidRDefault="003B7296" w:rsidP="003B7296">
      <w:pPr>
        <w:pStyle w:val="Bezodstpw"/>
        <w:jc w:val="both"/>
        <w:rPr>
          <w:rFonts w:ascii="Times New Roman" w:eastAsia="Times New Roman" w:hAnsi="Times New Roman" w:cs="Times New Roman"/>
          <w:u w:val="single"/>
        </w:rPr>
      </w:pPr>
      <w:r w:rsidRPr="00E56B72">
        <w:rPr>
          <w:rFonts w:ascii="Times New Roman" w:eastAsia="Times New Roman" w:hAnsi="Times New Roman" w:cs="Times New Roman"/>
          <w:u w:val="single"/>
        </w:rPr>
        <w:t>4.</w:t>
      </w:r>
      <w:r>
        <w:rPr>
          <w:rFonts w:ascii="Times New Roman" w:eastAsia="Times New Roman" w:hAnsi="Times New Roman" w:cs="Times New Roman"/>
          <w:u w:val="single"/>
        </w:rPr>
        <w:t xml:space="preserve"> </w:t>
      </w:r>
      <w:r w:rsidRPr="00E56B72">
        <w:rPr>
          <w:rFonts w:ascii="Times New Roman" w:eastAsia="Times New Roman" w:hAnsi="Times New Roman" w:cs="Times New Roman"/>
          <w:u w:val="single"/>
        </w:rPr>
        <w:t>TSH:</w:t>
      </w:r>
    </w:p>
    <w:p w:rsidR="003B7296" w:rsidRPr="005173EF" w:rsidRDefault="003B7296" w:rsidP="00A23CDF">
      <w:pPr>
        <w:pStyle w:val="Bezodstpw"/>
        <w:numPr>
          <w:ilvl w:val="0"/>
          <w:numId w:val="6"/>
        </w:numPr>
        <w:jc w:val="both"/>
        <w:rPr>
          <w:rFonts w:ascii="Times New Roman" w:eastAsia="Times New Roman" w:hAnsi="Times New Roman" w:cs="Times New Roman"/>
        </w:rPr>
      </w:pPr>
      <w:r w:rsidRPr="005173EF">
        <w:rPr>
          <w:rFonts w:ascii="Times New Roman" w:eastAsia="Times New Roman" w:hAnsi="Times New Roman" w:cs="Times New Roman"/>
          <w:u w:val="single"/>
        </w:rPr>
        <w:t>wyjściowo</w:t>
      </w:r>
      <w:r w:rsidRPr="005173EF">
        <w:rPr>
          <w:rFonts w:ascii="Times New Roman" w:eastAsia="Times New Roman" w:hAnsi="Times New Roman" w:cs="Times New Roman"/>
        </w:rPr>
        <w:t xml:space="preserve"> 70,4455 </w:t>
      </w:r>
      <w:proofErr w:type="spellStart"/>
      <w:r w:rsidRPr="005173EF">
        <w:rPr>
          <w:rFonts w:ascii="Times New Roman" w:eastAsia="Times New Roman" w:hAnsi="Times New Roman" w:cs="Times New Roman"/>
        </w:rPr>
        <w:t>uU</w:t>
      </w:r>
      <w:proofErr w:type="spellEnd"/>
      <w:r w:rsidRPr="005173EF">
        <w:rPr>
          <w:rFonts w:ascii="Times New Roman" w:eastAsia="Times New Roman" w:hAnsi="Times New Roman" w:cs="Times New Roman"/>
        </w:rPr>
        <w:t>/ml (norma 0,35-4,94)   - znacznie podwyższony wynik, niewyrównana niedoczynność tarczycy</w:t>
      </w:r>
    </w:p>
    <w:p w:rsidR="003B7296" w:rsidRPr="005173EF" w:rsidRDefault="003B7296" w:rsidP="00A23CDF">
      <w:pPr>
        <w:pStyle w:val="Bezodstpw"/>
        <w:numPr>
          <w:ilvl w:val="0"/>
          <w:numId w:val="6"/>
        </w:numPr>
        <w:jc w:val="both"/>
        <w:rPr>
          <w:rFonts w:ascii="Times New Roman" w:eastAsia="Times New Roman" w:hAnsi="Times New Roman" w:cs="Times New Roman"/>
        </w:rPr>
      </w:pPr>
      <w:r w:rsidRPr="005173EF">
        <w:rPr>
          <w:rFonts w:ascii="Times New Roman" w:eastAsia="Times New Roman" w:hAnsi="Times New Roman" w:cs="Times New Roman"/>
          <w:u w:val="single"/>
        </w:rPr>
        <w:t xml:space="preserve">w połowie </w:t>
      </w:r>
      <w:r w:rsidRPr="005173EF">
        <w:rPr>
          <w:rFonts w:ascii="Times New Roman" w:eastAsia="Times New Roman" w:hAnsi="Times New Roman" w:cs="Times New Roman"/>
        </w:rPr>
        <w:t>trwania Projektu nie było kontroli</w:t>
      </w:r>
    </w:p>
    <w:p w:rsidR="003B7296" w:rsidRDefault="003B7296" w:rsidP="00A23CDF">
      <w:pPr>
        <w:pStyle w:val="Bezodstpw"/>
        <w:numPr>
          <w:ilvl w:val="0"/>
          <w:numId w:val="6"/>
        </w:numPr>
        <w:jc w:val="both"/>
        <w:rPr>
          <w:rFonts w:ascii="Times New Roman" w:eastAsia="Times New Roman" w:hAnsi="Times New Roman" w:cs="Times New Roman"/>
        </w:rPr>
      </w:pPr>
      <w:r w:rsidRPr="005173EF">
        <w:rPr>
          <w:rFonts w:ascii="Times New Roman" w:eastAsia="Times New Roman" w:hAnsi="Times New Roman" w:cs="Times New Roman"/>
          <w:u w:val="single"/>
        </w:rPr>
        <w:t xml:space="preserve">analiza końcowa: 0,45 </w:t>
      </w:r>
      <w:proofErr w:type="spellStart"/>
      <w:r w:rsidRPr="005173EF">
        <w:rPr>
          <w:rFonts w:ascii="Times New Roman" w:eastAsia="Times New Roman" w:hAnsi="Times New Roman" w:cs="Times New Roman"/>
          <w:u w:val="single"/>
        </w:rPr>
        <w:t>uU</w:t>
      </w:r>
      <w:proofErr w:type="spellEnd"/>
      <w:r w:rsidRPr="005173EF">
        <w:rPr>
          <w:rFonts w:ascii="Times New Roman" w:eastAsia="Times New Roman" w:hAnsi="Times New Roman" w:cs="Times New Roman"/>
          <w:u w:val="single"/>
        </w:rPr>
        <w:t>/ml  (norma)</w:t>
      </w:r>
    </w:p>
    <w:p w:rsidR="003B7296" w:rsidRDefault="003B7296" w:rsidP="003B7296">
      <w:pPr>
        <w:pStyle w:val="Bezodstpw"/>
        <w:ind w:left="720"/>
        <w:jc w:val="both"/>
        <w:rPr>
          <w:rFonts w:ascii="Times New Roman" w:eastAsia="Times New Roman" w:hAnsi="Times New Roman" w:cs="Times New Roman"/>
        </w:rPr>
      </w:pPr>
    </w:p>
    <w:p w:rsidR="003B7296" w:rsidRDefault="003B7296" w:rsidP="003B7296">
      <w:pPr>
        <w:pStyle w:val="Bezodstpw"/>
        <w:jc w:val="both"/>
        <w:rPr>
          <w:rFonts w:ascii="Times New Roman" w:eastAsia="Times New Roman" w:hAnsi="Times New Roman" w:cs="Times New Roman"/>
          <w:i/>
        </w:rPr>
      </w:pPr>
      <w:r w:rsidRPr="0051096F">
        <w:rPr>
          <w:rFonts w:ascii="Times New Roman" w:eastAsia="Times New Roman" w:hAnsi="Times New Roman" w:cs="Times New Roman"/>
          <w:i/>
        </w:rPr>
        <w:t>Pozostałe nieznaczne odchylenia od normy w badaniach nie mają znaczenia klinicznego.</w:t>
      </w:r>
    </w:p>
    <w:p w:rsidR="003B7296" w:rsidRDefault="003B7296" w:rsidP="003B7296">
      <w:pPr>
        <w:pStyle w:val="Bezodstpw"/>
        <w:jc w:val="both"/>
        <w:rPr>
          <w:rFonts w:ascii="Times New Roman" w:eastAsia="Times New Roman" w:hAnsi="Times New Roman" w:cs="Times New Roman"/>
          <w:i/>
        </w:rPr>
      </w:pPr>
    </w:p>
    <w:p w:rsidR="003B7296" w:rsidRPr="002F65CB" w:rsidRDefault="003B7296" w:rsidP="003B7296">
      <w:pPr>
        <w:spacing w:line="240" w:lineRule="auto"/>
        <w:jc w:val="both"/>
        <w:rPr>
          <w:rFonts w:ascii="Times New Roman" w:hAnsi="Times New Roman" w:cs="Times New Roman"/>
        </w:rPr>
      </w:pPr>
      <w:r>
        <w:rPr>
          <w:rFonts w:ascii="Times New Roman" w:hAnsi="Times New Roman" w:cs="Times New Roman"/>
        </w:rPr>
        <w:t xml:space="preserve">Ze względu na występowanie </w:t>
      </w:r>
      <w:r w:rsidRPr="008E23EA">
        <w:rPr>
          <w:rFonts w:ascii="Times New Roman" w:hAnsi="Times New Roman" w:cs="Times New Roman"/>
        </w:rPr>
        <w:t xml:space="preserve"> padaczki pourazowej nie </w:t>
      </w:r>
      <w:r>
        <w:rPr>
          <w:rFonts w:ascii="Times New Roman" w:hAnsi="Times New Roman" w:cs="Times New Roman"/>
        </w:rPr>
        <w:t xml:space="preserve">było możliwe wykonanie  na etapie diagnozy  i w dalszej części projektu </w:t>
      </w:r>
      <w:r w:rsidR="00A763C1">
        <w:rPr>
          <w:rFonts w:ascii="Times New Roman" w:hAnsi="Times New Roman" w:cs="Times New Roman"/>
        </w:rPr>
        <w:t xml:space="preserve"> badania pomiaru składu ciała, </w:t>
      </w:r>
      <w:r w:rsidRPr="008E23EA">
        <w:rPr>
          <w:rFonts w:ascii="Times New Roman" w:hAnsi="Times New Roman" w:cs="Times New Roman"/>
        </w:rPr>
        <w:t xml:space="preserve"> </w:t>
      </w:r>
      <w:r w:rsidR="00A763C1">
        <w:rPr>
          <w:rFonts w:ascii="Times New Roman" w:hAnsi="Times New Roman" w:cs="Times New Roman"/>
        </w:rPr>
        <w:t xml:space="preserve">stąd też </w:t>
      </w:r>
      <w:r w:rsidR="00A763C1" w:rsidRPr="002F65CB">
        <w:rPr>
          <w:rFonts w:ascii="Times New Roman" w:hAnsi="Times New Roman" w:cs="Times New Roman"/>
        </w:rPr>
        <w:t xml:space="preserve"> problem </w:t>
      </w:r>
      <w:r w:rsidR="00A763C1">
        <w:rPr>
          <w:rFonts w:ascii="Times New Roman" w:hAnsi="Times New Roman" w:cs="Times New Roman"/>
        </w:rPr>
        <w:t xml:space="preserve"> </w:t>
      </w:r>
      <w:r w:rsidR="00A763C1" w:rsidRPr="002F65CB">
        <w:rPr>
          <w:rFonts w:ascii="Times New Roman" w:hAnsi="Times New Roman" w:cs="Times New Roman"/>
        </w:rPr>
        <w:t xml:space="preserve">z dokładnym pomiarem masy ciała, ponieważ </w:t>
      </w:r>
      <w:r w:rsidR="00A763C1">
        <w:rPr>
          <w:rFonts w:ascii="Times New Roman" w:hAnsi="Times New Roman" w:cs="Times New Roman"/>
        </w:rPr>
        <w:t xml:space="preserve"> korzystano</w:t>
      </w:r>
      <w:r w:rsidR="00A763C1" w:rsidRPr="002F65CB">
        <w:rPr>
          <w:rFonts w:ascii="Times New Roman" w:hAnsi="Times New Roman" w:cs="Times New Roman"/>
        </w:rPr>
        <w:t xml:space="preserve"> z różnych dostępnych wag łazienkowych, które nie zawsze mogły pokazać dokładne i wiarygodne wyniki</w:t>
      </w:r>
      <w:r w:rsidR="00A763C1">
        <w:rPr>
          <w:rFonts w:ascii="Times New Roman" w:hAnsi="Times New Roman" w:cs="Times New Roman"/>
        </w:rPr>
        <w:t xml:space="preserve">.  </w:t>
      </w:r>
      <w:r w:rsidRPr="008E23EA">
        <w:rPr>
          <w:rFonts w:ascii="Times New Roman" w:hAnsi="Times New Roman" w:cs="Times New Roman"/>
        </w:rPr>
        <w:t>Pomiar</w:t>
      </w:r>
      <w:r w:rsidR="00A763C1">
        <w:rPr>
          <w:rFonts w:ascii="Times New Roman" w:hAnsi="Times New Roman" w:cs="Times New Roman"/>
        </w:rPr>
        <w:t>u tkanki tłuszczowej</w:t>
      </w:r>
      <w:r w:rsidRPr="008E23EA">
        <w:rPr>
          <w:rFonts w:ascii="Times New Roman" w:hAnsi="Times New Roman" w:cs="Times New Roman"/>
        </w:rPr>
        <w:t xml:space="preserve"> dokon</w:t>
      </w:r>
      <w:r w:rsidR="00A763C1">
        <w:rPr>
          <w:rFonts w:ascii="Times New Roman" w:hAnsi="Times New Roman" w:cs="Times New Roman"/>
        </w:rPr>
        <w:t xml:space="preserve">ywano </w:t>
      </w:r>
      <w:proofErr w:type="spellStart"/>
      <w:r>
        <w:rPr>
          <w:rFonts w:ascii="Times New Roman" w:hAnsi="Times New Roman" w:cs="Times New Roman"/>
        </w:rPr>
        <w:t>fałdomierzem</w:t>
      </w:r>
      <w:proofErr w:type="spellEnd"/>
      <w:r>
        <w:rPr>
          <w:rFonts w:ascii="Times New Roman" w:hAnsi="Times New Roman" w:cs="Times New Roman"/>
        </w:rPr>
        <w:t xml:space="preserve"> skórnym, </w:t>
      </w:r>
    </w:p>
    <w:p w:rsidR="003B7296" w:rsidRPr="002F65CB" w:rsidRDefault="003B7296" w:rsidP="003B7296">
      <w:pPr>
        <w:pStyle w:val="Bezodstpw"/>
        <w:jc w:val="both"/>
        <w:rPr>
          <w:rFonts w:ascii="Times New Roman" w:hAnsi="Times New Roman" w:cs="Times New Roman"/>
        </w:rPr>
      </w:pPr>
      <w:r w:rsidRPr="002F65CB">
        <w:rPr>
          <w:rFonts w:ascii="Times New Roman" w:hAnsi="Times New Roman" w:cs="Times New Roman"/>
        </w:rPr>
        <w:t>Wyniki pomiarów antropometrycznych przedstawiają się następująco:</w:t>
      </w:r>
    </w:p>
    <w:p w:rsidR="003B7296" w:rsidRDefault="003B7296" w:rsidP="003B7296">
      <w:pPr>
        <w:pStyle w:val="Akapitzlist"/>
        <w:ind w:left="0"/>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 xml:space="preserve">Wzrost                                                 165 cm </w:t>
      </w: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Waga docelowa                                   64,5 kg</w:t>
      </w:r>
    </w:p>
    <w:p w:rsidR="003B7296" w:rsidRPr="002A5A52" w:rsidRDefault="003B7296" w:rsidP="003B7296">
      <w:pPr>
        <w:pStyle w:val="Bezodstpw"/>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Pr>
          <w:rFonts w:ascii="Times New Roman" w:hAnsi="Times New Roman" w:cs="Times New Roman"/>
        </w:rPr>
        <w:t xml:space="preserve">Obecnie </w:t>
      </w:r>
      <w:r w:rsidRPr="002A5A52">
        <w:rPr>
          <w:rFonts w:ascii="Times New Roman" w:hAnsi="Times New Roman" w:cs="Times New Roman"/>
        </w:rPr>
        <w:t xml:space="preserve">                  </w:t>
      </w:r>
    </w:p>
    <w:p w:rsidR="003B7296" w:rsidRPr="00716487" w:rsidRDefault="003B7296" w:rsidP="003B7296">
      <w:pPr>
        <w:pStyle w:val="Bezodstpw"/>
        <w:rPr>
          <w:rFonts w:ascii="Times New Roman" w:hAnsi="Times New Roman" w:cs="Times New Roman"/>
          <w:lang w:val="en-US"/>
        </w:rPr>
      </w:pPr>
      <w:proofErr w:type="spellStart"/>
      <w:r w:rsidRPr="00716487">
        <w:rPr>
          <w:rFonts w:ascii="Times New Roman" w:hAnsi="Times New Roman" w:cs="Times New Roman"/>
          <w:lang w:val="en-US"/>
        </w:rPr>
        <w:t>Waga</w:t>
      </w:r>
      <w:proofErr w:type="spellEnd"/>
      <w:r w:rsidRPr="00716487">
        <w:rPr>
          <w:rFonts w:ascii="Times New Roman" w:hAnsi="Times New Roman" w:cs="Times New Roman"/>
          <w:lang w:val="en-US"/>
        </w:rPr>
        <w:t>:                      92,1 kg                                                                 85 kg</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WHR =                      1,14                                                                      1,1</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BMI =                      33,8                                                                      31,2</w:t>
      </w:r>
    </w:p>
    <w:p w:rsidR="003B7296" w:rsidRPr="00716487" w:rsidRDefault="003B7296" w:rsidP="003B7296">
      <w:pPr>
        <w:pStyle w:val="Bezodstpw"/>
        <w:rPr>
          <w:rFonts w:ascii="Times New Roman" w:hAnsi="Times New Roman" w:cs="Times New Roman"/>
          <w:lang w:val="en-US"/>
        </w:rPr>
      </w:pPr>
    </w:p>
    <w:p w:rsidR="003B7296" w:rsidRDefault="003B7296" w:rsidP="003B7296">
      <w:pPr>
        <w:pStyle w:val="Bezodstpw"/>
        <w:rPr>
          <w:rFonts w:ascii="Times New Roman" w:eastAsia="Times New Roman" w:hAnsi="Times New Roman" w:cs="Times New Roman"/>
          <w:i/>
        </w:rPr>
      </w:pPr>
      <w:r>
        <w:rPr>
          <w:rFonts w:ascii="Times New Roman" w:hAnsi="Times New Roman" w:cs="Times New Roman"/>
        </w:rPr>
        <w:t xml:space="preserve">Uczestniczka </w:t>
      </w:r>
      <w:r w:rsidRPr="002A5A52">
        <w:rPr>
          <w:rFonts w:ascii="Times New Roman" w:hAnsi="Times New Roman" w:cs="Times New Roman"/>
        </w:rPr>
        <w:t xml:space="preserve"> w trakcie trwania projektu straciła około 7 kg. </w:t>
      </w:r>
      <w:r>
        <w:rPr>
          <w:rFonts w:ascii="Times New Roman" w:hAnsi="Times New Roman" w:cs="Times New Roman"/>
        </w:rPr>
        <w:t xml:space="preserve">  </w:t>
      </w:r>
    </w:p>
    <w:p w:rsidR="003B7296" w:rsidRDefault="003B7296" w:rsidP="003B7296">
      <w:pPr>
        <w:pStyle w:val="Bezodstpw"/>
        <w:jc w:val="both"/>
        <w:rPr>
          <w:rFonts w:ascii="Times New Roman" w:eastAsia="Times New Roman" w:hAnsi="Times New Roman" w:cs="Times New Roman"/>
          <w:u w:val="single"/>
        </w:rPr>
      </w:pPr>
    </w:p>
    <w:p w:rsidR="00A641B3" w:rsidRDefault="00A641B3" w:rsidP="003B7296">
      <w:pPr>
        <w:pStyle w:val="Bezodstpw"/>
        <w:jc w:val="both"/>
        <w:rPr>
          <w:rFonts w:ascii="Times New Roman" w:hAnsi="Times New Roman" w:cs="Times New Roman"/>
        </w:rPr>
      </w:pPr>
    </w:p>
    <w:p w:rsidR="003B7296" w:rsidRPr="000E045E" w:rsidRDefault="003B7296" w:rsidP="003B7296">
      <w:pPr>
        <w:pStyle w:val="Bezodstpw"/>
        <w:jc w:val="both"/>
        <w:rPr>
          <w:rFonts w:ascii="Times New Roman" w:hAnsi="Times New Roman" w:cs="Times New Roman"/>
        </w:rPr>
      </w:pPr>
      <w:r w:rsidRPr="000E045E">
        <w:rPr>
          <w:rFonts w:ascii="Times New Roman" w:hAnsi="Times New Roman" w:cs="Times New Roman"/>
        </w:rPr>
        <w:t>Wyniki badania  Kwestionariuszem  Pomiaru  Depresji   -  KSPD  wskaz</w:t>
      </w:r>
      <w:r w:rsidR="00707FEC">
        <w:rPr>
          <w:rFonts w:ascii="Times New Roman" w:hAnsi="Times New Roman" w:cs="Times New Roman"/>
        </w:rPr>
        <w:t xml:space="preserve">ały </w:t>
      </w:r>
      <w:r w:rsidRPr="000E045E">
        <w:rPr>
          <w:rFonts w:ascii="Times New Roman" w:hAnsi="Times New Roman" w:cs="Times New Roman"/>
        </w:rPr>
        <w:t xml:space="preserve">  nasilenie objawów depresyjnych na poziomie umiarkowanym. Występ</w:t>
      </w:r>
      <w:r w:rsidR="00A641B3">
        <w:rPr>
          <w:rFonts w:ascii="Times New Roman" w:hAnsi="Times New Roman" w:cs="Times New Roman"/>
        </w:rPr>
        <w:t>owały</w:t>
      </w:r>
      <w:r w:rsidRPr="000E045E">
        <w:rPr>
          <w:rFonts w:ascii="Times New Roman" w:hAnsi="Times New Roman" w:cs="Times New Roman"/>
        </w:rPr>
        <w:t xml:space="preserve"> utrudnienia w funkcjonowaniu  poznawczym w zakresie procesów uwagi, pamięci i uczenia się oraz obniżenie funkcji wykonawczych i sprawności psychomotorycznych. Nastąpiła częściowa utrata sensu życia, domin</w:t>
      </w:r>
      <w:r w:rsidR="00A641B3">
        <w:rPr>
          <w:rFonts w:ascii="Times New Roman" w:hAnsi="Times New Roman" w:cs="Times New Roman"/>
        </w:rPr>
        <w:t>ował</w:t>
      </w:r>
      <w:r w:rsidRPr="000E045E">
        <w:rPr>
          <w:rFonts w:ascii="Times New Roman" w:hAnsi="Times New Roman" w:cs="Times New Roman"/>
        </w:rPr>
        <w:t xml:space="preserve">  pesymizm, wycofanie społeczne i poczucie bez</w:t>
      </w:r>
      <w:r w:rsidR="00A641B3">
        <w:rPr>
          <w:rFonts w:ascii="Times New Roman" w:hAnsi="Times New Roman" w:cs="Times New Roman"/>
        </w:rPr>
        <w:t>nadziei</w:t>
      </w:r>
      <w:r w:rsidRPr="000E045E">
        <w:rPr>
          <w:rFonts w:ascii="Times New Roman" w:hAnsi="Times New Roman" w:cs="Times New Roman"/>
        </w:rPr>
        <w:t>. Postrzega</w:t>
      </w:r>
      <w:r w:rsidR="00A641B3">
        <w:rPr>
          <w:rFonts w:ascii="Times New Roman" w:hAnsi="Times New Roman" w:cs="Times New Roman"/>
        </w:rPr>
        <w:t>ła</w:t>
      </w:r>
      <w:r w:rsidRPr="000E045E">
        <w:rPr>
          <w:rFonts w:ascii="Times New Roman" w:hAnsi="Times New Roman" w:cs="Times New Roman"/>
        </w:rPr>
        <w:t xml:space="preserve"> świat jako nieprzyjazny  i niedający nadziei. Występ</w:t>
      </w:r>
      <w:r w:rsidR="00A641B3">
        <w:rPr>
          <w:rFonts w:ascii="Times New Roman" w:hAnsi="Times New Roman" w:cs="Times New Roman"/>
        </w:rPr>
        <w:t xml:space="preserve">owały </w:t>
      </w:r>
      <w:r w:rsidRPr="000E045E">
        <w:rPr>
          <w:rFonts w:ascii="Times New Roman" w:hAnsi="Times New Roman" w:cs="Times New Roman"/>
        </w:rPr>
        <w:t>u niej lęki i trudności w relacjach społecznych niewielk</w:t>
      </w:r>
      <w:r w:rsidR="00A641B3">
        <w:rPr>
          <w:rFonts w:ascii="Times New Roman" w:hAnsi="Times New Roman" w:cs="Times New Roman"/>
        </w:rPr>
        <w:t xml:space="preserve">iego stopnia, czasami towarzyszyły </w:t>
      </w:r>
      <w:r w:rsidRPr="000E045E">
        <w:rPr>
          <w:rFonts w:ascii="Times New Roman" w:hAnsi="Times New Roman" w:cs="Times New Roman"/>
        </w:rPr>
        <w:t xml:space="preserve"> objawy psychosomatyczne i  zaburzania snu.</w:t>
      </w:r>
    </w:p>
    <w:p w:rsidR="003B7296" w:rsidRPr="000E045E" w:rsidRDefault="003B7296" w:rsidP="003B7296">
      <w:pPr>
        <w:pStyle w:val="Bezodstpw"/>
        <w:jc w:val="both"/>
        <w:rPr>
          <w:rFonts w:ascii="Times New Roman" w:hAnsi="Times New Roman" w:cs="Times New Roman"/>
        </w:rPr>
      </w:pPr>
    </w:p>
    <w:p w:rsidR="003B7296" w:rsidRPr="000E045E" w:rsidRDefault="003B7296" w:rsidP="003B7296">
      <w:pPr>
        <w:pStyle w:val="Bezodstpw"/>
        <w:jc w:val="both"/>
        <w:rPr>
          <w:rFonts w:ascii="Times New Roman" w:hAnsi="Times New Roman" w:cs="Times New Roman"/>
        </w:rPr>
      </w:pPr>
      <w:r w:rsidRPr="000E045E">
        <w:rPr>
          <w:rFonts w:ascii="Times New Roman" w:hAnsi="Times New Roman" w:cs="Times New Roman"/>
        </w:rPr>
        <w:t xml:space="preserve">Prawidłowe procesy samoregulacji, istnieje możliwość  sięgania do zasobów chroniących przed depresją i odnoszących się do podtrzymywania pozytywnych emocji oraz aktywnego radzenia sobie </w:t>
      </w:r>
      <w:r w:rsidR="00A641B3">
        <w:rPr>
          <w:rFonts w:ascii="Times New Roman" w:hAnsi="Times New Roman" w:cs="Times New Roman"/>
        </w:rPr>
        <w:t xml:space="preserve">         </w:t>
      </w:r>
      <w:r w:rsidRPr="000E045E">
        <w:rPr>
          <w:rFonts w:ascii="Times New Roman" w:hAnsi="Times New Roman" w:cs="Times New Roman"/>
        </w:rPr>
        <w:t xml:space="preserve">z problemami życia codziennego oraz podjęcia działania ukierunkowanego na cel. </w:t>
      </w:r>
    </w:p>
    <w:p w:rsidR="003B7296" w:rsidRPr="000E045E" w:rsidRDefault="003B7296" w:rsidP="003B7296">
      <w:pPr>
        <w:pStyle w:val="Bezodstpw"/>
        <w:jc w:val="both"/>
        <w:rPr>
          <w:rFonts w:ascii="Times New Roman" w:hAnsi="Times New Roman" w:cs="Times New Roman"/>
        </w:rPr>
      </w:pPr>
    </w:p>
    <w:p w:rsidR="003B7296" w:rsidRPr="000E045E" w:rsidRDefault="003B7296" w:rsidP="003B7296">
      <w:pPr>
        <w:pStyle w:val="Bezodstpw"/>
        <w:jc w:val="both"/>
        <w:rPr>
          <w:rFonts w:ascii="Times New Roman" w:hAnsi="Times New Roman" w:cs="Times New Roman"/>
        </w:rPr>
      </w:pPr>
      <w:r w:rsidRPr="000E045E">
        <w:rPr>
          <w:rFonts w:ascii="Times New Roman" w:hAnsi="Times New Roman" w:cs="Times New Roman"/>
        </w:rPr>
        <w:t>Wynik Skali Samooceny  Rosenberga wynosi 24/40/5 sten i wskaz</w:t>
      </w:r>
      <w:r w:rsidR="00A763C1">
        <w:rPr>
          <w:rFonts w:ascii="Times New Roman" w:hAnsi="Times New Roman" w:cs="Times New Roman"/>
        </w:rPr>
        <w:t>ywał</w:t>
      </w:r>
      <w:r w:rsidRPr="000E045E">
        <w:rPr>
          <w:rFonts w:ascii="Times New Roman" w:hAnsi="Times New Roman" w:cs="Times New Roman"/>
        </w:rPr>
        <w:t xml:space="preserve"> na przeciętny poziom  samooceny. Samoocena nie stanowi</w:t>
      </w:r>
      <w:r w:rsidR="00A763C1">
        <w:rPr>
          <w:rFonts w:ascii="Times New Roman" w:hAnsi="Times New Roman" w:cs="Times New Roman"/>
        </w:rPr>
        <w:t>ła</w:t>
      </w:r>
      <w:r w:rsidRPr="000E045E">
        <w:rPr>
          <w:rFonts w:ascii="Times New Roman" w:hAnsi="Times New Roman" w:cs="Times New Roman"/>
        </w:rPr>
        <w:t xml:space="preserve"> dla badanej istotnego problemu</w:t>
      </w:r>
      <w:r w:rsidR="00A763C1">
        <w:rPr>
          <w:rFonts w:ascii="Times New Roman" w:hAnsi="Times New Roman" w:cs="Times New Roman"/>
        </w:rPr>
        <w:t>,</w:t>
      </w:r>
      <w:r w:rsidRPr="000E045E">
        <w:rPr>
          <w:rFonts w:ascii="Times New Roman" w:hAnsi="Times New Roman" w:cs="Times New Roman"/>
        </w:rPr>
        <w:t xml:space="preserve"> chociaż zależ</w:t>
      </w:r>
      <w:r w:rsidR="00A763C1">
        <w:rPr>
          <w:rFonts w:ascii="Times New Roman" w:hAnsi="Times New Roman" w:cs="Times New Roman"/>
        </w:rPr>
        <w:t>ało</w:t>
      </w:r>
      <w:r w:rsidRPr="000E045E">
        <w:rPr>
          <w:rFonts w:ascii="Times New Roman" w:hAnsi="Times New Roman" w:cs="Times New Roman"/>
        </w:rPr>
        <w:t xml:space="preserve"> jej na poprawie wyglądu zewnętrznego.</w:t>
      </w:r>
    </w:p>
    <w:p w:rsidR="003B7296" w:rsidRPr="000E045E" w:rsidRDefault="003B7296" w:rsidP="003B7296">
      <w:pPr>
        <w:pStyle w:val="Bezodstpw"/>
        <w:jc w:val="both"/>
        <w:rPr>
          <w:rFonts w:ascii="Times New Roman" w:hAnsi="Times New Roman" w:cs="Times New Roman"/>
        </w:rPr>
      </w:pPr>
    </w:p>
    <w:p w:rsidR="003B7296" w:rsidRPr="000E045E" w:rsidRDefault="003B7296" w:rsidP="003B7296">
      <w:pPr>
        <w:pStyle w:val="Bezodstpw"/>
        <w:jc w:val="both"/>
        <w:rPr>
          <w:rFonts w:ascii="Times New Roman" w:hAnsi="Times New Roman" w:cs="Times New Roman"/>
        </w:rPr>
      </w:pPr>
      <w:r w:rsidRPr="000E045E">
        <w:rPr>
          <w:rFonts w:ascii="Times New Roman" w:hAnsi="Times New Roman" w:cs="Times New Roman"/>
        </w:rPr>
        <w:t>Badanie Skalą Oceny Oddziaływań Psychologicznych przeprowadzono dwukrotnie na początku projektu i  na jego zakończenie. W pierwszym badaniu wynik wynosił 73/80</w:t>
      </w:r>
      <w:r w:rsidR="00A763C1">
        <w:rPr>
          <w:rFonts w:ascii="Times New Roman" w:hAnsi="Times New Roman" w:cs="Times New Roman"/>
        </w:rPr>
        <w:t xml:space="preserve">, </w:t>
      </w:r>
      <w:r w:rsidRPr="000E045E">
        <w:rPr>
          <w:rFonts w:ascii="Times New Roman" w:hAnsi="Times New Roman" w:cs="Times New Roman"/>
        </w:rPr>
        <w:t xml:space="preserve"> a drugim badaniu 80/80. Analiza wyników wskaz</w:t>
      </w:r>
      <w:r w:rsidR="00A763C1">
        <w:rPr>
          <w:rFonts w:ascii="Times New Roman" w:hAnsi="Times New Roman" w:cs="Times New Roman"/>
        </w:rPr>
        <w:t>ywała</w:t>
      </w:r>
      <w:r w:rsidRPr="000E045E">
        <w:rPr>
          <w:rFonts w:ascii="Times New Roman" w:hAnsi="Times New Roman" w:cs="Times New Roman"/>
        </w:rPr>
        <w:t xml:space="preserve"> na wzrost wiedzy z zakresu zdrowego żywienia, motywacji do </w:t>
      </w:r>
      <w:r w:rsidRPr="000E045E">
        <w:rPr>
          <w:rFonts w:ascii="Times New Roman" w:hAnsi="Times New Roman" w:cs="Times New Roman"/>
        </w:rPr>
        <w:lastRenderedPageBreak/>
        <w:t xml:space="preserve">odchudzania, </w:t>
      </w:r>
      <w:r w:rsidR="00A641B3">
        <w:rPr>
          <w:rFonts w:ascii="Times New Roman" w:hAnsi="Times New Roman" w:cs="Times New Roman"/>
        </w:rPr>
        <w:t xml:space="preserve"> </w:t>
      </w:r>
      <w:r w:rsidRPr="000E045E">
        <w:rPr>
          <w:rFonts w:ascii="Times New Roman" w:hAnsi="Times New Roman" w:cs="Times New Roman"/>
        </w:rPr>
        <w:t>radzenia sobie ze stresem oraz poprawę relacji z synem</w:t>
      </w:r>
      <w:r w:rsidR="00A641B3">
        <w:rPr>
          <w:rFonts w:ascii="Times New Roman" w:hAnsi="Times New Roman" w:cs="Times New Roman"/>
        </w:rPr>
        <w:t>,</w:t>
      </w:r>
      <w:r w:rsidRPr="000E045E">
        <w:rPr>
          <w:rFonts w:ascii="Times New Roman" w:hAnsi="Times New Roman" w:cs="Times New Roman"/>
        </w:rPr>
        <w:t xml:space="preserve"> </w:t>
      </w:r>
      <w:r w:rsidR="00A641B3">
        <w:rPr>
          <w:rFonts w:ascii="Times New Roman" w:hAnsi="Times New Roman" w:cs="Times New Roman"/>
        </w:rPr>
        <w:t xml:space="preserve"> </w:t>
      </w:r>
      <w:r w:rsidRPr="000E045E">
        <w:rPr>
          <w:rFonts w:ascii="Times New Roman" w:hAnsi="Times New Roman" w:cs="Times New Roman"/>
        </w:rPr>
        <w:t xml:space="preserve"> kolegami i koleżankami </w:t>
      </w:r>
      <w:r w:rsidR="00A641B3">
        <w:rPr>
          <w:rFonts w:ascii="Times New Roman" w:hAnsi="Times New Roman" w:cs="Times New Roman"/>
        </w:rPr>
        <w:t xml:space="preserve">           </w:t>
      </w:r>
      <w:r w:rsidRPr="000E045E">
        <w:rPr>
          <w:rFonts w:ascii="Times New Roman" w:hAnsi="Times New Roman" w:cs="Times New Roman"/>
        </w:rPr>
        <w:t>z ŚDS.  Rozmowy terapeutyczne i  wspierające przyczyniły się do zwiększonego poczucia własnej wartości, dbania o siebie i poprawę  funkcjonowania w środowisku społecznym.</w:t>
      </w:r>
    </w:p>
    <w:p w:rsidR="003B7296" w:rsidRPr="005173EF" w:rsidRDefault="003B7296" w:rsidP="003B7296">
      <w:pPr>
        <w:pStyle w:val="Bezodstpw"/>
        <w:jc w:val="both"/>
        <w:rPr>
          <w:rFonts w:ascii="Times New Roman" w:eastAsia="Times New Roman" w:hAnsi="Times New Roman" w:cs="Times New Roman"/>
          <w:u w:val="single"/>
        </w:rPr>
      </w:pPr>
    </w:p>
    <w:p w:rsidR="003B7296" w:rsidRPr="009D5D6D" w:rsidRDefault="003B7296" w:rsidP="003B7296">
      <w:pPr>
        <w:pStyle w:val="Bezodstpw"/>
        <w:jc w:val="both"/>
        <w:rPr>
          <w:rFonts w:ascii="Times New Roman" w:hAnsi="Times New Roman" w:cs="Times New Roman"/>
          <w:u w:val="single"/>
        </w:rPr>
      </w:pPr>
      <w:r w:rsidRPr="009D5D6D">
        <w:rPr>
          <w:rFonts w:ascii="Times New Roman" w:hAnsi="Times New Roman" w:cs="Times New Roman"/>
          <w:u w:val="single"/>
        </w:rPr>
        <w:t xml:space="preserve">Analiza wyników obejmująca ocenę, pod względem poprawy sytuacji </w:t>
      </w:r>
      <w:proofErr w:type="spellStart"/>
      <w:r w:rsidRPr="009D5D6D">
        <w:rPr>
          <w:rFonts w:ascii="Times New Roman" w:hAnsi="Times New Roman" w:cs="Times New Roman"/>
          <w:u w:val="single"/>
        </w:rPr>
        <w:t>socjalno</w:t>
      </w:r>
      <w:proofErr w:type="spellEnd"/>
      <w:r w:rsidRPr="009D5D6D">
        <w:rPr>
          <w:rFonts w:ascii="Times New Roman" w:hAnsi="Times New Roman" w:cs="Times New Roman"/>
          <w:u w:val="single"/>
        </w:rPr>
        <w:t xml:space="preserve"> bytowej  Uczestniczki  w okresie trwania projektu. </w:t>
      </w:r>
    </w:p>
    <w:p w:rsidR="003B7296" w:rsidRPr="00D0233F" w:rsidRDefault="003B7296" w:rsidP="003B7296">
      <w:pPr>
        <w:pStyle w:val="Bezodstpw"/>
        <w:jc w:val="both"/>
        <w:rPr>
          <w:rFonts w:ascii="Times New Roman" w:hAnsi="Times New Roman" w:cs="Times New Roman"/>
          <w:color w:val="FF0000"/>
        </w:rPr>
      </w:pPr>
    </w:p>
    <w:p w:rsidR="003B7296" w:rsidRPr="00D0233F" w:rsidRDefault="003B7296" w:rsidP="003B7296">
      <w:pPr>
        <w:pStyle w:val="Bezodstpw"/>
        <w:jc w:val="both"/>
        <w:rPr>
          <w:rFonts w:ascii="Times New Roman" w:hAnsi="Times New Roman" w:cs="Times New Roman"/>
        </w:rPr>
      </w:pPr>
      <w:r w:rsidRPr="00D0233F">
        <w:rPr>
          <w:rFonts w:ascii="Times New Roman" w:hAnsi="Times New Roman" w:cs="Times New Roman"/>
        </w:rPr>
        <w:t>We wstępnej fazie projektu zidentyfikowano:</w:t>
      </w:r>
    </w:p>
    <w:p w:rsidR="003B7296" w:rsidRDefault="003B7296" w:rsidP="00F706F5">
      <w:pPr>
        <w:pStyle w:val="Bezodstpw"/>
        <w:numPr>
          <w:ilvl w:val="0"/>
          <w:numId w:val="28"/>
        </w:numPr>
        <w:jc w:val="both"/>
        <w:rPr>
          <w:rFonts w:ascii="Times New Roman" w:hAnsi="Times New Roman" w:cs="Times New Roman"/>
        </w:rPr>
      </w:pPr>
      <w:r w:rsidRPr="00D0233F">
        <w:rPr>
          <w:rFonts w:ascii="Times New Roman" w:hAnsi="Times New Roman" w:cs="Times New Roman"/>
        </w:rPr>
        <w:t>Problemy ekonomiczne ,  zadłużenie.</w:t>
      </w:r>
    </w:p>
    <w:p w:rsidR="003B7296" w:rsidRDefault="003B7296" w:rsidP="00F706F5">
      <w:pPr>
        <w:pStyle w:val="Bezodstpw"/>
        <w:numPr>
          <w:ilvl w:val="0"/>
          <w:numId w:val="28"/>
        </w:numPr>
        <w:jc w:val="both"/>
        <w:rPr>
          <w:rFonts w:ascii="Times New Roman" w:hAnsi="Times New Roman" w:cs="Times New Roman"/>
        </w:rPr>
      </w:pPr>
      <w:r w:rsidRPr="00D0233F">
        <w:rPr>
          <w:rFonts w:ascii="Times New Roman" w:hAnsi="Times New Roman" w:cs="Times New Roman"/>
        </w:rPr>
        <w:t>Wygasające uprawnienia do świadczeń rentowych.</w:t>
      </w:r>
    </w:p>
    <w:p w:rsidR="003B7296" w:rsidRDefault="003B7296" w:rsidP="00F706F5">
      <w:pPr>
        <w:pStyle w:val="Bezodstpw"/>
        <w:numPr>
          <w:ilvl w:val="0"/>
          <w:numId w:val="28"/>
        </w:numPr>
        <w:jc w:val="both"/>
        <w:rPr>
          <w:rFonts w:ascii="Times New Roman" w:hAnsi="Times New Roman" w:cs="Times New Roman"/>
        </w:rPr>
      </w:pPr>
      <w:r w:rsidRPr="00D0233F">
        <w:rPr>
          <w:rFonts w:ascii="Times New Roman" w:hAnsi="Times New Roman" w:cs="Times New Roman"/>
        </w:rPr>
        <w:t>Problemy opiekuńczo-wychowawcze z synem</w:t>
      </w:r>
    </w:p>
    <w:p w:rsidR="003B7296" w:rsidRPr="00221A05" w:rsidRDefault="003B7296" w:rsidP="009D5D6D">
      <w:pPr>
        <w:pStyle w:val="Bezodstpw"/>
        <w:ind w:left="720"/>
        <w:jc w:val="both"/>
        <w:rPr>
          <w:rFonts w:ascii="Times New Roman" w:hAnsi="Times New Roman" w:cs="Times New Roman"/>
        </w:rPr>
      </w:pPr>
    </w:p>
    <w:p w:rsidR="003B7296" w:rsidRPr="009D5D6D" w:rsidRDefault="009D5D6D" w:rsidP="003B7296">
      <w:pPr>
        <w:spacing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t>W skutek</w:t>
      </w:r>
      <w:r w:rsidR="003B7296" w:rsidRPr="009D5D6D">
        <w:rPr>
          <w:rFonts w:ascii="Times New Roman" w:eastAsia="Times New Roman" w:hAnsi="Times New Roman" w:cs="Times New Roman"/>
          <w:u w:val="single"/>
        </w:rPr>
        <w:t xml:space="preserve">  podjętych  działań przez pracownika socjalnego osiągnięto: </w:t>
      </w:r>
    </w:p>
    <w:p w:rsidR="003B7296" w:rsidRPr="00A763C1" w:rsidRDefault="003B7296" w:rsidP="00F706F5">
      <w:pPr>
        <w:pStyle w:val="TableContents"/>
        <w:numPr>
          <w:ilvl w:val="0"/>
          <w:numId w:val="20"/>
        </w:numPr>
        <w:ind w:left="229" w:hanging="142"/>
        <w:jc w:val="both"/>
        <w:rPr>
          <w:rFonts w:eastAsia="Times New Roman" w:cs="Times New Roman"/>
          <w:sz w:val="22"/>
          <w:szCs w:val="22"/>
        </w:rPr>
      </w:pPr>
      <w:r w:rsidRPr="00A763C1">
        <w:rPr>
          <w:rFonts w:eastAsia="Times New Roman" w:cs="Times New Roman"/>
          <w:sz w:val="22"/>
          <w:szCs w:val="22"/>
        </w:rPr>
        <w:t xml:space="preserve">Poprawę sytuacji ekonomicznej, uzyskanie właściwej pomocy  finansowej i rzeczowej.             Pomoc wykorzystana została na uregulowanie zadłużeń z tytułu poboru energii elektrycznej, zakup drewna kominkowego z dowozem do domu, zabezpieczenie żywności. </w:t>
      </w:r>
    </w:p>
    <w:p w:rsidR="003B7296" w:rsidRPr="00A763C1" w:rsidRDefault="003B7296" w:rsidP="00F706F5">
      <w:pPr>
        <w:pStyle w:val="TableContents"/>
        <w:numPr>
          <w:ilvl w:val="0"/>
          <w:numId w:val="20"/>
        </w:numPr>
        <w:ind w:left="229" w:hanging="142"/>
        <w:rPr>
          <w:sz w:val="22"/>
          <w:szCs w:val="22"/>
        </w:rPr>
      </w:pPr>
      <w:r w:rsidRPr="00A763C1">
        <w:rPr>
          <w:rFonts w:eastAsia="Times New Roman" w:cs="Times New Roman"/>
          <w:sz w:val="22"/>
          <w:szCs w:val="22"/>
        </w:rPr>
        <w:t xml:space="preserve">Uzyskanie stałego źródła dochodu poprzez </w:t>
      </w:r>
      <w:r w:rsidRPr="00A763C1">
        <w:rPr>
          <w:sz w:val="22"/>
          <w:szCs w:val="22"/>
        </w:rPr>
        <w:t>otrzymanie  orzeczenia o stanie zdrowia gwarantującego kontynuację renty z ZUS.</w:t>
      </w:r>
    </w:p>
    <w:p w:rsidR="003B7296" w:rsidRPr="00A763C1" w:rsidRDefault="003B7296" w:rsidP="00F706F5">
      <w:pPr>
        <w:pStyle w:val="TableContents"/>
        <w:numPr>
          <w:ilvl w:val="0"/>
          <w:numId w:val="20"/>
        </w:numPr>
        <w:ind w:left="229" w:hanging="142"/>
        <w:jc w:val="both"/>
        <w:rPr>
          <w:sz w:val="22"/>
          <w:szCs w:val="22"/>
        </w:rPr>
      </w:pPr>
      <w:r w:rsidRPr="00A763C1">
        <w:rPr>
          <w:rFonts w:eastAsia="Times New Roman" w:cs="Times New Roman"/>
          <w:sz w:val="22"/>
          <w:szCs w:val="22"/>
        </w:rPr>
        <w:t xml:space="preserve">Podniesienie kompetencji opiekuńczo-wychowawczych poprzez prowadzenie rozmów motywujących i </w:t>
      </w:r>
      <w:r w:rsidRPr="00A763C1">
        <w:rPr>
          <w:sz w:val="22"/>
          <w:szCs w:val="22"/>
        </w:rPr>
        <w:t>wspierających  proces wychowania syna – współpraca z asystentem rodziny GOPS w tym zakresie.</w:t>
      </w:r>
    </w:p>
    <w:p w:rsidR="003B7296" w:rsidRPr="00A763C1" w:rsidRDefault="003B7296" w:rsidP="00F706F5">
      <w:pPr>
        <w:pStyle w:val="TableContents"/>
        <w:numPr>
          <w:ilvl w:val="0"/>
          <w:numId w:val="20"/>
        </w:numPr>
        <w:ind w:left="229" w:hanging="142"/>
        <w:rPr>
          <w:sz w:val="22"/>
          <w:szCs w:val="22"/>
        </w:rPr>
      </w:pPr>
      <w:r w:rsidRPr="00A763C1">
        <w:rPr>
          <w:sz w:val="22"/>
          <w:szCs w:val="22"/>
        </w:rPr>
        <w:t>Popr</w:t>
      </w:r>
      <w:r w:rsidR="009D5D6D" w:rsidRPr="00A763C1">
        <w:rPr>
          <w:sz w:val="22"/>
          <w:szCs w:val="22"/>
        </w:rPr>
        <w:t>aw</w:t>
      </w:r>
      <w:r w:rsidR="00A641B3" w:rsidRPr="00A763C1">
        <w:rPr>
          <w:sz w:val="22"/>
          <w:szCs w:val="22"/>
        </w:rPr>
        <w:t xml:space="preserve">ę </w:t>
      </w:r>
      <w:r w:rsidR="009D5D6D" w:rsidRPr="00A763C1">
        <w:rPr>
          <w:sz w:val="22"/>
          <w:szCs w:val="22"/>
        </w:rPr>
        <w:t xml:space="preserve"> zachowania syna w relacji </w:t>
      </w:r>
      <w:r w:rsidRPr="00A763C1">
        <w:rPr>
          <w:sz w:val="22"/>
          <w:szCs w:val="22"/>
        </w:rPr>
        <w:t xml:space="preserve">z matką.  </w:t>
      </w:r>
    </w:p>
    <w:p w:rsidR="003B7296" w:rsidRDefault="003B7296" w:rsidP="00A763C1">
      <w:pPr>
        <w:spacing w:line="240" w:lineRule="auto"/>
        <w:jc w:val="center"/>
        <w:rPr>
          <w:rFonts w:ascii="Times New Roman" w:eastAsia="Times New Roman" w:hAnsi="Times New Roman" w:cs="Times New Roman"/>
          <w:color w:val="00B050"/>
        </w:rPr>
      </w:pPr>
    </w:p>
    <w:p w:rsidR="00A763C1" w:rsidRPr="00940598" w:rsidRDefault="00A763C1" w:rsidP="00940598">
      <w:pPr>
        <w:pStyle w:val="Bezodstpw"/>
        <w:rPr>
          <w:rFonts w:ascii="Times New Roman" w:eastAsia="Times New Roman" w:hAnsi="Times New Roman" w:cs="Times New Roman"/>
        </w:rPr>
      </w:pPr>
      <w:r w:rsidRPr="00940598">
        <w:rPr>
          <w:rFonts w:ascii="Times New Roman" w:eastAsia="Times New Roman" w:hAnsi="Times New Roman" w:cs="Times New Roman"/>
        </w:rPr>
        <w:t>--------------------------------------------------------------------------------------------------------</w:t>
      </w:r>
      <w:r w:rsidR="00940598" w:rsidRPr="00940598">
        <w:rPr>
          <w:rFonts w:ascii="Times New Roman" w:eastAsia="Times New Roman" w:hAnsi="Times New Roman" w:cs="Times New Roman"/>
        </w:rPr>
        <w:t>-------------------</w:t>
      </w:r>
    </w:p>
    <w:p w:rsidR="00A641B3" w:rsidRDefault="00A641B3" w:rsidP="003B7296">
      <w:pPr>
        <w:spacing w:line="240" w:lineRule="auto"/>
        <w:jc w:val="both"/>
        <w:rPr>
          <w:rFonts w:ascii="Times New Roman" w:eastAsia="Times New Roman" w:hAnsi="Times New Roman" w:cs="Times New Roman"/>
          <w:color w:val="00B05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55"/>
        <w:gridCol w:w="1186"/>
        <w:gridCol w:w="2341"/>
        <w:gridCol w:w="1545"/>
        <w:gridCol w:w="1321"/>
      </w:tblGrid>
      <w:tr w:rsidR="003B7296" w:rsidRPr="00C75181" w:rsidTr="00CC7A0A">
        <w:tc>
          <w:tcPr>
            <w:tcW w:w="8775" w:type="dxa"/>
            <w:gridSpan w:val="8"/>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Charakterystyka  uczestników.</w:t>
            </w:r>
          </w:p>
        </w:tc>
      </w:tr>
      <w:tr w:rsidR="003B7296" w:rsidRPr="00C75181" w:rsidTr="00CC7A0A">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proofErr w:type="spellStart"/>
            <w:r w:rsidRPr="00C75181">
              <w:rPr>
                <w:rFonts w:cs="Times New Roman"/>
                <w:b/>
                <w:bCs/>
                <w:sz w:val="22"/>
                <w:szCs w:val="22"/>
              </w:rPr>
              <w:t>l.p</w:t>
            </w:r>
            <w:proofErr w:type="spellEnd"/>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5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Stan cywilny</w:t>
            </w:r>
          </w:p>
        </w:tc>
        <w:tc>
          <w:tcPr>
            <w:tcW w:w="118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Wykształcenie</w:t>
            </w:r>
          </w:p>
        </w:tc>
        <w:tc>
          <w:tcPr>
            <w:tcW w:w="2341"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4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Status rodzinny</w:t>
            </w:r>
          </w:p>
        </w:tc>
        <w:tc>
          <w:tcPr>
            <w:tcW w:w="1321"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Uczestnik  ŚDS  TYP;</w:t>
            </w:r>
          </w:p>
        </w:tc>
      </w:tr>
      <w:tr w:rsidR="003B7296" w:rsidRPr="0059292B" w:rsidTr="00CC7A0A">
        <w:trPr>
          <w:trHeight w:val="215"/>
        </w:trPr>
        <w:tc>
          <w:tcPr>
            <w:tcW w:w="402"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2</w:t>
            </w:r>
          </w:p>
        </w:tc>
        <w:tc>
          <w:tcPr>
            <w:tcW w:w="510"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K</w:t>
            </w:r>
          </w:p>
        </w:tc>
        <w:tc>
          <w:tcPr>
            <w:tcW w:w="61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38</w:t>
            </w:r>
          </w:p>
        </w:tc>
        <w:tc>
          <w:tcPr>
            <w:tcW w:w="85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Panna</w:t>
            </w:r>
          </w:p>
        </w:tc>
        <w:tc>
          <w:tcPr>
            <w:tcW w:w="1186"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Pr>
                <w:rFonts w:cs="Times New Roman"/>
                <w:sz w:val="22"/>
                <w:szCs w:val="22"/>
              </w:rPr>
              <w:t>S</w:t>
            </w:r>
            <w:r w:rsidRPr="0059292B">
              <w:rPr>
                <w:rFonts w:cs="Times New Roman"/>
                <w:sz w:val="22"/>
                <w:szCs w:val="22"/>
              </w:rPr>
              <w:t>pecjalna Szkoła Zawodowa</w:t>
            </w: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Renta socjalna           + zasiłek pielęgnacyjny</w:t>
            </w:r>
          </w:p>
        </w:tc>
        <w:tc>
          <w:tcPr>
            <w:tcW w:w="1545" w:type="dxa"/>
            <w:vMerge w:val="restart"/>
            <w:shd w:val="clear" w:color="auto" w:fill="auto"/>
          </w:tcPr>
          <w:p w:rsidR="003B7296" w:rsidRPr="0059292B" w:rsidRDefault="003B7296" w:rsidP="00CC7A0A">
            <w:pPr>
              <w:pStyle w:val="Zawartotabeli"/>
              <w:spacing w:after="0" w:line="240" w:lineRule="auto"/>
              <w:jc w:val="both"/>
              <w:rPr>
                <w:rFonts w:cs="Times New Roman"/>
                <w:color w:val="FF0000"/>
                <w:sz w:val="22"/>
                <w:szCs w:val="22"/>
              </w:rPr>
            </w:pPr>
          </w:p>
        </w:tc>
        <w:tc>
          <w:tcPr>
            <w:tcW w:w="1321" w:type="dxa"/>
            <w:vMerge w:val="restart"/>
            <w:shd w:val="clear" w:color="auto" w:fill="auto"/>
          </w:tcPr>
          <w:p w:rsidR="003B7296" w:rsidRPr="0059292B" w:rsidRDefault="003B7296" w:rsidP="00CC7A0A">
            <w:pPr>
              <w:pStyle w:val="Zawartotabeli"/>
              <w:spacing w:after="0" w:line="240" w:lineRule="auto"/>
              <w:jc w:val="both"/>
              <w:rPr>
                <w:rFonts w:cs="Times New Roman"/>
                <w:color w:val="FF0000"/>
                <w:sz w:val="22"/>
                <w:szCs w:val="22"/>
              </w:rPr>
            </w:pPr>
          </w:p>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„B”</w:t>
            </w:r>
          </w:p>
        </w:tc>
      </w:tr>
      <w:tr w:rsidR="003B7296" w:rsidRPr="0059292B" w:rsidTr="00CC7A0A">
        <w:trPr>
          <w:trHeight w:val="215"/>
        </w:trPr>
        <w:tc>
          <w:tcPr>
            <w:tcW w:w="402"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2</w:t>
            </w:r>
          </w:p>
        </w:tc>
        <w:tc>
          <w:tcPr>
            <w:tcW w:w="510"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615"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53</w:t>
            </w:r>
          </w:p>
        </w:tc>
        <w:tc>
          <w:tcPr>
            <w:tcW w:w="85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186"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Dochód przekracza  kryterium dochodowe</w:t>
            </w:r>
            <w:r>
              <w:rPr>
                <w:rFonts w:cs="Times New Roman"/>
                <w:sz w:val="22"/>
                <w:szCs w:val="22"/>
              </w:rPr>
              <w:t>,</w:t>
            </w:r>
            <w:r w:rsidRPr="0059292B">
              <w:rPr>
                <w:rFonts w:cs="Times New Roman"/>
                <w:sz w:val="22"/>
                <w:szCs w:val="22"/>
              </w:rPr>
              <w:t xml:space="preserve"> o którym mowa  w art.8 ust.1 pkt 1 </w:t>
            </w:r>
            <w:proofErr w:type="spellStart"/>
            <w:r w:rsidRPr="0059292B">
              <w:rPr>
                <w:rFonts w:cs="Times New Roman"/>
                <w:sz w:val="22"/>
                <w:szCs w:val="22"/>
              </w:rPr>
              <w:t>ups</w:t>
            </w:r>
            <w:proofErr w:type="spellEnd"/>
          </w:p>
        </w:tc>
        <w:tc>
          <w:tcPr>
            <w:tcW w:w="154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321"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r>
    </w:tbl>
    <w:p w:rsidR="003B7296" w:rsidRPr="0058629B" w:rsidRDefault="003B7296" w:rsidP="003B7296">
      <w:pPr>
        <w:spacing w:line="240" w:lineRule="auto"/>
        <w:jc w:val="both"/>
        <w:rPr>
          <w:rFonts w:ascii="Times New Roman" w:eastAsia="Times New Roman" w:hAnsi="Times New Roman" w:cs="Times New Roman"/>
          <w:color w:val="00B050"/>
        </w:rPr>
      </w:pPr>
    </w:p>
    <w:p w:rsidR="003B7296" w:rsidRPr="00B822B2" w:rsidRDefault="00A763C1" w:rsidP="003B7296">
      <w:pPr>
        <w:spacing w:line="240" w:lineRule="auto"/>
        <w:jc w:val="both"/>
        <w:rPr>
          <w:rFonts w:ascii="Times New Roman" w:eastAsia="Times New Roman" w:hAnsi="Times New Roman" w:cs="Times New Roman"/>
          <w:color w:val="00B050"/>
        </w:rPr>
      </w:pPr>
      <w:r>
        <w:rPr>
          <w:rFonts w:ascii="Times New Roman" w:eastAsia="Times New Roman" w:hAnsi="Times New Roman" w:cs="Times New Roman"/>
        </w:rPr>
        <w:t xml:space="preserve">Osoba </w:t>
      </w:r>
      <w:r w:rsidR="003B7296" w:rsidRPr="0058629B">
        <w:rPr>
          <w:rFonts w:ascii="Times New Roman" w:eastAsia="Times New Roman" w:hAnsi="Times New Roman" w:cs="Times New Roman"/>
        </w:rPr>
        <w:t xml:space="preserve">z </w:t>
      </w:r>
      <w:r w:rsidR="003B7296">
        <w:rPr>
          <w:rFonts w:ascii="Times New Roman" w:eastAsia="Times New Roman" w:hAnsi="Times New Roman" w:cs="Times New Roman"/>
        </w:rPr>
        <w:t xml:space="preserve">niepełnosprawnością intelektualną </w:t>
      </w:r>
      <w:r w:rsidR="003B7296" w:rsidRPr="0058629B">
        <w:rPr>
          <w:rFonts w:ascii="Times New Roman" w:eastAsia="Times New Roman" w:hAnsi="Times New Roman" w:cs="Times New Roman"/>
        </w:rPr>
        <w:t xml:space="preserve"> w stopniu umiarkowanym, z otyłością powikłaną nadciśnieniem tętniczym i </w:t>
      </w:r>
      <w:proofErr w:type="spellStart"/>
      <w:r w:rsidR="003B7296" w:rsidRPr="0058629B">
        <w:rPr>
          <w:rFonts w:ascii="Times New Roman" w:eastAsia="Times New Roman" w:hAnsi="Times New Roman" w:cs="Times New Roman"/>
        </w:rPr>
        <w:t>hypercholesterolemią</w:t>
      </w:r>
      <w:proofErr w:type="spellEnd"/>
      <w:r w:rsidR="003B7296" w:rsidRPr="0058629B">
        <w:rPr>
          <w:rFonts w:ascii="Times New Roman" w:eastAsia="Times New Roman" w:hAnsi="Times New Roman" w:cs="Times New Roman"/>
        </w:rPr>
        <w:t xml:space="preserve">, cierpnięciem rąk (prawdopodobnie na skutek zmian zwyrodnieniowych w kręgosłupie). W badaniach laboratoryjnych </w:t>
      </w:r>
      <w:r w:rsidR="009A203C">
        <w:rPr>
          <w:rFonts w:ascii="Times New Roman" w:eastAsia="Times New Roman" w:hAnsi="Times New Roman" w:cs="Times New Roman"/>
        </w:rPr>
        <w:t>na e</w:t>
      </w:r>
      <w:r w:rsidR="003B7296">
        <w:rPr>
          <w:rFonts w:ascii="Times New Roman" w:eastAsia="Times New Roman" w:hAnsi="Times New Roman" w:cs="Times New Roman"/>
        </w:rPr>
        <w:t xml:space="preserve">tapie diagnozy </w:t>
      </w:r>
      <w:r w:rsidR="003B7296" w:rsidRPr="0058629B">
        <w:rPr>
          <w:rFonts w:ascii="Times New Roman" w:eastAsia="Times New Roman" w:hAnsi="Times New Roman" w:cs="Times New Roman"/>
        </w:rPr>
        <w:t xml:space="preserve">nie stwierdzono istotnych odchyleń od normy (niewielkie odchylenia od normy: nieznacznie podwyższona glikemia </w:t>
      </w:r>
      <w:r w:rsidR="003B7296">
        <w:rPr>
          <w:rFonts w:ascii="Times New Roman" w:eastAsia="Times New Roman" w:hAnsi="Times New Roman" w:cs="Times New Roman"/>
        </w:rPr>
        <w:t xml:space="preserve">        </w:t>
      </w:r>
      <w:r w:rsidR="003B7296" w:rsidRPr="0058629B">
        <w:rPr>
          <w:rFonts w:ascii="Times New Roman" w:eastAsia="Times New Roman" w:hAnsi="Times New Roman" w:cs="Times New Roman"/>
        </w:rPr>
        <w:t xml:space="preserve">w przebiegu cukrzycy  i nieprawidłowy obraz </w:t>
      </w:r>
      <w:proofErr w:type="spellStart"/>
      <w:r w:rsidR="003B7296" w:rsidRPr="0058629B">
        <w:rPr>
          <w:rFonts w:ascii="Times New Roman" w:eastAsia="Times New Roman" w:hAnsi="Times New Roman" w:cs="Times New Roman"/>
        </w:rPr>
        <w:t>białokrwinkowy</w:t>
      </w:r>
      <w:proofErr w:type="spellEnd"/>
      <w:r w:rsidR="003B7296" w:rsidRPr="0058629B">
        <w:rPr>
          <w:rFonts w:ascii="Times New Roman" w:eastAsia="Times New Roman" w:hAnsi="Times New Roman" w:cs="Times New Roman"/>
        </w:rPr>
        <w:t xml:space="preserve"> - zwiększona ilość monocytów, która mo</w:t>
      </w:r>
      <w:r>
        <w:rPr>
          <w:rFonts w:ascii="Times New Roman" w:eastAsia="Times New Roman" w:hAnsi="Times New Roman" w:cs="Times New Roman"/>
        </w:rPr>
        <w:t>gła</w:t>
      </w:r>
      <w:r w:rsidR="003B7296" w:rsidRPr="0058629B">
        <w:rPr>
          <w:rFonts w:ascii="Times New Roman" w:eastAsia="Times New Roman" w:hAnsi="Times New Roman" w:cs="Times New Roman"/>
        </w:rPr>
        <w:t xml:space="preserve"> być wyrazem np. niedawno przebytej infekcji). </w:t>
      </w:r>
      <w:r w:rsidR="003B7296" w:rsidRPr="0058629B">
        <w:rPr>
          <w:rFonts w:ascii="Times New Roman" w:eastAsia="Times New Roman" w:hAnsi="Times New Roman" w:cs="Times New Roman"/>
          <w:color w:val="00B050"/>
        </w:rPr>
        <w:t xml:space="preserve"> </w:t>
      </w:r>
    </w:p>
    <w:p w:rsidR="003B7296" w:rsidRPr="008F2141" w:rsidRDefault="00A641B3" w:rsidP="003B7296">
      <w:pPr>
        <w:spacing w:line="240" w:lineRule="auto"/>
        <w:jc w:val="both"/>
        <w:rPr>
          <w:rFonts w:ascii="Times New Roman" w:hAnsi="Times New Roman" w:cs="Times New Roman"/>
        </w:rPr>
      </w:pPr>
      <w:r>
        <w:rPr>
          <w:rFonts w:ascii="Times New Roman" w:hAnsi="Times New Roman" w:cs="Times New Roman"/>
        </w:rPr>
        <w:t>Uczestniczka</w:t>
      </w:r>
      <w:r w:rsidR="003B7296" w:rsidRPr="0058629B">
        <w:rPr>
          <w:rFonts w:ascii="Times New Roman" w:hAnsi="Times New Roman" w:cs="Times New Roman"/>
        </w:rPr>
        <w:t xml:space="preserve"> ocenia</w:t>
      </w:r>
      <w:r w:rsidR="003B7296">
        <w:rPr>
          <w:rFonts w:ascii="Times New Roman" w:hAnsi="Times New Roman" w:cs="Times New Roman"/>
        </w:rPr>
        <w:t>ła</w:t>
      </w:r>
      <w:r w:rsidR="003B7296" w:rsidRPr="0058629B">
        <w:rPr>
          <w:rFonts w:ascii="Times New Roman" w:hAnsi="Times New Roman" w:cs="Times New Roman"/>
        </w:rPr>
        <w:t xml:space="preserve"> swoje samopoczucie na dobre, nie korzystała z zabiegów rehabilitacyjnych               w ciągu ostatnich dwóch lat. Skarży</w:t>
      </w:r>
      <w:r w:rsidR="003B7296">
        <w:rPr>
          <w:rFonts w:ascii="Times New Roman" w:hAnsi="Times New Roman" w:cs="Times New Roman"/>
        </w:rPr>
        <w:t>ła</w:t>
      </w:r>
      <w:r w:rsidR="003B7296" w:rsidRPr="0058629B">
        <w:rPr>
          <w:rFonts w:ascii="Times New Roman" w:hAnsi="Times New Roman" w:cs="Times New Roman"/>
        </w:rPr>
        <w:t xml:space="preserve"> się na dolegliwości bólowe odcinka lędźwiowo- krzyżowego kręgosłupa oraz bioder, szczególnie w czasie zmian pogodowych. B</w:t>
      </w:r>
      <w:r>
        <w:rPr>
          <w:rFonts w:ascii="Times New Roman" w:hAnsi="Times New Roman" w:cs="Times New Roman"/>
        </w:rPr>
        <w:t>rała</w:t>
      </w:r>
      <w:r w:rsidR="003B7296" w:rsidRPr="0058629B">
        <w:rPr>
          <w:rFonts w:ascii="Times New Roman" w:hAnsi="Times New Roman" w:cs="Times New Roman"/>
        </w:rPr>
        <w:t xml:space="preserve"> udział </w:t>
      </w:r>
      <w:r w:rsidR="003B7296">
        <w:rPr>
          <w:rFonts w:ascii="Times New Roman" w:hAnsi="Times New Roman" w:cs="Times New Roman"/>
        </w:rPr>
        <w:t xml:space="preserve"> </w:t>
      </w:r>
      <w:r w:rsidR="003B7296" w:rsidRPr="0058629B">
        <w:rPr>
          <w:rFonts w:ascii="Times New Roman" w:hAnsi="Times New Roman" w:cs="Times New Roman"/>
        </w:rPr>
        <w:t xml:space="preserve">w regularnych treningach na terenie Środowiskowego Domu Samopomocy w </w:t>
      </w:r>
      <w:proofErr w:type="spellStart"/>
      <w:r w:rsidR="003B7296" w:rsidRPr="0058629B">
        <w:rPr>
          <w:rFonts w:ascii="Times New Roman" w:hAnsi="Times New Roman" w:cs="Times New Roman"/>
        </w:rPr>
        <w:t>Tomaszkowicach</w:t>
      </w:r>
      <w:proofErr w:type="spellEnd"/>
      <w:r w:rsidR="003B7296" w:rsidRPr="0058629B">
        <w:rPr>
          <w:rFonts w:ascii="Times New Roman" w:hAnsi="Times New Roman" w:cs="Times New Roman"/>
        </w:rPr>
        <w:t xml:space="preserve">, obejmującego </w:t>
      </w:r>
      <w:r w:rsidR="003B7296" w:rsidRPr="0058629B">
        <w:rPr>
          <w:rFonts w:ascii="Times New Roman" w:hAnsi="Times New Roman" w:cs="Times New Roman"/>
        </w:rPr>
        <w:lastRenderedPageBreak/>
        <w:t>trening na ergometrze rowerowym, step per, bieżnię itp., dwa razy w tygodniu. Codziennie spacer</w:t>
      </w:r>
      <w:r>
        <w:rPr>
          <w:rFonts w:ascii="Times New Roman" w:hAnsi="Times New Roman" w:cs="Times New Roman"/>
        </w:rPr>
        <w:t xml:space="preserve">owała </w:t>
      </w:r>
      <w:r w:rsidR="003B7296" w:rsidRPr="0058629B">
        <w:rPr>
          <w:rFonts w:ascii="Times New Roman" w:hAnsi="Times New Roman" w:cs="Times New Roman"/>
        </w:rPr>
        <w:t xml:space="preserve">w czasie drogi z domu do ŚDS w </w:t>
      </w:r>
      <w:proofErr w:type="spellStart"/>
      <w:r w:rsidR="003B7296" w:rsidRPr="0058629B">
        <w:rPr>
          <w:rFonts w:ascii="Times New Roman" w:hAnsi="Times New Roman" w:cs="Times New Roman"/>
        </w:rPr>
        <w:t>Tomaszkowicach</w:t>
      </w:r>
      <w:proofErr w:type="spellEnd"/>
      <w:r w:rsidR="003B7296" w:rsidRPr="0058629B">
        <w:rPr>
          <w:rFonts w:ascii="Times New Roman" w:hAnsi="Times New Roman" w:cs="Times New Roman"/>
        </w:rPr>
        <w:t xml:space="preserve"> i z powrotem. </w:t>
      </w:r>
    </w:p>
    <w:p w:rsidR="003B7296" w:rsidRPr="009D5D6D" w:rsidRDefault="003B7296" w:rsidP="003B7296">
      <w:pPr>
        <w:spacing w:line="240" w:lineRule="auto"/>
        <w:jc w:val="both"/>
        <w:rPr>
          <w:rFonts w:ascii="Times New Roman" w:hAnsi="Times New Roman" w:cs="Times New Roman"/>
          <w:b/>
          <w:u w:val="single"/>
        </w:rPr>
      </w:pPr>
      <w:r w:rsidRPr="009D5D6D">
        <w:rPr>
          <w:rFonts w:ascii="Times New Roman" w:hAnsi="Times New Roman" w:cs="Times New Roman"/>
          <w:b/>
          <w:u w:val="single"/>
        </w:rPr>
        <w:t>Analiza badań laboratoryjnych:</w:t>
      </w:r>
    </w:p>
    <w:p w:rsidR="003B7296" w:rsidRPr="00222255" w:rsidRDefault="003B7296" w:rsidP="003B7296">
      <w:pPr>
        <w:pStyle w:val="Bezodstpw"/>
        <w:tabs>
          <w:tab w:val="left" w:pos="284"/>
        </w:tabs>
        <w:jc w:val="both"/>
        <w:rPr>
          <w:rFonts w:ascii="Times New Roman" w:eastAsia="Times New Roman" w:hAnsi="Times New Roman" w:cs="Times New Roman"/>
        </w:rPr>
      </w:pPr>
      <w:r>
        <w:rPr>
          <w:rFonts w:ascii="Times New Roman" w:eastAsia="Times New Roman" w:hAnsi="Times New Roman" w:cs="Times New Roman"/>
          <w:u w:val="single"/>
        </w:rPr>
        <w:t>1.</w:t>
      </w:r>
      <w:r w:rsidRPr="00222255">
        <w:rPr>
          <w:rFonts w:ascii="Times New Roman" w:eastAsia="Times New Roman" w:hAnsi="Times New Roman" w:cs="Times New Roman"/>
          <w:u w:val="single"/>
        </w:rPr>
        <w:t>Morfologia krwi</w:t>
      </w:r>
      <w:r w:rsidRPr="00222255">
        <w:rPr>
          <w:rFonts w:ascii="Times New Roman" w:eastAsia="Times New Roman" w:hAnsi="Times New Roman" w:cs="Times New Roman"/>
        </w:rPr>
        <w:t xml:space="preserve"> - Normalizacja ilości monocytów w obrazie </w:t>
      </w:r>
      <w:proofErr w:type="spellStart"/>
      <w:r w:rsidRPr="00222255">
        <w:rPr>
          <w:rFonts w:ascii="Times New Roman" w:eastAsia="Times New Roman" w:hAnsi="Times New Roman" w:cs="Times New Roman"/>
        </w:rPr>
        <w:t>białokrwinkowym</w:t>
      </w:r>
      <w:proofErr w:type="spellEnd"/>
      <w:r w:rsidRPr="00222255">
        <w:rPr>
          <w:rFonts w:ascii="Times New Roman" w:eastAsia="Times New Roman" w:hAnsi="Times New Roman" w:cs="Times New Roman"/>
        </w:rPr>
        <w:t xml:space="preserve"> </w:t>
      </w:r>
    </w:p>
    <w:p w:rsidR="003B7296" w:rsidRDefault="003B7296" w:rsidP="00F706F5">
      <w:pPr>
        <w:pStyle w:val="Bezodstpw"/>
        <w:numPr>
          <w:ilvl w:val="0"/>
          <w:numId w:val="27"/>
        </w:numPr>
        <w:jc w:val="both"/>
        <w:rPr>
          <w:rFonts w:ascii="Times New Roman" w:eastAsia="Times New Roman" w:hAnsi="Times New Roman" w:cs="Times New Roman"/>
        </w:rPr>
      </w:pPr>
      <w:r w:rsidRPr="005173EF">
        <w:rPr>
          <w:rFonts w:ascii="Times New Roman" w:eastAsia="Times New Roman" w:hAnsi="Times New Roman" w:cs="Times New Roman"/>
        </w:rPr>
        <w:t>wyjściow</w:t>
      </w:r>
      <w:r>
        <w:rPr>
          <w:rFonts w:ascii="Times New Roman" w:eastAsia="Times New Roman" w:hAnsi="Times New Roman" w:cs="Times New Roman"/>
        </w:rPr>
        <w:t>a</w:t>
      </w:r>
      <w:r w:rsidRPr="005173EF">
        <w:rPr>
          <w:rFonts w:ascii="Times New Roman" w:eastAsia="Times New Roman" w:hAnsi="Times New Roman" w:cs="Times New Roman"/>
        </w:rPr>
        <w:t xml:space="preserve"> wartoś</w:t>
      </w:r>
      <w:r>
        <w:rPr>
          <w:rFonts w:ascii="Times New Roman" w:eastAsia="Times New Roman" w:hAnsi="Times New Roman" w:cs="Times New Roman"/>
        </w:rPr>
        <w:t xml:space="preserve">ć </w:t>
      </w:r>
      <w:r w:rsidRPr="005173EF">
        <w:rPr>
          <w:rFonts w:ascii="Times New Roman" w:eastAsia="Times New Roman" w:hAnsi="Times New Roman" w:cs="Times New Roman"/>
        </w:rPr>
        <w:t xml:space="preserve">1,26 </w:t>
      </w:r>
      <w:proofErr w:type="spellStart"/>
      <w:r w:rsidRPr="005173EF">
        <w:rPr>
          <w:rFonts w:ascii="Times New Roman" w:eastAsia="Times New Roman" w:hAnsi="Times New Roman" w:cs="Times New Roman"/>
        </w:rPr>
        <w:t>tys</w:t>
      </w:r>
      <w:proofErr w:type="spellEnd"/>
      <w:r w:rsidRPr="005173EF">
        <w:rPr>
          <w:rFonts w:ascii="Times New Roman" w:eastAsia="Times New Roman" w:hAnsi="Times New Roman" w:cs="Times New Roman"/>
        </w:rPr>
        <w:t>/ul (norma</w:t>
      </w:r>
      <w:r>
        <w:rPr>
          <w:rFonts w:ascii="Times New Roman" w:eastAsia="Times New Roman" w:hAnsi="Times New Roman" w:cs="Times New Roman"/>
        </w:rPr>
        <w:t xml:space="preserve"> do 1,0 </w:t>
      </w:r>
      <w:proofErr w:type="spellStart"/>
      <w:r>
        <w:rPr>
          <w:rFonts w:ascii="Times New Roman" w:eastAsia="Times New Roman" w:hAnsi="Times New Roman" w:cs="Times New Roman"/>
        </w:rPr>
        <w:t>tys</w:t>
      </w:r>
      <w:proofErr w:type="spellEnd"/>
      <w:r>
        <w:rPr>
          <w:rFonts w:ascii="Times New Roman" w:eastAsia="Times New Roman" w:hAnsi="Times New Roman" w:cs="Times New Roman"/>
        </w:rPr>
        <w:t xml:space="preserve">/ul); </w:t>
      </w:r>
    </w:p>
    <w:p w:rsidR="003B7296" w:rsidRDefault="003B7296" w:rsidP="00F706F5">
      <w:pPr>
        <w:pStyle w:val="Bezodstpw"/>
        <w:numPr>
          <w:ilvl w:val="0"/>
          <w:numId w:val="27"/>
        </w:numPr>
        <w:jc w:val="both"/>
        <w:rPr>
          <w:rFonts w:ascii="Times New Roman" w:eastAsia="Times New Roman" w:hAnsi="Times New Roman" w:cs="Times New Roman"/>
        </w:rPr>
      </w:pPr>
      <w:r w:rsidRPr="00222255">
        <w:rPr>
          <w:rFonts w:ascii="Times New Roman" w:eastAsia="Times New Roman" w:hAnsi="Times New Roman" w:cs="Times New Roman"/>
        </w:rPr>
        <w:t xml:space="preserve">w połowie Projektu </w:t>
      </w:r>
      <w:r>
        <w:rPr>
          <w:rFonts w:ascii="Times New Roman" w:eastAsia="Times New Roman" w:hAnsi="Times New Roman" w:cs="Times New Roman"/>
        </w:rPr>
        <w:t xml:space="preserve">do 0,93 </w:t>
      </w:r>
      <w:proofErr w:type="spellStart"/>
      <w:r>
        <w:rPr>
          <w:rFonts w:ascii="Times New Roman" w:eastAsia="Times New Roman" w:hAnsi="Times New Roman" w:cs="Times New Roman"/>
        </w:rPr>
        <w:t>tys</w:t>
      </w:r>
      <w:proofErr w:type="spellEnd"/>
      <w:r>
        <w:rPr>
          <w:rFonts w:ascii="Times New Roman" w:eastAsia="Times New Roman" w:hAnsi="Times New Roman" w:cs="Times New Roman"/>
        </w:rPr>
        <w:t>/ul</w:t>
      </w:r>
      <w:r w:rsidRPr="00222255">
        <w:rPr>
          <w:rFonts w:ascii="Times New Roman" w:eastAsia="Times New Roman" w:hAnsi="Times New Roman" w:cs="Times New Roman"/>
        </w:rPr>
        <w:t xml:space="preserve"> </w:t>
      </w:r>
    </w:p>
    <w:p w:rsidR="003B7296" w:rsidRDefault="003B7296" w:rsidP="00F706F5">
      <w:pPr>
        <w:pStyle w:val="Bezodstpw"/>
        <w:numPr>
          <w:ilvl w:val="0"/>
          <w:numId w:val="27"/>
        </w:numPr>
        <w:jc w:val="both"/>
        <w:rPr>
          <w:rFonts w:ascii="Times New Roman" w:eastAsia="Times New Roman" w:hAnsi="Times New Roman" w:cs="Times New Roman"/>
        </w:rPr>
      </w:pPr>
      <w:r>
        <w:rPr>
          <w:rFonts w:ascii="Times New Roman" w:eastAsia="Times New Roman" w:hAnsi="Times New Roman" w:cs="Times New Roman"/>
        </w:rPr>
        <w:t xml:space="preserve">wyniki końcowe  </w:t>
      </w:r>
      <w:r w:rsidRPr="00222255">
        <w:rPr>
          <w:rFonts w:ascii="Times New Roman" w:eastAsia="Times New Roman" w:hAnsi="Times New Roman" w:cs="Times New Roman"/>
        </w:rPr>
        <w:t xml:space="preserve">do  0,7 </w:t>
      </w:r>
      <w:proofErr w:type="spellStart"/>
      <w:r w:rsidRPr="00222255">
        <w:rPr>
          <w:rFonts w:ascii="Times New Roman" w:eastAsia="Times New Roman" w:hAnsi="Times New Roman" w:cs="Times New Roman"/>
        </w:rPr>
        <w:t>tys</w:t>
      </w:r>
      <w:proofErr w:type="spellEnd"/>
      <w:r w:rsidRPr="00222255">
        <w:rPr>
          <w:rFonts w:ascii="Times New Roman" w:eastAsia="Times New Roman" w:hAnsi="Times New Roman" w:cs="Times New Roman"/>
        </w:rPr>
        <w:t xml:space="preserve">/ul </w:t>
      </w:r>
      <w:r>
        <w:rPr>
          <w:rFonts w:ascii="Times New Roman" w:eastAsia="Times New Roman" w:hAnsi="Times New Roman" w:cs="Times New Roman"/>
        </w:rPr>
        <w:t xml:space="preserve"> </w:t>
      </w:r>
      <w:r w:rsidRPr="00222255">
        <w:rPr>
          <w:rFonts w:ascii="Times New Roman" w:eastAsia="Times New Roman" w:hAnsi="Times New Roman" w:cs="Times New Roman"/>
        </w:rPr>
        <w:t xml:space="preserve"> </w:t>
      </w:r>
    </w:p>
    <w:p w:rsidR="003B7296" w:rsidRPr="00222255" w:rsidRDefault="003B7296" w:rsidP="003B7296">
      <w:pPr>
        <w:pStyle w:val="Bezodstpw"/>
        <w:ind w:left="360"/>
        <w:jc w:val="both"/>
        <w:rPr>
          <w:rFonts w:ascii="Times New Roman" w:eastAsia="Times New Roman" w:hAnsi="Times New Roman" w:cs="Times New Roman"/>
        </w:rPr>
      </w:pPr>
      <w:r w:rsidRPr="00222255">
        <w:rPr>
          <w:rFonts w:ascii="Times New Roman" w:eastAsia="Times New Roman" w:hAnsi="Times New Roman" w:cs="Times New Roman"/>
        </w:rPr>
        <w:t>Natomiast w obrazie odsetkowym ilość monocytów nadal zwiększona, choć w istotnie mniejszym stopniu niż wyjściowo</w:t>
      </w:r>
      <w:r>
        <w:rPr>
          <w:rFonts w:ascii="Times New Roman" w:eastAsia="Times New Roman" w:hAnsi="Times New Roman" w:cs="Times New Roman"/>
        </w:rPr>
        <w:t xml:space="preserve"> </w:t>
      </w:r>
      <w:r w:rsidRPr="00222255">
        <w:rPr>
          <w:rFonts w:ascii="Times New Roman" w:eastAsia="Times New Roman" w:hAnsi="Times New Roman" w:cs="Times New Roman"/>
        </w:rPr>
        <w:t>19,2% (norma do 10%).  - 17,4% w połowie Projektu i 15%- wyniki końcowe</w:t>
      </w:r>
    </w:p>
    <w:p w:rsidR="003B7296" w:rsidRPr="005173EF" w:rsidRDefault="003B7296" w:rsidP="003B7296">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 </w:t>
      </w:r>
    </w:p>
    <w:p w:rsidR="003B7296" w:rsidRDefault="003B7296" w:rsidP="003B7296">
      <w:pPr>
        <w:pStyle w:val="Bezodstpw"/>
        <w:jc w:val="both"/>
        <w:rPr>
          <w:rFonts w:ascii="Times New Roman" w:eastAsia="Times New Roman" w:hAnsi="Times New Roman" w:cs="Times New Roman"/>
        </w:rPr>
      </w:pPr>
      <w:r w:rsidRPr="00222255">
        <w:rPr>
          <w:rFonts w:ascii="Times New Roman" w:eastAsia="Times New Roman" w:hAnsi="Times New Roman" w:cs="Times New Roman"/>
          <w:u w:val="single"/>
        </w:rPr>
        <w:t xml:space="preserve">2 .Stężenie </w:t>
      </w:r>
      <w:proofErr w:type="spellStart"/>
      <w:r w:rsidRPr="00222255">
        <w:rPr>
          <w:rFonts w:ascii="Times New Roman" w:eastAsia="Times New Roman" w:hAnsi="Times New Roman" w:cs="Times New Roman"/>
          <w:u w:val="single"/>
        </w:rPr>
        <w:t>glukozy:istotna</w:t>
      </w:r>
      <w:proofErr w:type="spellEnd"/>
      <w:r w:rsidRPr="00222255">
        <w:rPr>
          <w:rFonts w:ascii="Times New Roman" w:eastAsia="Times New Roman" w:hAnsi="Times New Roman" w:cs="Times New Roman"/>
          <w:u w:val="single"/>
        </w:rPr>
        <w:t xml:space="preserve"> poprawa, normalizacja wartości:</w:t>
      </w:r>
      <w:r w:rsidRPr="005173EF">
        <w:rPr>
          <w:rFonts w:ascii="Times New Roman" w:eastAsia="Times New Roman" w:hAnsi="Times New Roman" w:cs="Times New Roman"/>
        </w:rPr>
        <w:t xml:space="preserve"> </w:t>
      </w:r>
    </w:p>
    <w:p w:rsidR="003B7296" w:rsidRDefault="003B7296" w:rsidP="00A23CDF">
      <w:pPr>
        <w:pStyle w:val="Bezodstpw"/>
        <w:numPr>
          <w:ilvl w:val="0"/>
          <w:numId w:val="7"/>
        </w:numPr>
        <w:jc w:val="both"/>
        <w:rPr>
          <w:rFonts w:ascii="Times New Roman" w:eastAsia="Times New Roman" w:hAnsi="Times New Roman" w:cs="Times New Roman"/>
        </w:rPr>
      </w:pPr>
      <w:r w:rsidRPr="005173EF">
        <w:rPr>
          <w:rFonts w:ascii="Times New Roman" w:eastAsia="Times New Roman" w:hAnsi="Times New Roman" w:cs="Times New Roman"/>
        </w:rPr>
        <w:t xml:space="preserve">wyjściowo wartość glukozy podwyższona (5,81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przy normie do 5,5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Default="003B7296" w:rsidP="00A23CDF">
      <w:pPr>
        <w:pStyle w:val="Bezodstpw"/>
        <w:numPr>
          <w:ilvl w:val="0"/>
          <w:numId w:val="7"/>
        </w:numPr>
        <w:jc w:val="both"/>
        <w:rPr>
          <w:rFonts w:ascii="Times New Roman" w:eastAsia="Times New Roman" w:hAnsi="Times New Roman" w:cs="Times New Roman"/>
        </w:rPr>
      </w:pPr>
      <w:r w:rsidRPr="005173EF">
        <w:rPr>
          <w:rFonts w:ascii="Times New Roman" w:eastAsia="Times New Roman" w:hAnsi="Times New Roman" w:cs="Times New Roman"/>
        </w:rPr>
        <w:t xml:space="preserve">w połowie Projektu - 5,44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Pr="005173EF" w:rsidRDefault="003B7296" w:rsidP="00A23CDF">
      <w:pPr>
        <w:pStyle w:val="Bezodstpw"/>
        <w:numPr>
          <w:ilvl w:val="0"/>
          <w:numId w:val="7"/>
        </w:numPr>
        <w:jc w:val="both"/>
        <w:rPr>
          <w:rFonts w:ascii="Times New Roman" w:eastAsia="Times New Roman" w:hAnsi="Times New Roman" w:cs="Times New Roman"/>
        </w:rPr>
      </w:pPr>
      <w:r w:rsidRPr="005173EF">
        <w:rPr>
          <w:rFonts w:ascii="Times New Roman" w:eastAsia="Times New Roman" w:hAnsi="Times New Roman" w:cs="Times New Roman"/>
        </w:rPr>
        <w:t xml:space="preserve">wyniki końcowe - 5,48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  (norma).</w:t>
      </w:r>
    </w:p>
    <w:p w:rsidR="003B7296" w:rsidRPr="005173EF" w:rsidRDefault="003B7296" w:rsidP="003B7296">
      <w:pPr>
        <w:pStyle w:val="Bezodstpw"/>
        <w:jc w:val="both"/>
        <w:rPr>
          <w:rFonts w:ascii="Times New Roman" w:eastAsia="Times New Roman" w:hAnsi="Times New Roman" w:cs="Times New Roman"/>
        </w:rPr>
      </w:pPr>
    </w:p>
    <w:p w:rsidR="003B7296" w:rsidRPr="005173EF" w:rsidRDefault="003B7296" w:rsidP="003B7296">
      <w:pPr>
        <w:pStyle w:val="Bezodstpw"/>
        <w:ind w:left="284" w:hanging="284"/>
        <w:jc w:val="both"/>
        <w:rPr>
          <w:rFonts w:ascii="Times New Roman" w:eastAsia="Times New Roman" w:hAnsi="Times New Roman" w:cs="Times New Roman"/>
        </w:rPr>
      </w:pPr>
      <w:r w:rsidRPr="00222255">
        <w:rPr>
          <w:rFonts w:ascii="Times New Roman" w:eastAsia="Times New Roman" w:hAnsi="Times New Roman" w:cs="Times New Roman"/>
          <w:u w:val="single"/>
        </w:rPr>
        <w:t xml:space="preserve">3. </w:t>
      </w:r>
      <w:r>
        <w:rPr>
          <w:rFonts w:ascii="Times New Roman" w:eastAsia="Times New Roman" w:hAnsi="Times New Roman" w:cs="Times New Roman"/>
          <w:u w:val="single"/>
        </w:rPr>
        <w:t>S</w:t>
      </w:r>
      <w:r w:rsidRPr="00222255">
        <w:rPr>
          <w:rFonts w:ascii="Times New Roman" w:eastAsia="Times New Roman" w:hAnsi="Times New Roman" w:cs="Times New Roman"/>
          <w:u w:val="single"/>
        </w:rPr>
        <w:t>tężenie cholesterolu</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W końcowych wynikach cholesterol całkowity  przekraczał nomę 5,71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(norma do 5,0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 poprzednich badaniach wynik był w granicach normy. Jednak wartość ta tylko  nieznacznie przekraczała normę, a sama wartość całkowitego cholesterolu nie ma istotnego znaczenia klinicznego i nie należy ją traktować jako patologię, jeżeli   poszczególne składowe </w:t>
      </w:r>
      <w:proofErr w:type="spellStart"/>
      <w:r w:rsidRPr="005173EF">
        <w:rPr>
          <w:rFonts w:ascii="Times New Roman" w:eastAsia="Times New Roman" w:hAnsi="Times New Roman" w:cs="Times New Roman"/>
        </w:rPr>
        <w:t>lipidogramu</w:t>
      </w:r>
      <w:proofErr w:type="spellEnd"/>
      <w:r w:rsidRPr="005173EF">
        <w:rPr>
          <w:rFonts w:ascii="Times New Roman" w:eastAsia="Times New Roman" w:hAnsi="Times New Roman" w:cs="Times New Roman"/>
        </w:rPr>
        <w:t xml:space="preserve"> były w granicach normy (zwłaszcza przy wysokiej wartości frakcji HDL stanowiącej wartość ochronną – wartość pożądana &gt;1,2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u Uczestniczki wynosiła aż 1,72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 co sztucznie mogło zawyżać całkowity wynik cholesterolu).</w:t>
      </w:r>
    </w:p>
    <w:p w:rsidR="003B7296" w:rsidRDefault="003B7296" w:rsidP="003B7296">
      <w:pPr>
        <w:pStyle w:val="Bezodstpw"/>
        <w:jc w:val="both"/>
        <w:rPr>
          <w:rFonts w:ascii="Times New Roman" w:eastAsia="Times New Roman" w:hAnsi="Times New Roman" w:cs="Times New Roman"/>
        </w:rPr>
      </w:pPr>
    </w:p>
    <w:p w:rsidR="003B7296" w:rsidRPr="0051096F" w:rsidRDefault="003B7296" w:rsidP="003B7296">
      <w:pPr>
        <w:pStyle w:val="Bezodstpw"/>
        <w:jc w:val="both"/>
        <w:rPr>
          <w:rFonts w:ascii="Times New Roman" w:eastAsia="Times New Roman" w:hAnsi="Times New Roman" w:cs="Times New Roman"/>
          <w:i/>
        </w:rPr>
      </w:pPr>
      <w:r w:rsidRPr="0051096F">
        <w:rPr>
          <w:rFonts w:ascii="Times New Roman" w:eastAsia="Times New Roman" w:hAnsi="Times New Roman" w:cs="Times New Roman"/>
          <w:i/>
        </w:rPr>
        <w:t>Pozostałe wyniki badań laboratoryjnych były bez odchyleń od normy.</w:t>
      </w:r>
    </w:p>
    <w:p w:rsidR="003B7296" w:rsidRDefault="003B7296" w:rsidP="003B7296">
      <w:pPr>
        <w:pStyle w:val="Akapitzlist"/>
        <w:spacing w:line="240" w:lineRule="auto"/>
        <w:ind w:left="0"/>
        <w:jc w:val="both"/>
        <w:rPr>
          <w:rFonts w:ascii="Times New Roman" w:eastAsia="Times New Roman" w:hAnsi="Times New Roman" w:cs="Times New Roman"/>
        </w:rPr>
      </w:pPr>
    </w:p>
    <w:p w:rsidR="003B7296" w:rsidRDefault="003B7296" w:rsidP="003B7296">
      <w:pPr>
        <w:pStyle w:val="Akapitzlist"/>
        <w:spacing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Uczestniczka  przed przystąpieniem do projektu </w:t>
      </w:r>
      <w:r w:rsidRPr="0062161C">
        <w:rPr>
          <w:rFonts w:ascii="Times New Roman" w:eastAsia="Times New Roman" w:hAnsi="Times New Roman" w:cs="Times New Roman"/>
        </w:rPr>
        <w:t>wypija</w:t>
      </w:r>
      <w:r>
        <w:rPr>
          <w:rFonts w:ascii="Times New Roman" w:eastAsia="Times New Roman" w:hAnsi="Times New Roman" w:cs="Times New Roman"/>
        </w:rPr>
        <w:t>ła</w:t>
      </w:r>
      <w:r w:rsidRPr="0062161C">
        <w:rPr>
          <w:rFonts w:ascii="Times New Roman" w:eastAsia="Times New Roman" w:hAnsi="Times New Roman" w:cs="Times New Roman"/>
        </w:rPr>
        <w:t xml:space="preserve"> w ciągu dnia zaledwie j</w:t>
      </w:r>
      <w:r>
        <w:rPr>
          <w:rFonts w:ascii="Times New Roman" w:eastAsia="Times New Roman" w:hAnsi="Times New Roman" w:cs="Times New Roman"/>
        </w:rPr>
        <w:t>edną lub dwie szklanki wody, piła</w:t>
      </w:r>
      <w:r w:rsidRPr="0062161C">
        <w:rPr>
          <w:rFonts w:ascii="Times New Roman" w:eastAsia="Times New Roman" w:hAnsi="Times New Roman" w:cs="Times New Roman"/>
        </w:rPr>
        <w:t xml:space="preserve"> kawę bez cukru. Prefer</w:t>
      </w:r>
      <w:r w:rsidR="00A641B3">
        <w:rPr>
          <w:rFonts w:ascii="Times New Roman" w:eastAsia="Times New Roman" w:hAnsi="Times New Roman" w:cs="Times New Roman"/>
        </w:rPr>
        <w:t>owała</w:t>
      </w:r>
      <w:r w:rsidRPr="0062161C">
        <w:rPr>
          <w:rFonts w:ascii="Times New Roman" w:eastAsia="Times New Roman" w:hAnsi="Times New Roman" w:cs="Times New Roman"/>
        </w:rPr>
        <w:t xml:space="preserve"> ciemne pieczywo</w:t>
      </w:r>
      <w:r w:rsidR="00A763C1">
        <w:rPr>
          <w:rFonts w:ascii="Times New Roman" w:eastAsia="Times New Roman" w:hAnsi="Times New Roman" w:cs="Times New Roman"/>
        </w:rPr>
        <w:t xml:space="preserve"> posmarowane margaryną. Ulubionymi owocami</w:t>
      </w:r>
      <w:r w:rsidRPr="0062161C">
        <w:rPr>
          <w:rFonts w:ascii="Times New Roman" w:eastAsia="Times New Roman" w:hAnsi="Times New Roman" w:cs="Times New Roman"/>
        </w:rPr>
        <w:t xml:space="preserve"> i warzywa</w:t>
      </w:r>
      <w:r w:rsidR="00A763C1">
        <w:rPr>
          <w:rFonts w:ascii="Times New Roman" w:eastAsia="Times New Roman" w:hAnsi="Times New Roman" w:cs="Times New Roman"/>
        </w:rPr>
        <w:t>mi były</w:t>
      </w:r>
      <w:r w:rsidRPr="0062161C">
        <w:rPr>
          <w:rFonts w:ascii="Times New Roman" w:eastAsia="Times New Roman" w:hAnsi="Times New Roman" w:cs="Times New Roman"/>
        </w:rPr>
        <w:t>: pomarańcze, winogrona, jabłka, march</w:t>
      </w:r>
      <w:r w:rsidR="00A763C1">
        <w:rPr>
          <w:rFonts w:ascii="Times New Roman" w:eastAsia="Times New Roman" w:hAnsi="Times New Roman" w:cs="Times New Roman"/>
        </w:rPr>
        <w:t xml:space="preserve">ewka, brokuł, kalafior. Ulubionymi potrawami były dania </w:t>
      </w:r>
      <w:r w:rsidRPr="0062161C">
        <w:rPr>
          <w:rFonts w:ascii="Times New Roman" w:eastAsia="Times New Roman" w:hAnsi="Times New Roman" w:cs="Times New Roman"/>
        </w:rPr>
        <w:t>przyrządza</w:t>
      </w:r>
      <w:r w:rsidR="009A203C">
        <w:rPr>
          <w:rFonts w:ascii="Times New Roman" w:eastAsia="Times New Roman" w:hAnsi="Times New Roman" w:cs="Times New Roman"/>
        </w:rPr>
        <w:t>ne z indyka</w:t>
      </w:r>
      <w:r>
        <w:rPr>
          <w:rFonts w:ascii="Times New Roman" w:eastAsia="Times New Roman" w:hAnsi="Times New Roman" w:cs="Times New Roman"/>
        </w:rPr>
        <w:t xml:space="preserve"> </w:t>
      </w:r>
      <w:r w:rsidRPr="0062161C">
        <w:rPr>
          <w:rFonts w:ascii="Times New Roman" w:eastAsia="Times New Roman" w:hAnsi="Times New Roman" w:cs="Times New Roman"/>
        </w:rPr>
        <w:t>i wołowiny</w:t>
      </w:r>
      <w:r w:rsidR="00A763C1">
        <w:rPr>
          <w:rFonts w:ascii="Times New Roman" w:eastAsia="Times New Roman" w:hAnsi="Times New Roman" w:cs="Times New Roman"/>
        </w:rPr>
        <w:t>,</w:t>
      </w:r>
      <w:r w:rsidRPr="0062161C">
        <w:rPr>
          <w:rFonts w:ascii="Times New Roman" w:eastAsia="Times New Roman" w:hAnsi="Times New Roman" w:cs="Times New Roman"/>
        </w:rPr>
        <w:t xml:space="preserve"> ulubionym smakiem </w:t>
      </w:r>
      <w:r w:rsidR="00A763C1">
        <w:rPr>
          <w:rFonts w:ascii="Times New Roman" w:eastAsia="Times New Roman" w:hAnsi="Times New Roman" w:cs="Times New Roman"/>
        </w:rPr>
        <w:t>był</w:t>
      </w:r>
      <w:r w:rsidRPr="0062161C">
        <w:rPr>
          <w:rFonts w:ascii="Times New Roman" w:eastAsia="Times New Roman" w:hAnsi="Times New Roman" w:cs="Times New Roman"/>
        </w:rPr>
        <w:t xml:space="preserve"> smak słodki. </w:t>
      </w:r>
    </w:p>
    <w:p w:rsidR="003B7296" w:rsidRPr="002F65CB" w:rsidRDefault="003B7296" w:rsidP="003B7296">
      <w:pPr>
        <w:pStyle w:val="Bezodstpw"/>
        <w:jc w:val="both"/>
        <w:rPr>
          <w:rFonts w:ascii="Times New Roman" w:hAnsi="Times New Roman" w:cs="Times New Roman"/>
        </w:rPr>
      </w:pPr>
      <w:r w:rsidRPr="002F65CB">
        <w:rPr>
          <w:rFonts w:ascii="Times New Roman" w:hAnsi="Times New Roman" w:cs="Times New Roman"/>
        </w:rPr>
        <w:t xml:space="preserve">W grudniu </w:t>
      </w:r>
      <w:r>
        <w:rPr>
          <w:rFonts w:ascii="Times New Roman" w:hAnsi="Times New Roman" w:cs="Times New Roman"/>
        </w:rPr>
        <w:t xml:space="preserve"> </w:t>
      </w:r>
      <w:r w:rsidRPr="002F65CB">
        <w:rPr>
          <w:rFonts w:ascii="Times New Roman" w:hAnsi="Times New Roman" w:cs="Times New Roman"/>
        </w:rPr>
        <w:t xml:space="preserve"> zachorowała na grypę, leczenie trwało około 3 tygodnie. W tym okresie </w:t>
      </w:r>
      <w:r>
        <w:rPr>
          <w:rFonts w:ascii="Times New Roman" w:hAnsi="Times New Roman" w:cs="Times New Roman"/>
        </w:rPr>
        <w:t xml:space="preserve"> </w:t>
      </w:r>
      <w:r w:rsidRPr="002F65CB">
        <w:rPr>
          <w:rFonts w:ascii="Times New Roman" w:hAnsi="Times New Roman" w:cs="Times New Roman"/>
        </w:rPr>
        <w:t xml:space="preserve"> wizyty </w:t>
      </w:r>
      <w:r>
        <w:rPr>
          <w:rFonts w:ascii="Times New Roman" w:hAnsi="Times New Roman" w:cs="Times New Roman"/>
        </w:rPr>
        <w:t xml:space="preserve">dietetyka </w:t>
      </w:r>
      <w:r w:rsidRPr="002F65CB">
        <w:rPr>
          <w:rFonts w:ascii="Times New Roman" w:hAnsi="Times New Roman" w:cs="Times New Roman"/>
        </w:rPr>
        <w:t>zostały zawieszone</w:t>
      </w:r>
      <w:r>
        <w:rPr>
          <w:rFonts w:ascii="Times New Roman" w:hAnsi="Times New Roman" w:cs="Times New Roman"/>
        </w:rPr>
        <w:t xml:space="preserve"> i uzupełnione </w:t>
      </w:r>
      <w:r w:rsidRPr="002F65CB">
        <w:rPr>
          <w:rFonts w:ascii="Times New Roman" w:hAnsi="Times New Roman" w:cs="Times New Roman"/>
        </w:rPr>
        <w:t xml:space="preserve"> </w:t>
      </w:r>
      <w:r>
        <w:rPr>
          <w:rFonts w:ascii="Times New Roman" w:hAnsi="Times New Roman" w:cs="Times New Roman"/>
        </w:rPr>
        <w:t xml:space="preserve">w następnych tygodniach. To był trudny okres </w:t>
      </w:r>
      <w:r w:rsidRPr="002F65CB">
        <w:rPr>
          <w:rFonts w:ascii="Times New Roman" w:hAnsi="Times New Roman" w:cs="Times New Roman"/>
        </w:rPr>
        <w:t xml:space="preserve"> pod kątem stosowanej </w:t>
      </w:r>
      <w:r>
        <w:rPr>
          <w:rFonts w:ascii="Times New Roman" w:hAnsi="Times New Roman" w:cs="Times New Roman"/>
        </w:rPr>
        <w:t xml:space="preserve"> </w:t>
      </w:r>
      <w:r w:rsidRPr="002F65CB">
        <w:rPr>
          <w:rFonts w:ascii="Times New Roman" w:hAnsi="Times New Roman" w:cs="Times New Roman"/>
        </w:rPr>
        <w:t xml:space="preserve"> diety i ograniczeni</w:t>
      </w:r>
      <w:r>
        <w:rPr>
          <w:rFonts w:ascii="Times New Roman" w:hAnsi="Times New Roman" w:cs="Times New Roman"/>
        </w:rPr>
        <w:t>em</w:t>
      </w:r>
      <w:r w:rsidRPr="002F65CB">
        <w:rPr>
          <w:rFonts w:ascii="Times New Roman" w:hAnsi="Times New Roman" w:cs="Times New Roman"/>
        </w:rPr>
        <w:t xml:space="preserve"> aktywności fizycznej. Z przeprowadzonego wywiadu wynikało, że </w:t>
      </w:r>
      <w:r>
        <w:rPr>
          <w:rFonts w:ascii="Times New Roman" w:hAnsi="Times New Roman" w:cs="Times New Roman"/>
        </w:rPr>
        <w:t>Uczestniczka</w:t>
      </w:r>
      <w:r w:rsidRPr="002F65CB">
        <w:rPr>
          <w:rFonts w:ascii="Times New Roman" w:hAnsi="Times New Roman" w:cs="Times New Roman"/>
        </w:rPr>
        <w:t xml:space="preserve"> omijała posiłki, nie jadała regularnie, zwracała mniejszą uwagę na to co zjadała, nie wypijała wystarczającej ilości płynów. Są to często spotykane odstępstwa od zaleceń dietetycznych wśród osób przeziębionych, czy chorych.</w:t>
      </w:r>
      <w:r>
        <w:rPr>
          <w:rFonts w:ascii="Times New Roman" w:hAnsi="Times New Roman" w:cs="Times New Roman"/>
        </w:rPr>
        <w:t xml:space="preserve"> W tym okresie w</w:t>
      </w:r>
      <w:r w:rsidRPr="002F65CB">
        <w:rPr>
          <w:rFonts w:ascii="Times New Roman" w:hAnsi="Times New Roman" w:cs="Times New Roman"/>
        </w:rPr>
        <w:t>aga nieznacznie się podniosła.</w:t>
      </w:r>
    </w:p>
    <w:p w:rsidR="003B7296" w:rsidRDefault="003B7296" w:rsidP="003B7296">
      <w:pPr>
        <w:pStyle w:val="Bezodstpw"/>
        <w:jc w:val="both"/>
        <w:rPr>
          <w:rFonts w:ascii="Times New Roman" w:hAnsi="Times New Roman" w:cs="Times New Roman"/>
        </w:rPr>
      </w:pPr>
    </w:p>
    <w:p w:rsidR="003B7296" w:rsidRDefault="003B7296" w:rsidP="003B7296">
      <w:pPr>
        <w:pStyle w:val="Bezodstpw"/>
        <w:jc w:val="both"/>
        <w:rPr>
          <w:rFonts w:ascii="Times New Roman" w:hAnsi="Times New Roman" w:cs="Times New Roman"/>
        </w:rPr>
      </w:pPr>
      <w:r w:rsidRPr="002F65CB">
        <w:rPr>
          <w:rFonts w:ascii="Times New Roman" w:hAnsi="Times New Roman" w:cs="Times New Roman"/>
        </w:rPr>
        <w:t>Wyniki pomiarów antropometrycznych przedstawiają się następująco:</w:t>
      </w:r>
    </w:p>
    <w:p w:rsidR="003B7296" w:rsidRDefault="003B7296" w:rsidP="003B7296">
      <w:pPr>
        <w:pStyle w:val="Bezodstpw"/>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 xml:space="preserve">Wzrost                                                 </w:t>
      </w:r>
      <w:r>
        <w:rPr>
          <w:rFonts w:ascii="Times New Roman" w:hAnsi="Times New Roman" w:cs="Times New Roman"/>
        </w:rPr>
        <w:t>154</w:t>
      </w:r>
      <w:r w:rsidRPr="002A5A52">
        <w:rPr>
          <w:rFonts w:ascii="Times New Roman" w:hAnsi="Times New Roman" w:cs="Times New Roman"/>
        </w:rPr>
        <w:t xml:space="preserve"> cm </w:t>
      </w: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 xml:space="preserve">Waga docelowa                                   </w:t>
      </w:r>
      <w:r>
        <w:rPr>
          <w:rFonts w:ascii="Times New Roman" w:hAnsi="Times New Roman" w:cs="Times New Roman"/>
        </w:rPr>
        <w:t>59,0</w:t>
      </w:r>
      <w:r w:rsidRPr="002A5A52">
        <w:rPr>
          <w:rFonts w:ascii="Times New Roman" w:hAnsi="Times New Roman" w:cs="Times New Roman"/>
        </w:rPr>
        <w:t xml:space="preserve"> kg</w:t>
      </w:r>
    </w:p>
    <w:p w:rsidR="003B7296" w:rsidRPr="002A5A52" w:rsidRDefault="003B7296" w:rsidP="003B7296">
      <w:pPr>
        <w:pStyle w:val="Bezodstpw"/>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Pr>
          <w:rFonts w:ascii="Times New Roman" w:hAnsi="Times New Roman" w:cs="Times New Roman"/>
        </w:rPr>
        <w:t xml:space="preserve">Obecnie </w:t>
      </w:r>
      <w:r w:rsidRPr="002A5A52">
        <w:rPr>
          <w:rFonts w:ascii="Times New Roman" w:hAnsi="Times New Roman" w:cs="Times New Roman"/>
        </w:rPr>
        <w:t xml:space="preserve">                  </w:t>
      </w:r>
    </w:p>
    <w:p w:rsidR="003B7296" w:rsidRPr="00716487" w:rsidRDefault="003B7296" w:rsidP="003B7296">
      <w:pPr>
        <w:pStyle w:val="Bezodstpw"/>
        <w:rPr>
          <w:rFonts w:ascii="Times New Roman" w:hAnsi="Times New Roman" w:cs="Times New Roman"/>
          <w:lang w:val="en-US"/>
        </w:rPr>
      </w:pPr>
      <w:proofErr w:type="spellStart"/>
      <w:r w:rsidRPr="00716487">
        <w:rPr>
          <w:rFonts w:ascii="Times New Roman" w:hAnsi="Times New Roman" w:cs="Times New Roman"/>
          <w:lang w:val="en-US"/>
        </w:rPr>
        <w:t>Waga</w:t>
      </w:r>
      <w:proofErr w:type="spellEnd"/>
      <w:r w:rsidRPr="00716487">
        <w:rPr>
          <w:rFonts w:ascii="Times New Roman" w:hAnsi="Times New Roman" w:cs="Times New Roman"/>
          <w:lang w:val="en-US"/>
        </w:rPr>
        <w:t>:                      117,7 kg                                                               111,9  kg</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WHR =                        0,98                                                                      0,98</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BMI =                      49,6                                                                      47,2</w:t>
      </w:r>
    </w:p>
    <w:p w:rsidR="003B7296" w:rsidRPr="00716487" w:rsidRDefault="003B7296" w:rsidP="003B7296">
      <w:pPr>
        <w:pStyle w:val="Bezodstpw"/>
        <w:rPr>
          <w:rFonts w:ascii="Times New Roman" w:hAnsi="Times New Roman" w:cs="Times New Roman"/>
          <w:lang w:val="en-US"/>
        </w:rPr>
      </w:pPr>
    </w:p>
    <w:p w:rsidR="003B7296" w:rsidRPr="002F65CB" w:rsidRDefault="003B7296" w:rsidP="003B7296">
      <w:pPr>
        <w:pStyle w:val="Bezodstpw"/>
        <w:jc w:val="both"/>
        <w:rPr>
          <w:rFonts w:ascii="Times New Roman" w:hAnsi="Times New Roman" w:cs="Times New Roman"/>
        </w:rPr>
      </w:pPr>
      <w:r>
        <w:rPr>
          <w:rFonts w:ascii="Times New Roman" w:hAnsi="Times New Roman" w:cs="Times New Roman"/>
        </w:rPr>
        <w:t xml:space="preserve">Sukcesem </w:t>
      </w:r>
      <w:r w:rsidR="00A763C1">
        <w:rPr>
          <w:rFonts w:ascii="Times New Roman" w:hAnsi="Times New Roman" w:cs="Times New Roman"/>
        </w:rPr>
        <w:t>stało się</w:t>
      </w:r>
      <w:r>
        <w:rPr>
          <w:rFonts w:ascii="Times New Roman" w:hAnsi="Times New Roman" w:cs="Times New Roman"/>
        </w:rPr>
        <w:t xml:space="preserve"> </w:t>
      </w:r>
      <w:r w:rsidRPr="002F65CB">
        <w:rPr>
          <w:rFonts w:ascii="Times New Roman" w:hAnsi="Times New Roman" w:cs="Times New Roman"/>
        </w:rPr>
        <w:t xml:space="preserve"> przede wszystkim znaczne zmniejszenie obwodów ciała. Obwód brzucha mniejszy </w:t>
      </w:r>
      <w:r>
        <w:rPr>
          <w:rFonts w:ascii="Times New Roman" w:hAnsi="Times New Roman" w:cs="Times New Roman"/>
        </w:rPr>
        <w:t xml:space="preserve">           </w:t>
      </w:r>
      <w:r w:rsidRPr="002F65CB">
        <w:rPr>
          <w:rFonts w:ascii="Times New Roman" w:hAnsi="Times New Roman" w:cs="Times New Roman"/>
        </w:rPr>
        <w:t xml:space="preserve">o 13 cm, a obwód bioder mniejszy o 12 cm. </w:t>
      </w:r>
      <w:r w:rsidR="009A203C">
        <w:rPr>
          <w:rFonts w:ascii="Times New Roman" w:hAnsi="Times New Roman" w:cs="Times New Roman"/>
        </w:rPr>
        <w:t>o</w:t>
      </w:r>
      <w:r w:rsidRPr="002F65CB">
        <w:rPr>
          <w:rFonts w:ascii="Times New Roman" w:hAnsi="Times New Roman" w:cs="Times New Roman"/>
        </w:rPr>
        <w:t>raz spadek wagi o około 6 kg w trakcie trwania innowacji, z czego około 4 kg to spadek tkanki tłuszczowej i około 2 kg wody metabolicznej.</w:t>
      </w:r>
    </w:p>
    <w:p w:rsidR="003B7296" w:rsidRPr="00384A7C" w:rsidRDefault="003B7296" w:rsidP="003B7296">
      <w:pPr>
        <w:pStyle w:val="Bezodstpw"/>
        <w:jc w:val="both"/>
        <w:rPr>
          <w:rFonts w:ascii="Times New Roman" w:hAnsi="Times New Roman" w:cs="Times New Roman"/>
        </w:rPr>
      </w:pPr>
      <w:r w:rsidRPr="00384A7C">
        <w:rPr>
          <w:rFonts w:ascii="Times New Roman" w:hAnsi="Times New Roman" w:cs="Times New Roman"/>
        </w:rPr>
        <w:lastRenderedPageBreak/>
        <w:t xml:space="preserve">Przeprowadzono badanie Kwestionariuszem Pomiaru Depresji  KPD, Skalą Samooceny Rosenberga  oraz dwukrotne badanie Skalą Oceny Oddziaływań Psychologicznych na początku i na końcu </w:t>
      </w:r>
      <w:r w:rsidR="00A763C1">
        <w:rPr>
          <w:rFonts w:ascii="Times New Roman" w:hAnsi="Times New Roman" w:cs="Times New Roman"/>
        </w:rPr>
        <w:t>wsp</w:t>
      </w:r>
      <w:r w:rsidR="00940598">
        <w:rPr>
          <w:rFonts w:ascii="Times New Roman" w:hAnsi="Times New Roman" w:cs="Times New Roman"/>
        </w:rPr>
        <w:t>ół</w:t>
      </w:r>
      <w:r w:rsidR="00A763C1">
        <w:rPr>
          <w:rFonts w:ascii="Times New Roman" w:hAnsi="Times New Roman" w:cs="Times New Roman"/>
        </w:rPr>
        <w:t>pracy</w:t>
      </w:r>
      <w:r w:rsidRPr="00384A7C">
        <w:rPr>
          <w:rFonts w:ascii="Times New Roman" w:hAnsi="Times New Roman" w:cs="Times New Roman"/>
        </w:rPr>
        <w:t>.</w:t>
      </w:r>
    </w:p>
    <w:p w:rsidR="003B7296" w:rsidRPr="00384A7C" w:rsidRDefault="009A203C" w:rsidP="003B7296">
      <w:pPr>
        <w:pStyle w:val="Bezodstpw"/>
        <w:jc w:val="both"/>
        <w:rPr>
          <w:rFonts w:ascii="Times New Roman" w:hAnsi="Times New Roman" w:cs="Times New Roman"/>
        </w:rPr>
      </w:pPr>
      <w:r>
        <w:rPr>
          <w:rFonts w:ascii="Times New Roman" w:hAnsi="Times New Roman" w:cs="Times New Roman"/>
        </w:rPr>
        <w:t xml:space="preserve">Interpretacja wyników </w:t>
      </w:r>
      <w:r w:rsidR="003B7296" w:rsidRPr="00384A7C">
        <w:rPr>
          <w:rFonts w:ascii="Times New Roman" w:hAnsi="Times New Roman" w:cs="Times New Roman"/>
        </w:rPr>
        <w:t>KPD nie ws</w:t>
      </w:r>
      <w:r w:rsidR="00A641B3">
        <w:rPr>
          <w:rFonts w:ascii="Times New Roman" w:hAnsi="Times New Roman" w:cs="Times New Roman"/>
        </w:rPr>
        <w:t>kaz</w:t>
      </w:r>
      <w:r w:rsidR="00A763C1">
        <w:rPr>
          <w:rFonts w:ascii="Times New Roman" w:hAnsi="Times New Roman" w:cs="Times New Roman"/>
        </w:rPr>
        <w:t>ywała</w:t>
      </w:r>
      <w:r w:rsidR="00A641B3">
        <w:rPr>
          <w:rFonts w:ascii="Times New Roman" w:hAnsi="Times New Roman" w:cs="Times New Roman"/>
        </w:rPr>
        <w:t xml:space="preserve"> na występowanie depresji</w:t>
      </w:r>
      <w:r w:rsidR="00A763C1">
        <w:rPr>
          <w:rFonts w:ascii="Times New Roman" w:hAnsi="Times New Roman" w:cs="Times New Roman"/>
        </w:rPr>
        <w:t xml:space="preserve">, a jedynie </w:t>
      </w:r>
      <w:r w:rsidR="003B7296" w:rsidRPr="00384A7C">
        <w:rPr>
          <w:rFonts w:ascii="Times New Roman" w:hAnsi="Times New Roman" w:cs="Times New Roman"/>
        </w:rPr>
        <w:t>ni</w:t>
      </w:r>
      <w:r w:rsidR="00A763C1">
        <w:rPr>
          <w:rFonts w:ascii="Times New Roman" w:hAnsi="Times New Roman" w:cs="Times New Roman"/>
        </w:rPr>
        <w:t xml:space="preserve">ewielkie  obniżenie sprawności </w:t>
      </w:r>
      <w:r w:rsidR="003B7296" w:rsidRPr="00384A7C">
        <w:rPr>
          <w:rFonts w:ascii="Times New Roman" w:hAnsi="Times New Roman" w:cs="Times New Roman"/>
        </w:rPr>
        <w:t>procesów poznawczy</w:t>
      </w:r>
      <w:r w:rsidR="00A641B3">
        <w:rPr>
          <w:rFonts w:ascii="Times New Roman" w:hAnsi="Times New Roman" w:cs="Times New Roman"/>
        </w:rPr>
        <w:t>ch</w:t>
      </w:r>
      <w:r w:rsidR="00A763C1">
        <w:rPr>
          <w:rFonts w:ascii="Times New Roman" w:hAnsi="Times New Roman" w:cs="Times New Roman"/>
        </w:rPr>
        <w:t>,</w:t>
      </w:r>
      <w:r w:rsidR="00A641B3">
        <w:rPr>
          <w:rFonts w:ascii="Times New Roman" w:hAnsi="Times New Roman" w:cs="Times New Roman"/>
        </w:rPr>
        <w:t xml:space="preserve"> głównie koncentracji uwagi, </w:t>
      </w:r>
      <w:r w:rsidR="003B7296" w:rsidRPr="00384A7C">
        <w:rPr>
          <w:rFonts w:ascii="Times New Roman" w:hAnsi="Times New Roman" w:cs="Times New Roman"/>
        </w:rPr>
        <w:t>pamięci i uczenia się</w:t>
      </w:r>
      <w:r w:rsidR="00A641B3">
        <w:rPr>
          <w:rFonts w:ascii="Times New Roman" w:hAnsi="Times New Roman" w:cs="Times New Roman"/>
        </w:rPr>
        <w:t xml:space="preserve">,      </w:t>
      </w:r>
      <w:r w:rsidR="003B7296" w:rsidRPr="00384A7C">
        <w:rPr>
          <w:rFonts w:ascii="Times New Roman" w:hAnsi="Times New Roman" w:cs="Times New Roman"/>
        </w:rPr>
        <w:t xml:space="preserve"> </w:t>
      </w:r>
      <w:r>
        <w:rPr>
          <w:rFonts w:ascii="Times New Roman" w:hAnsi="Times New Roman" w:cs="Times New Roman"/>
        </w:rPr>
        <w:t xml:space="preserve"> </w:t>
      </w:r>
      <w:r w:rsidR="003B7296" w:rsidRPr="00384A7C">
        <w:rPr>
          <w:rFonts w:ascii="Times New Roman" w:hAnsi="Times New Roman" w:cs="Times New Roman"/>
        </w:rPr>
        <w:t>a także trudności w podejmowaniu decyzji. Domin</w:t>
      </w:r>
      <w:r w:rsidR="00A641B3">
        <w:rPr>
          <w:rFonts w:ascii="Times New Roman" w:hAnsi="Times New Roman" w:cs="Times New Roman"/>
        </w:rPr>
        <w:t xml:space="preserve">ował </w:t>
      </w:r>
      <w:r w:rsidR="003B7296" w:rsidRPr="00384A7C">
        <w:rPr>
          <w:rFonts w:ascii="Times New Roman" w:hAnsi="Times New Roman" w:cs="Times New Roman"/>
        </w:rPr>
        <w:t xml:space="preserve"> u niej obniżo</w:t>
      </w:r>
      <w:r>
        <w:rPr>
          <w:rFonts w:ascii="Times New Roman" w:hAnsi="Times New Roman" w:cs="Times New Roman"/>
        </w:rPr>
        <w:t xml:space="preserve">ny nastój, często </w:t>
      </w:r>
      <w:r w:rsidR="00A641B3">
        <w:rPr>
          <w:rFonts w:ascii="Times New Roman" w:hAnsi="Times New Roman" w:cs="Times New Roman"/>
        </w:rPr>
        <w:t>była</w:t>
      </w:r>
      <w:r>
        <w:rPr>
          <w:rFonts w:ascii="Times New Roman" w:hAnsi="Times New Roman" w:cs="Times New Roman"/>
        </w:rPr>
        <w:t xml:space="preserve"> smutna                                 i przygnębiona, </w:t>
      </w:r>
      <w:r w:rsidR="003B7296" w:rsidRPr="00384A7C">
        <w:rPr>
          <w:rFonts w:ascii="Times New Roman" w:hAnsi="Times New Roman" w:cs="Times New Roman"/>
        </w:rPr>
        <w:t>towarzy</w:t>
      </w:r>
      <w:r>
        <w:rPr>
          <w:rFonts w:ascii="Times New Roman" w:hAnsi="Times New Roman" w:cs="Times New Roman"/>
        </w:rPr>
        <w:t>szy</w:t>
      </w:r>
      <w:r w:rsidR="00A641B3">
        <w:rPr>
          <w:rFonts w:ascii="Times New Roman" w:hAnsi="Times New Roman" w:cs="Times New Roman"/>
        </w:rPr>
        <w:t xml:space="preserve">ł </w:t>
      </w:r>
      <w:r>
        <w:rPr>
          <w:rFonts w:ascii="Times New Roman" w:hAnsi="Times New Roman" w:cs="Times New Roman"/>
        </w:rPr>
        <w:t xml:space="preserve"> temu niski poziom samooceny</w:t>
      </w:r>
      <w:r w:rsidR="003B7296" w:rsidRPr="00384A7C">
        <w:rPr>
          <w:rFonts w:ascii="Times New Roman" w:hAnsi="Times New Roman" w:cs="Times New Roman"/>
        </w:rPr>
        <w:t xml:space="preserve">. Badana </w:t>
      </w:r>
      <w:r w:rsidR="00A641B3">
        <w:rPr>
          <w:rFonts w:ascii="Times New Roman" w:hAnsi="Times New Roman" w:cs="Times New Roman"/>
        </w:rPr>
        <w:t xml:space="preserve">miała </w:t>
      </w:r>
      <w:r w:rsidR="003B7296" w:rsidRPr="00384A7C">
        <w:rPr>
          <w:rFonts w:ascii="Times New Roman" w:hAnsi="Times New Roman" w:cs="Times New Roman"/>
        </w:rPr>
        <w:t xml:space="preserve"> trudności w relacjach społecznych . Bywa</w:t>
      </w:r>
      <w:r w:rsidR="00A641B3">
        <w:rPr>
          <w:rFonts w:ascii="Times New Roman" w:hAnsi="Times New Roman" w:cs="Times New Roman"/>
        </w:rPr>
        <w:t xml:space="preserve">ła </w:t>
      </w:r>
      <w:r w:rsidR="003B7296" w:rsidRPr="00384A7C">
        <w:rPr>
          <w:rFonts w:ascii="Times New Roman" w:hAnsi="Times New Roman" w:cs="Times New Roman"/>
        </w:rPr>
        <w:t xml:space="preserve"> lękowa</w:t>
      </w:r>
      <w:r w:rsidR="00A641B3">
        <w:rPr>
          <w:rFonts w:ascii="Times New Roman" w:hAnsi="Times New Roman" w:cs="Times New Roman"/>
        </w:rPr>
        <w:t xml:space="preserve"> i </w:t>
      </w:r>
      <w:r w:rsidR="00A641B3" w:rsidRPr="00384A7C">
        <w:rPr>
          <w:rFonts w:ascii="Times New Roman" w:hAnsi="Times New Roman" w:cs="Times New Roman"/>
        </w:rPr>
        <w:t>hipochondryczna</w:t>
      </w:r>
      <w:r w:rsidR="00A641B3">
        <w:rPr>
          <w:rFonts w:ascii="Times New Roman" w:hAnsi="Times New Roman" w:cs="Times New Roman"/>
        </w:rPr>
        <w:t>.  T</w:t>
      </w:r>
      <w:r w:rsidR="003B7296" w:rsidRPr="00384A7C">
        <w:rPr>
          <w:rFonts w:ascii="Times New Roman" w:hAnsi="Times New Roman" w:cs="Times New Roman"/>
        </w:rPr>
        <w:t>owarzysz</w:t>
      </w:r>
      <w:r w:rsidR="00A641B3">
        <w:rPr>
          <w:rFonts w:ascii="Times New Roman" w:hAnsi="Times New Roman" w:cs="Times New Roman"/>
        </w:rPr>
        <w:t xml:space="preserve">yły </w:t>
      </w:r>
      <w:r w:rsidR="00A763C1">
        <w:rPr>
          <w:rFonts w:ascii="Times New Roman" w:hAnsi="Times New Roman" w:cs="Times New Roman"/>
        </w:rPr>
        <w:t xml:space="preserve"> temu objawy psychosomatyczne.</w:t>
      </w:r>
    </w:p>
    <w:p w:rsidR="003B7296" w:rsidRPr="00384A7C" w:rsidRDefault="00940598" w:rsidP="003B7296">
      <w:pPr>
        <w:pStyle w:val="Bezodstpw"/>
        <w:jc w:val="both"/>
        <w:rPr>
          <w:rFonts w:ascii="Times New Roman" w:hAnsi="Times New Roman" w:cs="Times New Roman"/>
        </w:rPr>
      </w:pPr>
      <w:r>
        <w:rPr>
          <w:rFonts w:ascii="Times New Roman" w:hAnsi="Times New Roman" w:cs="Times New Roman"/>
        </w:rPr>
        <w:t xml:space="preserve">Poziom samoregulacji </w:t>
      </w:r>
      <w:r w:rsidR="003B7296" w:rsidRPr="00384A7C">
        <w:rPr>
          <w:rFonts w:ascii="Times New Roman" w:hAnsi="Times New Roman" w:cs="Times New Roman"/>
        </w:rPr>
        <w:t>znajd</w:t>
      </w:r>
      <w:r w:rsidR="00A641B3">
        <w:rPr>
          <w:rFonts w:ascii="Times New Roman" w:hAnsi="Times New Roman" w:cs="Times New Roman"/>
        </w:rPr>
        <w:t>ował się na poziomie  średnim</w:t>
      </w:r>
      <w:r w:rsidR="003B7296" w:rsidRPr="00384A7C">
        <w:rPr>
          <w:rFonts w:ascii="Times New Roman" w:hAnsi="Times New Roman" w:cs="Times New Roman"/>
        </w:rPr>
        <w:t xml:space="preserve">. </w:t>
      </w:r>
      <w:r w:rsidR="00A641B3">
        <w:rPr>
          <w:rFonts w:ascii="Times New Roman" w:hAnsi="Times New Roman" w:cs="Times New Roman"/>
        </w:rPr>
        <w:t xml:space="preserve"> </w:t>
      </w:r>
      <w:r w:rsidR="003B7296" w:rsidRPr="00384A7C">
        <w:rPr>
          <w:rFonts w:ascii="Times New Roman" w:hAnsi="Times New Roman" w:cs="Times New Roman"/>
        </w:rPr>
        <w:t>Posiada</w:t>
      </w:r>
      <w:r w:rsidR="00A641B3">
        <w:rPr>
          <w:rFonts w:ascii="Times New Roman" w:hAnsi="Times New Roman" w:cs="Times New Roman"/>
        </w:rPr>
        <w:t xml:space="preserve">ła </w:t>
      </w:r>
      <w:r w:rsidR="003B7296" w:rsidRPr="00384A7C">
        <w:rPr>
          <w:rFonts w:ascii="Times New Roman" w:hAnsi="Times New Roman" w:cs="Times New Roman"/>
        </w:rPr>
        <w:t xml:space="preserve"> zasoby chroniące przed depresją na poziomie przeciętnym. </w:t>
      </w:r>
    </w:p>
    <w:p w:rsidR="003B7296" w:rsidRPr="00384A7C" w:rsidRDefault="003B7296" w:rsidP="003B7296">
      <w:pPr>
        <w:pStyle w:val="Bezodstpw"/>
        <w:jc w:val="both"/>
        <w:rPr>
          <w:rFonts w:ascii="Times New Roman" w:hAnsi="Times New Roman" w:cs="Times New Roman"/>
        </w:rPr>
      </w:pPr>
    </w:p>
    <w:p w:rsidR="003B7296" w:rsidRPr="00384A7C" w:rsidRDefault="003B7296" w:rsidP="003B7296">
      <w:pPr>
        <w:pStyle w:val="Bezodstpw"/>
        <w:jc w:val="both"/>
        <w:rPr>
          <w:rFonts w:ascii="Times New Roman" w:hAnsi="Times New Roman" w:cs="Times New Roman"/>
        </w:rPr>
      </w:pPr>
      <w:r w:rsidRPr="00384A7C">
        <w:rPr>
          <w:rFonts w:ascii="Times New Roman" w:hAnsi="Times New Roman" w:cs="Times New Roman"/>
        </w:rPr>
        <w:t xml:space="preserve">Wynik  w  Skali Samooceny Rosenberga wynosi   21/40/4 sten i </w:t>
      </w:r>
      <w:r w:rsidR="00A641B3">
        <w:rPr>
          <w:rFonts w:ascii="Times New Roman" w:hAnsi="Times New Roman" w:cs="Times New Roman"/>
        </w:rPr>
        <w:t xml:space="preserve">był </w:t>
      </w:r>
      <w:r w:rsidRPr="00384A7C">
        <w:rPr>
          <w:rFonts w:ascii="Times New Roman" w:hAnsi="Times New Roman" w:cs="Times New Roman"/>
        </w:rPr>
        <w:t xml:space="preserve"> wynikiem średnim, świadcz</w:t>
      </w:r>
      <w:r w:rsidR="00A641B3">
        <w:rPr>
          <w:rFonts w:ascii="Times New Roman" w:hAnsi="Times New Roman" w:cs="Times New Roman"/>
        </w:rPr>
        <w:t>ącym</w:t>
      </w:r>
      <w:r w:rsidRPr="00384A7C">
        <w:rPr>
          <w:rFonts w:ascii="Times New Roman" w:hAnsi="Times New Roman" w:cs="Times New Roman"/>
        </w:rPr>
        <w:t xml:space="preserve"> </w:t>
      </w:r>
      <w:r w:rsidR="009A203C">
        <w:rPr>
          <w:rFonts w:ascii="Times New Roman" w:hAnsi="Times New Roman" w:cs="Times New Roman"/>
        </w:rPr>
        <w:t xml:space="preserve">                         </w:t>
      </w:r>
      <w:r w:rsidRPr="00384A7C">
        <w:rPr>
          <w:rFonts w:ascii="Times New Roman" w:hAnsi="Times New Roman" w:cs="Times New Roman"/>
        </w:rPr>
        <w:t>o p</w:t>
      </w:r>
      <w:r w:rsidR="009A203C">
        <w:rPr>
          <w:rFonts w:ascii="Times New Roman" w:hAnsi="Times New Roman" w:cs="Times New Roman"/>
        </w:rPr>
        <w:t>rzeciętnym zadowoleniu z siebie</w:t>
      </w:r>
      <w:r w:rsidRPr="00384A7C">
        <w:rPr>
          <w:rFonts w:ascii="Times New Roman" w:hAnsi="Times New Roman" w:cs="Times New Roman"/>
        </w:rPr>
        <w:t>, bez  tendencji  do przeceniania swoich umiejętności  czy też  niedocenianiu siebie i swoich możliwości.</w:t>
      </w:r>
    </w:p>
    <w:p w:rsidR="003B7296" w:rsidRPr="00384A7C" w:rsidRDefault="003B7296" w:rsidP="003B7296">
      <w:pPr>
        <w:pStyle w:val="Bezodstpw"/>
        <w:jc w:val="both"/>
        <w:rPr>
          <w:rFonts w:ascii="Times New Roman" w:hAnsi="Times New Roman" w:cs="Times New Roman"/>
        </w:rPr>
      </w:pPr>
    </w:p>
    <w:p w:rsidR="003B7296" w:rsidRPr="00384A7C" w:rsidRDefault="009A203C" w:rsidP="003B7296">
      <w:pPr>
        <w:pStyle w:val="Bezodstpw"/>
        <w:jc w:val="both"/>
        <w:rPr>
          <w:rFonts w:ascii="Times New Roman" w:hAnsi="Times New Roman" w:cs="Times New Roman"/>
        </w:rPr>
      </w:pPr>
      <w:r>
        <w:rPr>
          <w:rFonts w:ascii="Times New Roman" w:hAnsi="Times New Roman" w:cs="Times New Roman"/>
        </w:rPr>
        <w:t>Wyniki w Skali Oceny Oddziaływa</w:t>
      </w:r>
      <w:r w:rsidR="00A641B3">
        <w:rPr>
          <w:rFonts w:ascii="Times New Roman" w:hAnsi="Times New Roman" w:cs="Times New Roman"/>
        </w:rPr>
        <w:t xml:space="preserve">ń Psychologicznych przedstawiły </w:t>
      </w:r>
      <w:r w:rsidR="003B7296" w:rsidRPr="00384A7C">
        <w:rPr>
          <w:rFonts w:ascii="Times New Roman" w:hAnsi="Times New Roman" w:cs="Times New Roman"/>
        </w:rPr>
        <w:t>się następująco</w:t>
      </w:r>
      <w:r w:rsidR="00A641B3">
        <w:rPr>
          <w:rFonts w:ascii="Times New Roman" w:hAnsi="Times New Roman" w:cs="Times New Roman"/>
        </w:rPr>
        <w:t xml:space="preserve">: </w:t>
      </w:r>
      <w:r w:rsidR="003B7296" w:rsidRPr="00384A7C">
        <w:rPr>
          <w:rFonts w:ascii="Times New Roman" w:hAnsi="Times New Roman" w:cs="Times New Roman"/>
        </w:rPr>
        <w:t xml:space="preserve"> w pierwszym badaniu 25/80 wynik niski</w:t>
      </w:r>
      <w:r w:rsidR="00A641B3">
        <w:rPr>
          <w:rFonts w:ascii="Times New Roman" w:hAnsi="Times New Roman" w:cs="Times New Roman"/>
        </w:rPr>
        <w:t xml:space="preserve">, </w:t>
      </w:r>
      <w:r w:rsidR="003B7296" w:rsidRPr="00384A7C">
        <w:rPr>
          <w:rFonts w:ascii="Times New Roman" w:hAnsi="Times New Roman" w:cs="Times New Roman"/>
        </w:rPr>
        <w:t xml:space="preserve"> a drugim badaniu 50/80 wynik powyżej średniej</w:t>
      </w:r>
      <w:r w:rsidR="00A641B3">
        <w:rPr>
          <w:rFonts w:ascii="Times New Roman" w:hAnsi="Times New Roman" w:cs="Times New Roman"/>
        </w:rPr>
        <w:t>,</w:t>
      </w:r>
      <w:r w:rsidR="003B7296" w:rsidRPr="00384A7C">
        <w:rPr>
          <w:rFonts w:ascii="Times New Roman" w:hAnsi="Times New Roman" w:cs="Times New Roman"/>
        </w:rPr>
        <w:t xml:space="preserve"> co świadczy </w:t>
      </w:r>
      <w:r w:rsidR="00A641B3">
        <w:rPr>
          <w:rFonts w:ascii="Times New Roman" w:hAnsi="Times New Roman" w:cs="Times New Roman"/>
        </w:rPr>
        <w:t xml:space="preserve">                        </w:t>
      </w:r>
      <w:r w:rsidR="003B7296" w:rsidRPr="00384A7C">
        <w:rPr>
          <w:rFonts w:ascii="Times New Roman" w:hAnsi="Times New Roman" w:cs="Times New Roman"/>
        </w:rPr>
        <w:t>o zaistniałych zmianach. Badana znacznie poszerzyła swoją wiedzę z zakresu zasad zdrowego żywienia i kontroli ilości i częstości s</w:t>
      </w:r>
      <w:r>
        <w:rPr>
          <w:rFonts w:ascii="Times New Roman" w:hAnsi="Times New Roman" w:cs="Times New Roman"/>
        </w:rPr>
        <w:t>pożywanych posiłków. Twierdz</w:t>
      </w:r>
      <w:r w:rsidR="00A641B3">
        <w:rPr>
          <w:rFonts w:ascii="Times New Roman" w:hAnsi="Times New Roman" w:cs="Times New Roman"/>
        </w:rPr>
        <w:t>iła</w:t>
      </w:r>
      <w:r w:rsidR="003B7296" w:rsidRPr="00384A7C">
        <w:rPr>
          <w:rFonts w:ascii="Times New Roman" w:hAnsi="Times New Roman" w:cs="Times New Roman"/>
        </w:rPr>
        <w:t>, że łatwiej  jej  jest rozwiązywać konflikty</w:t>
      </w:r>
      <w:r w:rsidR="00A641B3">
        <w:rPr>
          <w:rFonts w:ascii="Times New Roman" w:hAnsi="Times New Roman" w:cs="Times New Roman"/>
        </w:rPr>
        <w:t xml:space="preserve"> i podejmować  decyzje</w:t>
      </w:r>
      <w:r w:rsidR="003B7296" w:rsidRPr="00384A7C">
        <w:rPr>
          <w:rFonts w:ascii="Times New Roman" w:hAnsi="Times New Roman" w:cs="Times New Roman"/>
        </w:rPr>
        <w:t xml:space="preserve">. </w:t>
      </w:r>
      <w:r w:rsidR="00A641B3">
        <w:rPr>
          <w:rFonts w:ascii="Times New Roman" w:hAnsi="Times New Roman" w:cs="Times New Roman"/>
        </w:rPr>
        <w:t xml:space="preserve"> </w:t>
      </w:r>
      <w:r w:rsidR="003B7296" w:rsidRPr="00384A7C">
        <w:rPr>
          <w:rFonts w:ascii="Times New Roman" w:hAnsi="Times New Roman" w:cs="Times New Roman"/>
        </w:rPr>
        <w:t>Lepiej radzi</w:t>
      </w:r>
      <w:r w:rsidR="00A641B3">
        <w:rPr>
          <w:rFonts w:ascii="Times New Roman" w:hAnsi="Times New Roman" w:cs="Times New Roman"/>
        </w:rPr>
        <w:t xml:space="preserve">ła </w:t>
      </w:r>
      <w:r w:rsidR="003B7296" w:rsidRPr="00384A7C">
        <w:rPr>
          <w:rFonts w:ascii="Times New Roman" w:hAnsi="Times New Roman" w:cs="Times New Roman"/>
        </w:rPr>
        <w:t xml:space="preserve"> sobie ze stresem i poszerzyła wiedzę </w:t>
      </w:r>
      <w:r w:rsidR="00A641B3">
        <w:rPr>
          <w:rFonts w:ascii="Times New Roman" w:hAnsi="Times New Roman" w:cs="Times New Roman"/>
        </w:rPr>
        <w:t xml:space="preserve">        </w:t>
      </w:r>
      <w:r w:rsidR="003B7296" w:rsidRPr="00384A7C">
        <w:rPr>
          <w:rFonts w:ascii="Times New Roman" w:hAnsi="Times New Roman" w:cs="Times New Roman"/>
        </w:rPr>
        <w:t>o sobie .</w:t>
      </w:r>
    </w:p>
    <w:p w:rsidR="003B7296" w:rsidRPr="009D5D6D" w:rsidRDefault="003B7296" w:rsidP="003B7296">
      <w:pPr>
        <w:pStyle w:val="Bezodstpw"/>
        <w:jc w:val="both"/>
        <w:rPr>
          <w:rFonts w:ascii="Times New Roman" w:hAnsi="Times New Roman" w:cs="Times New Roman"/>
          <w:b/>
        </w:rPr>
      </w:pPr>
    </w:p>
    <w:p w:rsidR="003B7296" w:rsidRPr="009D5D6D" w:rsidRDefault="003B7296" w:rsidP="003B7296">
      <w:pPr>
        <w:pStyle w:val="Bezodstpw"/>
        <w:jc w:val="both"/>
        <w:rPr>
          <w:rFonts w:ascii="Times New Roman" w:hAnsi="Times New Roman" w:cs="Times New Roman"/>
          <w:b/>
        </w:rPr>
      </w:pPr>
      <w:r w:rsidRPr="009D5D6D">
        <w:rPr>
          <w:rFonts w:ascii="Times New Roman" w:hAnsi="Times New Roman" w:cs="Times New Roman"/>
          <w:b/>
        </w:rPr>
        <w:t xml:space="preserve">Analiza wyników obejmująca ocenę, pod względem poprawy sytuacji </w:t>
      </w:r>
      <w:proofErr w:type="spellStart"/>
      <w:r w:rsidRPr="009D5D6D">
        <w:rPr>
          <w:rFonts w:ascii="Times New Roman" w:hAnsi="Times New Roman" w:cs="Times New Roman"/>
          <w:b/>
        </w:rPr>
        <w:t>socjalno</w:t>
      </w:r>
      <w:proofErr w:type="spellEnd"/>
      <w:r w:rsidRPr="009D5D6D">
        <w:rPr>
          <w:rFonts w:ascii="Times New Roman" w:hAnsi="Times New Roman" w:cs="Times New Roman"/>
          <w:b/>
        </w:rPr>
        <w:t xml:space="preserve"> bytowej  Uczestniczki  w okresie trwania projektu. </w:t>
      </w:r>
    </w:p>
    <w:p w:rsidR="003B7296" w:rsidRPr="00D0233F" w:rsidRDefault="003B7296" w:rsidP="003B7296">
      <w:pPr>
        <w:pStyle w:val="Bezodstpw"/>
        <w:jc w:val="both"/>
        <w:rPr>
          <w:rFonts w:ascii="Times New Roman" w:hAnsi="Times New Roman" w:cs="Times New Roman"/>
          <w:color w:val="FF0000"/>
        </w:rPr>
      </w:pPr>
    </w:p>
    <w:p w:rsidR="003B7296" w:rsidRPr="00940598" w:rsidRDefault="003B7296" w:rsidP="003B7296">
      <w:pPr>
        <w:pStyle w:val="Bezodstpw"/>
        <w:jc w:val="both"/>
        <w:rPr>
          <w:rFonts w:ascii="Times New Roman" w:hAnsi="Times New Roman" w:cs="Times New Roman"/>
        </w:rPr>
      </w:pPr>
      <w:r w:rsidRPr="00940598">
        <w:rPr>
          <w:rFonts w:ascii="Times New Roman" w:hAnsi="Times New Roman" w:cs="Times New Roman"/>
        </w:rPr>
        <w:t>We wstępnej fazie projektu zidentyfikowano:</w:t>
      </w:r>
    </w:p>
    <w:p w:rsidR="003B7296" w:rsidRPr="00940598" w:rsidRDefault="003B7296" w:rsidP="00F706F5">
      <w:pPr>
        <w:pStyle w:val="TableContents"/>
        <w:numPr>
          <w:ilvl w:val="0"/>
          <w:numId w:val="28"/>
        </w:numPr>
        <w:rPr>
          <w:sz w:val="22"/>
          <w:szCs w:val="22"/>
        </w:rPr>
      </w:pPr>
      <w:r w:rsidRPr="00940598">
        <w:rPr>
          <w:rFonts w:eastAsia="Times New Roman" w:cs="Times New Roman"/>
          <w:sz w:val="22"/>
          <w:szCs w:val="22"/>
        </w:rPr>
        <w:t>Wieloletnie zaniedbanie problemu zdrowotnego.</w:t>
      </w:r>
    </w:p>
    <w:p w:rsidR="003B7296" w:rsidRPr="00940598" w:rsidRDefault="003B7296" w:rsidP="00F706F5">
      <w:pPr>
        <w:pStyle w:val="TableContents"/>
        <w:numPr>
          <w:ilvl w:val="0"/>
          <w:numId w:val="28"/>
        </w:numPr>
        <w:jc w:val="both"/>
        <w:rPr>
          <w:sz w:val="22"/>
          <w:szCs w:val="22"/>
        </w:rPr>
      </w:pPr>
      <w:r w:rsidRPr="00940598">
        <w:rPr>
          <w:rFonts w:eastAsia="Times New Roman" w:cs="Times New Roman"/>
          <w:sz w:val="22"/>
          <w:szCs w:val="22"/>
        </w:rPr>
        <w:t>Brak motywacji do działań w obszarze poprawy jakości i estetyki wymowy.</w:t>
      </w:r>
    </w:p>
    <w:p w:rsidR="003B7296" w:rsidRPr="00940598" w:rsidRDefault="003B7296" w:rsidP="00A641B3">
      <w:pPr>
        <w:pStyle w:val="TableContents"/>
        <w:numPr>
          <w:ilvl w:val="0"/>
          <w:numId w:val="28"/>
        </w:numPr>
        <w:jc w:val="both"/>
        <w:rPr>
          <w:sz w:val="22"/>
          <w:szCs w:val="22"/>
        </w:rPr>
      </w:pPr>
      <w:r w:rsidRPr="00940598">
        <w:rPr>
          <w:rFonts w:eastAsia="Times New Roman" w:cs="Times New Roman"/>
          <w:sz w:val="22"/>
          <w:szCs w:val="22"/>
        </w:rPr>
        <w:t>Niska samoocena osoby niepełnosprawnej w aspekcie świadomości deficytów zdrowotnych.</w:t>
      </w:r>
    </w:p>
    <w:p w:rsidR="003B7296" w:rsidRPr="00940598" w:rsidRDefault="003B7296" w:rsidP="00A641B3">
      <w:pPr>
        <w:pStyle w:val="Bezodstpw"/>
        <w:ind w:left="720"/>
        <w:jc w:val="both"/>
        <w:rPr>
          <w:rFonts w:ascii="Times New Roman" w:hAnsi="Times New Roman" w:cs="Times New Roman"/>
        </w:rPr>
      </w:pPr>
    </w:p>
    <w:p w:rsidR="003B7296" w:rsidRPr="00940598" w:rsidRDefault="004C0595" w:rsidP="003B7296">
      <w:pPr>
        <w:spacing w:line="240" w:lineRule="auto"/>
        <w:jc w:val="both"/>
        <w:rPr>
          <w:rFonts w:ascii="Times New Roman" w:eastAsia="Times New Roman" w:hAnsi="Times New Roman" w:cs="Times New Roman"/>
          <w:b/>
        </w:rPr>
      </w:pPr>
      <w:r w:rsidRPr="00940598">
        <w:rPr>
          <w:rFonts w:ascii="Times New Roman" w:eastAsia="Times New Roman" w:hAnsi="Times New Roman" w:cs="Times New Roman"/>
          <w:b/>
        </w:rPr>
        <w:t>W</w:t>
      </w:r>
      <w:r w:rsidR="003B7296" w:rsidRPr="00940598">
        <w:rPr>
          <w:rFonts w:ascii="Times New Roman" w:eastAsia="Times New Roman" w:hAnsi="Times New Roman" w:cs="Times New Roman"/>
          <w:b/>
        </w:rPr>
        <w:t xml:space="preserve">skutek  podjętych  działań przez pracownika socjalnego osiągnięto: </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Pod</w:t>
      </w:r>
      <w:r w:rsidR="00A641B3" w:rsidRPr="00940598">
        <w:rPr>
          <w:rFonts w:eastAsia="Times New Roman" w:cs="Times New Roman"/>
          <w:sz w:val="22"/>
          <w:szCs w:val="22"/>
        </w:rPr>
        <w:t xml:space="preserve">niesienie kompetencji rodziny  </w:t>
      </w:r>
      <w:r w:rsidRPr="00940598">
        <w:rPr>
          <w:rFonts w:eastAsia="Times New Roman" w:cs="Times New Roman"/>
          <w:sz w:val="22"/>
          <w:szCs w:val="22"/>
        </w:rPr>
        <w:t xml:space="preserve">w zakresie  wspierania i </w:t>
      </w:r>
      <w:r w:rsidRPr="00940598">
        <w:rPr>
          <w:sz w:val="22"/>
          <w:szCs w:val="22"/>
        </w:rPr>
        <w:t>dbałości  o stan zdrowia osoby niepełnosprawnej.</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Popraw</w:t>
      </w:r>
      <w:r w:rsidR="00A641B3" w:rsidRPr="00940598">
        <w:rPr>
          <w:rFonts w:eastAsia="Times New Roman" w:cs="Times New Roman"/>
          <w:sz w:val="22"/>
          <w:szCs w:val="22"/>
        </w:rPr>
        <w:t>ę</w:t>
      </w:r>
      <w:r w:rsidRPr="00940598">
        <w:rPr>
          <w:rFonts w:eastAsia="Times New Roman" w:cs="Times New Roman"/>
          <w:sz w:val="22"/>
          <w:szCs w:val="22"/>
        </w:rPr>
        <w:t xml:space="preserve"> jakości funkcjonowania osoby niepełnosprawnej poprzez wykonanie </w:t>
      </w:r>
      <w:r w:rsidRPr="00940598">
        <w:rPr>
          <w:sz w:val="22"/>
          <w:szCs w:val="22"/>
        </w:rPr>
        <w:t>zabiegu chirurgicznego korekty łuku zębowego.</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Popraw</w:t>
      </w:r>
      <w:r w:rsidR="00A641B3" w:rsidRPr="00940598">
        <w:rPr>
          <w:rFonts w:eastAsia="Times New Roman" w:cs="Times New Roman"/>
          <w:sz w:val="22"/>
          <w:szCs w:val="22"/>
        </w:rPr>
        <w:t xml:space="preserve">ę </w:t>
      </w:r>
      <w:r w:rsidRPr="00940598">
        <w:rPr>
          <w:rFonts w:eastAsia="Times New Roman" w:cs="Times New Roman"/>
          <w:sz w:val="22"/>
          <w:szCs w:val="22"/>
        </w:rPr>
        <w:t xml:space="preserve"> jakości komunikacji poprzez wdrożenie ćwiczeń logopedycznych.</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Wzmocnienie samooceny osoby niepełnosprawnej w wyniku poprawy walorów estetycznych,  przełamanie bariery emocjonalnej w relacjach.</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Nawiązanie serdecznych relacji z uczestniczką.</w:t>
      </w:r>
    </w:p>
    <w:p w:rsidR="003B7296" w:rsidRPr="00940598" w:rsidRDefault="003B7296" w:rsidP="009A203C">
      <w:pPr>
        <w:pStyle w:val="TableContents"/>
        <w:numPr>
          <w:ilvl w:val="0"/>
          <w:numId w:val="21"/>
        </w:numPr>
        <w:ind w:left="370" w:hanging="283"/>
        <w:jc w:val="both"/>
        <w:rPr>
          <w:sz w:val="22"/>
          <w:szCs w:val="22"/>
        </w:rPr>
      </w:pPr>
      <w:r w:rsidRPr="00940598">
        <w:rPr>
          <w:rFonts w:eastAsia="Times New Roman" w:cs="Times New Roman"/>
          <w:sz w:val="22"/>
          <w:szCs w:val="22"/>
        </w:rPr>
        <w:t>Podniesienie satysfakcji z udziału w projekcie poprzez indywidualny akcent  w obszarze tradycji i kultury; - o</w:t>
      </w:r>
      <w:r w:rsidRPr="00940598">
        <w:rPr>
          <w:sz w:val="22"/>
          <w:szCs w:val="22"/>
        </w:rPr>
        <w:t>rganizacja wycieczki do Muzeum Narodowego w Krakowie oraz podarowanie  paczki świątecznej.</w:t>
      </w:r>
    </w:p>
    <w:p w:rsidR="003B7296" w:rsidRPr="00940598" w:rsidRDefault="003B7296" w:rsidP="003B7296">
      <w:pPr>
        <w:pStyle w:val="TableContents"/>
        <w:jc w:val="both"/>
        <w:rPr>
          <w:sz w:val="22"/>
          <w:szCs w:val="22"/>
        </w:rPr>
      </w:pPr>
    </w:p>
    <w:p w:rsidR="00D32E69" w:rsidRDefault="00D32E69" w:rsidP="00940598">
      <w:pPr>
        <w:pStyle w:val="Bezodstpw"/>
      </w:pPr>
    </w:p>
    <w:p w:rsidR="00D32E69" w:rsidRDefault="00940598" w:rsidP="003B7296">
      <w:pPr>
        <w:pStyle w:val="TableContents"/>
        <w:jc w:val="both"/>
      </w:pPr>
      <w:r>
        <w:t>----------------------------------------------------------------------------------------------------------------</w:t>
      </w:r>
    </w:p>
    <w:p w:rsidR="003B7296" w:rsidRDefault="003B7296" w:rsidP="00940598">
      <w:pPr>
        <w:pStyle w:val="Bezodstpw"/>
      </w:pPr>
    </w:p>
    <w:p w:rsidR="00940598" w:rsidRDefault="00940598" w:rsidP="003B7296">
      <w:pPr>
        <w:pStyle w:val="TableContents"/>
        <w:jc w:val="both"/>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55"/>
        <w:gridCol w:w="1186"/>
        <w:gridCol w:w="2341"/>
        <w:gridCol w:w="1545"/>
        <w:gridCol w:w="1321"/>
      </w:tblGrid>
      <w:tr w:rsidR="003B7296" w:rsidRPr="00C75181" w:rsidTr="00CC7A0A">
        <w:tc>
          <w:tcPr>
            <w:tcW w:w="8775" w:type="dxa"/>
            <w:gridSpan w:val="8"/>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Charakterystyka  uczestników.</w:t>
            </w:r>
          </w:p>
        </w:tc>
      </w:tr>
      <w:tr w:rsidR="003B7296" w:rsidRPr="00C75181" w:rsidTr="00CC7A0A">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proofErr w:type="spellStart"/>
            <w:r w:rsidRPr="00C75181">
              <w:rPr>
                <w:rFonts w:cs="Times New Roman"/>
                <w:b/>
                <w:bCs/>
                <w:sz w:val="22"/>
                <w:szCs w:val="22"/>
              </w:rPr>
              <w:t>l.p</w:t>
            </w:r>
            <w:proofErr w:type="spellEnd"/>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5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Stan </w:t>
            </w:r>
            <w:r w:rsidRPr="00C75181">
              <w:rPr>
                <w:rFonts w:cs="Times New Roman"/>
                <w:b/>
                <w:bCs/>
                <w:sz w:val="22"/>
                <w:szCs w:val="22"/>
              </w:rPr>
              <w:lastRenderedPageBreak/>
              <w:t>cywilny</w:t>
            </w:r>
          </w:p>
        </w:tc>
        <w:tc>
          <w:tcPr>
            <w:tcW w:w="118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lastRenderedPageBreak/>
              <w:t>Wykształce</w:t>
            </w:r>
            <w:r w:rsidRPr="00C75181">
              <w:rPr>
                <w:rFonts w:cs="Times New Roman"/>
                <w:b/>
                <w:bCs/>
                <w:sz w:val="22"/>
                <w:szCs w:val="22"/>
              </w:rPr>
              <w:lastRenderedPageBreak/>
              <w:t>nie</w:t>
            </w:r>
          </w:p>
        </w:tc>
        <w:tc>
          <w:tcPr>
            <w:tcW w:w="2341"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lastRenderedPageBreak/>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4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Status </w:t>
            </w:r>
            <w:r w:rsidRPr="00C75181">
              <w:rPr>
                <w:rFonts w:cs="Times New Roman"/>
                <w:b/>
                <w:bCs/>
                <w:sz w:val="22"/>
                <w:szCs w:val="22"/>
              </w:rPr>
              <w:lastRenderedPageBreak/>
              <w:t>rodzinny</w:t>
            </w:r>
          </w:p>
        </w:tc>
        <w:tc>
          <w:tcPr>
            <w:tcW w:w="1321"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lastRenderedPageBreak/>
              <w:t xml:space="preserve">Uczestnik  </w:t>
            </w:r>
            <w:r w:rsidRPr="00C75181">
              <w:rPr>
                <w:rFonts w:cs="Times New Roman"/>
                <w:b/>
                <w:bCs/>
                <w:sz w:val="22"/>
                <w:szCs w:val="22"/>
              </w:rPr>
              <w:lastRenderedPageBreak/>
              <w:t>ŚDS  TYP;</w:t>
            </w:r>
          </w:p>
        </w:tc>
      </w:tr>
      <w:tr w:rsidR="003B7296" w:rsidRPr="0059292B" w:rsidTr="00CC7A0A">
        <w:tc>
          <w:tcPr>
            <w:tcW w:w="402"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lastRenderedPageBreak/>
              <w:t>3</w:t>
            </w:r>
          </w:p>
        </w:tc>
        <w:tc>
          <w:tcPr>
            <w:tcW w:w="510"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K</w:t>
            </w:r>
          </w:p>
        </w:tc>
        <w:tc>
          <w:tcPr>
            <w:tcW w:w="61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30</w:t>
            </w:r>
          </w:p>
        </w:tc>
        <w:tc>
          <w:tcPr>
            <w:tcW w:w="85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Panna</w:t>
            </w:r>
          </w:p>
        </w:tc>
        <w:tc>
          <w:tcPr>
            <w:tcW w:w="1186" w:type="dxa"/>
            <w:vMerge w:val="restart"/>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Zasadnicza szkoła zawodowa       specjalna</w:t>
            </w: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Renta rodzinna</w:t>
            </w:r>
          </w:p>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Renta socjalna</w:t>
            </w:r>
          </w:p>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 zasiłek pielęgnacyjny</w:t>
            </w:r>
          </w:p>
        </w:tc>
        <w:tc>
          <w:tcPr>
            <w:tcW w:w="1545" w:type="dxa"/>
            <w:vMerge w:val="restart"/>
            <w:shd w:val="clear" w:color="auto" w:fill="auto"/>
          </w:tcPr>
          <w:p w:rsidR="003B7296" w:rsidRPr="0059292B" w:rsidRDefault="003B7296" w:rsidP="00CC7A0A">
            <w:pPr>
              <w:pStyle w:val="Zawartotabeli"/>
              <w:spacing w:after="0" w:line="240" w:lineRule="auto"/>
              <w:jc w:val="both"/>
              <w:rPr>
                <w:rFonts w:eastAsia="Times New Roman" w:cs="Times New Roman"/>
                <w:sz w:val="22"/>
                <w:szCs w:val="22"/>
              </w:rPr>
            </w:pPr>
            <w:r w:rsidRPr="0059292B">
              <w:rPr>
                <w:rFonts w:cs="Times New Roman"/>
                <w:sz w:val="22"/>
                <w:szCs w:val="22"/>
              </w:rPr>
              <w:t>Rodzina niepełna</w:t>
            </w:r>
          </w:p>
          <w:p w:rsidR="003B7296" w:rsidRPr="0059292B" w:rsidRDefault="003B7296" w:rsidP="00CC7A0A">
            <w:pPr>
              <w:pStyle w:val="Zawartotabeli"/>
              <w:spacing w:after="0" w:line="240" w:lineRule="auto"/>
              <w:jc w:val="both"/>
              <w:rPr>
                <w:rFonts w:eastAsia="Times New Roman" w:cs="Times New Roman"/>
                <w:sz w:val="22"/>
                <w:szCs w:val="22"/>
              </w:rPr>
            </w:pPr>
            <w:r w:rsidRPr="0059292B">
              <w:rPr>
                <w:rFonts w:eastAsia="Times New Roman" w:cs="Times New Roman"/>
                <w:sz w:val="22"/>
                <w:szCs w:val="22"/>
              </w:rPr>
              <w:t xml:space="preserve">• </w:t>
            </w:r>
            <w:r w:rsidRPr="0059292B">
              <w:rPr>
                <w:rFonts w:cs="Times New Roman"/>
                <w:sz w:val="22"/>
                <w:szCs w:val="22"/>
              </w:rPr>
              <w:t>uczestnik</w:t>
            </w:r>
          </w:p>
          <w:p w:rsidR="003B7296" w:rsidRPr="0059292B" w:rsidRDefault="003B7296" w:rsidP="00CC7A0A">
            <w:pPr>
              <w:pStyle w:val="Zawartotabeli"/>
              <w:spacing w:after="0" w:line="240" w:lineRule="auto"/>
              <w:jc w:val="both"/>
              <w:rPr>
                <w:rFonts w:cs="Times New Roman"/>
                <w:sz w:val="22"/>
                <w:szCs w:val="22"/>
              </w:rPr>
            </w:pPr>
            <w:r w:rsidRPr="0059292B">
              <w:rPr>
                <w:rFonts w:eastAsia="Times New Roman" w:cs="Times New Roman"/>
                <w:sz w:val="22"/>
                <w:szCs w:val="22"/>
              </w:rPr>
              <w:t xml:space="preserve">• </w:t>
            </w:r>
            <w:r w:rsidRPr="0059292B">
              <w:rPr>
                <w:rFonts w:cs="Times New Roman"/>
                <w:sz w:val="22"/>
                <w:szCs w:val="22"/>
              </w:rPr>
              <w:t xml:space="preserve">matka  </w:t>
            </w:r>
          </w:p>
        </w:tc>
        <w:tc>
          <w:tcPr>
            <w:tcW w:w="1321" w:type="dxa"/>
            <w:vMerge w:val="restart"/>
            <w:shd w:val="clear" w:color="auto" w:fill="auto"/>
          </w:tcPr>
          <w:p w:rsidR="003B7296" w:rsidRPr="0059292B" w:rsidRDefault="003B7296" w:rsidP="00CC7A0A">
            <w:pPr>
              <w:pStyle w:val="Zawartotabeli"/>
              <w:spacing w:after="0" w:line="240" w:lineRule="auto"/>
              <w:jc w:val="both"/>
              <w:rPr>
                <w:rFonts w:cs="Times New Roman"/>
                <w:sz w:val="22"/>
                <w:szCs w:val="22"/>
              </w:rPr>
            </w:pPr>
          </w:p>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„A”</w:t>
            </w:r>
          </w:p>
        </w:tc>
      </w:tr>
      <w:tr w:rsidR="003B7296" w:rsidRPr="0059292B" w:rsidTr="00CC7A0A">
        <w:tc>
          <w:tcPr>
            <w:tcW w:w="402" w:type="dxa"/>
            <w:vMerge/>
            <w:shd w:val="clear" w:color="auto" w:fill="auto"/>
          </w:tcPr>
          <w:p w:rsidR="003B7296" w:rsidRPr="0059292B" w:rsidRDefault="003B7296" w:rsidP="00CC7A0A">
            <w:pPr>
              <w:spacing w:line="240" w:lineRule="auto"/>
              <w:rPr>
                <w:rFonts w:ascii="Times New Roman" w:hAnsi="Times New Roman" w:cs="Times New Roman"/>
              </w:rPr>
            </w:pPr>
            <w:r w:rsidRPr="0059292B">
              <w:rPr>
                <w:rFonts w:ascii="Times New Roman" w:hAnsi="Times New Roman" w:cs="Times New Roman"/>
              </w:rPr>
              <w:t>3</w:t>
            </w:r>
          </w:p>
        </w:tc>
        <w:tc>
          <w:tcPr>
            <w:tcW w:w="510" w:type="dxa"/>
            <w:vMerge/>
            <w:shd w:val="clear" w:color="auto" w:fill="auto"/>
          </w:tcPr>
          <w:p w:rsidR="003B7296" w:rsidRPr="0059292B" w:rsidRDefault="003B7296" w:rsidP="00CC7A0A">
            <w:pPr>
              <w:spacing w:line="240" w:lineRule="auto"/>
              <w:rPr>
                <w:rFonts w:ascii="Times New Roman" w:hAnsi="Times New Roman" w:cs="Times New Roman"/>
              </w:rPr>
            </w:pPr>
          </w:p>
        </w:tc>
        <w:tc>
          <w:tcPr>
            <w:tcW w:w="615" w:type="dxa"/>
            <w:vMerge/>
            <w:shd w:val="clear" w:color="auto" w:fill="auto"/>
          </w:tcPr>
          <w:p w:rsidR="003B7296" w:rsidRPr="0059292B" w:rsidRDefault="003B7296" w:rsidP="00CC7A0A">
            <w:pPr>
              <w:spacing w:line="240" w:lineRule="auto"/>
              <w:rPr>
                <w:rFonts w:ascii="Times New Roman" w:hAnsi="Times New Roman" w:cs="Times New Roman"/>
              </w:rPr>
            </w:pPr>
            <w:r w:rsidRPr="0059292B">
              <w:rPr>
                <w:rFonts w:ascii="Times New Roman" w:hAnsi="Times New Roman" w:cs="Times New Roman"/>
              </w:rPr>
              <w:t>30</w:t>
            </w:r>
          </w:p>
        </w:tc>
        <w:tc>
          <w:tcPr>
            <w:tcW w:w="855" w:type="dxa"/>
            <w:vMerge/>
            <w:shd w:val="clear" w:color="auto" w:fill="auto"/>
          </w:tcPr>
          <w:p w:rsidR="003B7296" w:rsidRPr="0059292B" w:rsidRDefault="003B7296" w:rsidP="00CC7A0A">
            <w:pPr>
              <w:spacing w:line="240" w:lineRule="auto"/>
              <w:rPr>
                <w:rFonts w:ascii="Times New Roman" w:hAnsi="Times New Roman" w:cs="Times New Roman"/>
              </w:rPr>
            </w:pPr>
          </w:p>
        </w:tc>
        <w:tc>
          <w:tcPr>
            <w:tcW w:w="1186" w:type="dxa"/>
            <w:vMerge/>
            <w:shd w:val="clear" w:color="auto" w:fill="auto"/>
          </w:tcPr>
          <w:p w:rsidR="003B7296" w:rsidRPr="0059292B" w:rsidRDefault="003B7296" w:rsidP="00CC7A0A">
            <w:pPr>
              <w:spacing w:line="240" w:lineRule="auto"/>
              <w:rPr>
                <w:rFonts w:ascii="Times New Roman" w:hAnsi="Times New Roman" w:cs="Times New Roman"/>
              </w:rPr>
            </w:pP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 xml:space="preserve">Dochód przekracza  kryterium dochodowe o którym mowa  w art.8 ust.1 pkt 1 </w:t>
            </w:r>
            <w:proofErr w:type="spellStart"/>
            <w:r w:rsidRPr="0059292B">
              <w:rPr>
                <w:rFonts w:cs="Times New Roman"/>
                <w:sz w:val="22"/>
                <w:szCs w:val="22"/>
              </w:rPr>
              <w:t>ups</w:t>
            </w:r>
            <w:proofErr w:type="spellEnd"/>
            <w:r w:rsidRPr="0059292B">
              <w:rPr>
                <w:rFonts w:cs="Times New Roman"/>
                <w:sz w:val="22"/>
                <w:szCs w:val="22"/>
              </w:rPr>
              <w:t>.</w:t>
            </w:r>
          </w:p>
        </w:tc>
        <w:tc>
          <w:tcPr>
            <w:tcW w:w="1545" w:type="dxa"/>
            <w:vMerge/>
            <w:shd w:val="clear" w:color="auto" w:fill="auto"/>
          </w:tcPr>
          <w:p w:rsidR="003B7296" w:rsidRPr="0059292B" w:rsidRDefault="003B7296" w:rsidP="00CC7A0A">
            <w:pPr>
              <w:spacing w:line="240" w:lineRule="auto"/>
              <w:rPr>
                <w:rFonts w:ascii="Times New Roman" w:hAnsi="Times New Roman" w:cs="Times New Roman"/>
              </w:rPr>
            </w:pPr>
          </w:p>
        </w:tc>
        <w:tc>
          <w:tcPr>
            <w:tcW w:w="1321" w:type="dxa"/>
            <w:vMerge/>
            <w:shd w:val="clear" w:color="auto" w:fill="auto"/>
          </w:tcPr>
          <w:p w:rsidR="003B7296" w:rsidRPr="0059292B" w:rsidRDefault="003B7296" w:rsidP="00CC7A0A">
            <w:pPr>
              <w:spacing w:line="240" w:lineRule="auto"/>
              <w:rPr>
                <w:rFonts w:ascii="Times New Roman" w:hAnsi="Times New Roman" w:cs="Times New Roman"/>
              </w:rPr>
            </w:pPr>
          </w:p>
        </w:tc>
      </w:tr>
    </w:tbl>
    <w:p w:rsidR="003B7296" w:rsidRDefault="003B7296" w:rsidP="003B7296">
      <w:pPr>
        <w:pStyle w:val="Bezodstpw"/>
        <w:jc w:val="both"/>
        <w:rPr>
          <w:rFonts w:ascii="Times New Roman" w:hAnsi="Times New Roman" w:cs="Times New Roman"/>
        </w:rPr>
      </w:pPr>
    </w:p>
    <w:p w:rsidR="00940598" w:rsidRDefault="00940598" w:rsidP="003B7296">
      <w:pPr>
        <w:pStyle w:val="Bezodstpw"/>
        <w:jc w:val="both"/>
        <w:rPr>
          <w:rFonts w:ascii="Times New Roman" w:hAnsi="Times New Roman" w:cs="Times New Roman"/>
        </w:rPr>
      </w:pPr>
    </w:p>
    <w:p w:rsidR="003B7296" w:rsidRPr="00956A0C" w:rsidRDefault="009A203C" w:rsidP="003B7296">
      <w:pPr>
        <w:pStyle w:val="Bezodstpw"/>
        <w:jc w:val="both"/>
        <w:rPr>
          <w:rFonts w:ascii="Times New Roman" w:hAnsi="Times New Roman" w:cs="Times New Roman"/>
        </w:rPr>
      </w:pPr>
      <w:r>
        <w:rPr>
          <w:rFonts w:ascii="Times New Roman" w:hAnsi="Times New Roman" w:cs="Times New Roman"/>
        </w:rPr>
        <w:t xml:space="preserve">Uczestniczka   </w:t>
      </w:r>
      <w:r w:rsidR="003B7296" w:rsidRPr="00956A0C">
        <w:rPr>
          <w:rFonts w:ascii="Times New Roman" w:hAnsi="Times New Roman" w:cs="Times New Roman"/>
        </w:rPr>
        <w:t xml:space="preserve"> z niepełnosprawnością  intelektualną w stopniu umiarkowanym, z otyłością jeszcze bez </w:t>
      </w:r>
      <w:r w:rsidR="003B7296">
        <w:rPr>
          <w:rFonts w:ascii="Times New Roman" w:hAnsi="Times New Roman" w:cs="Times New Roman"/>
        </w:rPr>
        <w:t>widocznych powikłań narządowych.</w:t>
      </w:r>
      <w:r w:rsidR="003B7296" w:rsidRPr="00956A0C">
        <w:rPr>
          <w:rFonts w:ascii="Times New Roman" w:hAnsi="Times New Roman" w:cs="Times New Roman"/>
        </w:rPr>
        <w:t xml:space="preserve"> </w:t>
      </w:r>
    </w:p>
    <w:p w:rsidR="003B7296" w:rsidRPr="00956A0C" w:rsidRDefault="003B7296" w:rsidP="003B7296">
      <w:pPr>
        <w:pStyle w:val="Bezodstpw"/>
        <w:jc w:val="both"/>
        <w:rPr>
          <w:rFonts w:ascii="Times New Roman" w:hAnsi="Times New Roman" w:cs="Times New Roman"/>
        </w:rPr>
      </w:pPr>
      <w:r w:rsidRPr="00956A0C">
        <w:rPr>
          <w:rFonts w:ascii="Times New Roman" w:hAnsi="Times New Roman" w:cs="Times New Roman"/>
        </w:rPr>
        <w:t xml:space="preserve">Beneficjentka oceniała swoje samopoczucie na dobre, nie korzystała z zabiegów rehabilitacyjnych               w ciągu ostatnich dwóch lat, bez kontuzji i dolegliwości bólowych związanych z lokomocją. </w:t>
      </w:r>
      <w:r w:rsidR="00D905C1">
        <w:rPr>
          <w:rFonts w:ascii="Times New Roman" w:hAnsi="Times New Roman" w:cs="Times New Roman"/>
        </w:rPr>
        <w:t xml:space="preserve">                </w:t>
      </w:r>
      <w:r w:rsidR="001B2928">
        <w:rPr>
          <w:rFonts w:ascii="Times New Roman" w:hAnsi="Times New Roman" w:cs="Times New Roman"/>
        </w:rPr>
        <w:t>B</w:t>
      </w:r>
      <w:r w:rsidRPr="00956A0C">
        <w:rPr>
          <w:rFonts w:ascii="Times New Roman" w:hAnsi="Times New Roman" w:cs="Times New Roman"/>
        </w:rPr>
        <w:t>r</w:t>
      </w:r>
      <w:r w:rsidR="00D905C1">
        <w:rPr>
          <w:rFonts w:ascii="Times New Roman" w:hAnsi="Times New Roman" w:cs="Times New Roman"/>
        </w:rPr>
        <w:t>ała</w:t>
      </w:r>
      <w:r w:rsidRPr="00956A0C">
        <w:rPr>
          <w:rFonts w:ascii="Times New Roman" w:hAnsi="Times New Roman" w:cs="Times New Roman"/>
        </w:rPr>
        <w:t xml:space="preserve"> udział w regularnych treningach na terenie Środowiskowego Domu Samopomocy                                     w </w:t>
      </w:r>
      <w:proofErr w:type="spellStart"/>
      <w:r w:rsidRPr="00956A0C">
        <w:rPr>
          <w:rFonts w:ascii="Times New Roman" w:hAnsi="Times New Roman" w:cs="Times New Roman"/>
        </w:rPr>
        <w:t>Tomaszkowicach</w:t>
      </w:r>
      <w:proofErr w:type="spellEnd"/>
      <w:r w:rsidRPr="00956A0C">
        <w:rPr>
          <w:rFonts w:ascii="Times New Roman" w:hAnsi="Times New Roman" w:cs="Times New Roman"/>
        </w:rPr>
        <w:t xml:space="preserve">, </w:t>
      </w:r>
      <w:r w:rsidR="00D905C1">
        <w:rPr>
          <w:rFonts w:ascii="Times New Roman" w:hAnsi="Times New Roman" w:cs="Times New Roman"/>
        </w:rPr>
        <w:t xml:space="preserve"> </w:t>
      </w:r>
      <w:r w:rsidRPr="00956A0C">
        <w:rPr>
          <w:rFonts w:ascii="Times New Roman" w:hAnsi="Times New Roman" w:cs="Times New Roman"/>
        </w:rPr>
        <w:t>obejmującego trening na ergometrze rowerowym, step per, bieżnię itp., dwa razy w tygodniu, co drugi dzień spacer</w:t>
      </w:r>
      <w:r w:rsidR="00D905C1">
        <w:rPr>
          <w:rFonts w:ascii="Times New Roman" w:hAnsi="Times New Roman" w:cs="Times New Roman"/>
        </w:rPr>
        <w:t>ował</w:t>
      </w:r>
      <w:r w:rsidR="001C3B1F">
        <w:rPr>
          <w:rFonts w:ascii="Times New Roman" w:hAnsi="Times New Roman" w:cs="Times New Roman"/>
        </w:rPr>
        <w:t>a</w:t>
      </w:r>
      <w:r w:rsidRPr="00956A0C">
        <w:rPr>
          <w:rFonts w:ascii="Times New Roman" w:hAnsi="Times New Roman" w:cs="Times New Roman"/>
        </w:rPr>
        <w:t xml:space="preserve">. </w:t>
      </w:r>
    </w:p>
    <w:p w:rsidR="003B7296" w:rsidRPr="00956A0C" w:rsidRDefault="003B7296" w:rsidP="003B7296">
      <w:pPr>
        <w:pStyle w:val="Bezodstpw"/>
        <w:jc w:val="both"/>
        <w:rPr>
          <w:rFonts w:ascii="Times New Roman" w:hAnsi="Times New Roman" w:cs="Times New Roman"/>
        </w:rPr>
      </w:pPr>
    </w:p>
    <w:p w:rsidR="003B7296" w:rsidRDefault="003B7296" w:rsidP="003B7296">
      <w:pPr>
        <w:pStyle w:val="Bezodstpw"/>
        <w:jc w:val="both"/>
        <w:rPr>
          <w:rFonts w:ascii="Times New Roman" w:hAnsi="Times New Roman" w:cs="Times New Roman"/>
        </w:rPr>
      </w:pPr>
      <w:r>
        <w:rPr>
          <w:rFonts w:ascii="Times New Roman" w:hAnsi="Times New Roman" w:cs="Times New Roman"/>
        </w:rPr>
        <w:t>Występ</w:t>
      </w:r>
      <w:r w:rsidR="001C3B1F">
        <w:rPr>
          <w:rFonts w:ascii="Times New Roman" w:hAnsi="Times New Roman" w:cs="Times New Roman"/>
        </w:rPr>
        <w:t>owały</w:t>
      </w:r>
      <w:r>
        <w:rPr>
          <w:rFonts w:ascii="Times New Roman" w:hAnsi="Times New Roman" w:cs="Times New Roman"/>
        </w:rPr>
        <w:t xml:space="preserve"> u niej </w:t>
      </w:r>
      <w:r w:rsidRPr="00956A0C">
        <w:rPr>
          <w:rFonts w:ascii="Times New Roman" w:hAnsi="Times New Roman" w:cs="Times New Roman"/>
        </w:rPr>
        <w:t>zaburzenia</w:t>
      </w:r>
      <w:r>
        <w:rPr>
          <w:rFonts w:ascii="Times New Roman" w:hAnsi="Times New Roman" w:cs="Times New Roman"/>
        </w:rPr>
        <w:t xml:space="preserve"> </w:t>
      </w:r>
      <w:r w:rsidRPr="00956A0C">
        <w:rPr>
          <w:rFonts w:ascii="Times New Roman" w:hAnsi="Times New Roman" w:cs="Times New Roman"/>
        </w:rPr>
        <w:t xml:space="preserve"> metaboliczn</w:t>
      </w:r>
      <w:r>
        <w:rPr>
          <w:rFonts w:ascii="Times New Roman" w:hAnsi="Times New Roman" w:cs="Times New Roman"/>
        </w:rPr>
        <w:t>e</w:t>
      </w:r>
      <w:r w:rsidRPr="00956A0C">
        <w:rPr>
          <w:rFonts w:ascii="Times New Roman" w:hAnsi="Times New Roman" w:cs="Times New Roman"/>
        </w:rPr>
        <w:t xml:space="preserve"> w postaci </w:t>
      </w:r>
      <w:proofErr w:type="spellStart"/>
      <w:r w:rsidRPr="00956A0C">
        <w:rPr>
          <w:rFonts w:ascii="Times New Roman" w:hAnsi="Times New Roman" w:cs="Times New Roman"/>
        </w:rPr>
        <w:t>hypecholesterolemii</w:t>
      </w:r>
      <w:proofErr w:type="spellEnd"/>
      <w:r w:rsidRPr="00956A0C">
        <w:rPr>
          <w:rFonts w:ascii="Times New Roman" w:hAnsi="Times New Roman" w:cs="Times New Roman"/>
        </w:rPr>
        <w:t xml:space="preserve">.  Leczona psychiatrycznie </w:t>
      </w:r>
      <w:r w:rsidR="001C3B1F">
        <w:rPr>
          <w:rFonts w:ascii="Times New Roman" w:hAnsi="Times New Roman" w:cs="Times New Roman"/>
        </w:rPr>
        <w:t xml:space="preserve">  </w:t>
      </w:r>
      <w:r w:rsidRPr="00956A0C">
        <w:rPr>
          <w:rFonts w:ascii="Times New Roman" w:hAnsi="Times New Roman" w:cs="Times New Roman"/>
        </w:rPr>
        <w:t xml:space="preserve">z powodu zaburzeń zachowania i niepokoju.  </w:t>
      </w:r>
    </w:p>
    <w:p w:rsidR="003B7296" w:rsidRDefault="003B7296" w:rsidP="003B7296">
      <w:pPr>
        <w:pStyle w:val="Bezodstpw"/>
        <w:jc w:val="both"/>
        <w:rPr>
          <w:rFonts w:ascii="Times New Roman" w:hAnsi="Times New Roman" w:cs="Times New Roman"/>
        </w:rPr>
      </w:pPr>
    </w:p>
    <w:p w:rsidR="003B7296" w:rsidRPr="004C0595" w:rsidRDefault="003B7296" w:rsidP="003B7296">
      <w:pPr>
        <w:pStyle w:val="Bezodstpw"/>
        <w:jc w:val="both"/>
        <w:rPr>
          <w:rFonts w:ascii="Times New Roman" w:hAnsi="Times New Roman" w:cs="Times New Roman"/>
          <w:b/>
          <w:u w:val="single"/>
        </w:rPr>
      </w:pPr>
      <w:r w:rsidRPr="004C0595">
        <w:rPr>
          <w:rFonts w:ascii="Times New Roman" w:hAnsi="Times New Roman" w:cs="Times New Roman"/>
          <w:b/>
          <w:u w:val="single"/>
        </w:rPr>
        <w:t xml:space="preserve">Analiza badań laboratoryjnych </w:t>
      </w:r>
    </w:p>
    <w:p w:rsidR="003B7296" w:rsidRDefault="003B7296" w:rsidP="003B7296">
      <w:pPr>
        <w:pStyle w:val="Bezodstpw"/>
        <w:jc w:val="both"/>
        <w:rPr>
          <w:rFonts w:ascii="Times New Roman" w:hAnsi="Times New Roman" w:cs="Times New Roman"/>
        </w:rPr>
      </w:pPr>
    </w:p>
    <w:p w:rsidR="003B7296" w:rsidRPr="005173EF" w:rsidRDefault="003B7296" w:rsidP="003B7296">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 xml:space="preserve">1. </w:t>
      </w:r>
      <w:r w:rsidRPr="00222255">
        <w:rPr>
          <w:rFonts w:ascii="Times New Roman" w:eastAsia="Times New Roman" w:hAnsi="Times New Roman" w:cs="Times New Roman"/>
          <w:u w:val="single"/>
        </w:rPr>
        <w:t>Poprawa w zakresie morfologii krwi:</w:t>
      </w:r>
    </w:p>
    <w:p w:rsidR="003B7296" w:rsidRDefault="003B7296" w:rsidP="003B7296">
      <w:pPr>
        <w:pStyle w:val="Bezodstpw"/>
        <w:ind w:left="142" w:hanging="142"/>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Podwyższona ilość  erytrocytów  wyjściowo 5,34 mln/ul – w połowie Projektu 5,24 mln/ul, wyniki końcowe  5,25 mln/ul, (norma 3,93-5,22). Wynik ten może być spowodowany przyjmowaniem nadal zbyt  małej ilości płynów, może być także osobniczą normą u pacjentki,</w:t>
      </w:r>
      <w:r>
        <w:rPr>
          <w:rFonts w:ascii="Times New Roman" w:eastAsia="Times New Roman" w:hAnsi="Times New Roman" w:cs="Times New Roman"/>
        </w:rPr>
        <w:t xml:space="preserve"> </w:t>
      </w:r>
      <w:r w:rsidRPr="005173EF">
        <w:rPr>
          <w:rFonts w:ascii="Times New Roman" w:eastAsia="Times New Roman" w:hAnsi="Times New Roman" w:cs="Times New Roman"/>
        </w:rPr>
        <w:t>nie wymaga diagnostyki</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 i leczenia</w:t>
      </w:r>
      <w:r>
        <w:rPr>
          <w:rFonts w:ascii="Times New Roman" w:eastAsia="Times New Roman" w:hAnsi="Times New Roman" w:cs="Times New Roman"/>
        </w:rPr>
        <w:t>.</w:t>
      </w:r>
      <w:r w:rsidRPr="005173EF">
        <w:rPr>
          <w:rFonts w:ascii="Times New Roman" w:eastAsia="Times New Roman" w:hAnsi="Times New Roman" w:cs="Times New Roman"/>
        </w:rPr>
        <w:t xml:space="preserve"> </w:t>
      </w:r>
    </w:p>
    <w:p w:rsidR="003B7296" w:rsidRPr="005173EF" w:rsidRDefault="003B7296" w:rsidP="003B7296">
      <w:pPr>
        <w:pStyle w:val="Bezodstpw"/>
        <w:ind w:left="142" w:hanging="142"/>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Wyjściowo podwyższona wartość </w:t>
      </w:r>
      <w:proofErr w:type="spellStart"/>
      <w:r w:rsidRPr="005173EF">
        <w:rPr>
          <w:rFonts w:ascii="Times New Roman" w:eastAsia="Times New Roman" w:hAnsi="Times New Roman" w:cs="Times New Roman"/>
        </w:rPr>
        <w:t>prokalcytoniny</w:t>
      </w:r>
      <w:proofErr w:type="spellEnd"/>
      <w:r w:rsidRPr="005173EF">
        <w:rPr>
          <w:rFonts w:ascii="Times New Roman" w:eastAsia="Times New Roman" w:hAnsi="Times New Roman" w:cs="Times New Roman"/>
        </w:rPr>
        <w:t xml:space="preserve">  (PCT 0,41- norma do 0,35%), w połowie Projektu normalizacja parametru, ale w wynikach końcowych ponownie minimalne jego podwyższenie do 0,5% (norma 0,3-0,4%). Wynik ten wskazuje na niewielkiego stopnia stan zapalny, aktualny lub przebyty lub jest osobniczą cechą, nie wymagający dalszej diagnostyki.</w:t>
      </w:r>
    </w:p>
    <w:p w:rsidR="003B7296" w:rsidRPr="005173EF" w:rsidRDefault="003B7296" w:rsidP="003B7296">
      <w:pPr>
        <w:pStyle w:val="Bezodstpw"/>
        <w:ind w:left="142" w:hanging="142"/>
        <w:jc w:val="both"/>
        <w:rPr>
          <w:rFonts w:ascii="Times New Roman" w:eastAsia="Times New Roman" w:hAnsi="Times New Roman" w:cs="Times New Roman"/>
        </w:rPr>
      </w:pP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Normalizacja obrazu  </w:t>
      </w:r>
      <w:proofErr w:type="spellStart"/>
      <w:r w:rsidRPr="005173EF">
        <w:rPr>
          <w:rFonts w:ascii="Times New Roman" w:eastAsia="Times New Roman" w:hAnsi="Times New Roman" w:cs="Times New Roman"/>
        </w:rPr>
        <w:t>białokrwinkowego</w:t>
      </w:r>
      <w:proofErr w:type="spellEnd"/>
      <w:r w:rsidRPr="005173EF">
        <w:rPr>
          <w:rFonts w:ascii="Times New Roman" w:eastAsia="Times New Roman" w:hAnsi="Times New Roman" w:cs="Times New Roman"/>
        </w:rPr>
        <w:t xml:space="preserve">: wyjściowo zwiększona ilość monocytów w obrazie </w:t>
      </w:r>
      <w:proofErr w:type="spellStart"/>
      <w:r w:rsidRPr="005173EF">
        <w:rPr>
          <w:rFonts w:ascii="Times New Roman" w:eastAsia="Times New Roman" w:hAnsi="Times New Roman" w:cs="Times New Roman"/>
        </w:rPr>
        <w:t>białokrwinkowym</w:t>
      </w:r>
      <w:proofErr w:type="spellEnd"/>
      <w:r w:rsidRPr="005173EF">
        <w:rPr>
          <w:rFonts w:ascii="Times New Roman" w:eastAsia="Times New Roman" w:hAnsi="Times New Roman" w:cs="Times New Roman"/>
        </w:rPr>
        <w:t>, w obrazie odsetkowym: ilość monocytów wyjściowo 12,1% ,w połowie Projektu - 12,0%, w wynikach końcowych – 10% (norma do 10%). Wynik ten jest najczęściej wyrazem  niedawno przebytej lub aktualnej niewielkiej infekcji.</w:t>
      </w:r>
    </w:p>
    <w:p w:rsidR="003B7296" w:rsidRPr="005173EF" w:rsidRDefault="003B7296" w:rsidP="003B7296">
      <w:pPr>
        <w:pStyle w:val="Bezodstpw"/>
        <w:jc w:val="both"/>
        <w:rPr>
          <w:rFonts w:ascii="Times New Roman" w:eastAsia="Times New Roman" w:hAnsi="Times New Roman" w:cs="Times New Roman"/>
        </w:rPr>
      </w:pPr>
    </w:p>
    <w:p w:rsidR="003B7296" w:rsidRDefault="003B7296" w:rsidP="00F706F5">
      <w:pPr>
        <w:pStyle w:val="Bezodstpw"/>
        <w:numPr>
          <w:ilvl w:val="0"/>
          <w:numId w:val="29"/>
        </w:numPr>
        <w:tabs>
          <w:tab w:val="left" w:pos="284"/>
        </w:tabs>
        <w:ind w:left="284" w:hanging="284"/>
        <w:jc w:val="both"/>
        <w:rPr>
          <w:rFonts w:ascii="Times New Roman" w:eastAsia="Times New Roman" w:hAnsi="Times New Roman" w:cs="Times New Roman"/>
        </w:rPr>
      </w:pPr>
      <w:r w:rsidRPr="0051096F">
        <w:rPr>
          <w:rFonts w:ascii="Times New Roman" w:eastAsia="Times New Roman" w:hAnsi="Times New Roman" w:cs="Times New Roman"/>
          <w:u w:val="single"/>
        </w:rPr>
        <w:t>Poprawa w zakresie stężenia cholesterolu</w:t>
      </w:r>
      <w:r w:rsidRPr="005173EF">
        <w:rPr>
          <w:rFonts w:ascii="Times New Roman" w:eastAsia="Times New Roman" w:hAnsi="Times New Roman" w:cs="Times New Roman"/>
        </w:rPr>
        <w:t xml:space="preserve">, </w:t>
      </w:r>
    </w:p>
    <w:p w:rsidR="003B7296" w:rsidRDefault="003B7296" w:rsidP="00A23CDF">
      <w:pPr>
        <w:pStyle w:val="Bezodstpw"/>
        <w:numPr>
          <w:ilvl w:val="0"/>
          <w:numId w:val="8"/>
        </w:numPr>
        <w:jc w:val="both"/>
        <w:rPr>
          <w:rFonts w:ascii="Times New Roman" w:eastAsia="Times New Roman" w:hAnsi="Times New Roman" w:cs="Times New Roman"/>
        </w:rPr>
      </w:pPr>
      <w:r w:rsidRPr="005173EF">
        <w:rPr>
          <w:rFonts w:ascii="Times New Roman" w:eastAsia="Times New Roman" w:hAnsi="Times New Roman" w:cs="Times New Roman"/>
        </w:rPr>
        <w:t xml:space="preserve">wyjściowo podwyższone stężenie cholesterolu 5,79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(norma 3-5,0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Default="003B7296" w:rsidP="00A23CDF">
      <w:pPr>
        <w:pStyle w:val="Bezodstpw"/>
        <w:numPr>
          <w:ilvl w:val="0"/>
          <w:numId w:val="8"/>
        </w:numPr>
        <w:jc w:val="both"/>
        <w:rPr>
          <w:rFonts w:ascii="Times New Roman" w:eastAsia="Times New Roman" w:hAnsi="Times New Roman" w:cs="Times New Roman"/>
        </w:rPr>
      </w:pPr>
      <w:r w:rsidRPr="005173EF">
        <w:rPr>
          <w:rFonts w:ascii="Times New Roman" w:eastAsia="Times New Roman" w:hAnsi="Times New Roman" w:cs="Times New Roman"/>
        </w:rPr>
        <w:t xml:space="preserve">w połowie Projektu 5,15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Default="003B7296" w:rsidP="00A23CDF">
      <w:pPr>
        <w:pStyle w:val="Bezodstpw"/>
        <w:numPr>
          <w:ilvl w:val="0"/>
          <w:numId w:val="8"/>
        </w:numPr>
        <w:jc w:val="both"/>
        <w:rPr>
          <w:rFonts w:ascii="Times New Roman" w:eastAsia="Times New Roman" w:hAnsi="Times New Roman" w:cs="Times New Roman"/>
        </w:rPr>
      </w:pPr>
      <w:r w:rsidRPr="005173EF">
        <w:rPr>
          <w:rFonts w:ascii="Times New Roman" w:eastAsia="Times New Roman" w:hAnsi="Times New Roman" w:cs="Times New Roman"/>
        </w:rPr>
        <w:t xml:space="preserve">wynik końcowy - 4,74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Default="003B7296" w:rsidP="003B7296">
      <w:pPr>
        <w:pStyle w:val="Bezodstpw"/>
        <w:jc w:val="both"/>
        <w:rPr>
          <w:rFonts w:ascii="Times New Roman" w:eastAsia="Times New Roman" w:hAnsi="Times New Roman" w:cs="Times New Roman"/>
        </w:rPr>
      </w:pPr>
    </w:p>
    <w:p w:rsidR="003B7296" w:rsidRPr="0051096F" w:rsidRDefault="003B7296" w:rsidP="003B7296">
      <w:pPr>
        <w:pStyle w:val="Bezodstpw"/>
        <w:jc w:val="both"/>
        <w:rPr>
          <w:rFonts w:ascii="Times New Roman" w:eastAsia="Times New Roman" w:hAnsi="Times New Roman" w:cs="Times New Roman"/>
          <w:i/>
        </w:rPr>
      </w:pPr>
      <w:r w:rsidRPr="0051096F">
        <w:rPr>
          <w:rFonts w:ascii="Times New Roman" w:eastAsia="Times New Roman" w:hAnsi="Times New Roman" w:cs="Times New Roman"/>
          <w:i/>
        </w:rPr>
        <w:t>Pozostałe wyniki badań laboratoryjnych bez  istotnych klinicznie odchyleń od normy.</w:t>
      </w:r>
    </w:p>
    <w:p w:rsidR="003B7296" w:rsidRPr="005173EF" w:rsidRDefault="003B7296" w:rsidP="003B7296">
      <w:pPr>
        <w:pStyle w:val="Bezodstpw"/>
        <w:jc w:val="both"/>
        <w:rPr>
          <w:rFonts w:ascii="Times New Roman" w:eastAsia="Times New Roman" w:hAnsi="Times New Roman" w:cs="Times New Roman"/>
        </w:rPr>
      </w:pPr>
    </w:p>
    <w:p w:rsidR="003B7296" w:rsidRPr="0062161C" w:rsidRDefault="003B7296" w:rsidP="009A203C">
      <w:pPr>
        <w:pStyle w:val="Akapitzlist"/>
        <w:spacing w:line="240" w:lineRule="auto"/>
        <w:ind w:left="0"/>
        <w:jc w:val="both"/>
        <w:rPr>
          <w:rFonts w:ascii="Times New Roman" w:eastAsiaTheme="minorHAnsi" w:hAnsi="Times New Roman" w:cs="Times New Roman"/>
        </w:rPr>
      </w:pPr>
      <w:r>
        <w:rPr>
          <w:rFonts w:ascii="Times New Roman" w:hAnsi="Times New Roman" w:cs="Times New Roman"/>
        </w:rPr>
        <w:t xml:space="preserve">Uczestniczka  na etapie diagnozy </w:t>
      </w:r>
      <w:r w:rsidRPr="0062161C">
        <w:rPr>
          <w:rFonts w:ascii="Times New Roman" w:hAnsi="Times New Roman" w:cs="Times New Roman"/>
        </w:rPr>
        <w:t>wypija</w:t>
      </w:r>
      <w:r>
        <w:rPr>
          <w:rFonts w:ascii="Times New Roman" w:hAnsi="Times New Roman" w:cs="Times New Roman"/>
        </w:rPr>
        <w:t xml:space="preserve">ła </w:t>
      </w:r>
      <w:r w:rsidRPr="0062161C">
        <w:rPr>
          <w:rFonts w:ascii="Times New Roman" w:hAnsi="Times New Roman" w:cs="Times New Roman"/>
        </w:rPr>
        <w:t xml:space="preserve">  około ½ l. wody,  1-2 kawy z mlekiem,  prefer</w:t>
      </w:r>
      <w:r w:rsidR="009A203C">
        <w:rPr>
          <w:rFonts w:ascii="Times New Roman" w:hAnsi="Times New Roman" w:cs="Times New Roman"/>
        </w:rPr>
        <w:t>owała</w:t>
      </w:r>
      <w:r w:rsidRPr="0062161C">
        <w:rPr>
          <w:rFonts w:ascii="Times New Roman" w:hAnsi="Times New Roman" w:cs="Times New Roman"/>
        </w:rPr>
        <w:t xml:space="preserve"> pieczywo pszenne posmarowane masłem. Nie podjada</w:t>
      </w:r>
      <w:r w:rsidR="009A203C">
        <w:rPr>
          <w:rFonts w:ascii="Times New Roman" w:hAnsi="Times New Roman" w:cs="Times New Roman"/>
        </w:rPr>
        <w:t xml:space="preserve">ła </w:t>
      </w:r>
      <w:r w:rsidRPr="0062161C">
        <w:rPr>
          <w:rFonts w:ascii="Times New Roman" w:hAnsi="Times New Roman" w:cs="Times New Roman"/>
        </w:rPr>
        <w:t>między posiłkami. Ulubion</w:t>
      </w:r>
      <w:r w:rsidR="00940598">
        <w:rPr>
          <w:rFonts w:ascii="Times New Roman" w:hAnsi="Times New Roman" w:cs="Times New Roman"/>
        </w:rPr>
        <w:t xml:space="preserve">ymi </w:t>
      </w:r>
      <w:r w:rsidRPr="0062161C">
        <w:rPr>
          <w:rFonts w:ascii="Times New Roman" w:hAnsi="Times New Roman" w:cs="Times New Roman"/>
        </w:rPr>
        <w:t xml:space="preserve"> owoc</w:t>
      </w:r>
      <w:r w:rsidR="00940598">
        <w:rPr>
          <w:rFonts w:ascii="Times New Roman" w:hAnsi="Times New Roman" w:cs="Times New Roman"/>
        </w:rPr>
        <w:t>ami</w:t>
      </w:r>
      <w:r w:rsidRPr="0062161C">
        <w:rPr>
          <w:rFonts w:ascii="Times New Roman" w:hAnsi="Times New Roman" w:cs="Times New Roman"/>
        </w:rPr>
        <w:t>/warzywa</w:t>
      </w:r>
      <w:r w:rsidR="00940598">
        <w:rPr>
          <w:rFonts w:ascii="Times New Roman" w:hAnsi="Times New Roman" w:cs="Times New Roman"/>
        </w:rPr>
        <w:t xml:space="preserve">mi były </w:t>
      </w:r>
      <w:r>
        <w:rPr>
          <w:rFonts w:ascii="Times New Roman" w:hAnsi="Times New Roman" w:cs="Times New Roman"/>
        </w:rPr>
        <w:t>wszystkie</w:t>
      </w:r>
      <w:r w:rsidR="00940598">
        <w:rPr>
          <w:rFonts w:ascii="Times New Roman" w:hAnsi="Times New Roman" w:cs="Times New Roman"/>
        </w:rPr>
        <w:t xml:space="preserve"> </w:t>
      </w:r>
      <w:proofErr w:type="spellStart"/>
      <w:r w:rsidR="00940598">
        <w:rPr>
          <w:rFonts w:ascii="Times New Roman" w:hAnsi="Times New Roman" w:cs="Times New Roman"/>
        </w:rPr>
        <w:t>ogólno</w:t>
      </w:r>
      <w:proofErr w:type="spellEnd"/>
      <w:r w:rsidR="00940598">
        <w:rPr>
          <w:rFonts w:ascii="Times New Roman" w:hAnsi="Times New Roman" w:cs="Times New Roman"/>
        </w:rPr>
        <w:t xml:space="preserve"> dostępne. </w:t>
      </w:r>
      <w:r w:rsidRPr="0062161C">
        <w:rPr>
          <w:rFonts w:ascii="Times New Roman" w:eastAsia="Times New Roman" w:hAnsi="Times New Roman" w:cs="Times New Roman"/>
        </w:rPr>
        <w:t>Uczestniczka nie interes</w:t>
      </w:r>
      <w:r w:rsidR="009A203C">
        <w:rPr>
          <w:rFonts w:ascii="Times New Roman" w:eastAsia="Times New Roman" w:hAnsi="Times New Roman" w:cs="Times New Roman"/>
        </w:rPr>
        <w:t>owała</w:t>
      </w:r>
      <w:r w:rsidRPr="0062161C">
        <w:rPr>
          <w:rFonts w:ascii="Times New Roman" w:eastAsia="Times New Roman" w:hAnsi="Times New Roman" w:cs="Times New Roman"/>
        </w:rPr>
        <w:t xml:space="preserve"> się problematyką zdrowego odżywiania ale chc</w:t>
      </w:r>
      <w:r>
        <w:rPr>
          <w:rFonts w:ascii="Times New Roman" w:eastAsia="Times New Roman" w:hAnsi="Times New Roman" w:cs="Times New Roman"/>
        </w:rPr>
        <w:t>iała</w:t>
      </w:r>
      <w:r w:rsidR="00940598">
        <w:rPr>
          <w:rFonts w:ascii="Times New Roman" w:eastAsia="Times New Roman" w:hAnsi="Times New Roman" w:cs="Times New Roman"/>
        </w:rPr>
        <w:t xml:space="preserve"> schudnąć. </w:t>
      </w:r>
      <w:r w:rsidRPr="0062161C">
        <w:rPr>
          <w:rFonts w:ascii="Times New Roman" w:eastAsia="Times New Roman" w:hAnsi="Times New Roman" w:cs="Times New Roman"/>
        </w:rPr>
        <w:t>Ujawnia</w:t>
      </w:r>
      <w:r>
        <w:rPr>
          <w:rFonts w:ascii="Times New Roman" w:eastAsia="Times New Roman" w:hAnsi="Times New Roman" w:cs="Times New Roman"/>
        </w:rPr>
        <w:t xml:space="preserve">ła </w:t>
      </w:r>
      <w:r w:rsidRPr="0062161C">
        <w:rPr>
          <w:rFonts w:ascii="Times New Roman" w:eastAsia="Times New Roman" w:hAnsi="Times New Roman" w:cs="Times New Roman"/>
        </w:rPr>
        <w:t xml:space="preserve">motywację do procesu odchudzania. Otyłość przeszkadza jej </w:t>
      </w:r>
      <w:r w:rsidR="00940598">
        <w:rPr>
          <w:rFonts w:ascii="Times New Roman" w:eastAsia="Times New Roman" w:hAnsi="Times New Roman" w:cs="Times New Roman"/>
        </w:rPr>
        <w:t xml:space="preserve"> </w:t>
      </w:r>
      <w:r w:rsidRPr="0062161C">
        <w:rPr>
          <w:rFonts w:ascii="Times New Roman" w:eastAsia="Times New Roman" w:hAnsi="Times New Roman" w:cs="Times New Roman"/>
        </w:rPr>
        <w:t>w pozytywnej</w:t>
      </w:r>
      <w:r w:rsidR="009A203C">
        <w:rPr>
          <w:rFonts w:ascii="Times New Roman" w:eastAsia="Times New Roman" w:hAnsi="Times New Roman" w:cs="Times New Roman"/>
        </w:rPr>
        <w:t xml:space="preserve"> ocenie własnej osoby.  Zdarzały</w:t>
      </w:r>
      <w:r w:rsidRPr="0062161C">
        <w:rPr>
          <w:rFonts w:ascii="Times New Roman" w:eastAsia="Times New Roman" w:hAnsi="Times New Roman" w:cs="Times New Roman"/>
        </w:rPr>
        <w:t xml:space="preserve"> jej się wybuchy złości. </w:t>
      </w:r>
      <w:r>
        <w:rPr>
          <w:rFonts w:ascii="Times New Roman" w:eastAsia="Times New Roman" w:hAnsi="Times New Roman" w:cs="Times New Roman"/>
        </w:rPr>
        <w:t xml:space="preserve"> </w:t>
      </w:r>
      <w:r w:rsidRPr="0062161C">
        <w:rPr>
          <w:rFonts w:ascii="Times New Roman" w:eastAsia="Times New Roman" w:hAnsi="Times New Roman" w:cs="Times New Roman"/>
        </w:rPr>
        <w:t>Nie lubi</w:t>
      </w:r>
      <w:r w:rsidR="00940598">
        <w:rPr>
          <w:rFonts w:ascii="Times New Roman" w:eastAsia="Times New Roman" w:hAnsi="Times New Roman" w:cs="Times New Roman"/>
        </w:rPr>
        <w:t>ła</w:t>
      </w:r>
      <w:r w:rsidRPr="0062161C">
        <w:rPr>
          <w:rFonts w:ascii="Times New Roman" w:eastAsia="Times New Roman" w:hAnsi="Times New Roman" w:cs="Times New Roman"/>
        </w:rPr>
        <w:t xml:space="preserve"> kontroli. Wskaz</w:t>
      </w:r>
      <w:r>
        <w:rPr>
          <w:rFonts w:ascii="Times New Roman" w:eastAsia="Times New Roman" w:hAnsi="Times New Roman" w:cs="Times New Roman"/>
        </w:rPr>
        <w:t>ywała</w:t>
      </w:r>
      <w:r w:rsidRPr="0062161C">
        <w:rPr>
          <w:rFonts w:ascii="Times New Roman" w:eastAsia="Times New Roman" w:hAnsi="Times New Roman" w:cs="Times New Roman"/>
        </w:rPr>
        <w:t xml:space="preserve"> na małe </w:t>
      </w:r>
      <w:r>
        <w:rPr>
          <w:rFonts w:ascii="Times New Roman" w:eastAsia="Times New Roman" w:hAnsi="Times New Roman" w:cs="Times New Roman"/>
        </w:rPr>
        <w:t xml:space="preserve"> </w:t>
      </w:r>
      <w:r w:rsidRPr="0062161C">
        <w:rPr>
          <w:rFonts w:ascii="Times New Roman" w:eastAsia="Times New Roman" w:hAnsi="Times New Roman" w:cs="Times New Roman"/>
        </w:rPr>
        <w:t>zainteresowanie rodziców</w:t>
      </w:r>
      <w:r>
        <w:rPr>
          <w:rFonts w:ascii="Times New Roman" w:eastAsia="Times New Roman" w:hAnsi="Times New Roman" w:cs="Times New Roman"/>
        </w:rPr>
        <w:t xml:space="preserve"> </w:t>
      </w:r>
      <w:r w:rsidRPr="0062161C">
        <w:rPr>
          <w:rFonts w:ascii="Times New Roman" w:eastAsia="Times New Roman" w:hAnsi="Times New Roman" w:cs="Times New Roman"/>
        </w:rPr>
        <w:t xml:space="preserve"> jej osob</w:t>
      </w:r>
      <w:r>
        <w:rPr>
          <w:rFonts w:ascii="Times New Roman" w:eastAsia="Times New Roman" w:hAnsi="Times New Roman" w:cs="Times New Roman"/>
        </w:rPr>
        <w:t>ą</w:t>
      </w:r>
      <w:r w:rsidRPr="0062161C">
        <w:rPr>
          <w:rFonts w:ascii="Times New Roman" w:eastAsia="Times New Roman" w:hAnsi="Times New Roman" w:cs="Times New Roman"/>
        </w:rPr>
        <w:t xml:space="preserve"> w </w:t>
      </w:r>
      <w:r>
        <w:rPr>
          <w:rFonts w:ascii="Times New Roman" w:eastAsia="Times New Roman" w:hAnsi="Times New Roman" w:cs="Times New Roman"/>
        </w:rPr>
        <w:t xml:space="preserve"> </w:t>
      </w:r>
      <w:r w:rsidRPr="0062161C">
        <w:rPr>
          <w:rFonts w:ascii="Times New Roman" w:eastAsia="Times New Roman" w:hAnsi="Times New Roman" w:cs="Times New Roman"/>
        </w:rPr>
        <w:t xml:space="preserve">dzieciństwie. </w:t>
      </w:r>
    </w:p>
    <w:p w:rsidR="003B7296" w:rsidRPr="0062161C" w:rsidRDefault="003B7296" w:rsidP="003B7296">
      <w:pPr>
        <w:pStyle w:val="Akapitzlist"/>
        <w:spacing w:line="240" w:lineRule="auto"/>
        <w:ind w:left="0"/>
        <w:jc w:val="both"/>
        <w:rPr>
          <w:rFonts w:ascii="Times New Roman" w:eastAsia="Times New Roman" w:hAnsi="Times New Roman" w:cs="Times New Roman"/>
          <w:color w:val="222222"/>
        </w:rPr>
      </w:pPr>
      <w:r w:rsidRPr="0062161C">
        <w:rPr>
          <w:rFonts w:ascii="Times New Roman" w:eastAsia="Times New Roman" w:hAnsi="Times New Roman" w:cs="Times New Roman"/>
          <w:color w:val="222222"/>
        </w:rPr>
        <w:lastRenderedPageBreak/>
        <w:t>Mieszka</w:t>
      </w:r>
      <w:r w:rsidR="00940598">
        <w:rPr>
          <w:rFonts w:ascii="Times New Roman" w:eastAsia="Times New Roman" w:hAnsi="Times New Roman" w:cs="Times New Roman"/>
          <w:color w:val="222222"/>
        </w:rPr>
        <w:t>ła</w:t>
      </w:r>
      <w:r w:rsidRPr="0062161C">
        <w:rPr>
          <w:rFonts w:ascii="Times New Roman" w:eastAsia="Times New Roman" w:hAnsi="Times New Roman" w:cs="Times New Roman"/>
          <w:color w:val="222222"/>
        </w:rPr>
        <w:t xml:space="preserve">  z mamą, która nie </w:t>
      </w:r>
      <w:r w:rsidR="00940598">
        <w:rPr>
          <w:rFonts w:ascii="Times New Roman" w:eastAsia="Times New Roman" w:hAnsi="Times New Roman" w:cs="Times New Roman"/>
          <w:color w:val="222222"/>
        </w:rPr>
        <w:t>wychodziła</w:t>
      </w:r>
      <w:r w:rsidRPr="0062161C">
        <w:rPr>
          <w:rFonts w:ascii="Times New Roman" w:eastAsia="Times New Roman" w:hAnsi="Times New Roman" w:cs="Times New Roman"/>
          <w:color w:val="222222"/>
        </w:rPr>
        <w:t xml:space="preserve"> z domu</w:t>
      </w:r>
      <w:r w:rsidR="00940598">
        <w:rPr>
          <w:rFonts w:ascii="Times New Roman" w:eastAsia="Times New Roman" w:hAnsi="Times New Roman" w:cs="Times New Roman"/>
          <w:color w:val="222222"/>
        </w:rPr>
        <w:t xml:space="preserve"> z powodu otyłości olbrzymiej. Na uczestniczce spoczywał ciężar bezpośredniej opieki nad matką i pomagania jej  </w:t>
      </w:r>
      <w:r w:rsidRPr="0062161C">
        <w:rPr>
          <w:rFonts w:ascii="Times New Roman" w:eastAsia="Times New Roman" w:hAnsi="Times New Roman" w:cs="Times New Roman"/>
          <w:color w:val="222222"/>
        </w:rPr>
        <w:t>w czynnościach dnia codziennego. W trakcie prowadzonego wywiadu przyzna</w:t>
      </w:r>
      <w:r w:rsidR="00940598">
        <w:rPr>
          <w:rFonts w:ascii="Times New Roman" w:eastAsia="Times New Roman" w:hAnsi="Times New Roman" w:cs="Times New Roman"/>
          <w:color w:val="222222"/>
        </w:rPr>
        <w:t>ła</w:t>
      </w:r>
      <w:r w:rsidRPr="0062161C">
        <w:rPr>
          <w:rFonts w:ascii="Times New Roman" w:eastAsia="Times New Roman" w:hAnsi="Times New Roman" w:cs="Times New Roman"/>
          <w:color w:val="222222"/>
        </w:rPr>
        <w:t xml:space="preserve">, że czasami Panie </w:t>
      </w:r>
      <w:r w:rsidR="00940598">
        <w:rPr>
          <w:rFonts w:ascii="Times New Roman" w:eastAsia="Times New Roman" w:hAnsi="Times New Roman" w:cs="Times New Roman"/>
          <w:color w:val="222222"/>
        </w:rPr>
        <w:t>ze środowiskowego domu, sugerowały</w:t>
      </w:r>
      <w:r w:rsidRPr="0062161C">
        <w:rPr>
          <w:rFonts w:ascii="Times New Roman" w:eastAsia="Times New Roman" w:hAnsi="Times New Roman" w:cs="Times New Roman"/>
          <w:color w:val="222222"/>
        </w:rPr>
        <w:t xml:space="preserve"> jej wzięcie kąpieli</w:t>
      </w:r>
      <w:r w:rsidR="00940598">
        <w:rPr>
          <w:rFonts w:ascii="Times New Roman" w:eastAsia="Times New Roman" w:hAnsi="Times New Roman" w:cs="Times New Roman"/>
          <w:color w:val="222222"/>
        </w:rPr>
        <w:t xml:space="preserve"> </w:t>
      </w:r>
      <w:r w:rsidRPr="0062161C">
        <w:rPr>
          <w:rFonts w:ascii="Times New Roman" w:eastAsia="Times New Roman" w:hAnsi="Times New Roman" w:cs="Times New Roman"/>
          <w:color w:val="222222"/>
        </w:rPr>
        <w:t xml:space="preserve"> i zmianę odzieży.  Czas wolny spędza</w:t>
      </w:r>
      <w:r w:rsidR="00940598">
        <w:rPr>
          <w:rFonts w:ascii="Times New Roman" w:eastAsia="Times New Roman" w:hAnsi="Times New Roman" w:cs="Times New Roman"/>
          <w:color w:val="222222"/>
        </w:rPr>
        <w:t xml:space="preserve">ła </w:t>
      </w:r>
      <w:r w:rsidRPr="0062161C">
        <w:rPr>
          <w:rFonts w:ascii="Times New Roman" w:eastAsia="Times New Roman" w:hAnsi="Times New Roman" w:cs="Times New Roman"/>
          <w:color w:val="222222"/>
        </w:rPr>
        <w:t xml:space="preserve"> przed telewizorem z mamą.</w:t>
      </w:r>
    </w:p>
    <w:p w:rsidR="003B7296" w:rsidRDefault="003B7296" w:rsidP="003B7296">
      <w:pPr>
        <w:pStyle w:val="Bezodstpw"/>
        <w:jc w:val="both"/>
        <w:rPr>
          <w:rFonts w:ascii="Times New Roman" w:hAnsi="Times New Roman" w:cs="Times New Roman"/>
        </w:rPr>
      </w:pP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Wzrost                                                 150 cm</w:t>
      </w: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Waga docelowa                                     57,0 kg</w:t>
      </w:r>
    </w:p>
    <w:p w:rsidR="003B7296" w:rsidRDefault="003B7296" w:rsidP="003B7296">
      <w:pPr>
        <w:pStyle w:val="Akapitzlist"/>
        <w:ind w:left="0"/>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Pr>
          <w:rFonts w:ascii="Times New Roman" w:hAnsi="Times New Roman" w:cs="Times New Roman"/>
        </w:rPr>
        <w:t xml:space="preserve">Obecnie </w:t>
      </w:r>
      <w:r w:rsidRPr="002A5A52">
        <w:rPr>
          <w:rFonts w:ascii="Times New Roman" w:hAnsi="Times New Roman" w:cs="Times New Roman"/>
        </w:rPr>
        <w:t xml:space="preserve">                  </w:t>
      </w:r>
    </w:p>
    <w:p w:rsidR="003B7296" w:rsidRDefault="003B7296" w:rsidP="003B7296">
      <w:pPr>
        <w:pStyle w:val="Bezodstpw"/>
        <w:rPr>
          <w:rFonts w:ascii="Times New Roman" w:hAnsi="Times New Roman" w:cs="Times New Roman"/>
        </w:rPr>
      </w:pPr>
      <w:r w:rsidRPr="002A5A52">
        <w:rPr>
          <w:rFonts w:ascii="Times New Roman" w:hAnsi="Times New Roman" w:cs="Times New Roman"/>
        </w:rPr>
        <w:t xml:space="preserve">Waga: </w:t>
      </w:r>
      <w:r>
        <w:rPr>
          <w:rFonts w:ascii="Times New Roman" w:hAnsi="Times New Roman" w:cs="Times New Roman"/>
        </w:rPr>
        <w:t xml:space="preserve">                     129,7</w:t>
      </w:r>
      <w:r w:rsidRPr="002A5A52">
        <w:rPr>
          <w:rFonts w:ascii="Times New Roman" w:hAnsi="Times New Roman" w:cs="Times New Roman"/>
        </w:rPr>
        <w:t xml:space="preserve"> kg</w:t>
      </w:r>
      <w:r>
        <w:rPr>
          <w:rFonts w:ascii="Times New Roman" w:hAnsi="Times New Roman" w:cs="Times New Roman"/>
        </w:rPr>
        <w:t xml:space="preserve">                                                               125,8</w:t>
      </w:r>
      <w:r w:rsidRPr="002A5A52">
        <w:rPr>
          <w:rFonts w:ascii="Times New Roman" w:hAnsi="Times New Roman" w:cs="Times New Roman"/>
        </w:rPr>
        <w:t xml:space="preserve"> </w:t>
      </w:r>
      <w:r>
        <w:rPr>
          <w:rFonts w:ascii="Times New Roman" w:hAnsi="Times New Roman" w:cs="Times New Roman"/>
        </w:rPr>
        <w:t xml:space="preserve"> </w:t>
      </w:r>
      <w:r w:rsidRPr="002A5A52">
        <w:rPr>
          <w:rFonts w:ascii="Times New Roman" w:hAnsi="Times New Roman" w:cs="Times New Roman"/>
        </w:rPr>
        <w:t>kg</w:t>
      </w: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WHR =</w:t>
      </w:r>
      <w:r>
        <w:rPr>
          <w:rFonts w:ascii="Times New Roman" w:hAnsi="Times New Roman" w:cs="Times New Roman"/>
        </w:rPr>
        <w:t xml:space="preserve">                        0,98                                                                      0,99</w:t>
      </w:r>
    </w:p>
    <w:p w:rsidR="003B7296" w:rsidRPr="002A5A52" w:rsidRDefault="003B7296" w:rsidP="003B7296">
      <w:pPr>
        <w:pStyle w:val="Bezodstpw"/>
        <w:rPr>
          <w:rFonts w:ascii="Times New Roman" w:hAnsi="Times New Roman" w:cs="Times New Roman"/>
        </w:rPr>
      </w:pPr>
      <w:r w:rsidRPr="002A5A52">
        <w:rPr>
          <w:rFonts w:ascii="Times New Roman" w:hAnsi="Times New Roman" w:cs="Times New Roman"/>
        </w:rPr>
        <w:t>BMI =</w:t>
      </w:r>
      <w:r>
        <w:rPr>
          <w:rFonts w:ascii="Times New Roman" w:hAnsi="Times New Roman" w:cs="Times New Roman"/>
        </w:rPr>
        <w:t xml:space="preserve">                       57,6                                                                       55,9</w:t>
      </w:r>
    </w:p>
    <w:p w:rsidR="003B7296" w:rsidRDefault="003B7296" w:rsidP="003B7296">
      <w:pPr>
        <w:pStyle w:val="Akapitzlist"/>
        <w:ind w:left="0"/>
        <w:rPr>
          <w:rFonts w:ascii="Times New Roman" w:hAnsi="Times New Roman" w:cs="Times New Roman"/>
        </w:rPr>
      </w:pPr>
    </w:p>
    <w:p w:rsidR="003B7296" w:rsidRPr="00B822B2" w:rsidRDefault="008F2141" w:rsidP="003B7296">
      <w:pPr>
        <w:pStyle w:val="Bezodstpw"/>
        <w:jc w:val="both"/>
        <w:rPr>
          <w:rFonts w:ascii="Times New Roman" w:hAnsi="Times New Roman" w:cs="Times New Roman"/>
        </w:rPr>
      </w:pPr>
      <w:r>
        <w:rPr>
          <w:rFonts w:ascii="Times New Roman" w:hAnsi="Times New Roman" w:cs="Times New Roman"/>
        </w:rPr>
        <w:t>Podsumowując wyniki</w:t>
      </w:r>
      <w:r w:rsidR="003B7296" w:rsidRPr="00B822B2">
        <w:rPr>
          <w:rFonts w:ascii="Times New Roman" w:hAnsi="Times New Roman" w:cs="Times New Roman"/>
        </w:rPr>
        <w:t xml:space="preserve">, możemy mówić o sukcesie w redukcji wagi, spadek wyniósł około 4 kg, </w:t>
      </w:r>
      <w:r w:rsidR="003B7296">
        <w:rPr>
          <w:rFonts w:ascii="Times New Roman" w:hAnsi="Times New Roman" w:cs="Times New Roman"/>
        </w:rPr>
        <w:t xml:space="preserve">           </w:t>
      </w:r>
      <w:r w:rsidR="003B7296" w:rsidRPr="00B822B2">
        <w:rPr>
          <w:rFonts w:ascii="Times New Roman" w:hAnsi="Times New Roman" w:cs="Times New Roman"/>
        </w:rPr>
        <w:t xml:space="preserve">a zarazem zmniejszenie współczynnika BMI. Niektóre zarejestrowane podczas wizyt </w:t>
      </w:r>
      <w:r w:rsidR="003B7296">
        <w:rPr>
          <w:rFonts w:ascii="Times New Roman" w:hAnsi="Times New Roman" w:cs="Times New Roman"/>
        </w:rPr>
        <w:t xml:space="preserve"> </w:t>
      </w:r>
      <w:r w:rsidR="003B7296" w:rsidRPr="00B822B2">
        <w:rPr>
          <w:rFonts w:ascii="Times New Roman" w:hAnsi="Times New Roman" w:cs="Times New Roman"/>
        </w:rPr>
        <w:t xml:space="preserve">wzrosty wagi </w:t>
      </w:r>
      <w:r w:rsidR="003B7296">
        <w:rPr>
          <w:rFonts w:ascii="Times New Roman" w:hAnsi="Times New Roman" w:cs="Times New Roman"/>
        </w:rPr>
        <w:t xml:space="preserve">        </w:t>
      </w:r>
      <w:r w:rsidR="003B7296" w:rsidRPr="00B822B2">
        <w:rPr>
          <w:rFonts w:ascii="Times New Roman" w:hAnsi="Times New Roman" w:cs="Times New Roman"/>
        </w:rPr>
        <w:t xml:space="preserve">u </w:t>
      </w:r>
      <w:r w:rsidR="003B7296">
        <w:rPr>
          <w:rFonts w:ascii="Times New Roman" w:hAnsi="Times New Roman" w:cs="Times New Roman"/>
        </w:rPr>
        <w:t>Uczestniczki</w:t>
      </w:r>
      <w:r w:rsidR="003B7296" w:rsidRPr="00B822B2">
        <w:rPr>
          <w:rFonts w:ascii="Times New Roman" w:hAnsi="Times New Roman" w:cs="Times New Roman"/>
        </w:rPr>
        <w:t xml:space="preserve"> były spowodowane znacznym zatrzymaniem się płynów przed menstruacją. Procentowa zawartość tkanki tłuszczowej również uległa redukcji z wartości 41,4% na 39,9%.</w:t>
      </w:r>
    </w:p>
    <w:p w:rsidR="003B7296" w:rsidRDefault="003B7296" w:rsidP="003B7296">
      <w:pPr>
        <w:pStyle w:val="Bezodstpw"/>
        <w:jc w:val="both"/>
        <w:rPr>
          <w:rFonts w:ascii="Times New Roman" w:hAnsi="Times New Roman" w:cs="Times New Roman"/>
        </w:rPr>
      </w:pPr>
      <w:r>
        <w:rPr>
          <w:rFonts w:ascii="Times New Roman" w:hAnsi="Times New Roman" w:cs="Times New Roman"/>
        </w:rPr>
        <w:t xml:space="preserve"> </w:t>
      </w:r>
    </w:p>
    <w:p w:rsidR="003B7296" w:rsidRDefault="003B7296" w:rsidP="003B7296">
      <w:pPr>
        <w:pStyle w:val="Bezodstpw"/>
        <w:jc w:val="both"/>
        <w:rPr>
          <w:rFonts w:ascii="Times New Roman" w:hAnsi="Times New Roman" w:cs="Times New Roman"/>
        </w:rPr>
      </w:pPr>
      <w:r w:rsidRPr="00B822B2">
        <w:rPr>
          <w:rFonts w:ascii="Times New Roman" w:hAnsi="Times New Roman" w:cs="Times New Roman"/>
        </w:rPr>
        <w:t>Badanie Kwestionariuszem Pomiaru Depresji KPD wskazało na osłabienie funkcji poznawczych, procesów uczenia, uwagi i pamięci oraz sprawności psychomoto</w:t>
      </w:r>
      <w:r>
        <w:rPr>
          <w:rFonts w:ascii="Times New Roman" w:hAnsi="Times New Roman" w:cs="Times New Roman"/>
        </w:rPr>
        <w:t>rycznej i energii do działania</w:t>
      </w:r>
      <w:r w:rsidRPr="00B822B2">
        <w:rPr>
          <w:rFonts w:ascii="Times New Roman" w:hAnsi="Times New Roman" w:cs="Times New Roman"/>
        </w:rPr>
        <w:t xml:space="preserve">. </w:t>
      </w:r>
      <w:r>
        <w:rPr>
          <w:rFonts w:ascii="Times New Roman" w:hAnsi="Times New Roman" w:cs="Times New Roman"/>
        </w:rPr>
        <w:t xml:space="preserve">                  </w:t>
      </w:r>
      <w:r w:rsidRPr="00B822B2">
        <w:rPr>
          <w:rFonts w:ascii="Times New Roman" w:hAnsi="Times New Roman" w:cs="Times New Roman"/>
        </w:rPr>
        <w:t>U badanej występ</w:t>
      </w:r>
      <w:r w:rsidR="007E5644">
        <w:rPr>
          <w:rFonts w:ascii="Times New Roman" w:hAnsi="Times New Roman" w:cs="Times New Roman"/>
        </w:rPr>
        <w:t xml:space="preserve">owało </w:t>
      </w:r>
      <w:r w:rsidRPr="00B822B2">
        <w:rPr>
          <w:rFonts w:ascii="Times New Roman" w:hAnsi="Times New Roman" w:cs="Times New Roman"/>
        </w:rPr>
        <w:t xml:space="preserve"> silne poczucie  alienacji i osamotnienia , </w:t>
      </w:r>
      <w:r>
        <w:rPr>
          <w:rFonts w:ascii="Times New Roman" w:hAnsi="Times New Roman" w:cs="Times New Roman"/>
        </w:rPr>
        <w:t>pesymizm i poczucie bezradności</w:t>
      </w:r>
      <w:r w:rsidRPr="00B822B2">
        <w:rPr>
          <w:rFonts w:ascii="Times New Roman" w:hAnsi="Times New Roman" w:cs="Times New Roman"/>
        </w:rPr>
        <w:t xml:space="preserve">. Badana </w:t>
      </w:r>
      <w:r w:rsidR="007E5644">
        <w:rPr>
          <w:rFonts w:ascii="Times New Roman" w:hAnsi="Times New Roman" w:cs="Times New Roman"/>
        </w:rPr>
        <w:t>była</w:t>
      </w:r>
      <w:r w:rsidRPr="00B822B2">
        <w:rPr>
          <w:rFonts w:ascii="Times New Roman" w:hAnsi="Times New Roman" w:cs="Times New Roman"/>
        </w:rPr>
        <w:t xml:space="preserve"> wycofana emocjonalne i m</w:t>
      </w:r>
      <w:r w:rsidR="007E5644">
        <w:rPr>
          <w:rFonts w:ascii="Times New Roman" w:hAnsi="Times New Roman" w:cs="Times New Roman"/>
        </w:rPr>
        <w:t>iała</w:t>
      </w:r>
      <w:r w:rsidRPr="00B822B2">
        <w:rPr>
          <w:rFonts w:ascii="Times New Roman" w:hAnsi="Times New Roman" w:cs="Times New Roman"/>
        </w:rPr>
        <w:t xml:space="preserve"> niski poziom samokontroli. Jej postępowanie uleg</w:t>
      </w:r>
      <w:r w:rsidR="007E5644">
        <w:rPr>
          <w:rFonts w:ascii="Times New Roman" w:hAnsi="Times New Roman" w:cs="Times New Roman"/>
        </w:rPr>
        <w:t>ło</w:t>
      </w:r>
      <w:r w:rsidRPr="00B822B2">
        <w:rPr>
          <w:rFonts w:ascii="Times New Roman" w:hAnsi="Times New Roman" w:cs="Times New Roman"/>
        </w:rPr>
        <w:t xml:space="preserve"> dezo</w:t>
      </w:r>
      <w:r w:rsidR="007E5644">
        <w:rPr>
          <w:rFonts w:ascii="Times New Roman" w:hAnsi="Times New Roman" w:cs="Times New Roman"/>
        </w:rPr>
        <w:t>rganizacji pod wpływem impulsów</w:t>
      </w:r>
      <w:r w:rsidRPr="00B822B2">
        <w:rPr>
          <w:rFonts w:ascii="Times New Roman" w:hAnsi="Times New Roman" w:cs="Times New Roman"/>
        </w:rPr>
        <w:t xml:space="preserve">, silnych przeżyć i emocji. </w:t>
      </w:r>
      <w:r w:rsidR="007E5644">
        <w:rPr>
          <w:rFonts w:ascii="Times New Roman" w:hAnsi="Times New Roman" w:cs="Times New Roman"/>
        </w:rPr>
        <w:t>Była</w:t>
      </w:r>
      <w:r w:rsidRPr="00B822B2">
        <w:rPr>
          <w:rFonts w:ascii="Times New Roman" w:hAnsi="Times New Roman" w:cs="Times New Roman"/>
        </w:rPr>
        <w:t xml:space="preserve"> osobą zahamowaną </w:t>
      </w:r>
      <w:r>
        <w:rPr>
          <w:rFonts w:ascii="Times New Roman" w:hAnsi="Times New Roman" w:cs="Times New Roman"/>
        </w:rPr>
        <w:t xml:space="preserve">                      </w:t>
      </w:r>
      <w:r w:rsidRPr="00B822B2">
        <w:rPr>
          <w:rFonts w:ascii="Times New Roman" w:hAnsi="Times New Roman" w:cs="Times New Roman"/>
        </w:rPr>
        <w:t>i nieśmiałą. M</w:t>
      </w:r>
      <w:r w:rsidR="007E5644">
        <w:rPr>
          <w:rFonts w:ascii="Times New Roman" w:hAnsi="Times New Roman" w:cs="Times New Roman"/>
        </w:rPr>
        <w:t>iała</w:t>
      </w:r>
      <w:r w:rsidRPr="00B822B2">
        <w:rPr>
          <w:rFonts w:ascii="Times New Roman" w:hAnsi="Times New Roman" w:cs="Times New Roman"/>
        </w:rPr>
        <w:t xml:space="preserve">  niskie umiejętności  samoregulacji. Niewielkie zasoby chroniące przed depresją, odnoszące się do podtrzymywania pozytywnych emocji, powod</w:t>
      </w:r>
      <w:r w:rsidR="007E5644">
        <w:rPr>
          <w:rFonts w:ascii="Times New Roman" w:hAnsi="Times New Roman" w:cs="Times New Roman"/>
        </w:rPr>
        <w:t>owały</w:t>
      </w:r>
      <w:r w:rsidRPr="00B822B2">
        <w:rPr>
          <w:rFonts w:ascii="Times New Roman" w:hAnsi="Times New Roman" w:cs="Times New Roman"/>
        </w:rPr>
        <w:t xml:space="preserve"> zaburzenia nastroju i stany depresyjne na poziomie umiarkowanym. </w:t>
      </w:r>
    </w:p>
    <w:p w:rsidR="00940598" w:rsidRPr="00B822B2" w:rsidRDefault="00940598" w:rsidP="003B7296">
      <w:pPr>
        <w:pStyle w:val="Bezodstpw"/>
        <w:jc w:val="both"/>
        <w:rPr>
          <w:rFonts w:ascii="Times New Roman" w:hAnsi="Times New Roman" w:cs="Times New Roman"/>
        </w:rPr>
      </w:pPr>
    </w:p>
    <w:p w:rsidR="003B7296" w:rsidRPr="00B822B2" w:rsidRDefault="003B7296" w:rsidP="003B7296">
      <w:pPr>
        <w:pStyle w:val="Bezodstpw"/>
        <w:jc w:val="both"/>
        <w:rPr>
          <w:rFonts w:ascii="Times New Roman" w:hAnsi="Times New Roman" w:cs="Times New Roman"/>
        </w:rPr>
      </w:pPr>
      <w:r w:rsidRPr="00B822B2">
        <w:rPr>
          <w:rFonts w:ascii="Times New Roman" w:hAnsi="Times New Roman" w:cs="Times New Roman"/>
        </w:rPr>
        <w:t>Wynik Skali Samooceny Rosenberga wynosi</w:t>
      </w:r>
      <w:r w:rsidR="00940598">
        <w:rPr>
          <w:rFonts w:ascii="Times New Roman" w:hAnsi="Times New Roman" w:cs="Times New Roman"/>
        </w:rPr>
        <w:t>ł 25/40/5 sten</w:t>
      </w:r>
      <w:r w:rsidRPr="00B822B2">
        <w:rPr>
          <w:rFonts w:ascii="Times New Roman" w:hAnsi="Times New Roman" w:cs="Times New Roman"/>
        </w:rPr>
        <w:t xml:space="preserve"> </w:t>
      </w:r>
      <w:r w:rsidR="00940598">
        <w:rPr>
          <w:rFonts w:ascii="Times New Roman" w:hAnsi="Times New Roman" w:cs="Times New Roman"/>
        </w:rPr>
        <w:t>i wskazywał</w:t>
      </w:r>
      <w:r w:rsidRPr="00B822B2">
        <w:rPr>
          <w:rFonts w:ascii="Times New Roman" w:hAnsi="Times New Roman" w:cs="Times New Roman"/>
        </w:rPr>
        <w:t xml:space="preserve"> na przeciętny poziom  samooceny. Badana w zasadzie </w:t>
      </w:r>
      <w:r w:rsidR="007E5644">
        <w:rPr>
          <w:rFonts w:ascii="Times New Roman" w:hAnsi="Times New Roman" w:cs="Times New Roman"/>
        </w:rPr>
        <w:t xml:space="preserve">była </w:t>
      </w:r>
      <w:r w:rsidRPr="00B822B2">
        <w:rPr>
          <w:rFonts w:ascii="Times New Roman" w:hAnsi="Times New Roman" w:cs="Times New Roman"/>
        </w:rPr>
        <w:t xml:space="preserve"> zadowolona  z siebie i niechętna  do dokonywania jakichkolwiek zmian.</w:t>
      </w:r>
    </w:p>
    <w:p w:rsidR="003B7296" w:rsidRPr="00B822B2" w:rsidRDefault="003B7296" w:rsidP="003B7296">
      <w:pPr>
        <w:pStyle w:val="Bezodstpw"/>
        <w:jc w:val="both"/>
        <w:rPr>
          <w:rFonts w:ascii="Times New Roman" w:hAnsi="Times New Roman" w:cs="Times New Roman"/>
        </w:rPr>
      </w:pPr>
    </w:p>
    <w:p w:rsidR="003B7296" w:rsidRPr="00B822B2" w:rsidRDefault="003B7296" w:rsidP="003B7296">
      <w:pPr>
        <w:pStyle w:val="Bezodstpw"/>
        <w:jc w:val="both"/>
        <w:rPr>
          <w:rFonts w:ascii="Times New Roman" w:hAnsi="Times New Roman" w:cs="Times New Roman"/>
        </w:rPr>
      </w:pPr>
      <w:r w:rsidRPr="00B822B2">
        <w:rPr>
          <w:rFonts w:ascii="Times New Roman" w:hAnsi="Times New Roman" w:cs="Times New Roman"/>
        </w:rPr>
        <w:t>Badanie Skalą Oceny Oddziaływań Psychologicznych przeprowadzono dwukrotnie na początku projektu i na jego zakończenie. W pier</w:t>
      </w:r>
      <w:r w:rsidR="009A203C">
        <w:rPr>
          <w:rFonts w:ascii="Times New Roman" w:hAnsi="Times New Roman" w:cs="Times New Roman"/>
        </w:rPr>
        <w:t>wszym badaniu wynik wynosił 29/80 pkt.</w:t>
      </w:r>
      <w:r w:rsidRPr="00B822B2">
        <w:rPr>
          <w:rFonts w:ascii="Times New Roman" w:hAnsi="Times New Roman" w:cs="Times New Roman"/>
        </w:rPr>
        <w:t>, znacznie poniżej średniej a w drug</w:t>
      </w:r>
      <w:r w:rsidR="007E5644">
        <w:rPr>
          <w:rFonts w:ascii="Times New Roman" w:hAnsi="Times New Roman" w:cs="Times New Roman"/>
        </w:rPr>
        <w:t>im badaniu wynik wynosił 40</w:t>
      </w:r>
      <w:r w:rsidR="009A203C">
        <w:rPr>
          <w:rFonts w:ascii="Times New Roman" w:hAnsi="Times New Roman" w:cs="Times New Roman"/>
        </w:rPr>
        <w:t>/80, wynik średni</w:t>
      </w:r>
      <w:r w:rsidRPr="00B822B2">
        <w:rPr>
          <w:rFonts w:ascii="Times New Roman" w:hAnsi="Times New Roman" w:cs="Times New Roman"/>
        </w:rPr>
        <w:t>. Poprawił się poziom wiedzy n</w:t>
      </w:r>
      <w:r w:rsidR="009A203C">
        <w:rPr>
          <w:rFonts w:ascii="Times New Roman" w:hAnsi="Times New Roman" w:cs="Times New Roman"/>
        </w:rPr>
        <w:t>a temat zasad zdrowego żywieni</w:t>
      </w:r>
      <w:r w:rsidRPr="00B822B2">
        <w:rPr>
          <w:rFonts w:ascii="Times New Roman" w:hAnsi="Times New Roman" w:cs="Times New Roman"/>
        </w:rPr>
        <w:t>, kontrola ilości i  liczby spożywanych posiłków a także sposób podejmowania decyzji.</w:t>
      </w:r>
    </w:p>
    <w:p w:rsidR="003B7296" w:rsidRDefault="003B7296" w:rsidP="003B7296">
      <w:pPr>
        <w:pStyle w:val="Bezodstpw"/>
        <w:jc w:val="both"/>
        <w:rPr>
          <w:rFonts w:ascii="Times New Roman" w:hAnsi="Times New Roman" w:cs="Times New Roman"/>
        </w:rPr>
      </w:pPr>
    </w:p>
    <w:p w:rsidR="003B7296" w:rsidRPr="002A5E30" w:rsidRDefault="003B7296" w:rsidP="003B7296">
      <w:pPr>
        <w:pStyle w:val="Bezodstpw"/>
        <w:jc w:val="both"/>
        <w:rPr>
          <w:rFonts w:ascii="Times New Roman" w:hAnsi="Times New Roman" w:cs="Times New Roman"/>
          <w:b/>
        </w:rPr>
      </w:pPr>
      <w:r w:rsidRPr="004C0595">
        <w:rPr>
          <w:rFonts w:ascii="Times New Roman" w:hAnsi="Times New Roman" w:cs="Times New Roman"/>
          <w:b/>
        </w:rPr>
        <w:t xml:space="preserve">Analiza wyników obejmująca ocenę, pod względem poprawy sytuacji </w:t>
      </w:r>
      <w:proofErr w:type="spellStart"/>
      <w:r w:rsidRPr="004C0595">
        <w:rPr>
          <w:rFonts w:ascii="Times New Roman" w:hAnsi="Times New Roman" w:cs="Times New Roman"/>
          <w:b/>
        </w:rPr>
        <w:t>socjalno</w:t>
      </w:r>
      <w:proofErr w:type="spellEnd"/>
      <w:r w:rsidRPr="004C0595">
        <w:rPr>
          <w:rFonts w:ascii="Times New Roman" w:hAnsi="Times New Roman" w:cs="Times New Roman"/>
          <w:b/>
        </w:rPr>
        <w:t xml:space="preserve"> bytowej  </w:t>
      </w:r>
      <w:r w:rsidRPr="002A5E30">
        <w:rPr>
          <w:rFonts w:ascii="Times New Roman" w:hAnsi="Times New Roman" w:cs="Times New Roman"/>
          <w:b/>
        </w:rPr>
        <w:t xml:space="preserve">Uczestniczki  w okresie trwania projektu. </w:t>
      </w:r>
    </w:p>
    <w:p w:rsidR="003B7296" w:rsidRPr="002A5E30" w:rsidRDefault="003B7296" w:rsidP="003B7296">
      <w:pPr>
        <w:pStyle w:val="Bezodstpw"/>
        <w:jc w:val="both"/>
        <w:rPr>
          <w:rFonts w:ascii="Times New Roman" w:hAnsi="Times New Roman" w:cs="Times New Roman"/>
          <w:color w:val="FF0000"/>
        </w:rPr>
      </w:pPr>
    </w:p>
    <w:p w:rsidR="003B7296" w:rsidRPr="002A5E30" w:rsidRDefault="003B7296" w:rsidP="003B7296">
      <w:pPr>
        <w:pStyle w:val="Bezodstpw"/>
        <w:jc w:val="both"/>
        <w:rPr>
          <w:rFonts w:ascii="Times New Roman" w:hAnsi="Times New Roman" w:cs="Times New Roman"/>
        </w:rPr>
      </w:pPr>
      <w:r w:rsidRPr="002A5E30">
        <w:rPr>
          <w:rFonts w:ascii="Times New Roman" w:hAnsi="Times New Roman" w:cs="Times New Roman"/>
        </w:rPr>
        <w:t>We wstępnej fazie projektu zidentyfikowano:</w:t>
      </w:r>
    </w:p>
    <w:p w:rsidR="003B7296" w:rsidRPr="002A5E30" w:rsidRDefault="003B7296" w:rsidP="00F706F5">
      <w:pPr>
        <w:pStyle w:val="TableContents"/>
        <w:numPr>
          <w:ilvl w:val="0"/>
          <w:numId w:val="22"/>
        </w:numPr>
        <w:ind w:left="229" w:hanging="142"/>
        <w:rPr>
          <w:sz w:val="22"/>
          <w:szCs w:val="22"/>
        </w:rPr>
      </w:pPr>
      <w:r w:rsidRPr="002A5E30">
        <w:rPr>
          <w:sz w:val="22"/>
          <w:szCs w:val="22"/>
        </w:rPr>
        <w:t>Zaniedbania zdrowotne.</w:t>
      </w:r>
    </w:p>
    <w:p w:rsidR="003B7296" w:rsidRPr="002A5E30" w:rsidRDefault="003B7296" w:rsidP="00F706F5">
      <w:pPr>
        <w:pStyle w:val="TableContents"/>
        <w:numPr>
          <w:ilvl w:val="0"/>
          <w:numId w:val="22"/>
        </w:numPr>
        <w:ind w:left="229" w:hanging="142"/>
        <w:rPr>
          <w:sz w:val="22"/>
          <w:szCs w:val="22"/>
        </w:rPr>
      </w:pPr>
      <w:r w:rsidRPr="002A5E30">
        <w:rPr>
          <w:sz w:val="22"/>
          <w:szCs w:val="22"/>
        </w:rPr>
        <w:t>Zaniedbania w obszarze spraw formalnych (brak dowodu osobistego członka rodziny).</w:t>
      </w:r>
    </w:p>
    <w:p w:rsidR="003B7296" w:rsidRPr="002A5E30" w:rsidRDefault="003B7296" w:rsidP="00F706F5">
      <w:pPr>
        <w:pStyle w:val="TableContents"/>
        <w:numPr>
          <w:ilvl w:val="0"/>
          <w:numId w:val="22"/>
        </w:numPr>
        <w:ind w:left="229" w:hanging="142"/>
        <w:rPr>
          <w:sz w:val="22"/>
          <w:szCs w:val="22"/>
        </w:rPr>
      </w:pPr>
      <w:r w:rsidRPr="002A5E30">
        <w:rPr>
          <w:rFonts w:eastAsia="Times New Roman" w:cs="Times New Roman"/>
          <w:sz w:val="22"/>
          <w:szCs w:val="22"/>
        </w:rPr>
        <w:t xml:space="preserve">Brak motywacji opiekuna osoby niepełnosprawnej   w zakresie </w:t>
      </w:r>
      <w:r w:rsidRPr="002A5E30">
        <w:rPr>
          <w:sz w:val="22"/>
          <w:szCs w:val="22"/>
        </w:rPr>
        <w:t>uregulowania rodzinnych spraw spadkowych.</w:t>
      </w:r>
    </w:p>
    <w:p w:rsidR="003B7296" w:rsidRPr="002A5E30" w:rsidRDefault="003B7296" w:rsidP="00F706F5">
      <w:pPr>
        <w:pStyle w:val="TableContents"/>
        <w:numPr>
          <w:ilvl w:val="0"/>
          <w:numId w:val="22"/>
        </w:numPr>
        <w:ind w:left="229" w:hanging="142"/>
        <w:rPr>
          <w:sz w:val="22"/>
          <w:szCs w:val="22"/>
        </w:rPr>
      </w:pPr>
      <w:r w:rsidRPr="002A5E30">
        <w:rPr>
          <w:rFonts w:eastAsia="Times New Roman" w:cs="Times New Roman"/>
          <w:sz w:val="22"/>
          <w:szCs w:val="22"/>
        </w:rPr>
        <w:t>Minimalizowanie spraw związanych z koniecznością  wzmacniania i przygotowywania osoby niepełnosprawnej do  samodzielności życiowej.</w:t>
      </w:r>
    </w:p>
    <w:p w:rsidR="001E640B" w:rsidRPr="002A5E30" w:rsidRDefault="001E640B" w:rsidP="003B7296">
      <w:pPr>
        <w:spacing w:line="240" w:lineRule="auto"/>
        <w:jc w:val="both"/>
        <w:rPr>
          <w:rFonts w:ascii="Times New Roman" w:eastAsia="Times New Roman" w:hAnsi="Times New Roman" w:cs="Times New Roman"/>
          <w:b/>
        </w:rPr>
      </w:pPr>
    </w:p>
    <w:p w:rsidR="002A5E30" w:rsidRDefault="002A5E30" w:rsidP="003B7296">
      <w:pPr>
        <w:spacing w:line="240" w:lineRule="auto"/>
        <w:jc w:val="both"/>
        <w:rPr>
          <w:rFonts w:ascii="Times New Roman" w:eastAsia="Times New Roman" w:hAnsi="Times New Roman" w:cs="Times New Roman"/>
          <w:b/>
        </w:rPr>
      </w:pPr>
    </w:p>
    <w:p w:rsidR="003B7296" w:rsidRPr="002A5E30" w:rsidRDefault="004C0595" w:rsidP="003B7296">
      <w:pPr>
        <w:spacing w:line="240" w:lineRule="auto"/>
        <w:jc w:val="both"/>
        <w:rPr>
          <w:rFonts w:ascii="Times New Roman" w:eastAsia="Times New Roman" w:hAnsi="Times New Roman" w:cs="Times New Roman"/>
          <w:b/>
        </w:rPr>
      </w:pPr>
      <w:r w:rsidRPr="002A5E30">
        <w:rPr>
          <w:rFonts w:ascii="Times New Roman" w:eastAsia="Times New Roman" w:hAnsi="Times New Roman" w:cs="Times New Roman"/>
          <w:b/>
        </w:rPr>
        <w:lastRenderedPageBreak/>
        <w:t>W</w:t>
      </w:r>
      <w:r w:rsidR="003B7296" w:rsidRPr="002A5E30">
        <w:rPr>
          <w:rFonts w:ascii="Times New Roman" w:eastAsia="Times New Roman" w:hAnsi="Times New Roman" w:cs="Times New Roman"/>
          <w:b/>
        </w:rPr>
        <w:t xml:space="preserve">skutek  podjętych  działań przez pracownika socjalnego osiągnięto: </w:t>
      </w:r>
    </w:p>
    <w:p w:rsidR="003B7296" w:rsidRPr="002A5E30" w:rsidRDefault="003B7296" w:rsidP="00F706F5">
      <w:pPr>
        <w:pStyle w:val="TableContents"/>
        <w:numPr>
          <w:ilvl w:val="0"/>
          <w:numId w:val="23"/>
        </w:numPr>
        <w:ind w:left="229" w:hanging="142"/>
        <w:rPr>
          <w:sz w:val="22"/>
          <w:szCs w:val="22"/>
        </w:rPr>
      </w:pPr>
      <w:r w:rsidRPr="002A5E30">
        <w:rPr>
          <w:sz w:val="22"/>
          <w:szCs w:val="22"/>
        </w:rPr>
        <w:t>Przyznanie paczki świątecznej okolicznościowej z inicjatywy pracownika socjalnego projektu (finansowanej z budżetu GOPS).</w:t>
      </w:r>
    </w:p>
    <w:p w:rsidR="003B7296" w:rsidRPr="002A5E30" w:rsidRDefault="003B7296" w:rsidP="00F706F5">
      <w:pPr>
        <w:pStyle w:val="TableContents"/>
        <w:numPr>
          <w:ilvl w:val="0"/>
          <w:numId w:val="23"/>
        </w:numPr>
        <w:ind w:left="229" w:hanging="142"/>
        <w:rPr>
          <w:sz w:val="22"/>
          <w:szCs w:val="22"/>
        </w:rPr>
      </w:pPr>
      <w:r w:rsidRPr="002A5E30">
        <w:rPr>
          <w:rFonts w:eastAsia="Times New Roman" w:cs="Times New Roman"/>
          <w:sz w:val="22"/>
          <w:szCs w:val="22"/>
        </w:rPr>
        <w:t>Podniesienie kompetencji w zakresie dbałości o stan zdrowia.</w:t>
      </w:r>
    </w:p>
    <w:p w:rsidR="003B7296" w:rsidRPr="002A5E30" w:rsidRDefault="003B7296" w:rsidP="00F706F5">
      <w:pPr>
        <w:pStyle w:val="TableContents"/>
        <w:numPr>
          <w:ilvl w:val="0"/>
          <w:numId w:val="23"/>
        </w:numPr>
        <w:ind w:left="229" w:hanging="142"/>
        <w:rPr>
          <w:sz w:val="22"/>
          <w:szCs w:val="22"/>
        </w:rPr>
      </w:pPr>
      <w:r w:rsidRPr="002A5E30">
        <w:rPr>
          <w:rFonts w:eastAsia="Times New Roman" w:cs="Times New Roman"/>
          <w:sz w:val="22"/>
          <w:szCs w:val="22"/>
        </w:rPr>
        <w:t>Skuteczność oddziaływań poprzez wykonanie zabiegu chirurgicznego stopy – poprawa jakości funkcjonowania fizycznego, oraz diagnoza w poradni „K”. zakończona wdrożeniem procesu leczenia.</w:t>
      </w:r>
    </w:p>
    <w:p w:rsidR="003B7296" w:rsidRPr="002A5E30" w:rsidRDefault="003B7296" w:rsidP="00F706F5">
      <w:pPr>
        <w:pStyle w:val="TableContents"/>
        <w:numPr>
          <w:ilvl w:val="0"/>
          <w:numId w:val="23"/>
        </w:numPr>
        <w:ind w:left="229" w:hanging="142"/>
        <w:jc w:val="both"/>
        <w:rPr>
          <w:sz w:val="22"/>
          <w:szCs w:val="22"/>
        </w:rPr>
      </w:pPr>
      <w:r w:rsidRPr="002A5E30">
        <w:rPr>
          <w:rFonts w:eastAsia="Times New Roman" w:cs="Times New Roman"/>
          <w:sz w:val="22"/>
          <w:szCs w:val="22"/>
        </w:rPr>
        <w:t>Podniesienie świadomości i wiedzy na temat Kodeksu Rodzinnego i Opiekuńczego oraz Kodeksu Cywilnego,  w tym możliwości ustanowienia kuratora dla majątku osoby niepełnosprawnej.</w:t>
      </w:r>
    </w:p>
    <w:p w:rsidR="003B7296" w:rsidRPr="002A5E30" w:rsidRDefault="003B7296" w:rsidP="00F706F5">
      <w:pPr>
        <w:pStyle w:val="TableContents"/>
        <w:numPr>
          <w:ilvl w:val="0"/>
          <w:numId w:val="23"/>
        </w:numPr>
        <w:ind w:left="229" w:hanging="142"/>
        <w:rPr>
          <w:sz w:val="22"/>
          <w:szCs w:val="22"/>
        </w:rPr>
      </w:pPr>
      <w:r w:rsidRPr="002A5E30">
        <w:rPr>
          <w:rFonts w:eastAsia="Times New Roman" w:cs="Times New Roman"/>
          <w:sz w:val="22"/>
          <w:szCs w:val="22"/>
        </w:rPr>
        <w:t>Zainicjowanie postępowania spadkowego celem zabezpieczenia spraw majątkowych  osoby niepełnosprawnej - p</w:t>
      </w:r>
      <w:r w:rsidRPr="002A5E30">
        <w:rPr>
          <w:sz w:val="22"/>
          <w:szCs w:val="22"/>
        </w:rPr>
        <w:t>odjęcie działań o nabycie spadku, nadanie biegu sprawom.</w:t>
      </w:r>
    </w:p>
    <w:p w:rsidR="003B7296" w:rsidRPr="002A5E30" w:rsidRDefault="003B7296" w:rsidP="00F706F5">
      <w:pPr>
        <w:pStyle w:val="TableContents"/>
        <w:numPr>
          <w:ilvl w:val="0"/>
          <w:numId w:val="23"/>
        </w:numPr>
        <w:ind w:left="229" w:hanging="142"/>
        <w:rPr>
          <w:sz w:val="22"/>
          <w:szCs w:val="22"/>
        </w:rPr>
      </w:pPr>
      <w:r w:rsidRPr="002A5E30">
        <w:rPr>
          <w:sz w:val="22"/>
          <w:szCs w:val="22"/>
        </w:rPr>
        <w:t xml:space="preserve">Podjęcie działań o uzyskanie dowodu tożsamości niepełnosprawnej matki – termin odbioru  dokumentu został już ustalony.    </w:t>
      </w:r>
    </w:p>
    <w:p w:rsidR="003B7296" w:rsidRDefault="003B7296" w:rsidP="003B7296">
      <w:pPr>
        <w:pStyle w:val="TableContents"/>
        <w:numPr>
          <w:ilvl w:val="0"/>
          <w:numId w:val="23"/>
        </w:numPr>
        <w:ind w:left="229" w:hanging="142"/>
        <w:jc w:val="both"/>
        <w:rPr>
          <w:sz w:val="22"/>
          <w:szCs w:val="22"/>
        </w:rPr>
      </w:pPr>
      <w:r w:rsidRPr="002A5E30">
        <w:rPr>
          <w:rFonts w:eastAsia="Times New Roman" w:cs="Times New Roman"/>
          <w:sz w:val="22"/>
          <w:szCs w:val="22"/>
        </w:rPr>
        <w:t xml:space="preserve">Nawiązanie serdecznych relacji z rodziną – wzbudzenie zaufania odnośnie możliwości uzyskania właściwych form wsparcia i opieki ze strony instytucji pomocy społecznej.         Uzyskanie pomocy w naturze  w formie paczki  świątecznej okolicznościowej z inicjatywy pracownika socjalnego projektu (finansowanej z budżetu GOPS).  </w:t>
      </w:r>
      <w:r w:rsidRPr="002A5E30">
        <w:rPr>
          <w:sz w:val="22"/>
          <w:szCs w:val="22"/>
        </w:rPr>
        <w:t xml:space="preserve">                      </w:t>
      </w:r>
    </w:p>
    <w:p w:rsidR="002A5E30" w:rsidRDefault="002A5E30" w:rsidP="002A5E30">
      <w:pPr>
        <w:pStyle w:val="TableContents"/>
        <w:jc w:val="both"/>
        <w:rPr>
          <w:sz w:val="22"/>
          <w:szCs w:val="22"/>
        </w:rPr>
      </w:pPr>
    </w:p>
    <w:p w:rsidR="002A5E30" w:rsidRPr="002A5E30" w:rsidRDefault="002A5E30" w:rsidP="002A5E30">
      <w:pPr>
        <w:pStyle w:val="TableContents"/>
        <w:jc w:val="both"/>
        <w:rPr>
          <w:sz w:val="22"/>
          <w:szCs w:val="22"/>
        </w:rPr>
      </w:pPr>
    </w:p>
    <w:p w:rsidR="00D32E69" w:rsidRDefault="002A5E30" w:rsidP="003B7296">
      <w:pPr>
        <w:pStyle w:val="TableContents"/>
        <w:jc w:val="both"/>
      </w:pPr>
      <w:r>
        <w:t>----------------------------------------------------------------------------------------------------------------</w:t>
      </w:r>
    </w:p>
    <w:p w:rsidR="002A5E30" w:rsidRDefault="002A5E30" w:rsidP="003B7296">
      <w:pPr>
        <w:pStyle w:val="TableContents"/>
        <w:jc w:val="both"/>
      </w:pPr>
    </w:p>
    <w:p w:rsidR="00D32E69" w:rsidRDefault="00D32E69" w:rsidP="003B7296">
      <w:pPr>
        <w:pStyle w:val="TableContents"/>
        <w:jc w:val="both"/>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55"/>
        <w:gridCol w:w="1186"/>
        <w:gridCol w:w="2341"/>
        <w:gridCol w:w="1545"/>
        <w:gridCol w:w="1321"/>
      </w:tblGrid>
      <w:tr w:rsidR="003B7296" w:rsidRPr="00C75181" w:rsidTr="00CC7A0A">
        <w:tc>
          <w:tcPr>
            <w:tcW w:w="8775" w:type="dxa"/>
            <w:gridSpan w:val="8"/>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Charakterystyka  uczestników.</w:t>
            </w:r>
          </w:p>
        </w:tc>
      </w:tr>
      <w:tr w:rsidR="003B7296" w:rsidRPr="00C75181" w:rsidTr="00CC7A0A">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l.p.</w:t>
            </w:r>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5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Stan cywilny</w:t>
            </w:r>
          </w:p>
        </w:tc>
        <w:tc>
          <w:tcPr>
            <w:tcW w:w="118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Wykształcenie</w:t>
            </w:r>
          </w:p>
        </w:tc>
        <w:tc>
          <w:tcPr>
            <w:tcW w:w="2341"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4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Status rodzinny</w:t>
            </w:r>
          </w:p>
        </w:tc>
        <w:tc>
          <w:tcPr>
            <w:tcW w:w="1321"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Uczestnik  ŚDS  TYP;</w:t>
            </w:r>
          </w:p>
        </w:tc>
      </w:tr>
      <w:tr w:rsidR="003B7296" w:rsidRPr="0059292B" w:rsidTr="00CC7A0A">
        <w:tc>
          <w:tcPr>
            <w:tcW w:w="402"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4</w:t>
            </w:r>
          </w:p>
        </w:tc>
        <w:tc>
          <w:tcPr>
            <w:tcW w:w="510"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K</w:t>
            </w:r>
          </w:p>
        </w:tc>
        <w:tc>
          <w:tcPr>
            <w:tcW w:w="61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39</w:t>
            </w:r>
          </w:p>
        </w:tc>
        <w:tc>
          <w:tcPr>
            <w:tcW w:w="855" w:type="dxa"/>
            <w:vMerge w:val="restart"/>
            <w:shd w:val="clear" w:color="auto" w:fill="auto"/>
          </w:tcPr>
          <w:p w:rsidR="003B7296" w:rsidRPr="0059292B" w:rsidRDefault="003B7296" w:rsidP="00CC7A0A">
            <w:pPr>
              <w:pStyle w:val="Zawartotabeli"/>
              <w:spacing w:line="240" w:lineRule="auto"/>
              <w:jc w:val="both"/>
              <w:rPr>
                <w:rFonts w:cs="Times New Roman"/>
                <w:sz w:val="22"/>
                <w:szCs w:val="22"/>
              </w:rPr>
            </w:pPr>
            <w:r w:rsidRPr="0059292B">
              <w:rPr>
                <w:rFonts w:cs="Times New Roman"/>
                <w:sz w:val="22"/>
                <w:szCs w:val="22"/>
              </w:rPr>
              <w:t>Panna</w:t>
            </w:r>
          </w:p>
        </w:tc>
        <w:tc>
          <w:tcPr>
            <w:tcW w:w="1186" w:type="dxa"/>
            <w:vMerge w:val="restart"/>
            <w:shd w:val="clear" w:color="auto" w:fill="auto"/>
          </w:tcPr>
          <w:p w:rsidR="003B7296" w:rsidRPr="0059292B" w:rsidRDefault="003B7296" w:rsidP="00CC7A0A">
            <w:pPr>
              <w:pStyle w:val="Zawartotabeli"/>
              <w:spacing w:after="0" w:line="240" w:lineRule="auto"/>
              <w:jc w:val="both"/>
              <w:rPr>
                <w:rFonts w:cs="Times New Roman"/>
                <w:color w:val="FF0000"/>
                <w:sz w:val="22"/>
                <w:szCs w:val="22"/>
              </w:rPr>
            </w:pPr>
            <w:r w:rsidRPr="0059292B">
              <w:rPr>
                <w:rFonts w:cs="Times New Roman"/>
                <w:sz w:val="22"/>
                <w:szCs w:val="22"/>
              </w:rPr>
              <w:t xml:space="preserve">Zasadnicza szkoła zawodowa       </w:t>
            </w: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Renta uczniowska  + zasiłek pielęgnacyjny</w:t>
            </w:r>
          </w:p>
        </w:tc>
        <w:tc>
          <w:tcPr>
            <w:tcW w:w="1545" w:type="dxa"/>
            <w:vMerge w:val="restart"/>
            <w:shd w:val="clear" w:color="auto" w:fill="auto"/>
          </w:tcPr>
          <w:p w:rsidR="003B7296" w:rsidRPr="005D3BD8" w:rsidRDefault="003B7296" w:rsidP="00CC7A0A">
            <w:pPr>
              <w:pStyle w:val="Zawartotabeli"/>
              <w:spacing w:after="0" w:line="240" w:lineRule="auto"/>
              <w:jc w:val="both"/>
              <w:rPr>
                <w:rFonts w:eastAsia="Times New Roman" w:cs="Times New Roman"/>
                <w:sz w:val="22"/>
                <w:szCs w:val="22"/>
              </w:rPr>
            </w:pPr>
            <w:r w:rsidRPr="005D3BD8">
              <w:rPr>
                <w:rFonts w:cs="Times New Roman"/>
                <w:sz w:val="22"/>
                <w:szCs w:val="22"/>
              </w:rPr>
              <w:t xml:space="preserve">Rodzina niepełna </w:t>
            </w:r>
          </w:p>
          <w:p w:rsidR="003B7296" w:rsidRPr="005D3BD8" w:rsidRDefault="003B7296" w:rsidP="00CC7A0A">
            <w:pPr>
              <w:pStyle w:val="Zawartotabeli"/>
              <w:spacing w:after="0" w:line="240" w:lineRule="auto"/>
              <w:jc w:val="both"/>
              <w:rPr>
                <w:rFonts w:eastAsia="Times New Roman" w:cs="Times New Roman"/>
                <w:sz w:val="22"/>
                <w:szCs w:val="22"/>
              </w:rPr>
            </w:pPr>
            <w:r w:rsidRPr="005D3BD8">
              <w:rPr>
                <w:rFonts w:eastAsia="Times New Roman" w:cs="Times New Roman"/>
                <w:sz w:val="22"/>
                <w:szCs w:val="22"/>
              </w:rPr>
              <w:t xml:space="preserve">• </w:t>
            </w:r>
            <w:r w:rsidRPr="005D3BD8">
              <w:rPr>
                <w:rFonts w:cs="Times New Roman"/>
                <w:sz w:val="22"/>
                <w:szCs w:val="22"/>
              </w:rPr>
              <w:t xml:space="preserve">uczestnik  </w:t>
            </w:r>
          </w:p>
          <w:p w:rsidR="003B7296" w:rsidRPr="005D3BD8" w:rsidRDefault="003B7296" w:rsidP="00CC7A0A">
            <w:pPr>
              <w:pStyle w:val="Zawartotabeli"/>
              <w:spacing w:after="0" w:line="240" w:lineRule="auto"/>
              <w:jc w:val="both"/>
              <w:rPr>
                <w:rFonts w:eastAsia="Times New Roman" w:cs="Times New Roman"/>
                <w:sz w:val="22"/>
                <w:szCs w:val="22"/>
              </w:rPr>
            </w:pPr>
            <w:r w:rsidRPr="005D3BD8">
              <w:rPr>
                <w:rFonts w:eastAsia="Times New Roman" w:cs="Times New Roman"/>
                <w:sz w:val="22"/>
                <w:szCs w:val="22"/>
              </w:rPr>
              <w:t xml:space="preserve">• </w:t>
            </w:r>
            <w:r w:rsidRPr="005D3BD8">
              <w:rPr>
                <w:rFonts w:cs="Times New Roman"/>
                <w:sz w:val="22"/>
                <w:szCs w:val="22"/>
              </w:rPr>
              <w:t xml:space="preserve">matka  </w:t>
            </w:r>
          </w:p>
          <w:p w:rsidR="003B7296" w:rsidRPr="0059292B" w:rsidRDefault="003B7296" w:rsidP="00CC7A0A">
            <w:pPr>
              <w:pStyle w:val="Zawartotabeli"/>
              <w:spacing w:line="240" w:lineRule="auto"/>
              <w:jc w:val="both"/>
              <w:rPr>
                <w:rFonts w:cs="Times New Roman"/>
                <w:color w:val="FF0000"/>
                <w:sz w:val="22"/>
                <w:szCs w:val="22"/>
              </w:rPr>
            </w:pPr>
            <w:r w:rsidRPr="005D3BD8">
              <w:rPr>
                <w:rFonts w:eastAsia="Times New Roman" w:cs="Times New Roman"/>
                <w:sz w:val="22"/>
                <w:szCs w:val="22"/>
              </w:rPr>
              <w:t xml:space="preserve">• </w:t>
            </w:r>
            <w:r w:rsidRPr="005D3BD8">
              <w:rPr>
                <w:rFonts w:cs="Times New Roman"/>
                <w:sz w:val="22"/>
                <w:szCs w:val="22"/>
              </w:rPr>
              <w:t xml:space="preserve">pełnoletni brat </w:t>
            </w:r>
            <w:r>
              <w:rPr>
                <w:rFonts w:cs="Times New Roman"/>
                <w:color w:val="FF0000"/>
                <w:sz w:val="22"/>
                <w:szCs w:val="22"/>
              </w:rPr>
              <w:t xml:space="preserve"> </w:t>
            </w:r>
          </w:p>
        </w:tc>
        <w:tc>
          <w:tcPr>
            <w:tcW w:w="1321"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9292B">
              <w:rPr>
                <w:rFonts w:cs="Times New Roman"/>
                <w:color w:val="FF0000"/>
                <w:sz w:val="22"/>
                <w:szCs w:val="22"/>
              </w:rPr>
              <w:t xml:space="preserve">  </w:t>
            </w:r>
            <w:r w:rsidRPr="005D3BD8">
              <w:rPr>
                <w:rFonts w:cs="Times New Roman"/>
                <w:sz w:val="22"/>
                <w:szCs w:val="22"/>
              </w:rPr>
              <w:t>„A”</w:t>
            </w:r>
          </w:p>
        </w:tc>
      </w:tr>
      <w:tr w:rsidR="003B7296" w:rsidRPr="0059292B" w:rsidTr="00CC7A0A">
        <w:tc>
          <w:tcPr>
            <w:tcW w:w="402"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4</w:t>
            </w:r>
          </w:p>
        </w:tc>
        <w:tc>
          <w:tcPr>
            <w:tcW w:w="510"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615" w:type="dxa"/>
            <w:vMerge/>
            <w:shd w:val="clear" w:color="auto" w:fill="auto"/>
          </w:tcPr>
          <w:p w:rsidR="003B7296" w:rsidRPr="0059292B" w:rsidRDefault="003B7296" w:rsidP="00CC7A0A">
            <w:pPr>
              <w:spacing w:line="240" w:lineRule="auto"/>
              <w:rPr>
                <w:rFonts w:ascii="Times New Roman" w:hAnsi="Times New Roman" w:cs="Times New Roman"/>
                <w:color w:val="FF0000"/>
              </w:rPr>
            </w:pPr>
            <w:r w:rsidRPr="0059292B">
              <w:rPr>
                <w:rFonts w:ascii="Times New Roman" w:hAnsi="Times New Roman" w:cs="Times New Roman"/>
                <w:color w:val="FF0000"/>
              </w:rPr>
              <w:t>38</w:t>
            </w:r>
          </w:p>
        </w:tc>
        <w:tc>
          <w:tcPr>
            <w:tcW w:w="85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186"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2341" w:type="dxa"/>
            <w:shd w:val="clear" w:color="auto" w:fill="auto"/>
          </w:tcPr>
          <w:p w:rsidR="003B7296" w:rsidRPr="0059292B" w:rsidRDefault="003B7296" w:rsidP="00CC7A0A">
            <w:pPr>
              <w:pStyle w:val="Zawartotabeli"/>
              <w:spacing w:after="0" w:line="240" w:lineRule="auto"/>
              <w:jc w:val="both"/>
              <w:rPr>
                <w:rFonts w:cs="Times New Roman"/>
                <w:sz w:val="22"/>
                <w:szCs w:val="22"/>
              </w:rPr>
            </w:pPr>
            <w:r w:rsidRPr="0059292B">
              <w:rPr>
                <w:rFonts w:cs="Times New Roman"/>
                <w:sz w:val="22"/>
                <w:szCs w:val="22"/>
              </w:rPr>
              <w:t xml:space="preserve">Dochód przekracza  kryterium dochodowe o którym mowa  w art.8 ust.1 pkt 1 </w:t>
            </w:r>
            <w:proofErr w:type="spellStart"/>
            <w:r w:rsidRPr="0059292B">
              <w:rPr>
                <w:rFonts w:cs="Times New Roman"/>
                <w:sz w:val="22"/>
                <w:szCs w:val="22"/>
              </w:rPr>
              <w:t>ups</w:t>
            </w:r>
            <w:proofErr w:type="spellEnd"/>
            <w:r w:rsidRPr="0059292B">
              <w:rPr>
                <w:rFonts w:cs="Times New Roman"/>
                <w:sz w:val="22"/>
                <w:szCs w:val="22"/>
              </w:rPr>
              <w:t>.</w:t>
            </w:r>
          </w:p>
        </w:tc>
        <w:tc>
          <w:tcPr>
            <w:tcW w:w="1545"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c>
          <w:tcPr>
            <w:tcW w:w="1321" w:type="dxa"/>
            <w:vMerge/>
            <w:shd w:val="clear" w:color="auto" w:fill="auto"/>
          </w:tcPr>
          <w:p w:rsidR="003B7296" w:rsidRPr="0059292B" w:rsidRDefault="003B7296" w:rsidP="00CC7A0A">
            <w:pPr>
              <w:spacing w:line="240" w:lineRule="auto"/>
              <w:rPr>
                <w:rFonts w:ascii="Times New Roman" w:hAnsi="Times New Roman" w:cs="Times New Roman"/>
                <w:color w:val="FF0000"/>
              </w:rPr>
            </w:pPr>
          </w:p>
        </w:tc>
      </w:tr>
    </w:tbl>
    <w:p w:rsidR="003B7296" w:rsidRPr="005D15FA" w:rsidRDefault="003B7296" w:rsidP="003B7296">
      <w:pPr>
        <w:spacing w:line="240" w:lineRule="auto"/>
        <w:jc w:val="both"/>
        <w:rPr>
          <w:rFonts w:ascii="Times New Roman" w:hAnsi="Times New Roman" w:cs="Times New Roman"/>
        </w:rPr>
      </w:pPr>
    </w:p>
    <w:p w:rsidR="003B7296" w:rsidRPr="00DF1EB2" w:rsidRDefault="003B7296" w:rsidP="003B7296">
      <w:pPr>
        <w:pStyle w:val="Bezodstpw"/>
        <w:jc w:val="both"/>
        <w:rPr>
          <w:rFonts w:ascii="Times New Roman" w:hAnsi="Times New Roman" w:cs="Times New Roman"/>
          <w:color w:val="00B050"/>
        </w:rPr>
      </w:pPr>
      <w:r w:rsidRPr="00DF1EB2">
        <w:rPr>
          <w:rFonts w:ascii="Times New Roman" w:hAnsi="Times New Roman" w:cs="Times New Roman"/>
        </w:rPr>
        <w:t>Osoba z niepełnosprawnością intelektualna  w stopniu lekkim, ze schizofrenią, z cukrzycą typu 2, leczoną lekami doustnymi, z nadciśnieniem tętniczym, z wadą wzroku, z otyłością olbrzymią.</w:t>
      </w:r>
      <w:r w:rsidR="009A203C">
        <w:rPr>
          <w:rFonts w:ascii="Times New Roman" w:hAnsi="Times New Roman" w:cs="Times New Roman"/>
        </w:rPr>
        <w:t xml:space="preserve"> </w:t>
      </w:r>
      <w:r w:rsidRPr="00DF1EB2">
        <w:rPr>
          <w:rFonts w:ascii="Times New Roman" w:hAnsi="Times New Roman" w:cs="Times New Roman"/>
        </w:rPr>
        <w:t>Chora leczona bardzo dużymi dawkami neuroleptyków (</w:t>
      </w:r>
      <w:proofErr w:type="spellStart"/>
      <w:r w:rsidRPr="00DF1EB2">
        <w:rPr>
          <w:rFonts w:ascii="Times New Roman" w:hAnsi="Times New Roman" w:cs="Times New Roman"/>
        </w:rPr>
        <w:t>quetipina</w:t>
      </w:r>
      <w:proofErr w:type="spellEnd"/>
      <w:r w:rsidRPr="00DF1EB2">
        <w:rPr>
          <w:rFonts w:ascii="Times New Roman" w:hAnsi="Times New Roman" w:cs="Times New Roman"/>
        </w:rPr>
        <w:t xml:space="preserve"> 200mg/dobę, </w:t>
      </w:r>
      <w:proofErr w:type="spellStart"/>
      <w:r w:rsidRPr="00DF1EB2">
        <w:rPr>
          <w:rFonts w:ascii="Times New Roman" w:hAnsi="Times New Roman" w:cs="Times New Roman"/>
        </w:rPr>
        <w:t>haloperidol</w:t>
      </w:r>
      <w:proofErr w:type="spellEnd"/>
      <w:r w:rsidRPr="00DF1EB2">
        <w:rPr>
          <w:rFonts w:ascii="Times New Roman" w:hAnsi="Times New Roman" w:cs="Times New Roman"/>
        </w:rPr>
        <w:t xml:space="preserve"> podawany domięśniowo co 2 tyg</w:t>
      </w:r>
      <w:r w:rsidR="001E640B">
        <w:rPr>
          <w:rFonts w:ascii="Times New Roman" w:hAnsi="Times New Roman" w:cs="Times New Roman"/>
        </w:rPr>
        <w:t>.</w:t>
      </w:r>
      <w:r w:rsidRPr="00DF1EB2">
        <w:rPr>
          <w:rFonts w:ascii="Times New Roman" w:hAnsi="Times New Roman" w:cs="Times New Roman"/>
        </w:rPr>
        <w:t xml:space="preserve"> po 2 amp</w:t>
      </w:r>
      <w:r w:rsidR="001E640B">
        <w:rPr>
          <w:rFonts w:ascii="Times New Roman" w:hAnsi="Times New Roman" w:cs="Times New Roman"/>
        </w:rPr>
        <w:t xml:space="preserve">ułki </w:t>
      </w:r>
      <w:r w:rsidRPr="00DF1EB2">
        <w:rPr>
          <w:rFonts w:ascii="Times New Roman" w:hAnsi="Times New Roman" w:cs="Times New Roman"/>
        </w:rPr>
        <w:t xml:space="preserve"> po 50mg) co w bardzo istotny sposób wiąże się ze zwiększeniem masy ciała.</w:t>
      </w:r>
    </w:p>
    <w:p w:rsidR="003B7296" w:rsidRPr="00DF1EB2" w:rsidRDefault="007E5644" w:rsidP="003B7296">
      <w:pPr>
        <w:pStyle w:val="Bezodstpw"/>
        <w:jc w:val="both"/>
        <w:rPr>
          <w:rFonts w:ascii="Times New Roman" w:hAnsi="Times New Roman" w:cs="Times New Roman"/>
        </w:rPr>
      </w:pPr>
      <w:r>
        <w:rPr>
          <w:rFonts w:ascii="Times New Roman" w:hAnsi="Times New Roman" w:cs="Times New Roman"/>
        </w:rPr>
        <w:t xml:space="preserve">Beneficjentka korzystała </w:t>
      </w:r>
      <w:r w:rsidR="003B7296" w:rsidRPr="00DF1EB2">
        <w:rPr>
          <w:rFonts w:ascii="Times New Roman" w:hAnsi="Times New Roman" w:cs="Times New Roman"/>
        </w:rPr>
        <w:t>z zabiegów rehabilitacyjnych</w:t>
      </w:r>
      <w:r>
        <w:rPr>
          <w:rFonts w:ascii="Times New Roman" w:hAnsi="Times New Roman" w:cs="Times New Roman"/>
        </w:rPr>
        <w:t>,</w:t>
      </w:r>
      <w:r w:rsidR="003B7296" w:rsidRPr="00DF1EB2">
        <w:rPr>
          <w:rFonts w:ascii="Times New Roman" w:hAnsi="Times New Roman" w:cs="Times New Roman"/>
        </w:rPr>
        <w:t xml:space="preserve"> obejmujących po</w:t>
      </w:r>
      <w:r>
        <w:rPr>
          <w:rFonts w:ascii="Times New Roman" w:hAnsi="Times New Roman" w:cs="Times New Roman"/>
        </w:rPr>
        <w:t xml:space="preserve">stępowanie fizykoterapeutyczne </w:t>
      </w:r>
      <w:r w:rsidR="003B7296" w:rsidRPr="00DF1EB2">
        <w:rPr>
          <w:rFonts w:ascii="Times New Roman" w:hAnsi="Times New Roman" w:cs="Times New Roman"/>
        </w:rPr>
        <w:t>oraz masaż. Dolegliwości bólowe związane z lokomocją dotycz</w:t>
      </w:r>
      <w:r>
        <w:rPr>
          <w:rFonts w:ascii="Times New Roman" w:hAnsi="Times New Roman" w:cs="Times New Roman"/>
        </w:rPr>
        <w:t>yły</w:t>
      </w:r>
      <w:r w:rsidR="003B7296" w:rsidRPr="00DF1EB2">
        <w:rPr>
          <w:rFonts w:ascii="Times New Roman" w:hAnsi="Times New Roman" w:cs="Times New Roman"/>
        </w:rPr>
        <w:t xml:space="preserve"> kończyn dolnych oraz kręgosłupa lędźwiowego, </w:t>
      </w:r>
      <w:r w:rsidR="00C131AD">
        <w:rPr>
          <w:rFonts w:ascii="Times New Roman" w:hAnsi="Times New Roman" w:cs="Times New Roman"/>
        </w:rPr>
        <w:t xml:space="preserve">w wyniku </w:t>
      </w:r>
      <w:r w:rsidR="003B7296" w:rsidRPr="00DF1EB2">
        <w:rPr>
          <w:rFonts w:ascii="Times New Roman" w:hAnsi="Times New Roman" w:cs="Times New Roman"/>
        </w:rPr>
        <w:t xml:space="preserve"> </w:t>
      </w:r>
      <w:r w:rsidR="00C131AD">
        <w:rPr>
          <w:rFonts w:ascii="Times New Roman" w:hAnsi="Times New Roman" w:cs="Times New Roman"/>
        </w:rPr>
        <w:t>jednostronnego i  krótkotrwałego</w:t>
      </w:r>
      <w:r w:rsidR="00C131AD" w:rsidRPr="00DF1EB2">
        <w:rPr>
          <w:rFonts w:ascii="Times New Roman" w:hAnsi="Times New Roman" w:cs="Times New Roman"/>
        </w:rPr>
        <w:t xml:space="preserve"> </w:t>
      </w:r>
      <w:r w:rsidR="003B7296" w:rsidRPr="00DF1EB2">
        <w:rPr>
          <w:rFonts w:ascii="Times New Roman" w:hAnsi="Times New Roman" w:cs="Times New Roman"/>
        </w:rPr>
        <w:t>epizod</w:t>
      </w:r>
      <w:r w:rsidR="00C131AD">
        <w:rPr>
          <w:rFonts w:ascii="Times New Roman" w:hAnsi="Times New Roman" w:cs="Times New Roman"/>
        </w:rPr>
        <w:t xml:space="preserve">u </w:t>
      </w:r>
      <w:r w:rsidR="003B7296" w:rsidRPr="00DF1EB2">
        <w:rPr>
          <w:rFonts w:ascii="Times New Roman" w:hAnsi="Times New Roman" w:cs="Times New Roman"/>
        </w:rPr>
        <w:t xml:space="preserve"> rwy kulszowej</w:t>
      </w:r>
      <w:r w:rsidR="00C131AD">
        <w:rPr>
          <w:rFonts w:ascii="Times New Roman" w:hAnsi="Times New Roman" w:cs="Times New Roman"/>
        </w:rPr>
        <w:t xml:space="preserve"> kilka miesięcy wcześniej</w:t>
      </w:r>
      <w:r w:rsidR="003B7296" w:rsidRPr="00DF1EB2">
        <w:rPr>
          <w:rFonts w:ascii="Times New Roman" w:hAnsi="Times New Roman" w:cs="Times New Roman"/>
        </w:rPr>
        <w:t>. Aktywności</w:t>
      </w:r>
      <w:r w:rsidR="00C131AD">
        <w:rPr>
          <w:rFonts w:ascii="Times New Roman" w:hAnsi="Times New Roman" w:cs="Times New Roman"/>
        </w:rPr>
        <w:t xml:space="preserve">ami  fizycznymi były </w:t>
      </w:r>
      <w:r w:rsidR="003B7296" w:rsidRPr="00DF1EB2">
        <w:rPr>
          <w:rFonts w:ascii="Times New Roman" w:hAnsi="Times New Roman" w:cs="Times New Roman"/>
        </w:rPr>
        <w:t>głów</w:t>
      </w:r>
      <w:r w:rsidR="00C131AD">
        <w:rPr>
          <w:rFonts w:ascii="Times New Roman" w:hAnsi="Times New Roman" w:cs="Times New Roman"/>
        </w:rPr>
        <w:t>nie spacery (</w:t>
      </w:r>
      <w:r w:rsidR="003B7296" w:rsidRPr="00DF1EB2">
        <w:rPr>
          <w:rFonts w:ascii="Times New Roman" w:hAnsi="Times New Roman" w:cs="Times New Roman"/>
        </w:rPr>
        <w:t>droga do sklepu i kościoła) oraz  raz w tygodniu trening odbywający się na terenie Środowiskowego D</w:t>
      </w:r>
      <w:r w:rsidR="00C131AD">
        <w:rPr>
          <w:rFonts w:ascii="Times New Roman" w:hAnsi="Times New Roman" w:cs="Times New Roman"/>
        </w:rPr>
        <w:t xml:space="preserve">omu Samopomocy  </w:t>
      </w:r>
      <w:r w:rsidR="003B7296" w:rsidRPr="00DF1EB2">
        <w:rPr>
          <w:rFonts w:ascii="Times New Roman" w:hAnsi="Times New Roman" w:cs="Times New Roman"/>
        </w:rPr>
        <w:t xml:space="preserve">w </w:t>
      </w:r>
      <w:proofErr w:type="spellStart"/>
      <w:r w:rsidR="003B7296" w:rsidRPr="00DF1EB2">
        <w:rPr>
          <w:rFonts w:ascii="Times New Roman" w:hAnsi="Times New Roman" w:cs="Times New Roman"/>
        </w:rPr>
        <w:t>Tomaszkowicach</w:t>
      </w:r>
      <w:proofErr w:type="spellEnd"/>
      <w:r w:rsidR="003B7296" w:rsidRPr="00DF1EB2">
        <w:rPr>
          <w:rFonts w:ascii="Times New Roman" w:hAnsi="Times New Roman" w:cs="Times New Roman"/>
        </w:rPr>
        <w:t xml:space="preserve">. </w:t>
      </w:r>
    </w:p>
    <w:p w:rsidR="003B7296" w:rsidRPr="00DF1EB2" w:rsidRDefault="003B7296" w:rsidP="003B7296">
      <w:pPr>
        <w:pStyle w:val="Bezodstpw"/>
        <w:jc w:val="both"/>
        <w:rPr>
          <w:rFonts w:ascii="Times New Roman" w:hAnsi="Times New Roman" w:cs="Times New Roman"/>
        </w:rPr>
      </w:pPr>
    </w:p>
    <w:p w:rsidR="001E640B" w:rsidRDefault="001E640B" w:rsidP="003B7296">
      <w:pPr>
        <w:pStyle w:val="Bezodstpw"/>
        <w:jc w:val="both"/>
        <w:rPr>
          <w:rFonts w:ascii="Times New Roman" w:hAnsi="Times New Roman" w:cs="Times New Roman"/>
          <w:b/>
          <w:u w:val="single"/>
        </w:rPr>
      </w:pPr>
    </w:p>
    <w:p w:rsidR="001E640B" w:rsidRDefault="001E640B" w:rsidP="003B7296">
      <w:pPr>
        <w:pStyle w:val="Bezodstpw"/>
        <w:jc w:val="both"/>
        <w:rPr>
          <w:rFonts w:ascii="Times New Roman" w:hAnsi="Times New Roman" w:cs="Times New Roman"/>
          <w:b/>
          <w:u w:val="single"/>
        </w:rPr>
      </w:pPr>
    </w:p>
    <w:p w:rsidR="00C131AD" w:rsidRDefault="00C131AD" w:rsidP="003B7296">
      <w:pPr>
        <w:pStyle w:val="Bezodstpw"/>
        <w:jc w:val="both"/>
        <w:rPr>
          <w:rFonts w:ascii="Times New Roman" w:hAnsi="Times New Roman" w:cs="Times New Roman"/>
          <w:b/>
          <w:u w:val="single"/>
        </w:rPr>
      </w:pPr>
    </w:p>
    <w:p w:rsidR="00C131AD" w:rsidRDefault="00C131AD" w:rsidP="003B7296">
      <w:pPr>
        <w:pStyle w:val="Bezodstpw"/>
        <w:jc w:val="both"/>
        <w:rPr>
          <w:rFonts w:ascii="Times New Roman" w:hAnsi="Times New Roman" w:cs="Times New Roman"/>
          <w:b/>
          <w:u w:val="single"/>
        </w:rPr>
      </w:pPr>
    </w:p>
    <w:p w:rsidR="003B7296" w:rsidRPr="004C0595" w:rsidRDefault="003B7296" w:rsidP="003B7296">
      <w:pPr>
        <w:pStyle w:val="Bezodstpw"/>
        <w:jc w:val="both"/>
        <w:rPr>
          <w:rFonts w:ascii="Times New Roman" w:hAnsi="Times New Roman" w:cs="Times New Roman"/>
          <w:b/>
          <w:u w:val="single"/>
        </w:rPr>
      </w:pPr>
      <w:r w:rsidRPr="004C0595">
        <w:rPr>
          <w:rFonts w:ascii="Times New Roman" w:hAnsi="Times New Roman" w:cs="Times New Roman"/>
          <w:b/>
          <w:u w:val="single"/>
        </w:rPr>
        <w:lastRenderedPageBreak/>
        <w:t xml:space="preserve">Analiza badań laboratoryjnych </w:t>
      </w:r>
    </w:p>
    <w:p w:rsidR="003B7296" w:rsidRPr="00DF1EB2" w:rsidRDefault="003B7296" w:rsidP="003B7296">
      <w:pPr>
        <w:pStyle w:val="Bezodstpw"/>
        <w:jc w:val="both"/>
        <w:rPr>
          <w:rFonts w:ascii="Times New Roman" w:hAnsi="Times New Roman" w:cs="Times New Roman"/>
          <w:color w:val="FF0000"/>
          <w:u w:val="single"/>
        </w:rPr>
      </w:pPr>
    </w:p>
    <w:p w:rsidR="003B7296" w:rsidRPr="00C92127" w:rsidRDefault="003B7296" w:rsidP="00A23CDF">
      <w:pPr>
        <w:pStyle w:val="Bezodstpw"/>
        <w:numPr>
          <w:ilvl w:val="0"/>
          <w:numId w:val="9"/>
        </w:numPr>
        <w:ind w:left="284" w:hanging="284"/>
        <w:jc w:val="both"/>
        <w:rPr>
          <w:rFonts w:ascii="Times New Roman" w:eastAsia="Times New Roman" w:hAnsi="Times New Roman" w:cs="Times New Roman"/>
          <w:u w:val="single"/>
        </w:rPr>
      </w:pPr>
      <w:r w:rsidRPr="00C92127">
        <w:rPr>
          <w:rFonts w:ascii="Times New Roman" w:eastAsia="Times New Roman" w:hAnsi="Times New Roman" w:cs="Times New Roman"/>
          <w:u w:val="single"/>
        </w:rPr>
        <w:t xml:space="preserve">Morfologia </w:t>
      </w:r>
    </w:p>
    <w:p w:rsidR="003B7296" w:rsidRDefault="003B7296" w:rsidP="003B7296">
      <w:pPr>
        <w:pStyle w:val="Bezodstpw"/>
        <w:ind w:left="284"/>
        <w:jc w:val="both"/>
        <w:rPr>
          <w:rFonts w:ascii="Times New Roman" w:eastAsia="Times New Roman" w:hAnsi="Times New Roman" w:cs="Times New Roman"/>
        </w:rPr>
      </w:pPr>
      <w:r w:rsidRPr="005173EF">
        <w:rPr>
          <w:rFonts w:ascii="Times New Roman" w:eastAsia="Times New Roman" w:hAnsi="Times New Roman" w:cs="Times New Roman"/>
        </w:rPr>
        <w:t xml:space="preserve">Wyjściowo zwiększona ilość eozynofilii w obrazie </w:t>
      </w:r>
      <w:proofErr w:type="spellStart"/>
      <w:r w:rsidRPr="005173EF">
        <w:rPr>
          <w:rFonts w:ascii="Times New Roman" w:eastAsia="Times New Roman" w:hAnsi="Times New Roman" w:cs="Times New Roman"/>
        </w:rPr>
        <w:t>białokrwinkowym</w:t>
      </w:r>
      <w:proofErr w:type="spellEnd"/>
      <w:r w:rsidRPr="005173EF">
        <w:rPr>
          <w:rFonts w:ascii="Times New Roman" w:eastAsia="Times New Roman" w:hAnsi="Times New Roman" w:cs="Times New Roman"/>
        </w:rPr>
        <w:t xml:space="preserve"> (6,1 % przy normie do 6,0%) </w:t>
      </w:r>
      <w:r>
        <w:rPr>
          <w:rFonts w:ascii="Times New Roman" w:eastAsia="Times New Roman" w:hAnsi="Times New Roman" w:cs="Times New Roman"/>
        </w:rPr>
        <w:t xml:space="preserve">  </w:t>
      </w:r>
      <w:r w:rsidRPr="005173EF">
        <w:rPr>
          <w:rFonts w:ascii="Times New Roman" w:eastAsia="Times New Roman" w:hAnsi="Times New Roman" w:cs="Times New Roman"/>
        </w:rPr>
        <w:t>w trakcie trwania Projektu - wartość w normie.  Wynik mógł świadczyć o niedawno przebytej lub aktualnej infekcji.</w:t>
      </w:r>
    </w:p>
    <w:p w:rsidR="003B7296" w:rsidRPr="005173EF" w:rsidRDefault="003B7296" w:rsidP="003B7296">
      <w:pPr>
        <w:pStyle w:val="Bezodstpw"/>
        <w:ind w:left="284"/>
        <w:jc w:val="both"/>
        <w:rPr>
          <w:rFonts w:ascii="Times New Roman" w:eastAsia="Times New Roman" w:hAnsi="Times New Roman" w:cs="Times New Roman"/>
        </w:rPr>
      </w:pPr>
    </w:p>
    <w:p w:rsidR="003B7296" w:rsidRDefault="003B7296" w:rsidP="00A23CDF">
      <w:pPr>
        <w:pStyle w:val="Bezodstpw"/>
        <w:numPr>
          <w:ilvl w:val="0"/>
          <w:numId w:val="9"/>
        </w:numPr>
        <w:ind w:left="284" w:hanging="284"/>
        <w:jc w:val="both"/>
        <w:rPr>
          <w:rFonts w:ascii="Times New Roman" w:eastAsia="Times New Roman" w:hAnsi="Times New Roman" w:cs="Times New Roman"/>
        </w:rPr>
      </w:pPr>
      <w:r w:rsidRPr="00C92127">
        <w:rPr>
          <w:rFonts w:ascii="Times New Roman" w:eastAsia="Times New Roman" w:hAnsi="Times New Roman" w:cs="Times New Roman"/>
          <w:u w:val="single"/>
        </w:rPr>
        <w:t>Glukoza</w:t>
      </w:r>
      <w:r w:rsidRPr="005173EF">
        <w:rPr>
          <w:rFonts w:ascii="Times New Roman" w:eastAsia="Times New Roman" w:hAnsi="Times New Roman" w:cs="Times New Roman"/>
        </w:rPr>
        <w:t xml:space="preserve">: bez poprawy w zakresie stężenia glukozy: wyjściowo podwyższona wartość glukozy 6,75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 trakcie trwania Projektu - 6,83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(przy normie do 5,5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 – pacjentka choruje na cukrzycę</w:t>
      </w:r>
      <w:r>
        <w:rPr>
          <w:rFonts w:ascii="Times New Roman" w:eastAsia="Times New Roman" w:hAnsi="Times New Roman" w:cs="Times New Roman"/>
        </w:rPr>
        <w:t>.</w:t>
      </w:r>
    </w:p>
    <w:p w:rsidR="003B7296" w:rsidRPr="005173EF" w:rsidRDefault="003B7296" w:rsidP="003B7296">
      <w:pPr>
        <w:pStyle w:val="Bezodstpw"/>
        <w:ind w:left="284"/>
        <w:jc w:val="both"/>
        <w:rPr>
          <w:rFonts w:ascii="Times New Roman" w:eastAsia="Times New Roman" w:hAnsi="Times New Roman" w:cs="Times New Roman"/>
        </w:rPr>
      </w:pPr>
      <w:r>
        <w:rPr>
          <w:rFonts w:ascii="Times New Roman" w:eastAsia="Times New Roman" w:hAnsi="Times New Roman" w:cs="Times New Roman"/>
        </w:rPr>
        <w:t>W</w:t>
      </w:r>
      <w:r w:rsidRPr="005173EF">
        <w:rPr>
          <w:rFonts w:ascii="Times New Roman" w:eastAsia="Times New Roman" w:hAnsi="Times New Roman" w:cs="Times New Roman"/>
        </w:rPr>
        <w:t xml:space="preserve">ynik świadczy o niewyrównaniu schorzenia. Program u w/w nie został jednak przeprowadzony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w całości, Uczestniczka nie przestrzegała w całości zaleceń dietetycznych,  była mało aktywna ruchowo,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choć równocześnie deklarowała potrzebę redukcji wagi ciała. </w:t>
      </w:r>
    </w:p>
    <w:p w:rsidR="003B7296" w:rsidRPr="005173EF" w:rsidRDefault="003B7296" w:rsidP="003B7296">
      <w:pPr>
        <w:pStyle w:val="Bezodstpw"/>
        <w:jc w:val="both"/>
        <w:rPr>
          <w:rFonts w:ascii="Times New Roman" w:eastAsia="Times New Roman" w:hAnsi="Times New Roman" w:cs="Times New Roman"/>
        </w:rPr>
      </w:pPr>
    </w:p>
    <w:p w:rsidR="003B7296" w:rsidRPr="00C92127" w:rsidRDefault="003B7296" w:rsidP="003B7296">
      <w:pPr>
        <w:pStyle w:val="Bezodstpw"/>
        <w:jc w:val="both"/>
        <w:rPr>
          <w:rFonts w:ascii="Times New Roman" w:eastAsia="Times New Roman" w:hAnsi="Times New Roman" w:cs="Times New Roman"/>
          <w:i/>
        </w:rPr>
      </w:pPr>
      <w:r w:rsidRPr="00C92127">
        <w:rPr>
          <w:rFonts w:ascii="Times New Roman" w:eastAsia="Times New Roman" w:hAnsi="Times New Roman" w:cs="Times New Roman"/>
          <w:i/>
        </w:rPr>
        <w:t>Pozostałe wyniki badań laboratoryjnych bez istotnych klinicznie odchyleń od normy.</w:t>
      </w:r>
    </w:p>
    <w:p w:rsidR="003B7296" w:rsidRDefault="003B7296" w:rsidP="003B7296">
      <w:pPr>
        <w:pStyle w:val="Bezodstpw"/>
        <w:jc w:val="both"/>
        <w:rPr>
          <w:rFonts w:ascii="Times New Roman" w:eastAsia="Times New Roman" w:hAnsi="Times New Roman" w:cs="Times New Roman"/>
        </w:rPr>
      </w:pPr>
    </w:p>
    <w:p w:rsidR="003B7296" w:rsidRPr="001B2899" w:rsidRDefault="003B7296" w:rsidP="003B7296">
      <w:pPr>
        <w:pStyle w:val="Akapitzlist"/>
        <w:spacing w:line="240" w:lineRule="auto"/>
        <w:ind w:left="0"/>
        <w:jc w:val="both"/>
        <w:rPr>
          <w:rFonts w:ascii="Times New Roman" w:hAnsi="Times New Roman" w:cs="Times New Roman"/>
        </w:rPr>
      </w:pPr>
      <w:r>
        <w:rPr>
          <w:rFonts w:ascii="Times New Roman" w:hAnsi="Times New Roman" w:cs="Times New Roman"/>
        </w:rPr>
        <w:t>Uczestniczka na etapie diagnozy  nie piła</w:t>
      </w:r>
      <w:r w:rsidRPr="001B2899">
        <w:rPr>
          <w:rFonts w:ascii="Times New Roman" w:hAnsi="Times New Roman" w:cs="Times New Roman"/>
        </w:rPr>
        <w:t xml:space="preserve"> wody, </w:t>
      </w:r>
      <w:r w:rsidR="007E5644">
        <w:rPr>
          <w:rFonts w:ascii="Times New Roman" w:hAnsi="Times New Roman" w:cs="Times New Roman"/>
        </w:rPr>
        <w:t xml:space="preserve"> </w:t>
      </w:r>
      <w:r w:rsidRPr="001B2899">
        <w:rPr>
          <w:rFonts w:ascii="Times New Roman" w:hAnsi="Times New Roman" w:cs="Times New Roman"/>
        </w:rPr>
        <w:t>prefer</w:t>
      </w:r>
      <w:r>
        <w:rPr>
          <w:rFonts w:ascii="Times New Roman" w:hAnsi="Times New Roman" w:cs="Times New Roman"/>
        </w:rPr>
        <w:t>owała</w:t>
      </w:r>
      <w:r w:rsidRPr="001B2899">
        <w:rPr>
          <w:rFonts w:ascii="Times New Roman" w:hAnsi="Times New Roman" w:cs="Times New Roman"/>
        </w:rPr>
        <w:t xml:space="preserve"> herbatę z cytryną bez cukru.  Spożywa</w:t>
      </w:r>
      <w:r w:rsidR="009A203C">
        <w:rPr>
          <w:rFonts w:ascii="Times New Roman" w:hAnsi="Times New Roman" w:cs="Times New Roman"/>
        </w:rPr>
        <w:t>ła</w:t>
      </w:r>
      <w:r w:rsidRPr="001B2899">
        <w:rPr>
          <w:rFonts w:ascii="Times New Roman" w:hAnsi="Times New Roman" w:cs="Times New Roman"/>
        </w:rPr>
        <w:t xml:space="preserve"> białe pieczywo posmaro</w:t>
      </w:r>
      <w:r w:rsidR="007E5644">
        <w:rPr>
          <w:rFonts w:ascii="Times New Roman" w:hAnsi="Times New Roman" w:cs="Times New Roman"/>
        </w:rPr>
        <w:t>wane masłem. Ulubionym smakiem był</w:t>
      </w:r>
      <w:r w:rsidRPr="001B2899">
        <w:rPr>
          <w:rFonts w:ascii="Times New Roman" w:hAnsi="Times New Roman" w:cs="Times New Roman"/>
        </w:rPr>
        <w:t xml:space="preserve"> słony. Ulubion</w:t>
      </w:r>
      <w:r w:rsidR="009F50F8">
        <w:rPr>
          <w:rFonts w:ascii="Times New Roman" w:hAnsi="Times New Roman" w:cs="Times New Roman"/>
        </w:rPr>
        <w:t>ymi</w:t>
      </w:r>
      <w:r w:rsidRPr="001B2899">
        <w:rPr>
          <w:rFonts w:ascii="Times New Roman" w:hAnsi="Times New Roman" w:cs="Times New Roman"/>
        </w:rPr>
        <w:t xml:space="preserve"> warzywa</w:t>
      </w:r>
      <w:r w:rsidR="009F50F8">
        <w:rPr>
          <w:rFonts w:ascii="Times New Roman" w:hAnsi="Times New Roman" w:cs="Times New Roman"/>
        </w:rPr>
        <w:t>mi/ owocami były</w:t>
      </w:r>
      <w:r w:rsidRPr="001B2899">
        <w:rPr>
          <w:rFonts w:ascii="Times New Roman" w:hAnsi="Times New Roman" w:cs="Times New Roman"/>
        </w:rPr>
        <w:t xml:space="preserve"> gruszki, śliwki, jabłka, ogórki, dużo surówek. Ulubion</w:t>
      </w:r>
      <w:r w:rsidR="009F50F8">
        <w:rPr>
          <w:rFonts w:ascii="Times New Roman" w:hAnsi="Times New Roman" w:cs="Times New Roman"/>
        </w:rPr>
        <w:t>ymi potrawami</w:t>
      </w:r>
      <w:r w:rsidRPr="001B2899">
        <w:rPr>
          <w:rFonts w:ascii="Times New Roman" w:hAnsi="Times New Roman" w:cs="Times New Roman"/>
        </w:rPr>
        <w:t xml:space="preserve"> jogurt, budyń, mleko, kisiel, galaretki, ser biały, frytki majonez. Posiłki spożywa</w:t>
      </w:r>
      <w:r w:rsidR="00C131AD">
        <w:rPr>
          <w:rFonts w:ascii="Times New Roman" w:hAnsi="Times New Roman" w:cs="Times New Roman"/>
        </w:rPr>
        <w:t xml:space="preserve">ła </w:t>
      </w:r>
      <w:r w:rsidRPr="001B2899">
        <w:rPr>
          <w:rFonts w:ascii="Times New Roman" w:hAnsi="Times New Roman" w:cs="Times New Roman"/>
        </w:rPr>
        <w:t xml:space="preserve"> 4 do 6 razy</w:t>
      </w:r>
      <w:r w:rsidR="00C131AD">
        <w:rPr>
          <w:rFonts w:ascii="Times New Roman" w:hAnsi="Times New Roman" w:cs="Times New Roman"/>
        </w:rPr>
        <w:t xml:space="preserve"> dziennie</w:t>
      </w:r>
      <w:r w:rsidRPr="001B2899">
        <w:rPr>
          <w:rFonts w:ascii="Times New Roman" w:hAnsi="Times New Roman" w:cs="Times New Roman"/>
        </w:rPr>
        <w:t>. Podjada</w:t>
      </w:r>
      <w:r w:rsidR="00C131AD">
        <w:rPr>
          <w:rFonts w:ascii="Times New Roman" w:hAnsi="Times New Roman" w:cs="Times New Roman"/>
        </w:rPr>
        <w:t>ła</w:t>
      </w:r>
      <w:r w:rsidRPr="001B2899">
        <w:rPr>
          <w:rFonts w:ascii="Times New Roman" w:hAnsi="Times New Roman" w:cs="Times New Roman"/>
        </w:rPr>
        <w:t xml:space="preserve"> zwłaszcza w nocy</w:t>
      </w:r>
      <w:r>
        <w:rPr>
          <w:rFonts w:ascii="Times New Roman" w:hAnsi="Times New Roman" w:cs="Times New Roman"/>
        </w:rPr>
        <w:t>.</w:t>
      </w:r>
      <w:r w:rsidRPr="001B2899">
        <w:rPr>
          <w:rFonts w:ascii="Times New Roman" w:hAnsi="Times New Roman" w:cs="Times New Roman"/>
        </w:rPr>
        <w:t xml:space="preserve">                                                        </w:t>
      </w:r>
    </w:p>
    <w:p w:rsidR="003B7296" w:rsidRDefault="003B7296" w:rsidP="003B7296">
      <w:pPr>
        <w:pStyle w:val="Akapitzlist"/>
        <w:spacing w:line="240" w:lineRule="auto"/>
        <w:ind w:left="0"/>
        <w:jc w:val="both"/>
        <w:rPr>
          <w:rFonts w:ascii="Times New Roman" w:hAnsi="Times New Roman" w:cs="Times New Roman"/>
        </w:rPr>
      </w:pPr>
      <w:r w:rsidRPr="001B2899">
        <w:rPr>
          <w:rFonts w:ascii="Times New Roman" w:hAnsi="Times New Roman" w:cs="Times New Roman"/>
        </w:rPr>
        <w:t>Zapytana dlaczego zdecydowała się na udział w projekcie, odpowiedziała</w:t>
      </w:r>
      <w:r w:rsidR="009F50F8">
        <w:rPr>
          <w:rFonts w:ascii="Times New Roman" w:hAnsi="Times New Roman" w:cs="Times New Roman"/>
        </w:rPr>
        <w:t>,</w:t>
      </w:r>
      <w:r w:rsidRPr="001B2899">
        <w:rPr>
          <w:rFonts w:ascii="Times New Roman" w:hAnsi="Times New Roman" w:cs="Times New Roman"/>
        </w:rPr>
        <w:t xml:space="preserve"> że </w:t>
      </w:r>
      <w:r w:rsidR="00B340AA">
        <w:rPr>
          <w:rFonts w:ascii="Times New Roman" w:hAnsi="Times New Roman" w:cs="Times New Roman"/>
        </w:rPr>
        <w:t>„</w:t>
      </w:r>
      <w:r w:rsidRPr="001B2899">
        <w:rPr>
          <w:rFonts w:ascii="Times New Roman" w:hAnsi="Times New Roman" w:cs="Times New Roman"/>
        </w:rPr>
        <w:t>otyłość bardzo jej przeszkadza i wstydzi się własnego ciała</w:t>
      </w:r>
      <w:r w:rsidR="00B340AA">
        <w:rPr>
          <w:rFonts w:ascii="Times New Roman" w:hAnsi="Times New Roman" w:cs="Times New Roman"/>
        </w:rPr>
        <w:t>”</w:t>
      </w:r>
      <w:r w:rsidRPr="001B2899">
        <w:rPr>
          <w:rFonts w:ascii="Times New Roman" w:hAnsi="Times New Roman" w:cs="Times New Roman"/>
        </w:rPr>
        <w:t>. Podczas rozmowy</w:t>
      </w:r>
      <w:r w:rsidR="007E5644">
        <w:rPr>
          <w:rFonts w:ascii="Times New Roman" w:hAnsi="Times New Roman" w:cs="Times New Roman"/>
        </w:rPr>
        <w:t xml:space="preserve"> diagnostycznej, </w:t>
      </w:r>
      <w:r w:rsidRPr="001B2899">
        <w:rPr>
          <w:rFonts w:ascii="Times New Roman" w:hAnsi="Times New Roman" w:cs="Times New Roman"/>
        </w:rPr>
        <w:t xml:space="preserve"> matka cały czas j</w:t>
      </w:r>
      <w:r w:rsidR="007E5644">
        <w:rPr>
          <w:rFonts w:ascii="Times New Roman" w:hAnsi="Times New Roman" w:cs="Times New Roman"/>
        </w:rPr>
        <w:t>ą</w:t>
      </w:r>
      <w:r w:rsidRPr="001B2899">
        <w:rPr>
          <w:rFonts w:ascii="Times New Roman" w:hAnsi="Times New Roman" w:cs="Times New Roman"/>
        </w:rPr>
        <w:t xml:space="preserve"> krytykowała. Badana przejawia</w:t>
      </w:r>
      <w:r w:rsidR="007E5644">
        <w:rPr>
          <w:rFonts w:ascii="Times New Roman" w:hAnsi="Times New Roman" w:cs="Times New Roman"/>
        </w:rPr>
        <w:t xml:space="preserve">ła </w:t>
      </w:r>
      <w:r w:rsidRPr="001B2899">
        <w:rPr>
          <w:rFonts w:ascii="Times New Roman" w:hAnsi="Times New Roman" w:cs="Times New Roman"/>
        </w:rPr>
        <w:t>duże zainteresowanie</w:t>
      </w:r>
      <w:r w:rsidR="009F50F8">
        <w:rPr>
          <w:rFonts w:ascii="Times New Roman" w:hAnsi="Times New Roman" w:cs="Times New Roman"/>
        </w:rPr>
        <w:t xml:space="preserve"> wprowadzanymi zmianami.</w:t>
      </w:r>
      <w:r w:rsidRPr="001B2899">
        <w:rPr>
          <w:rFonts w:ascii="Times New Roman" w:hAnsi="Times New Roman" w:cs="Times New Roman"/>
        </w:rPr>
        <w:t xml:space="preserve"> Uczestniczka </w:t>
      </w:r>
      <w:r w:rsidR="007E5644">
        <w:rPr>
          <w:rFonts w:ascii="Times New Roman" w:hAnsi="Times New Roman" w:cs="Times New Roman"/>
        </w:rPr>
        <w:t xml:space="preserve">była </w:t>
      </w:r>
      <w:r w:rsidRPr="001B2899">
        <w:rPr>
          <w:rFonts w:ascii="Times New Roman" w:hAnsi="Times New Roman" w:cs="Times New Roman"/>
        </w:rPr>
        <w:t xml:space="preserve"> w remisji choroby psychicznej. Twierdzi</w:t>
      </w:r>
      <w:r w:rsidR="007E5644">
        <w:rPr>
          <w:rFonts w:ascii="Times New Roman" w:hAnsi="Times New Roman" w:cs="Times New Roman"/>
        </w:rPr>
        <w:t>ła</w:t>
      </w:r>
      <w:r w:rsidRPr="001B2899">
        <w:rPr>
          <w:rFonts w:ascii="Times New Roman" w:hAnsi="Times New Roman" w:cs="Times New Roman"/>
        </w:rPr>
        <w:t xml:space="preserve">, że problemy z waga pojawiły się w chwili stosowania leczenia neuroleptykami.  </w:t>
      </w:r>
    </w:p>
    <w:p w:rsidR="003B7296" w:rsidRPr="001B2899" w:rsidRDefault="003B7296" w:rsidP="003B7296">
      <w:pPr>
        <w:pStyle w:val="Akapitzlist"/>
        <w:spacing w:line="240" w:lineRule="auto"/>
        <w:ind w:left="0"/>
        <w:jc w:val="both"/>
        <w:rPr>
          <w:rFonts w:ascii="Times New Roman" w:hAnsi="Times New Roman" w:cs="Times New Roman"/>
        </w:rPr>
      </w:pPr>
      <w:r w:rsidRPr="001B2899">
        <w:rPr>
          <w:rFonts w:ascii="Times New Roman" w:hAnsi="Times New Roman" w:cs="Times New Roman"/>
        </w:rPr>
        <w:t xml:space="preserve">Uczestniczka  samodzielnie czyta i pisze. Lubi śpiewać. Próbowała swoich sił w chórze ale koleżanki śmiały się z niej i zrezygnowała. </w:t>
      </w:r>
    </w:p>
    <w:p w:rsidR="003B7296" w:rsidRPr="001B2899" w:rsidRDefault="007E5644" w:rsidP="003B7296">
      <w:pPr>
        <w:pStyle w:val="Akapitzlist"/>
        <w:spacing w:line="240" w:lineRule="auto"/>
        <w:ind w:left="0"/>
        <w:jc w:val="both"/>
        <w:rPr>
          <w:rFonts w:ascii="Times New Roman" w:hAnsi="Times New Roman" w:cs="Times New Roman"/>
        </w:rPr>
      </w:pPr>
      <w:r>
        <w:rPr>
          <w:rFonts w:ascii="Times New Roman" w:hAnsi="Times New Roman" w:cs="Times New Roman"/>
        </w:rPr>
        <w:t xml:space="preserve">Matka  </w:t>
      </w:r>
      <w:r w:rsidR="003B7296" w:rsidRPr="001B2899">
        <w:rPr>
          <w:rFonts w:ascii="Times New Roman" w:hAnsi="Times New Roman" w:cs="Times New Roman"/>
        </w:rPr>
        <w:t>wyraźnie torped</w:t>
      </w:r>
      <w:r>
        <w:rPr>
          <w:rFonts w:ascii="Times New Roman" w:hAnsi="Times New Roman" w:cs="Times New Roman"/>
        </w:rPr>
        <w:t>owała</w:t>
      </w:r>
      <w:r w:rsidR="003B7296" w:rsidRPr="001B2899">
        <w:rPr>
          <w:rFonts w:ascii="Times New Roman" w:hAnsi="Times New Roman" w:cs="Times New Roman"/>
        </w:rPr>
        <w:t xml:space="preserve"> działania córki, </w:t>
      </w:r>
      <w:r>
        <w:rPr>
          <w:rFonts w:ascii="Times New Roman" w:hAnsi="Times New Roman" w:cs="Times New Roman"/>
        </w:rPr>
        <w:t xml:space="preserve"> </w:t>
      </w:r>
      <w:r w:rsidR="003B7296" w:rsidRPr="001B2899">
        <w:rPr>
          <w:rFonts w:ascii="Times New Roman" w:hAnsi="Times New Roman" w:cs="Times New Roman"/>
        </w:rPr>
        <w:t>zmierzające do walki z otyłośc</w:t>
      </w:r>
      <w:r w:rsidR="009F50F8">
        <w:rPr>
          <w:rFonts w:ascii="Times New Roman" w:hAnsi="Times New Roman" w:cs="Times New Roman"/>
        </w:rPr>
        <w:t xml:space="preserve">ią.  Zauważono wyraźną niechęć </w:t>
      </w:r>
      <w:r w:rsidR="003B7296" w:rsidRPr="001B2899">
        <w:rPr>
          <w:rFonts w:ascii="Times New Roman" w:hAnsi="Times New Roman" w:cs="Times New Roman"/>
        </w:rPr>
        <w:t xml:space="preserve">matki badanej do uczestnictwa córki w projekcie oraz niechęć do zmiany nawyków żywieniowych. Argumentem jej </w:t>
      </w:r>
      <w:r>
        <w:rPr>
          <w:rFonts w:ascii="Times New Roman" w:hAnsi="Times New Roman" w:cs="Times New Roman"/>
        </w:rPr>
        <w:t>były</w:t>
      </w:r>
      <w:r w:rsidR="003B7296" w:rsidRPr="001B2899">
        <w:rPr>
          <w:rFonts w:ascii="Times New Roman" w:hAnsi="Times New Roman" w:cs="Times New Roman"/>
        </w:rPr>
        <w:t xml:space="preserve"> słowa: </w:t>
      </w:r>
      <w:r>
        <w:rPr>
          <w:rFonts w:ascii="Times New Roman" w:hAnsi="Times New Roman" w:cs="Times New Roman"/>
        </w:rPr>
        <w:t>„J</w:t>
      </w:r>
      <w:r w:rsidR="003B7296" w:rsidRPr="001B2899">
        <w:rPr>
          <w:rFonts w:ascii="Times New Roman" w:hAnsi="Times New Roman" w:cs="Times New Roman"/>
        </w:rPr>
        <w:t>ak się ma cukrzycę to trudno schudnąć.  Jak się nie ma pieniędzy to trudno schudnąć</w:t>
      </w:r>
      <w:r w:rsidR="002B06D4">
        <w:rPr>
          <w:rFonts w:ascii="Times New Roman" w:hAnsi="Times New Roman" w:cs="Times New Roman"/>
        </w:rPr>
        <w:t>”</w:t>
      </w:r>
      <w:r w:rsidR="003B7296" w:rsidRPr="001B2899">
        <w:rPr>
          <w:rFonts w:ascii="Times New Roman" w:hAnsi="Times New Roman" w:cs="Times New Roman"/>
        </w:rPr>
        <w:t>.</w:t>
      </w:r>
    </w:p>
    <w:p w:rsidR="003B7296" w:rsidRDefault="003B7296" w:rsidP="003B7296">
      <w:pPr>
        <w:pStyle w:val="Bezodstpw"/>
        <w:jc w:val="both"/>
        <w:rPr>
          <w:rFonts w:ascii="Times New Roman" w:hAnsi="Times New Roman" w:cs="Times New Roman"/>
        </w:rPr>
      </w:pPr>
      <w:r>
        <w:rPr>
          <w:rFonts w:ascii="Times New Roman" w:hAnsi="Times New Roman" w:cs="Times New Roman"/>
        </w:rPr>
        <w:t xml:space="preserve">Biorąc pod uwagę stan psychofizyczny Uczestniczki i jej niesprzyjające procesowi odchudzania środowisko rodzinne oraz pobyt w szpitalu w takcie realizacji projektu, za </w:t>
      </w:r>
      <w:r w:rsidRPr="002F65CB">
        <w:rPr>
          <w:rFonts w:ascii="Times New Roman" w:hAnsi="Times New Roman" w:cs="Times New Roman"/>
        </w:rPr>
        <w:t xml:space="preserve"> sukces </w:t>
      </w:r>
      <w:r>
        <w:rPr>
          <w:rFonts w:ascii="Times New Roman" w:hAnsi="Times New Roman" w:cs="Times New Roman"/>
        </w:rPr>
        <w:t xml:space="preserve"> należy uznać </w:t>
      </w:r>
      <w:r w:rsidRPr="002F65CB">
        <w:rPr>
          <w:rFonts w:ascii="Times New Roman" w:hAnsi="Times New Roman" w:cs="Times New Roman"/>
        </w:rPr>
        <w:t xml:space="preserve"> </w:t>
      </w:r>
      <w:r w:rsidR="002B06D4">
        <w:rPr>
          <w:rFonts w:ascii="Times New Roman" w:hAnsi="Times New Roman" w:cs="Times New Roman"/>
        </w:rPr>
        <w:t xml:space="preserve">nawet </w:t>
      </w:r>
      <w:r w:rsidRPr="002F65CB">
        <w:rPr>
          <w:rFonts w:ascii="Times New Roman" w:hAnsi="Times New Roman" w:cs="Times New Roman"/>
        </w:rPr>
        <w:t>niewielki ubytek masy ciała.</w:t>
      </w:r>
    </w:p>
    <w:p w:rsidR="003B7296" w:rsidRDefault="003B7296" w:rsidP="003B7296">
      <w:pPr>
        <w:pStyle w:val="Bezodstpw"/>
        <w:jc w:val="both"/>
        <w:rPr>
          <w:rFonts w:ascii="Times New Roman" w:hAnsi="Times New Roman" w:cs="Times New Roman"/>
        </w:rPr>
      </w:pPr>
    </w:p>
    <w:p w:rsidR="003B7296" w:rsidRPr="002F65CB" w:rsidRDefault="003B7296" w:rsidP="003B7296">
      <w:pPr>
        <w:pStyle w:val="Bezodstpw"/>
        <w:jc w:val="both"/>
        <w:rPr>
          <w:rFonts w:ascii="Times New Roman" w:hAnsi="Times New Roman" w:cs="Times New Roman"/>
        </w:rPr>
      </w:pPr>
      <w:r>
        <w:rPr>
          <w:rFonts w:ascii="Times New Roman" w:hAnsi="Times New Roman" w:cs="Times New Roman"/>
        </w:rPr>
        <w:t xml:space="preserve"> P</w:t>
      </w:r>
      <w:r w:rsidRPr="002F65CB">
        <w:rPr>
          <w:rFonts w:ascii="Times New Roman" w:hAnsi="Times New Roman" w:cs="Times New Roman"/>
        </w:rPr>
        <w:t>arametry antropometryczne przedstawiają się następująco:</w:t>
      </w:r>
    </w:p>
    <w:p w:rsidR="003B7296" w:rsidRDefault="003B7296" w:rsidP="003B7296">
      <w:pPr>
        <w:pStyle w:val="Bezodstpw"/>
        <w:rPr>
          <w:rFonts w:ascii="Times New Roman" w:hAnsi="Times New Roman" w:cs="Times New Roman"/>
        </w:rPr>
      </w:pPr>
    </w:p>
    <w:p w:rsidR="003B7296" w:rsidRDefault="003B7296" w:rsidP="003B7296">
      <w:pPr>
        <w:pStyle w:val="Bezodstpw"/>
        <w:rPr>
          <w:rFonts w:ascii="Times New Roman" w:hAnsi="Times New Roman" w:cs="Times New Roman"/>
        </w:rPr>
      </w:pP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Wzrost                                                 1</w:t>
      </w:r>
      <w:r>
        <w:rPr>
          <w:rFonts w:ascii="Times New Roman" w:hAnsi="Times New Roman" w:cs="Times New Roman"/>
        </w:rPr>
        <w:t>65</w:t>
      </w:r>
      <w:r w:rsidRPr="004D7E46">
        <w:rPr>
          <w:rFonts w:ascii="Times New Roman" w:hAnsi="Times New Roman" w:cs="Times New Roman"/>
        </w:rPr>
        <w:t>cm</w:t>
      </w: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 xml:space="preserve">Waga docelowa                                    </w:t>
      </w:r>
      <w:r>
        <w:rPr>
          <w:rFonts w:ascii="Times New Roman" w:hAnsi="Times New Roman" w:cs="Times New Roman"/>
        </w:rPr>
        <w:t>60</w:t>
      </w:r>
      <w:r w:rsidRPr="004D7E46">
        <w:rPr>
          <w:rFonts w:ascii="Times New Roman" w:hAnsi="Times New Roman" w:cs="Times New Roman"/>
        </w:rPr>
        <w:t>,</w:t>
      </w:r>
      <w:r>
        <w:rPr>
          <w:rFonts w:ascii="Times New Roman" w:hAnsi="Times New Roman" w:cs="Times New Roman"/>
        </w:rPr>
        <w:t>5</w:t>
      </w:r>
      <w:r w:rsidRPr="004D7E46">
        <w:rPr>
          <w:rFonts w:ascii="Times New Roman" w:hAnsi="Times New Roman" w:cs="Times New Roman"/>
        </w:rPr>
        <w:t xml:space="preserve"> kg</w:t>
      </w:r>
    </w:p>
    <w:p w:rsidR="003B7296" w:rsidRDefault="003B7296" w:rsidP="003B7296">
      <w:pPr>
        <w:pStyle w:val="Akapitzlist"/>
        <w:ind w:left="0"/>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Pr>
          <w:rFonts w:ascii="Times New Roman" w:hAnsi="Times New Roman" w:cs="Times New Roman"/>
        </w:rPr>
        <w:t xml:space="preserve">Obecnie </w:t>
      </w:r>
      <w:r w:rsidRPr="002A5A52">
        <w:rPr>
          <w:rFonts w:ascii="Times New Roman" w:hAnsi="Times New Roman" w:cs="Times New Roman"/>
        </w:rPr>
        <w:t xml:space="preserve">                  </w:t>
      </w:r>
    </w:p>
    <w:p w:rsidR="003B7296" w:rsidRPr="00716487" w:rsidRDefault="003B7296" w:rsidP="003B7296">
      <w:pPr>
        <w:pStyle w:val="Bezodstpw"/>
        <w:rPr>
          <w:rFonts w:ascii="Times New Roman" w:hAnsi="Times New Roman" w:cs="Times New Roman"/>
          <w:lang w:val="en-US"/>
        </w:rPr>
      </w:pPr>
      <w:proofErr w:type="spellStart"/>
      <w:r w:rsidRPr="00716487">
        <w:rPr>
          <w:rFonts w:ascii="Times New Roman" w:hAnsi="Times New Roman" w:cs="Times New Roman"/>
          <w:lang w:val="en-US"/>
        </w:rPr>
        <w:t>Waga</w:t>
      </w:r>
      <w:proofErr w:type="spellEnd"/>
      <w:r w:rsidRPr="00716487">
        <w:rPr>
          <w:rFonts w:ascii="Times New Roman" w:hAnsi="Times New Roman" w:cs="Times New Roman"/>
          <w:lang w:val="en-US"/>
        </w:rPr>
        <w:t>:                      125,5 kg                                                               123,1  kg</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WHR =                        1,07                                                                      1,1</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BMI =                        46,1                                                                      45,2</w:t>
      </w:r>
    </w:p>
    <w:p w:rsidR="003B7296" w:rsidRPr="00716487" w:rsidRDefault="003B7296" w:rsidP="003B7296">
      <w:pPr>
        <w:pStyle w:val="Bezodstpw"/>
        <w:rPr>
          <w:rFonts w:ascii="Times New Roman" w:hAnsi="Times New Roman" w:cs="Times New Roman"/>
          <w:lang w:val="en-US"/>
        </w:rPr>
      </w:pPr>
    </w:p>
    <w:p w:rsidR="003B7296" w:rsidRPr="00716487" w:rsidRDefault="003B7296" w:rsidP="003B7296">
      <w:pPr>
        <w:pStyle w:val="Bezodstpw"/>
        <w:rPr>
          <w:rFonts w:ascii="Times New Roman" w:hAnsi="Times New Roman" w:cs="Times New Roman"/>
          <w:lang w:val="en-US"/>
        </w:rPr>
      </w:pPr>
    </w:p>
    <w:p w:rsidR="003B7296" w:rsidRPr="00DD5123" w:rsidRDefault="003B7296" w:rsidP="003B7296">
      <w:pPr>
        <w:pStyle w:val="Bezodstpw"/>
        <w:jc w:val="both"/>
        <w:rPr>
          <w:rFonts w:ascii="Times New Roman" w:hAnsi="Times New Roman" w:cs="Times New Roman"/>
        </w:rPr>
      </w:pPr>
      <w:r w:rsidRPr="00DD5123">
        <w:rPr>
          <w:rFonts w:ascii="Times New Roman" w:hAnsi="Times New Roman" w:cs="Times New Roman"/>
        </w:rPr>
        <w:t>Analiza wyników Kwestionariusz Pomiaru Depresji – KPD wskaz</w:t>
      </w:r>
      <w:r w:rsidR="00B7604A">
        <w:rPr>
          <w:rFonts w:ascii="Times New Roman" w:hAnsi="Times New Roman" w:cs="Times New Roman"/>
        </w:rPr>
        <w:t>ała</w:t>
      </w:r>
      <w:r w:rsidRPr="00DD5123">
        <w:rPr>
          <w:rFonts w:ascii="Times New Roman" w:hAnsi="Times New Roman" w:cs="Times New Roman"/>
        </w:rPr>
        <w:t xml:space="preserve"> na wysokie poczucie wyobcowania, poczucie winy i konieczności poniesienia kary. Domin</w:t>
      </w:r>
      <w:r w:rsidR="00B7604A">
        <w:rPr>
          <w:rFonts w:ascii="Times New Roman" w:hAnsi="Times New Roman" w:cs="Times New Roman"/>
        </w:rPr>
        <w:t xml:space="preserve">owały </w:t>
      </w:r>
      <w:r w:rsidRPr="00DD5123">
        <w:rPr>
          <w:rFonts w:ascii="Times New Roman" w:hAnsi="Times New Roman" w:cs="Times New Roman"/>
        </w:rPr>
        <w:t xml:space="preserve"> u niej negatywne emocje. Skłonna </w:t>
      </w:r>
      <w:r w:rsidR="00B7604A">
        <w:rPr>
          <w:rFonts w:ascii="Times New Roman" w:hAnsi="Times New Roman" w:cs="Times New Roman"/>
        </w:rPr>
        <w:t xml:space="preserve">była </w:t>
      </w:r>
      <w:r w:rsidRPr="00DD5123">
        <w:rPr>
          <w:rFonts w:ascii="Times New Roman" w:hAnsi="Times New Roman" w:cs="Times New Roman"/>
        </w:rPr>
        <w:t xml:space="preserve"> do nadmiernego rozpamiętywania swoich trudności i poniesionych porażek. </w:t>
      </w:r>
      <w:r w:rsidR="00B7604A">
        <w:rPr>
          <w:rFonts w:ascii="Times New Roman" w:hAnsi="Times New Roman" w:cs="Times New Roman"/>
        </w:rPr>
        <w:t>C</w:t>
      </w:r>
      <w:r w:rsidR="00B7604A" w:rsidRPr="00DD5123">
        <w:rPr>
          <w:rFonts w:ascii="Times New Roman" w:hAnsi="Times New Roman" w:cs="Times New Roman"/>
        </w:rPr>
        <w:t xml:space="preserve">zęsto </w:t>
      </w:r>
      <w:r w:rsidR="00B7604A">
        <w:rPr>
          <w:rFonts w:ascii="Times New Roman" w:hAnsi="Times New Roman" w:cs="Times New Roman"/>
        </w:rPr>
        <w:lastRenderedPageBreak/>
        <w:t>w</w:t>
      </w:r>
      <w:r w:rsidRPr="00DD5123">
        <w:rPr>
          <w:rFonts w:ascii="Times New Roman" w:hAnsi="Times New Roman" w:cs="Times New Roman"/>
        </w:rPr>
        <w:t>ystęp</w:t>
      </w:r>
      <w:r w:rsidR="00B7604A">
        <w:rPr>
          <w:rFonts w:ascii="Times New Roman" w:hAnsi="Times New Roman" w:cs="Times New Roman"/>
        </w:rPr>
        <w:t>ował</w:t>
      </w:r>
      <w:r w:rsidRPr="00DD5123">
        <w:rPr>
          <w:rFonts w:ascii="Times New Roman" w:hAnsi="Times New Roman" w:cs="Times New Roman"/>
        </w:rPr>
        <w:t xml:space="preserve">  </w:t>
      </w:r>
      <w:r w:rsidR="00B7604A">
        <w:rPr>
          <w:rFonts w:ascii="Times New Roman" w:hAnsi="Times New Roman" w:cs="Times New Roman"/>
        </w:rPr>
        <w:t xml:space="preserve">u niej </w:t>
      </w:r>
      <w:r w:rsidRPr="00DD5123">
        <w:rPr>
          <w:rFonts w:ascii="Times New Roman" w:hAnsi="Times New Roman" w:cs="Times New Roman"/>
        </w:rPr>
        <w:t>obniżony nastrój oraz obniżona chęć jakiejkolwiek aktywności. W zasadzie nie odczuwa</w:t>
      </w:r>
      <w:r w:rsidR="00B7604A">
        <w:rPr>
          <w:rFonts w:ascii="Times New Roman" w:hAnsi="Times New Roman" w:cs="Times New Roman"/>
        </w:rPr>
        <w:t xml:space="preserve">ła </w:t>
      </w:r>
      <w:r w:rsidRPr="00DD5123">
        <w:rPr>
          <w:rFonts w:ascii="Times New Roman" w:hAnsi="Times New Roman" w:cs="Times New Roman"/>
        </w:rPr>
        <w:t xml:space="preserve"> zadowolenia z życia i przyjemności. Miewa</w:t>
      </w:r>
      <w:r w:rsidR="00B7604A">
        <w:rPr>
          <w:rFonts w:ascii="Times New Roman" w:hAnsi="Times New Roman" w:cs="Times New Roman"/>
        </w:rPr>
        <w:t>ła</w:t>
      </w:r>
      <w:r w:rsidRPr="00DD5123">
        <w:rPr>
          <w:rFonts w:ascii="Times New Roman" w:hAnsi="Times New Roman" w:cs="Times New Roman"/>
        </w:rPr>
        <w:t xml:space="preserve"> zaburzenia snu i objawy psychosomatyczne towarzyszące stanom depresyjnym .</w:t>
      </w:r>
      <w:r w:rsidR="00B7604A">
        <w:rPr>
          <w:rFonts w:ascii="Times New Roman" w:hAnsi="Times New Roman" w:cs="Times New Roman"/>
        </w:rPr>
        <w:t xml:space="preserve"> Prezentowała p</w:t>
      </w:r>
      <w:r w:rsidRPr="00DD5123">
        <w:rPr>
          <w:rFonts w:ascii="Times New Roman" w:hAnsi="Times New Roman" w:cs="Times New Roman"/>
        </w:rPr>
        <w:t xml:space="preserve">rzeciętny poziom umiejętności korzystania </w:t>
      </w:r>
      <w:r w:rsidR="00B7604A">
        <w:rPr>
          <w:rFonts w:ascii="Times New Roman" w:hAnsi="Times New Roman" w:cs="Times New Roman"/>
        </w:rPr>
        <w:t xml:space="preserve">                  </w:t>
      </w:r>
      <w:r w:rsidRPr="00DD5123">
        <w:rPr>
          <w:rFonts w:ascii="Times New Roman" w:hAnsi="Times New Roman" w:cs="Times New Roman"/>
        </w:rPr>
        <w:t xml:space="preserve">z własnych zasobów </w:t>
      </w:r>
      <w:r w:rsidR="00B7604A">
        <w:rPr>
          <w:rFonts w:ascii="Times New Roman" w:hAnsi="Times New Roman" w:cs="Times New Roman"/>
        </w:rPr>
        <w:t xml:space="preserve"> </w:t>
      </w:r>
      <w:r w:rsidRPr="00DD5123">
        <w:rPr>
          <w:rFonts w:ascii="Times New Roman" w:hAnsi="Times New Roman" w:cs="Times New Roman"/>
        </w:rPr>
        <w:t>i możliwości, a więc średni poziom samoregulacji, nie pozwala</w:t>
      </w:r>
      <w:r w:rsidR="00B7604A">
        <w:rPr>
          <w:rFonts w:ascii="Times New Roman" w:hAnsi="Times New Roman" w:cs="Times New Roman"/>
        </w:rPr>
        <w:t xml:space="preserve">ł </w:t>
      </w:r>
      <w:r w:rsidRPr="00DD5123">
        <w:rPr>
          <w:rFonts w:ascii="Times New Roman" w:hAnsi="Times New Roman" w:cs="Times New Roman"/>
        </w:rPr>
        <w:t xml:space="preserve"> jej na poradzenie sobie z trudnościami życia codziennego. Objawy depresyjne występ</w:t>
      </w:r>
      <w:r w:rsidR="00B7604A">
        <w:rPr>
          <w:rFonts w:ascii="Times New Roman" w:hAnsi="Times New Roman" w:cs="Times New Roman"/>
        </w:rPr>
        <w:t>owały</w:t>
      </w:r>
      <w:r w:rsidRPr="00DD5123">
        <w:rPr>
          <w:rFonts w:ascii="Times New Roman" w:hAnsi="Times New Roman" w:cs="Times New Roman"/>
        </w:rPr>
        <w:t xml:space="preserve"> w dużym stopniu nasilenia.</w:t>
      </w:r>
    </w:p>
    <w:p w:rsidR="003B7296" w:rsidRPr="00DD5123" w:rsidRDefault="003B7296" w:rsidP="003B7296">
      <w:pPr>
        <w:pStyle w:val="Bezodstpw"/>
        <w:jc w:val="both"/>
        <w:rPr>
          <w:rFonts w:ascii="Times New Roman" w:hAnsi="Times New Roman" w:cs="Times New Roman"/>
        </w:rPr>
      </w:pPr>
    </w:p>
    <w:p w:rsidR="003B7296" w:rsidRPr="00DD5123" w:rsidRDefault="003B7296" w:rsidP="003B7296">
      <w:pPr>
        <w:pStyle w:val="Bezodstpw"/>
        <w:jc w:val="both"/>
        <w:rPr>
          <w:rFonts w:ascii="Times New Roman" w:hAnsi="Times New Roman" w:cs="Times New Roman"/>
        </w:rPr>
      </w:pPr>
      <w:r w:rsidRPr="00DD5123">
        <w:rPr>
          <w:rFonts w:ascii="Times New Roman" w:hAnsi="Times New Roman" w:cs="Times New Roman"/>
        </w:rPr>
        <w:t>Wynik badania Kwestionariuszem Samooceny Rosenberga wynosi</w:t>
      </w:r>
      <w:r w:rsidR="0077009D">
        <w:rPr>
          <w:rFonts w:ascii="Times New Roman" w:hAnsi="Times New Roman" w:cs="Times New Roman"/>
        </w:rPr>
        <w:t>ł 21/40/</w:t>
      </w:r>
      <w:r w:rsidRPr="00DD5123">
        <w:rPr>
          <w:rFonts w:ascii="Times New Roman" w:hAnsi="Times New Roman" w:cs="Times New Roman"/>
        </w:rPr>
        <w:t>4</w:t>
      </w:r>
      <w:r w:rsidR="0077009D">
        <w:rPr>
          <w:rFonts w:ascii="Times New Roman" w:hAnsi="Times New Roman" w:cs="Times New Roman"/>
        </w:rPr>
        <w:t xml:space="preserve"> </w:t>
      </w:r>
      <w:r w:rsidR="00B340AA">
        <w:rPr>
          <w:rFonts w:ascii="Times New Roman" w:hAnsi="Times New Roman" w:cs="Times New Roman"/>
        </w:rPr>
        <w:t>sten</w:t>
      </w:r>
      <w:r w:rsidRPr="00DD5123">
        <w:rPr>
          <w:rFonts w:ascii="Times New Roman" w:hAnsi="Times New Roman" w:cs="Times New Roman"/>
        </w:rPr>
        <w:t xml:space="preserve"> i wskaz</w:t>
      </w:r>
      <w:r w:rsidR="0077009D">
        <w:rPr>
          <w:rFonts w:ascii="Times New Roman" w:hAnsi="Times New Roman" w:cs="Times New Roman"/>
        </w:rPr>
        <w:t xml:space="preserve">ywał </w:t>
      </w:r>
      <w:r w:rsidRPr="00DD5123">
        <w:rPr>
          <w:rFonts w:ascii="Times New Roman" w:hAnsi="Times New Roman" w:cs="Times New Roman"/>
        </w:rPr>
        <w:t xml:space="preserve"> na przeciętny</w:t>
      </w:r>
      <w:r w:rsidR="0077009D">
        <w:rPr>
          <w:rFonts w:ascii="Times New Roman" w:hAnsi="Times New Roman" w:cs="Times New Roman"/>
        </w:rPr>
        <w:t xml:space="preserve"> poziom samooceny. Badana nie miała</w:t>
      </w:r>
      <w:r w:rsidRPr="00DD5123">
        <w:rPr>
          <w:rFonts w:ascii="Times New Roman" w:hAnsi="Times New Roman" w:cs="Times New Roman"/>
        </w:rPr>
        <w:t xml:space="preserve"> więc wię</w:t>
      </w:r>
      <w:r w:rsidR="0077009D">
        <w:rPr>
          <w:rFonts w:ascii="Times New Roman" w:hAnsi="Times New Roman" w:cs="Times New Roman"/>
        </w:rPr>
        <w:t>kszych problemów z oceną siebie. S</w:t>
      </w:r>
      <w:r w:rsidRPr="00DD5123">
        <w:rPr>
          <w:rFonts w:ascii="Times New Roman" w:hAnsi="Times New Roman" w:cs="Times New Roman"/>
        </w:rPr>
        <w:t>amoocena nie stanowi</w:t>
      </w:r>
      <w:r w:rsidR="0077009D">
        <w:rPr>
          <w:rFonts w:ascii="Times New Roman" w:hAnsi="Times New Roman" w:cs="Times New Roman"/>
        </w:rPr>
        <w:t>ła</w:t>
      </w:r>
      <w:r w:rsidRPr="00DD5123">
        <w:rPr>
          <w:rFonts w:ascii="Times New Roman" w:hAnsi="Times New Roman" w:cs="Times New Roman"/>
        </w:rPr>
        <w:t xml:space="preserve">  dla niej problemu</w:t>
      </w:r>
      <w:r w:rsidR="0077009D">
        <w:rPr>
          <w:rFonts w:ascii="Times New Roman" w:hAnsi="Times New Roman" w:cs="Times New Roman"/>
        </w:rPr>
        <w:t xml:space="preserve">, </w:t>
      </w:r>
      <w:r w:rsidRPr="00DD5123">
        <w:rPr>
          <w:rFonts w:ascii="Times New Roman" w:hAnsi="Times New Roman" w:cs="Times New Roman"/>
        </w:rPr>
        <w:t xml:space="preserve"> a  bardziej wygląd zewnętrzny związany z otyłością.</w:t>
      </w:r>
    </w:p>
    <w:p w:rsidR="003B7296" w:rsidRPr="00DD5123" w:rsidRDefault="003B7296" w:rsidP="003B7296">
      <w:pPr>
        <w:pStyle w:val="Bezodstpw"/>
        <w:jc w:val="both"/>
        <w:rPr>
          <w:rFonts w:ascii="Times New Roman" w:hAnsi="Times New Roman" w:cs="Times New Roman"/>
        </w:rPr>
      </w:pPr>
      <w:r w:rsidRPr="00DD5123">
        <w:rPr>
          <w:rFonts w:ascii="Times New Roman" w:hAnsi="Times New Roman" w:cs="Times New Roman"/>
        </w:rPr>
        <w:t xml:space="preserve"> </w:t>
      </w:r>
    </w:p>
    <w:p w:rsidR="003B7296" w:rsidRPr="00DD5123" w:rsidRDefault="003B7296" w:rsidP="003B7296">
      <w:pPr>
        <w:pStyle w:val="Bezodstpw"/>
        <w:jc w:val="both"/>
        <w:rPr>
          <w:rFonts w:ascii="Times New Roman" w:hAnsi="Times New Roman" w:cs="Times New Roman"/>
        </w:rPr>
      </w:pPr>
      <w:r w:rsidRPr="00DD5123">
        <w:rPr>
          <w:rFonts w:ascii="Times New Roman" w:hAnsi="Times New Roman" w:cs="Times New Roman"/>
        </w:rPr>
        <w:t xml:space="preserve">Z  </w:t>
      </w:r>
      <w:r w:rsidR="009A203C">
        <w:rPr>
          <w:rFonts w:ascii="Times New Roman" w:hAnsi="Times New Roman" w:cs="Times New Roman"/>
        </w:rPr>
        <w:t>Uczestniczką</w:t>
      </w:r>
      <w:r w:rsidRPr="00DD5123">
        <w:rPr>
          <w:rFonts w:ascii="Times New Roman" w:hAnsi="Times New Roman" w:cs="Times New Roman"/>
        </w:rPr>
        <w:t xml:space="preserve"> przeprowadzono również badanie Skalą Pomiaru Oddziaływań Psychologicznych</w:t>
      </w:r>
      <w:r w:rsidR="00774402">
        <w:rPr>
          <w:rFonts w:ascii="Times New Roman" w:hAnsi="Times New Roman" w:cs="Times New Roman"/>
        </w:rPr>
        <w:t>. N</w:t>
      </w:r>
      <w:r w:rsidRPr="00DD5123">
        <w:rPr>
          <w:rFonts w:ascii="Times New Roman" w:hAnsi="Times New Roman" w:cs="Times New Roman"/>
        </w:rPr>
        <w:t xml:space="preserve">a początku projektu wynik wynosił 63/80 i był wynikiem  powyżej średniej. Badana </w:t>
      </w:r>
      <w:r w:rsidR="00774402">
        <w:rPr>
          <w:rFonts w:ascii="Times New Roman" w:hAnsi="Times New Roman" w:cs="Times New Roman"/>
        </w:rPr>
        <w:t>miała</w:t>
      </w:r>
      <w:r w:rsidRPr="00DD5123">
        <w:rPr>
          <w:rFonts w:ascii="Times New Roman" w:hAnsi="Times New Roman" w:cs="Times New Roman"/>
        </w:rPr>
        <w:t xml:space="preserve"> dość duży zasób wiedzy na temat zasad zdrowego odżywiania i kontroli ilości i częstości spożywanych posiłków</w:t>
      </w:r>
      <w:r w:rsidR="00774402">
        <w:rPr>
          <w:rFonts w:ascii="Times New Roman" w:hAnsi="Times New Roman" w:cs="Times New Roman"/>
        </w:rPr>
        <w:t xml:space="preserve">,  </w:t>
      </w:r>
      <w:r w:rsidRPr="00DD5123">
        <w:rPr>
          <w:rFonts w:ascii="Times New Roman" w:hAnsi="Times New Roman" w:cs="Times New Roman"/>
        </w:rPr>
        <w:t>nie m</w:t>
      </w:r>
      <w:r w:rsidR="00774402">
        <w:rPr>
          <w:rFonts w:ascii="Times New Roman" w:hAnsi="Times New Roman" w:cs="Times New Roman"/>
        </w:rPr>
        <w:t>iała</w:t>
      </w:r>
      <w:r w:rsidRPr="00DD5123">
        <w:rPr>
          <w:rFonts w:ascii="Times New Roman" w:hAnsi="Times New Roman" w:cs="Times New Roman"/>
        </w:rPr>
        <w:t xml:space="preserve"> też trudności  w wyrażaniu emocji i rozwiązywaniu konfliktów czy podejmowani</w:t>
      </w:r>
      <w:r w:rsidR="00774402">
        <w:rPr>
          <w:rFonts w:ascii="Times New Roman" w:hAnsi="Times New Roman" w:cs="Times New Roman"/>
        </w:rPr>
        <w:t>a decyzji</w:t>
      </w:r>
      <w:r w:rsidRPr="00DD5123">
        <w:rPr>
          <w:rFonts w:ascii="Times New Roman" w:hAnsi="Times New Roman" w:cs="Times New Roman"/>
        </w:rPr>
        <w:t>, twierdzi</w:t>
      </w:r>
      <w:r w:rsidR="00774402">
        <w:rPr>
          <w:rFonts w:ascii="Times New Roman" w:hAnsi="Times New Roman" w:cs="Times New Roman"/>
        </w:rPr>
        <w:t xml:space="preserve">ła </w:t>
      </w:r>
      <w:r w:rsidRPr="00DD5123">
        <w:rPr>
          <w:rFonts w:ascii="Times New Roman" w:hAnsi="Times New Roman" w:cs="Times New Roman"/>
        </w:rPr>
        <w:t xml:space="preserve"> że matka jej mówi </w:t>
      </w:r>
      <w:r w:rsidR="00774402">
        <w:rPr>
          <w:rFonts w:ascii="Times New Roman" w:hAnsi="Times New Roman" w:cs="Times New Roman"/>
        </w:rPr>
        <w:t>„</w:t>
      </w:r>
      <w:r w:rsidRPr="00DD5123">
        <w:rPr>
          <w:rFonts w:ascii="Times New Roman" w:hAnsi="Times New Roman" w:cs="Times New Roman"/>
        </w:rPr>
        <w:t>co ma zrobić ale to</w:t>
      </w:r>
      <w:r w:rsidR="00774402">
        <w:rPr>
          <w:rFonts w:ascii="Times New Roman" w:hAnsi="Times New Roman" w:cs="Times New Roman"/>
        </w:rPr>
        <w:t xml:space="preserve"> o</w:t>
      </w:r>
      <w:r w:rsidRPr="00DD5123">
        <w:rPr>
          <w:rFonts w:ascii="Times New Roman" w:hAnsi="Times New Roman" w:cs="Times New Roman"/>
        </w:rPr>
        <w:t>na ostatecznie decyduje jak postąpić bo to jej życie</w:t>
      </w:r>
      <w:r w:rsidR="00774402">
        <w:rPr>
          <w:rFonts w:ascii="Times New Roman" w:hAnsi="Times New Roman" w:cs="Times New Roman"/>
        </w:rPr>
        <w:t>”</w:t>
      </w:r>
      <w:r w:rsidRPr="00DD5123">
        <w:rPr>
          <w:rFonts w:ascii="Times New Roman" w:hAnsi="Times New Roman" w:cs="Times New Roman"/>
        </w:rPr>
        <w:t xml:space="preserve">. </w:t>
      </w:r>
      <w:r w:rsidR="00774402">
        <w:rPr>
          <w:rFonts w:ascii="Times New Roman" w:hAnsi="Times New Roman" w:cs="Times New Roman"/>
        </w:rPr>
        <w:t xml:space="preserve"> </w:t>
      </w:r>
      <w:r w:rsidRPr="00DD5123">
        <w:rPr>
          <w:rFonts w:ascii="Times New Roman" w:hAnsi="Times New Roman" w:cs="Times New Roman"/>
        </w:rPr>
        <w:t xml:space="preserve">Nie udało się przeprowadzić ponownie tego pomiaru na zakończenie projektu, </w:t>
      </w:r>
      <w:r w:rsidR="00774402">
        <w:rPr>
          <w:rFonts w:ascii="Times New Roman" w:hAnsi="Times New Roman" w:cs="Times New Roman"/>
        </w:rPr>
        <w:t xml:space="preserve">ponieważ </w:t>
      </w:r>
      <w:r w:rsidRPr="00DD5123">
        <w:rPr>
          <w:rFonts w:ascii="Times New Roman" w:hAnsi="Times New Roman" w:cs="Times New Roman"/>
        </w:rPr>
        <w:t xml:space="preserve"> </w:t>
      </w:r>
      <w:r w:rsidR="00774402">
        <w:rPr>
          <w:rFonts w:ascii="Times New Roman" w:hAnsi="Times New Roman" w:cs="Times New Roman"/>
        </w:rPr>
        <w:t xml:space="preserve"> </w:t>
      </w:r>
      <w:r w:rsidRPr="00DD5123">
        <w:rPr>
          <w:rFonts w:ascii="Times New Roman" w:hAnsi="Times New Roman" w:cs="Times New Roman"/>
        </w:rPr>
        <w:t xml:space="preserve"> </w:t>
      </w:r>
      <w:r w:rsidR="00774402">
        <w:rPr>
          <w:rFonts w:ascii="Times New Roman" w:hAnsi="Times New Roman" w:cs="Times New Roman"/>
        </w:rPr>
        <w:t xml:space="preserve">Uczestniczka w trakcie trwania procesu testowania została skierowana na leczenie szpitalne na czas bliżej nie określony.  </w:t>
      </w:r>
    </w:p>
    <w:p w:rsidR="003B7296" w:rsidRPr="00DD5123" w:rsidRDefault="003B7296" w:rsidP="003B7296">
      <w:pPr>
        <w:pStyle w:val="Bezodstpw"/>
        <w:rPr>
          <w:rFonts w:ascii="Times New Roman" w:hAnsi="Times New Roman" w:cs="Times New Roman"/>
          <w:u w:val="single"/>
        </w:rPr>
      </w:pPr>
    </w:p>
    <w:p w:rsidR="003B7296" w:rsidRPr="00B340AA" w:rsidRDefault="003B7296" w:rsidP="003B7296">
      <w:pPr>
        <w:pStyle w:val="Bezodstpw"/>
        <w:jc w:val="both"/>
        <w:rPr>
          <w:rFonts w:ascii="Times New Roman" w:hAnsi="Times New Roman" w:cs="Times New Roman"/>
          <w:b/>
        </w:rPr>
      </w:pPr>
      <w:r w:rsidRPr="00B340AA">
        <w:rPr>
          <w:rFonts w:ascii="Times New Roman" w:hAnsi="Times New Roman" w:cs="Times New Roman"/>
          <w:b/>
        </w:rPr>
        <w:t xml:space="preserve">Analiza wyników obejmująca ocenę, pod względem poprawy sytuacji </w:t>
      </w:r>
      <w:proofErr w:type="spellStart"/>
      <w:r w:rsidRPr="00B340AA">
        <w:rPr>
          <w:rFonts w:ascii="Times New Roman" w:hAnsi="Times New Roman" w:cs="Times New Roman"/>
          <w:b/>
        </w:rPr>
        <w:t>socjalno</w:t>
      </w:r>
      <w:proofErr w:type="spellEnd"/>
      <w:r w:rsidRPr="00B340AA">
        <w:rPr>
          <w:rFonts w:ascii="Times New Roman" w:hAnsi="Times New Roman" w:cs="Times New Roman"/>
          <w:b/>
        </w:rPr>
        <w:t xml:space="preserve"> bytowej  Uczestniczki  w okresie trwania projektu. </w:t>
      </w:r>
    </w:p>
    <w:p w:rsidR="003B7296" w:rsidRPr="00B340AA" w:rsidRDefault="003B7296" w:rsidP="003B7296">
      <w:pPr>
        <w:pStyle w:val="Bezodstpw"/>
        <w:jc w:val="both"/>
        <w:rPr>
          <w:rFonts w:ascii="Times New Roman" w:hAnsi="Times New Roman" w:cs="Times New Roman"/>
          <w:color w:val="FF0000"/>
        </w:rPr>
      </w:pPr>
    </w:p>
    <w:p w:rsidR="003B7296" w:rsidRPr="00B340AA" w:rsidRDefault="003B7296" w:rsidP="009A203C">
      <w:pPr>
        <w:pStyle w:val="Bezodstpw"/>
        <w:jc w:val="both"/>
        <w:rPr>
          <w:rFonts w:ascii="Times New Roman" w:hAnsi="Times New Roman" w:cs="Times New Roman"/>
        </w:rPr>
      </w:pPr>
      <w:r w:rsidRPr="00B340AA">
        <w:rPr>
          <w:rFonts w:ascii="Times New Roman" w:hAnsi="Times New Roman" w:cs="Times New Roman"/>
        </w:rPr>
        <w:t>We wstępnej fazie projektu zidentyfikowano:</w:t>
      </w:r>
    </w:p>
    <w:p w:rsidR="003B7296" w:rsidRPr="00B340AA" w:rsidRDefault="003B7296" w:rsidP="009A203C">
      <w:pPr>
        <w:pStyle w:val="TableContents"/>
        <w:numPr>
          <w:ilvl w:val="0"/>
          <w:numId w:val="24"/>
        </w:numPr>
        <w:ind w:left="229" w:hanging="142"/>
        <w:jc w:val="both"/>
        <w:rPr>
          <w:rFonts w:cs="Times New Roman"/>
          <w:sz w:val="22"/>
          <w:szCs w:val="22"/>
        </w:rPr>
      </w:pPr>
      <w:r w:rsidRPr="00B340AA">
        <w:rPr>
          <w:rFonts w:cs="Times New Roman"/>
          <w:sz w:val="22"/>
          <w:szCs w:val="22"/>
        </w:rPr>
        <w:t>Problemy z zabezpieczeniem potrzeb zdrowotnych poprawiających jakość życia.</w:t>
      </w:r>
    </w:p>
    <w:p w:rsidR="003B7296" w:rsidRPr="00B340AA" w:rsidRDefault="003B7296" w:rsidP="009A203C">
      <w:pPr>
        <w:pStyle w:val="TableContents"/>
        <w:numPr>
          <w:ilvl w:val="0"/>
          <w:numId w:val="24"/>
        </w:numPr>
        <w:ind w:left="229" w:hanging="142"/>
        <w:jc w:val="both"/>
        <w:rPr>
          <w:rFonts w:cs="Times New Roman"/>
          <w:sz w:val="22"/>
          <w:szCs w:val="22"/>
        </w:rPr>
      </w:pPr>
      <w:r w:rsidRPr="00B340AA">
        <w:rPr>
          <w:rFonts w:eastAsia="Times New Roman" w:cs="Times New Roman"/>
          <w:sz w:val="22"/>
          <w:szCs w:val="22"/>
        </w:rPr>
        <w:t>Nisk</w:t>
      </w:r>
      <w:r w:rsidR="00E54060" w:rsidRPr="00B340AA">
        <w:rPr>
          <w:rFonts w:eastAsia="Times New Roman" w:cs="Times New Roman"/>
          <w:sz w:val="22"/>
          <w:szCs w:val="22"/>
        </w:rPr>
        <w:t xml:space="preserve">ą </w:t>
      </w:r>
      <w:r w:rsidRPr="00B340AA">
        <w:rPr>
          <w:rFonts w:eastAsia="Times New Roman" w:cs="Times New Roman"/>
          <w:sz w:val="22"/>
          <w:szCs w:val="22"/>
        </w:rPr>
        <w:t xml:space="preserve"> motywacj</w:t>
      </w:r>
      <w:r w:rsidR="00E54060" w:rsidRPr="00B340AA">
        <w:rPr>
          <w:rFonts w:eastAsia="Times New Roman" w:cs="Times New Roman"/>
          <w:sz w:val="22"/>
          <w:szCs w:val="22"/>
        </w:rPr>
        <w:t xml:space="preserve">ę </w:t>
      </w:r>
      <w:r w:rsidRPr="00B340AA">
        <w:rPr>
          <w:rFonts w:eastAsia="Times New Roman" w:cs="Times New Roman"/>
          <w:sz w:val="22"/>
          <w:szCs w:val="22"/>
        </w:rPr>
        <w:t xml:space="preserve"> dbania o potrzeby zdrowotne osoby niepełnosprawnej.</w:t>
      </w:r>
    </w:p>
    <w:p w:rsidR="003B7296" w:rsidRPr="00B340AA" w:rsidRDefault="003B7296" w:rsidP="009A203C">
      <w:pPr>
        <w:pStyle w:val="TableContents"/>
        <w:numPr>
          <w:ilvl w:val="0"/>
          <w:numId w:val="24"/>
        </w:numPr>
        <w:ind w:left="229" w:hanging="142"/>
        <w:jc w:val="both"/>
        <w:rPr>
          <w:rFonts w:cs="Times New Roman"/>
          <w:sz w:val="22"/>
          <w:szCs w:val="22"/>
        </w:rPr>
      </w:pPr>
      <w:r w:rsidRPr="00B340AA">
        <w:rPr>
          <w:rFonts w:eastAsia="Times New Roman" w:cs="Times New Roman"/>
          <w:sz w:val="22"/>
          <w:szCs w:val="22"/>
        </w:rPr>
        <w:t>Konieczność zabezpieczenia potrzeb dotyczących ogrzewania pomieszczeń mieszkalnych osoby niepełnosprawnej  w sezonie zimowym.</w:t>
      </w:r>
    </w:p>
    <w:p w:rsidR="003B7296" w:rsidRPr="00B340AA" w:rsidRDefault="003B7296" w:rsidP="009A203C">
      <w:pPr>
        <w:pStyle w:val="TableContents"/>
        <w:numPr>
          <w:ilvl w:val="0"/>
          <w:numId w:val="24"/>
        </w:numPr>
        <w:ind w:left="229" w:hanging="142"/>
        <w:jc w:val="both"/>
        <w:rPr>
          <w:rFonts w:cs="Times New Roman"/>
          <w:sz w:val="22"/>
          <w:szCs w:val="22"/>
        </w:rPr>
      </w:pPr>
      <w:r w:rsidRPr="00B340AA">
        <w:rPr>
          <w:rFonts w:eastAsia="Times New Roman" w:cs="Times New Roman"/>
          <w:sz w:val="22"/>
          <w:szCs w:val="22"/>
        </w:rPr>
        <w:t>Hermetyzacj</w:t>
      </w:r>
      <w:r w:rsidR="00E54060" w:rsidRPr="00B340AA">
        <w:rPr>
          <w:rFonts w:eastAsia="Times New Roman" w:cs="Times New Roman"/>
          <w:sz w:val="22"/>
          <w:szCs w:val="22"/>
        </w:rPr>
        <w:t xml:space="preserve">ę </w:t>
      </w:r>
      <w:r w:rsidRPr="00B340AA">
        <w:rPr>
          <w:rFonts w:eastAsia="Times New Roman" w:cs="Times New Roman"/>
          <w:sz w:val="22"/>
          <w:szCs w:val="22"/>
        </w:rPr>
        <w:t xml:space="preserve"> środowiska rodzinnego w środowisku  i społeczności lokalnej</w:t>
      </w:r>
      <w:r w:rsidRPr="00B340AA">
        <w:rPr>
          <w:rFonts w:eastAsia="Times New Roman"/>
          <w:sz w:val="22"/>
          <w:szCs w:val="22"/>
        </w:rPr>
        <w:t>.</w:t>
      </w:r>
    </w:p>
    <w:p w:rsidR="003B7296" w:rsidRPr="00B340AA" w:rsidRDefault="003B7296" w:rsidP="003B7296">
      <w:pPr>
        <w:pStyle w:val="Bezodstpw"/>
        <w:jc w:val="both"/>
        <w:rPr>
          <w:rFonts w:ascii="Times New Roman" w:hAnsi="Times New Roman" w:cs="Times New Roman"/>
        </w:rPr>
      </w:pPr>
      <w:r w:rsidRPr="00B340AA">
        <w:rPr>
          <w:rFonts w:ascii="Times New Roman" w:hAnsi="Times New Roman" w:cs="Times New Roman"/>
        </w:rPr>
        <w:t xml:space="preserve"> </w:t>
      </w:r>
    </w:p>
    <w:p w:rsidR="003B7296" w:rsidRPr="00B340AA" w:rsidRDefault="003B7296" w:rsidP="003B7296">
      <w:pPr>
        <w:spacing w:line="240" w:lineRule="auto"/>
        <w:jc w:val="both"/>
        <w:rPr>
          <w:rFonts w:ascii="Times New Roman" w:eastAsia="Times New Roman" w:hAnsi="Times New Roman" w:cs="Times New Roman"/>
          <w:b/>
        </w:rPr>
      </w:pPr>
      <w:r w:rsidRPr="00B340AA">
        <w:rPr>
          <w:rFonts w:ascii="Times New Roman" w:eastAsia="Times New Roman" w:hAnsi="Times New Roman" w:cs="Times New Roman"/>
          <w:b/>
        </w:rPr>
        <w:t xml:space="preserve">Na skutek  podjętych  działań przez pracownika socjalnego osiągnięto: </w:t>
      </w:r>
    </w:p>
    <w:p w:rsidR="003B7296" w:rsidRPr="00B340AA" w:rsidRDefault="003B7296" w:rsidP="00F706F5">
      <w:pPr>
        <w:pStyle w:val="Bezodstpw"/>
        <w:numPr>
          <w:ilvl w:val="0"/>
          <w:numId w:val="30"/>
        </w:numPr>
        <w:ind w:left="284" w:hanging="284"/>
        <w:jc w:val="both"/>
        <w:rPr>
          <w:rFonts w:ascii="Times New Roman" w:eastAsia="Times New Roman" w:hAnsi="Times New Roman" w:cs="Times New Roman"/>
        </w:rPr>
      </w:pPr>
      <w:r w:rsidRPr="00B340AA">
        <w:rPr>
          <w:rFonts w:ascii="Times New Roman" w:eastAsia="Times New Roman" w:hAnsi="Times New Roman" w:cs="Times New Roman"/>
        </w:rPr>
        <w:t>Popraw</w:t>
      </w:r>
      <w:r w:rsidR="00E54060" w:rsidRPr="00B340AA">
        <w:rPr>
          <w:rFonts w:ascii="Times New Roman" w:eastAsia="Times New Roman" w:hAnsi="Times New Roman" w:cs="Times New Roman"/>
        </w:rPr>
        <w:t xml:space="preserve">ę </w:t>
      </w:r>
      <w:r w:rsidRPr="00B340AA">
        <w:rPr>
          <w:rFonts w:ascii="Times New Roman" w:eastAsia="Times New Roman" w:hAnsi="Times New Roman" w:cs="Times New Roman"/>
        </w:rPr>
        <w:t xml:space="preserve"> funkcjonowania poprzez uzyskanie </w:t>
      </w:r>
      <w:r w:rsidRPr="00B340AA">
        <w:rPr>
          <w:rFonts w:ascii="Times New Roman" w:hAnsi="Times New Roman" w:cs="Times New Roman"/>
        </w:rPr>
        <w:t xml:space="preserve"> okularów korekcyjnych. </w:t>
      </w:r>
      <w:r w:rsidRPr="00B340AA">
        <w:rPr>
          <w:rFonts w:ascii="Times New Roman" w:eastAsia="Times New Roman" w:hAnsi="Times New Roman" w:cs="Times New Roman"/>
        </w:rPr>
        <w:t xml:space="preserve"> </w:t>
      </w:r>
    </w:p>
    <w:p w:rsidR="003B7296" w:rsidRPr="00B340AA" w:rsidRDefault="003B7296" w:rsidP="00F706F5">
      <w:pPr>
        <w:pStyle w:val="Bezodstpw"/>
        <w:numPr>
          <w:ilvl w:val="0"/>
          <w:numId w:val="30"/>
        </w:numPr>
        <w:ind w:left="284" w:hanging="284"/>
        <w:jc w:val="both"/>
        <w:rPr>
          <w:rFonts w:ascii="Times New Roman" w:hAnsi="Times New Roman" w:cs="Times New Roman"/>
        </w:rPr>
      </w:pPr>
      <w:r w:rsidRPr="00B340AA">
        <w:rPr>
          <w:rFonts w:ascii="Times New Roman" w:eastAsia="Times New Roman" w:hAnsi="Times New Roman" w:cs="Times New Roman"/>
        </w:rPr>
        <w:t xml:space="preserve">Wsparcie instytucji pomocy społecznej formie finansowej – na zakup opału  oraz w formie rzeczowej (paczka </w:t>
      </w:r>
      <w:proofErr w:type="spellStart"/>
      <w:r w:rsidRPr="00B340AA">
        <w:rPr>
          <w:rFonts w:ascii="Times New Roman" w:eastAsia="Times New Roman" w:hAnsi="Times New Roman" w:cs="Times New Roman"/>
        </w:rPr>
        <w:t>świąteczna-okolicznościowa</w:t>
      </w:r>
      <w:proofErr w:type="spellEnd"/>
      <w:r w:rsidRPr="00B340AA">
        <w:rPr>
          <w:rFonts w:ascii="Times New Roman" w:eastAsia="Times New Roman" w:hAnsi="Times New Roman" w:cs="Times New Roman"/>
        </w:rPr>
        <w:t xml:space="preserve">).  </w:t>
      </w:r>
    </w:p>
    <w:p w:rsidR="003B7296" w:rsidRPr="00DD5123" w:rsidRDefault="003B7296" w:rsidP="00F706F5">
      <w:pPr>
        <w:pStyle w:val="Bezodstpw"/>
        <w:numPr>
          <w:ilvl w:val="0"/>
          <w:numId w:val="30"/>
        </w:numPr>
        <w:ind w:left="284" w:hanging="284"/>
        <w:jc w:val="both"/>
        <w:rPr>
          <w:rFonts w:ascii="Times New Roman" w:hAnsi="Times New Roman" w:cs="Times New Roman"/>
        </w:rPr>
      </w:pPr>
      <w:r w:rsidRPr="00DD5123">
        <w:rPr>
          <w:rFonts w:ascii="Times New Roman" w:eastAsia="Times New Roman" w:hAnsi="Times New Roman" w:cs="Times New Roman"/>
        </w:rPr>
        <w:t>Podnie</w:t>
      </w:r>
      <w:r>
        <w:rPr>
          <w:rFonts w:ascii="Times New Roman" w:eastAsia="Times New Roman" w:hAnsi="Times New Roman" w:cs="Times New Roman"/>
        </w:rPr>
        <w:t xml:space="preserve">sienie kompetencji opiekuńczych </w:t>
      </w:r>
      <w:r w:rsidRPr="00DD5123">
        <w:rPr>
          <w:rFonts w:ascii="Times New Roman" w:eastAsia="Times New Roman" w:hAnsi="Times New Roman" w:cs="Times New Roman"/>
        </w:rPr>
        <w:t xml:space="preserve">w zakresie potrzeby </w:t>
      </w:r>
      <w:r w:rsidRPr="00DD5123">
        <w:rPr>
          <w:rFonts w:ascii="Times New Roman" w:hAnsi="Times New Roman" w:cs="Times New Roman"/>
        </w:rPr>
        <w:t>towarzyszenia osobie niepełnosprawnej  w procesie jej leczenia.</w:t>
      </w:r>
    </w:p>
    <w:p w:rsidR="003B7296" w:rsidRPr="00DD5123" w:rsidRDefault="003B7296" w:rsidP="00F706F5">
      <w:pPr>
        <w:pStyle w:val="Bezodstpw"/>
        <w:numPr>
          <w:ilvl w:val="0"/>
          <w:numId w:val="30"/>
        </w:numPr>
        <w:ind w:left="284" w:hanging="284"/>
        <w:jc w:val="both"/>
        <w:rPr>
          <w:rFonts w:ascii="Times New Roman" w:hAnsi="Times New Roman" w:cs="Times New Roman"/>
        </w:rPr>
      </w:pPr>
      <w:r w:rsidRPr="00DD5123">
        <w:rPr>
          <w:rFonts w:ascii="Times New Roman" w:eastAsia="Times New Roman" w:hAnsi="Times New Roman" w:cs="Times New Roman"/>
        </w:rPr>
        <w:t>Przełamanie oporu osoby niepełnosprawnej do kontaktu, nawiązanie przyjaznych relacji, stworzenie  klimatu  zaufania</w:t>
      </w:r>
    </w:p>
    <w:p w:rsidR="003B7296" w:rsidRPr="00510493" w:rsidRDefault="003B7296" w:rsidP="003B7296">
      <w:pPr>
        <w:pStyle w:val="Bezodstpw"/>
        <w:numPr>
          <w:ilvl w:val="0"/>
          <w:numId w:val="30"/>
        </w:numPr>
        <w:ind w:left="284" w:hanging="284"/>
        <w:jc w:val="both"/>
        <w:rPr>
          <w:rFonts w:ascii="Times New Roman" w:hAnsi="Times New Roman" w:cs="Times New Roman"/>
        </w:rPr>
      </w:pPr>
      <w:r w:rsidRPr="00510493">
        <w:rPr>
          <w:rFonts w:ascii="Times New Roman" w:eastAsia="Times New Roman" w:hAnsi="Times New Roman" w:cs="Times New Roman"/>
        </w:rPr>
        <w:t>Skuteczn</w:t>
      </w:r>
      <w:r w:rsidR="00510493" w:rsidRPr="00510493">
        <w:rPr>
          <w:rFonts w:ascii="Times New Roman" w:eastAsia="Times New Roman" w:hAnsi="Times New Roman" w:cs="Times New Roman"/>
        </w:rPr>
        <w:t xml:space="preserve">ą </w:t>
      </w:r>
      <w:r w:rsidRPr="00510493">
        <w:rPr>
          <w:rFonts w:ascii="Times New Roman" w:eastAsia="Times New Roman" w:hAnsi="Times New Roman" w:cs="Times New Roman"/>
        </w:rPr>
        <w:t>motywacj</w:t>
      </w:r>
      <w:r w:rsidR="00510493" w:rsidRPr="00510493">
        <w:rPr>
          <w:rFonts w:ascii="Times New Roman" w:eastAsia="Times New Roman" w:hAnsi="Times New Roman" w:cs="Times New Roman"/>
        </w:rPr>
        <w:t xml:space="preserve">ę </w:t>
      </w:r>
      <w:r w:rsidRPr="00510493">
        <w:rPr>
          <w:rFonts w:ascii="Times New Roman" w:eastAsia="Times New Roman" w:hAnsi="Times New Roman" w:cs="Times New Roman"/>
        </w:rPr>
        <w:t xml:space="preserve"> do konsultacji i diagnostyki</w:t>
      </w:r>
      <w:r w:rsidR="00510493" w:rsidRPr="00510493">
        <w:rPr>
          <w:rFonts w:ascii="Times New Roman" w:eastAsia="Times New Roman" w:hAnsi="Times New Roman" w:cs="Times New Roman"/>
        </w:rPr>
        <w:t xml:space="preserve">. </w:t>
      </w:r>
      <w:r w:rsidRPr="00510493">
        <w:rPr>
          <w:rFonts w:ascii="Times New Roman" w:eastAsia="Times New Roman" w:hAnsi="Times New Roman" w:cs="Times New Roman"/>
        </w:rPr>
        <w:t xml:space="preserve"> </w:t>
      </w:r>
      <w:r w:rsidR="00510493">
        <w:rPr>
          <w:rFonts w:ascii="Times New Roman" w:eastAsia="Times New Roman" w:hAnsi="Times New Roman" w:cs="Times New Roman"/>
        </w:rPr>
        <w:t xml:space="preserve"> </w:t>
      </w:r>
    </w:p>
    <w:p w:rsidR="003B7296" w:rsidRDefault="003B7296" w:rsidP="003B7296">
      <w:pPr>
        <w:pStyle w:val="TableContents"/>
        <w:jc w:val="both"/>
        <w:rPr>
          <w:rFonts w:cs="Times New Roman"/>
        </w:rPr>
      </w:pPr>
    </w:p>
    <w:p w:rsidR="00510493" w:rsidRDefault="00B340AA" w:rsidP="003B7296">
      <w:pPr>
        <w:pStyle w:val="TableContents"/>
        <w:jc w:val="both"/>
        <w:rPr>
          <w:rFonts w:cs="Times New Roman"/>
        </w:rPr>
      </w:pPr>
      <w:r>
        <w:rPr>
          <w:rFonts w:cs="Times New Roman"/>
        </w:rPr>
        <w:t>---------------------------------------------------------------------------------------------------------------</w:t>
      </w:r>
    </w:p>
    <w:p w:rsidR="00510493" w:rsidRDefault="00510493" w:rsidP="003B7296">
      <w:pPr>
        <w:pStyle w:val="TableContents"/>
        <w:jc w:val="both"/>
        <w:rPr>
          <w:rFonts w:cs="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55"/>
        <w:gridCol w:w="1186"/>
        <w:gridCol w:w="2341"/>
        <w:gridCol w:w="1545"/>
        <w:gridCol w:w="1321"/>
      </w:tblGrid>
      <w:tr w:rsidR="003B7296" w:rsidRPr="00C75181" w:rsidTr="00CC7A0A">
        <w:tc>
          <w:tcPr>
            <w:tcW w:w="8775" w:type="dxa"/>
            <w:gridSpan w:val="8"/>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Charakterystyka  uczestników.</w:t>
            </w:r>
          </w:p>
        </w:tc>
      </w:tr>
      <w:tr w:rsidR="003B7296" w:rsidRPr="00C75181" w:rsidTr="00CC7A0A">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l.p.</w:t>
            </w:r>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5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Stan cywilny</w:t>
            </w:r>
          </w:p>
        </w:tc>
        <w:tc>
          <w:tcPr>
            <w:tcW w:w="118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Wykształcenie</w:t>
            </w:r>
          </w:p>
        </w:tc>
        <w:tc>
          <w:tcPr>
            <w:tcW w:w="2341"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4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Status rodzinny</w:t>
            </w:r>
          </w:p>
        </w:tc>
        <w:tc>
          <w:tcPr>
            <w:tcW w:w="1321"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Uczestnik  ŚDS  TYP;</w:t>
            </w:r>
          </w:p>
        </w:tc>
      </w:tr>
      <w:tr w:rsidR="003B7296" w:rsidRPr="005D3BD8" w:rsidTr="00CC7A0A">
        <w:tc>
          <w:tcPr>
            <w:tcW w:w="402"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5</w:t>
            </w:r>
          </w:p>
        </w:tc>
        <w:tc>
          <w:tcPr>
            <w:tcW w:w="510"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K</w:t>
            </w:r>
          </w:p>
        </w:tc>
        <w:tc>
          <w:tcPr>
            <w:tcW w:w="615"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25</w:t>
            </w:r>
          </w:p>
        </w:tc>
        <w:tc>
          <w:tcPr>
            <w:tcW w:w="855"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Panna</w:t>
            </w:r>
          </w:p>
        </w:tc>
        <w:tc>
          <w:tcPr>
            <w:tcW w:w="1186"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Gimnazjum specjalne</w:t>
            </w:r>
          </w:p>
        </w:tc>
        <w:tc>
          <w:tcPr>
            <w:tcW w:w="2341" w:type="dxa"/>
            <w:shd w:val="clear" w:color="auto" w:fill="auto"/>
          </w:tcPr>
          <w:p w:rsidR="003B7296" w:rsidRPr="005D3BD8" w:rsidRDefault="003B7296" w:rsidP="00CC7A0A">
            <w:pPr>
              <w:pStyle w:val="Zawartotabeli"/>
              <w:spacing w:after="0" w:line="240" w:lineRule="auto"/>
              <w:jc w:val="both"/>
              <w:rPr>
                <w:rFonts w:cs="Times New Roman"/>
                <w:sz w:val="22"/>
                <w:szCs w:val="22"/>
              </w:rPr>
            </w:pPr>
            <w:r w:rsidRPr="005D3BD8">
              <w:rPr>
                <w:rFonts w:cs="Times New Roman"/>
                <w:sz w:val="22"/>
                <w:szCs w:val="22"/>
              </w:rPr>
              <w:t>Renta socjalna            + zasiłek pielęgnacyjny</w:t>
            </w:r>
          </w:p>
        </w:tc>
        <w:tc>
          <w:tcPr>
            <w:tcW w:w="1545" w:type="dxa"/>
            <w:vMerge w:val="restart"/>
            <w:shd w:val="clear" w:color="auto" w:fill="auto"/>
          </w:tcPr>
          <w:p w:rsidR="003B7296" w:rsidRPr="005D3BD8" w:rsidRDefault="003B7296" w:rsidP="00CC7A0A">
            <w:pPr>
              <w:pStyle w:val="Zawartotabeli"/>
              <w:spacing w:after="0" w:line="240" w:lineRule="auto"/>
              <w:jc w:val="both"/>
              <w:rPr>
                <w:rFonts w:eastAsia="Times New Roman" w:cs="Times New Roman"/>
                <w:sz w:val="22"/>
                <w:szCs w:val="22"/>
              </w:rPr>
            </w:pPr>
            <w:r w:rsidRPr="005D3BD8">
              <w:rPr>
                <w:rFonts w:cs="Times New Roman"/>
                <w:sz w:val="22"/>
                <w:szCs w:val="22"/>
              </w:rPr>
              <w:t xml:space="preserve">Rodzina pełna </w:t>
            </w:r>
          </w:p>
          <w:p w:rsidR="003B7296" w:rsidRPr="005D3BD8" w:rsidRDefault="003B7296" w:rsidP="00CC7A0A">
            <w:pPr>
              <w:pStyle w:val="Zawartotabeli"/>
              <w:spacing w:after="0" w:line="240" w:lineRule="auto"/>
              <w:jc w:val="both"/>
              <w:rPr>
                <w:rFonts w:eastAsia="Times New Roman" w:cs="Times New Roman"/>
                <w:sz w:val="22"/>
                <w:szCs w:val="22"/>
              </w:rPr>
            </w:pPr>
            <w:r w:rsidRPr="005D3BD8">
              <w:rPr>
                <w:rFonts w:eastAsia="Times New Roman" w:cs="Times New Roman"/>
                <w:sz w:val="22"/>
                <w:szCs w:val="22"/>
              </w:rPr>
              <w:t xml:space="preserve">• uczestnik </w:t>
            </w:r>
          </w:p>
          <w:p w:rsidR="003B7296" w:rsidRPr="005D3BD8" w:rsidRDefault="003B7296" w:rsidP="00CC7A0A">
            <w:pPr>
              <w:pStyle w:val="Zawartotabeli"/>
              <w:spacing w:after="0" w:line="240" w:lineRule="auto"/>
              <w:jc w:val="both"/>
              <w:rPr>
                <w:rFonts w:cs="Times New Roman"/>
                <w:sz w:val="22"/>
                <w:szCs w:val="22"/>
              </w:rPr>
            </w:pPr>
            <w:r w:rsidRPr="005D3BD8">
              <w:rPr>
                <w:rFonts w:eastAsia="Times New Roman" w:cs="Times New Roman"/>
                <w:sz w:val="22"/>
                <w:szCs w:val="22"/>
              </w:rPr>
              <w:t>• dorosła siostra         • rodzice</w:t>
            </w:r>
          </w:p>
        </w:tc>
        <w:tc>
          <w:tcPr>
            <w:tcW w:w="1321"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 xml:space="preserve">  „B”</w:t>
            </w:r>
          </w:p>
        </w:tc>
      </w:tr>
      <w:tr w:rsidR="003B7296" w:rsidRPr="005D3BD8" w:rsidTr="00CC7A0A">
        <w:tc>
          <w:tcPr>
            <w:tcW w:w="402" w:type="dxa"/>
            <w:vMerge/>
            <w:shd w:val="clear" w:color="auto" w:fill="auto"/>
          </w:tcPr>
          <w:p w:rsidR="003B7296" w:rsidRPr="005D3BD8" w:rsidRDefault="003B7296" w:rsidP="00CC7A0A">
            <w:pPr>
              <w:spacing w:line="240" w:lineRule="auto"/>
              <w:rPr>
                <w:rFonts w:ascii="Times New Roman" w:hAnsi="Times New Roman" w:cs="Times New Roman"/>
              </w:rPr>
            </w:pPr>
            <w:r w:rsidRPr="005D3BD8">
              <w:rPr>
                <w:rFonts w:ascii="Times New Roman" w:hAnsi="Times New Roman" w:cs="Times New Roman"/>
              </w:rPr>
              <w:t>5</w:t>
            </w:r>
          </w:p>
        </w:tc>
        <w:tc>
          <w:tcPr>
            <w:tcW w:w="510" w:type="dxa"/>
            <w:vMerge/>
            <w:shd w:val="clear" w:color="auto" w:fill="auto"/>
          </w:tcPr>
          <w:p w:rsidR="003B7296" w:rsidRPr="005D3BD8" w:rsidRDefault="003B7296" w:rsidP="00CC7A0A">
            <w:pPr>
              <w:spacing w:line="240" w:lineRule="auto"/>
              <w:rPr>
                <w:rFonts w:ascii="Times New Roman" w:hAnsi="Times New Roman" w:cs="Times New Roman"/>
              </w:rPr>
            </w:pPr>
          </w:p>
        </w:tc>
        <w:tc>
          <w:tcPr>
            <w:tcW w:w="615" w:type="dxa"/>
            <w:vMerge/>
            <w:shd w:val="clear" w:color="auto" w:fill="auto"/>
          </w:tcPr>
          <w:p w:rsidR="003B7296" w:rsidRPr="005D3BD8" w:rsidRDefault="003B7296" w:rsidP="00CC7A0A">
            <w:pPr>
              <w:spacing w:line="240" w:lineRule="auto"/>
              <w:rPr>
                <w:rFonts w:ascii="Times New Roman" w:hAnsi="Times New Roman" w:cs="Times New Roman"/>
              </w:rPr>
            </w:pPr>
            <w:r w:rsidRPr="005D3BD8">
              <w:rPr>
                <w:rFonts w:ascii="Times New Roman" w:hAnsi="Times New Roman" w:cs="Times New Roman"/>
              </w:rPr>
              <w:t>25</w:t>
            </w:r>
          </w:p>
        </w:tc>
        <w:tc>
          <w:tcPr>
            <w:tcW w:w="855" w:type="dxa"/>
            <w:vMerge/>
            <w:shd w:val="clear" w:color="auto" w:fill="auto"/>
          </w:tcPr>
          <w:p w:rsidR="003B7296" w:rsidRPr="005D3BD8" w:rsidRDefault="003B7296" w:rsidP="00CC7A0A">
            <w:pPr>
              <w:spacing w:line="240" w:lineRule="auto"/>
              <w:rPr>
                <w:rFonts w:ascii="Times New Roman" w:hAnsi="Times New Roman" w:cs="Times New Roman"/>
              </w:rPr>
            </w:pPr>
          </w:p>
        </w:tc>
        <w:tc>
          <w:tcPr>
            <w:tcW w:w="1186" w:type="dxa"/>
            <w:vMerge/>
            <w:shd w:val="clear" w:color="auto" w:fill="auto"/>
          </w:tcPr>
          <w:p w:rsidR="003B7296" w:rsidRPr="005D3BD8" w:rsidRDefault="003B7296" w:rsidP="00CC7A0A">
            <w:pPr>
              <w:spacing w:line="240" w:lineRule="auto"/>
              <w:rPr>
                <w:rFonts w:ascii="Times New Roman" w:hAnsi="Times New Roman" w:cs="Times New Roman"/>
              </w:rPr>
            </w:pPr>
          </w:p>
        </w:tc>
        <w:tc>
          <w:tcPr>
            <w:tcW w:w="2341" w:type="dxa"/>
            <w:shd w:val="clear" w:color="auto" w:fill="auto"/>
          </w:tcPr>
          <w:p w:rsidR="003B7296" w:rsidRPr="005D3BD8" w:rsidRDefault="003B7296" w:rsidP="00CC7A0A">
            <w:pPr>
              <w:pStyle w:val="Zawartotabeli"/>
              <w:spacing w:after="0" w:line="240" w:lineRule="auto"/>
              <w:jc w:val="both"/>
              <w:rPr>
                <w:rFonts w:cs="Times New Roman"/>
                <w:sz w:val="22"/>
                <w:szCs w:val="22"/>
              </w:rPr>
            </w:pPr>
            <w:r w:rsidRPr="005D3BD8">
              <w:rPr>
                <w:rFonts w:cs="Times New Roman"/>
                <w:sz w:val="22"/>
                <w:szCs w:val="22"/>
              </w:rPr>
              <w:t xml:space="preserve">Dochód przekracza  </w:t>
            </w:r>
            <w:r w:rsidRPr="005D3BD8">
              <w:rPr>
                <w:rFonts w:cs="Times New Roman"/>
                <w:sz w:val="22"/>
                <w:szCs w:val="22"/>
              </w:rPr>
              <w:lastRenderedPageBreak/>
              <w:t xml:space="preserve">kryterium dochodowe o którym mowa  w art.8 ust.1 pkt 1 </w:t>
            </w:r>
            <w:proofErr w:type="spellStart"/>
            <w:r w:rsidRPr="005D3BD8">
              <w:rPr>
                <w:rFonts w:cs="Times New Roman"/>
                <w:sz w:val="22"/>
                <w:szCs w:val="22"/>
              </w:rPr>
              <w:t>ups</w:t>
            </w:r>
            <w:proofErr w:type="spellEnd"/>
          </w:p>
        </w:tc>
        <w:tc>
          <w:tcPr>
            <w:tcW w:w="1545" w:type="dxa"/>
            <w:vMerge/>
            <w:shd w:val="clear" w:color="auto" w:fill="auto"/>
          </w:tcPr>
          <w:p w:rsidR="003B7296" w:rsidRPr="005D3BD8" w:rsidRDefault="003B7296" w:rsidP="00CC7A0A">
            <w:pPr>
              <w:spacing w:line="240" w:lineRule="auto"/>
              <w:rPr>
                <w:rFonts w:ascii="Times New Roman" w:hAnsi="Times New Roman" w:cs="Times New Roman"/>
              </w:rPr>
            </w:pPr>
          </w:p>
        </w:tc>
        <w:tc>
          <w:tcPr>
            <w:tcW w:w="1321" w:type="dxa"/>
            <w:vMerge/>
            <w:shd w:val="clear" w:color="auto" w:fill="auto"/>
          </w:tcPr>
          <w:p w:rsidR="003B7296" w:rsidRPr="005D3BD8" w:rsidRDefault="003B7296" w:rsidP="00CC7A0A">
            <w:pPr>
              <w:spacing w:line="240" w:lineRule="auto"/>
              <w:rPr>
                <w:rFonts w:ascii="Times New Roman" w:hAnsi="Times New Roman" w:cs="Times New Roman"/>
              </w:rPr>
            </w:pPr>
          </w:p>
        </w:tc>
      </w:tr>
    </w:tbl>
    <w:p w:rsidR="003B7296" w:rsidRDefault="003B7296" w:rsidP="003B7296">
      <w:pPr>
        <w:pStyle w:val="TableContents"/>
        <w:jc w:val="both"/>
      </w:pPr>
    </w:p>
    <w:p w:rsidR="003B7296" w:rsidRDefault="003B7296" w:rsidP="003B7296">
      <w:pPr>
        <w:pStyle w:val="TableContents"/>
        <w:jc w:val="both"/>
      </w:pPr>
    </w:p>
    <w:p w:rsidR="003B7296" w:rsidRPr="00EB5948" w:rsidRDefault="003B7296" w:rsidP="003B7296">
      <w:pPr>
        <w:spacing w:line="240" w:lineRule="auto"/>
        <w:jc w:val="both"/>
        <w:rPr>
          <w:rFonts w:ascii="Times New Roman" w:hAnsi="Times New Roman" w:cs="Times New Roman"/>
        </w:rPr>
      </w:pPr>
      <w:r w:rsidRPr="005D15FA">
        <w:rPr>
          <w:rFonts w:ascii="Times New Roman" w:eastAsia="Times New Roman" w:hAnsi="Times New Roman" w:cs="Times New Roman"/>
        </w:rPr>
        <w:t>Osoba z  Zespołem Downa, z zaburzeniami zachowania w przebiegu zespołu, z niewyrównaną niedoczynnością tarczycy, z otyłością. Otrzym</w:t>
      </w:r>
      <w:r w:rsidR="00510493">
        <w:rPr>
          <w:rFonts w:ascii="Times New Roman" w:eastAsia="Times New Roman" w:hAnsi="Times New Roman" w:cs="Times New Roman"/>
        </w:rPr>
        <w:t xml:space="preserve">ywała </w:t>
      </w:r>
      <w:r w:rsidRPr="005D15FA">
        <w:rPr>
          <w:rFonts w:ascii="Times New Roman" w:eastAsia="Times New Roman" w:hAnsi="Times New Roman" w:cs="Times New Roman"/>
        </w:rPr>
        <w:t xml:space="preserve"> </w:t>
      </w:r>
      <w:proofErr w:type="spellStart"/>
      <w:r w:rsidRPr="005D15FA">
        <w:rPr>
          <w:rFonts w:ascii="Times New Roman" w:eastAsia="Times New Roman" w:hAnsi="Times New Roman" w:cs="Times New Roman"/>
        </w:rPr>
        <w:t>neuroleptyki</w:t>
      </w:r>
      <w:proofErr w:type="spellEnd"/>
      <w:r w:rsidRPr="005D15FA">
        <w:rPr>
          <w:rFonts w:ascii="Times New Roman" w:eastAsia="Times New Roman" w:hAnsi="Times New Roman" w:cs="Times New Roman"/>
        </w:rPr>
        <w:t xml:space="preserve"> oraz leki przeciwdepresyjne, które </w:t>
      </w:r>
      <w:r w:rsidR="00B340AA">
        <w:rPr>
          <w:rFonts w:ascii="Times New Roman" w:eastAsia="Times New Roman" w:hAnsi="Times New Roman" w:cs="Times New Roman"/>
        </w:rPr>
        <w:t xml:space="preserve"> </w:t>
      </w:r>
      <w:r w:rsidRPr="005D15FA">
        <w:rPr>
          <w:rFonts w:ascii="Times New Roman" w:eastAsia="Times New Roman" w:hAnsi="Times New Roman" w:cs="Times New Roman"/>
        </w:rPr>
        <w:t xml:space="preserve"> potęgowa</w:t>
      </w:r>
      <w:r w:rsidR="00B340AA">
        <w:rPr>
          <w:rFonts w:ascii="Times New Roman" w:eastAsia="Times New Roman" w:hAnsi="Times New Roman" w:cs="Times New Roman"/>
        </w:rPr>
        <w:t xml:space="preserve">ły </w:t>
      </w:r>
      <w:r w:rsidRPr="005D15FA">
        <w:rPr>
          <w:rFonts w:ascii="Times New Roman" w:eastAsia="Times New Roman" w:hAnsi="Times New Roman" w:cs="Times New Roman"/>
        </w:rPr>
        <w:t>problem otyłości. Wymaga</w:t>
      </w:r>
      <w:r w:rsidR="00510493">
        <w:rPr>
          <w:rFonts w:ascii="Times New Roman" w:eastAsia="Times New Roman" w:hAnsi="Times New Roman" w:cs="Times New Roman"/>
        </w:rPr>
        <w:t xml:space="preserve">ła </w:t>
      </w:r>
      <w:r w:rsidRPr="005D15FA">
        <w:rPr>
          <w:rFonts w:ascii="Times New Roman" w:eastAsia="Times New Roman" w:hAnsi="Times New Roman" w:cs="Times New Roman"/>
        </w:rPr>
        <w:t xml:space="preserve"> modyfikacji terapii niedoczynności tarczycy</w:t>
      </w:r>
      <w:r w:rsidR="00B340AA">
        <w:rPr>
          <w:rFonts w:ascii="Times New Roman" w:eastAsia="Times New Roman" w:hAnsi="Times New Roman" w:cs="Times New Roman"/>
        </w:rPr>
        <w:t xml:space="preserve">, </w:t>
      </w:r>
      <w:r w:rsidRPr="005D15FA">
        <w:rPr>
          <w:rFonts w:ascii="Times New Roman" w:eastAsia="Times New Roman" w:hAnsi="Times New Roman" w:cs="Times New Roman"/>
        </w:rPr>
        <w:t xml:space="preserve">która </w:t>
      </w:r>
      <w:r w:rsidR="00B340AA">
        <w:rPr>
          <w:rFonts w:ascii="Times New Roman" w:eastAsia="Times New Roman" w:hAnsi="Times New Roman" w:cs="Times New Roman"/>
        </w:rPr>
        <w:t xml:space="preserve">                    </w:t>
      </w:r>
      <w:r w:rsidRPr="005D15FA">
        <w:rPr>
          <w:rFonts w:ascii="Times New Roman" w:eastAsia="Times New Roman" w:hAnsi="Times New Roman" w:cs="Times New Roman"/>
        </w:rPr>
        <w:t>w postaci nieuregulow</w:t>
      </w:r>
      <w:r w:rsidR="00B340AA">
        <w:rPr>
          <w:rFonts w:ascii="Times New Roman" w:eastAsia="Times New Roman" w:hAnsi="Times New Roman" w:cs="Times New Roman"/>
        </w:rPr>
        <w:t>anej może także nasilać otyłość</w:t>
      </w:r>
      <w:r w:rsidRPr="005D15FA">
        <w:rPr>
          <w:rFonts w:ascii="Times New Roman" w:eastAsia="Times New Roman" w:hAnsi="Times New Roman" w:cs="Times New Roman"/>
        </w:rPr>
        <w:t>.</w:t>
      </w:r>
      <w:r w:rsidRPr="00044709">
        <w:rPr>
          <w:rFonts w:ascii="Times New Roman" w:hAnsi="Times New Roman" w:cs="Times New Roman"/>
        </w:rPr>
        <w:t xml:space="preserve"> </w:t>
      </w:r>
      <w:r>
        <w:rPr>
          <w:rFonts w:ascii="Times New Roman" w:hAnsi="Times New Roman" w:cs="Times New Roman"/>
        </w:rPr>
        <w:t xml:space="preserve"> M</w:t>
      </w:r>
      <w:r w:rsidRPr="005D15FA">
        <w:rPr>
          <w:rFonts w:ascii="Times New Roman" w:hAnsi="Times New Roman" w:cs="Times New Roman"/>
        </w:rPr>
        <w:t>ówi</w:t>
      </w:r>
      <w:r w:rsidR="00510493">
        <w:rPr>
          <w:rFonts w:ascii="Times New Roman" w:hAnsi="Times New Roman" w:cs="Times New Roman"/>
        </w:rPr>
        <w:t xml:space="preserve">ła </w:t>
      </w:r>
      <w:r w:rsidRPr="005D15FA">
        <w:rPr>
          <w:rFonts w:ascii="Times New Roman" w:hAnsi="Times New Roman" w:cs="Times New Roman"/>
        </w:rPr>
        <w:t xml:space="preserve"> niespójnie. Nie umie pisać ani czytać. Ma bardzo niski poziom intelektualny, bardzo trudny kontakt werbalny. Niemożliwe</w:t>
      </w:r>
      <w:r w:rsidR="00B340AA">
        <w:rPr>
          <w:rFonts w:ascii="Times New Roman" w:hAnsi="Times New Roman" w:cs="Times New Roman"/>
        </w:rPr>
        <w:t xml:space="preserve"> były bezpośrednie oddziaływania </w:t>
      </w:r>
      <w:r w:rsidRPr="005D15FA">
        <w:rPr>
          <w:rFonts w:ascii="Times New Roman" w:hAnsi="Times New Roman" w:cs="Times New Roman"/>
        </w:rPr>
        <w:t>psychologiczne. Matka odpowiadała na większość zadawanych pytań. Matka podkreśla</w:t>
      </w:r>
      <w:r>
        <w:rPr>
          <w:rFonts w:ascii="Times New Roman" w:hAnsi="Times New Roman" w:cs="Times New Roman"/>
        </w:rPr>
        <w:t>ła</w:t>
      </w:r>
      <w:r w:rsidRPr="005D15FA">
        <w:rPr>
          <w:rFonts w:ascii="Times New Roman" w:hAnsi="Times New Roman" w:cs="Times New Roman"/>
        </w:rPr>
        <w:t xml:space="preserve">, że córka jest bardzo samodzielna </w:t>
      </w:r>
      <w:r w:rsidR="00B340AA">
        <w:rPr>
          <w:rFonts w:ascii="Times New Roman" w:hAnsi="Times New Roman" w:cs="Times New Roman"/>
        </w:rPr>
        <w:t xml:space="preserve"> </w:t>
      </w:r>
      <w:r w:rsidRPr="005D15FA">
        <w:rPr>
          <w:rFonts w:ascii="Times New Roman" w:hAnsi="Times New Roman" w:cs="Times New Roman"/>
        </w:rPr>
        <w:t>w wykonywaniu czynności, jednak wymaga nadzoru. Często należy jej przypominać o tym co ma lub powinna zrobić danego dnia</w:t>
      </w:r>
      <w:r w:rsidR="00510493">
        <w:rPr>
          <w:rFonts w:ascii="Times New Roman" w:hAnsi="Times New Roman" w:cs="Times New Roman"/>
        </w:rPr>
        <w:t>.</w:t>
      </w:r>
    </w:p>
    <w:p w:rsidR="003B7296" w:rsidRPr="005D15FA" w:rsidRDefault="003B7296" w:rsidP="003B7296">
      <w:pPr>
        <w:spacing w:line="240" w:lineRule="auto"/>
        <w:jc w:val="both"/>
        <w:rPr>
          <w:rFonts w:ascii="Times New Roman" w:eastAsia="Times New Roman" w:hAnsi="Times New Roman" w:cs="Times New Roman"/>
        </w:rPr>
      </w:pPr>
      <w:r>
        <w:rPr>
          <w:rFonts w:ascii="Times New Roman" w:hAnsi="Times New Roman" w:cs="Times New Roman"/>
        </w:rPr>
        <w:t xml:space="preserve">W trakcie diagnozy, </w:t>
      </w:r>
      <w:r w:rsidR="009A203C">
        <w:rPr>
          <w:rFonts w:ascii="Times New Roman" w:hAnsi="Times New Roman" w:cs="Times New Roman"/>
        </w:rPr>
        <w:t>b</w:t>
      </w:r>
      <w:r>
        <w:rPr>
          <w:rFonts w:ascii="Times New Roman" w:hAnsi="Times New Roman" w:cs="Times New Roman"/>
        </w:rPr>
        <w:t xml:space="preserve">adana </w:t>
      </w:r>
      <w:r w:rsidRPr="005D15FA">
        <w:rPr>
          <w:rFonts w:ascii="Times New Roman" w:hAnsi="Times New Roman" w:cs="Times New Roman"/>
        </w:rPr>
        <w:t xml:space="preserve"> ocenia</w:t>
      </w:r>
      <w:r>
        <w:rPr>
          <w:rFonts w:ascii="Times New Roman" w:hAnsi="Times New Roman" w:cs="Times New Roman"/>
        </w:rPr>
        <w:t>ła</w:t>
      </w:r>
      <w:r w:rsidRPr="005D15FA">
        <w:rPr>
          <w:rFonts w:ascii="Times New Roman" w:hAnsi="Times New Roman" w:cs="Times New Roman"/>
        </w:rPr>
        <w:t xml:space="preserve"> swoje samopoczucie na dobre, nie korzystała z zabiegów rehabilitacyjnych w ciągu ostatnich dwóch lat. Nie uskarża</w:t>
      </w:r>
      <w:r>
        <w:rPr>
          <w:rFonts w:ascii="Times New Roman" w:hAnsi="Times New Roman" w:cs="Times New Roman"/>
        </w:rPr>
        <w:t>ła</w:t>
      </w:r>
      <w:r w:rsidRPr="005D15FA">
        <w:rPr>
          <w:rFonts w:ascii="Times New Roman" w:hAnsi="Times New Roman" w:cs="Times New Roman"/>
        </w:rPr>
        <w:t xml:space="preserve"> się na dolegliwości bólowe związane </w:t>
      </w:r>
      <w:r>
        <w:rPr>
          <w:rFonts w:ascii="Times New Roman" w:hAnsi="Times New Roman" w:cs="Times New Roman"/>
        </w:rPr>
        <w:t xml:space="preserve">          </w:t>
      </w:r>
      <w:r w:rsidRPr="005D15FA">
        <w:rPr>
          <w:rFonts w:ascii="Times New Roman" w:hAnsi="Times New Roman" w:cs="Times New Roman"/>
        </w:rPr>
        <w:t xml:space="preserve">z lokomocją. </w:t>
      </w:r>
      <w:proofErr w:type="spellStart"/>
      <w:r w:rsidRPr="005D15FA">
        <w:rPr>
          <w:rFonts w:ascii="Times New Roman" w:hAnsi="Times New Roman" w:cs="Times New Roman"/>
        </w:rPr>
        <w:t>Bie</w:t>
      </w:r>
      <w:r w:rsidR="00510493">
        <w:rPr>
          <w:rFonts w:ascii="Times New Roman" w:hAnsi="Times New Roman" w:cs="Times New Roman"/>
        </w:rPr>
        <w:t>rała</w:t>
      </w:r>
      <w:proofErr w:type="spellEnd"/>
      <w:r w:rsidRPr="005D15FA">
        <w:rPr>
          <w:rFonts w:ascii="Times New Roman" w:hAnsi="Times New Roman" w:cs="Times New Roman"/>
        </w:rPr>
        <w:t xml:space="preserve"> udział </w:t>
      </w:r>
      <w:r>
        <w:rPr>
          <w:rFonts w:ascii="Times New Roman" w:hAnsi="Times New Roman" w:cs="Times New Roman"/>
        </w:rPr>
        <w:t xml:space="preserve"> </w:t>
      </w:r>
      <w:r w:rsidRPr="005D15FA">
        <w:rPr>
          <w:rFonts w:ascii="Times New Roman" w:hAnsi="Times New Roman" w:cs="Times New Roman"/>
        </w:rPr>
        <w:t xml:space="preserve">w regularnych treningach na terenie Środowiskowego Domu Samopomocy w </w:t>
      </w:r>
      <w:proofErr w:type="spellStart"/>
      <w:r w:rsidRPr="005D15FA">
        <w:rPr>
          <w:rFonts w:ascii="Times New Roman" w:hAnsi="Times New Roman" w:cs="Times New Roman"/>
        </w:rPr>
        <w:t>Tomaszkowicach</w:t>
      </w:r>
      <w:proofErr w:type="spellEnd"/>
      <w:r w:rsidRPr="005D15FA">
        <w:rPr>
          <w:rFonts w:ascii="Times New Roman" w:hAnsi="Times New Roman" w:cs="Times New Roman"/>
        </w:rPr>
        <w:t xml:space="preserve">, </w:t>
      </w:r>
      <w:r w:rsidR="003D12A5">
        <w:rPr>
          <w:rFonts w:ascii="Times New Roman" w:hAnsi="Times New Roman" w:cs="Times New Roman"/>
        </w:rPr>
        <w:t xml:space="preserve"> </w:t>
      </w:r>
      <w:r w:rsidRPr="005D15FA">
        <w:rPr>
          <w:rFonts w:ascii="Times New Roman" w:hAnsi="Times New Roman" w:cs="Times New Roman"/>
        </w:rPr>
        <w:t>obejmującego trenin</w:t>
      </w:r>
      <w:r w:rsidR="003D12A5">
        <w:rPr>
          <w:rFonts w:ascii="Times New Roman" w:hAnsi="Times New Roman" w:cs="Times New Roman"/>
        </w:rPr>
        <w:t xml:space="preserve">g na ergometrze rowerowym, </w:t>
      </w:r>
      <w:proofErr w:type="spellStart"/>
      <w:r w:rsidR="003D12A5">
        <w:rPr>
          <w:rFonts w:ascii="Times New Roman" w:hAnsi="Times New Roman" w:cs="Times New Roman"/>
        </w:rPr>
        <w:t>step</w:t>
      </w:r>
      <w:r w:rsidRPr="005D15FA">
        <w:rPr>
          <w:rFonts w:ascii="Times New Roman" w:hAnsi="Times New Roman" w:cs="Times New Roman"/>
        </w:rPr>
        <w:t>per</w:t>
      </w:r>
      <w:proofErr w:type="spellEnd"/>
      <w:r w:rsidRPr="005D15FA">
        <w:rPr>
          <w:rFonts w:ascii="Times New Roman" w:hAnsi="Times New Roman" w:cs="Times New Roman"/>
        </w:rPr>
        <w:t>, bieżnię itp.,  raz w tygodniu. Jeden do dwóch razy w tygodniu spacer</w:t>
      </w:r>
      <w:r w:rsidR="003D12A5">
        <w:rPr>
          <w:rFonts w:ascii="Times New Roman" w:hAnsi="Times New Roman" w:cs="Times New Roman"/>
        </w:rPr>
        <w:t xml:space="preserve">owała </w:t>
      </w:r>
      <w:r w:rsidRPr="005D15FA">
        <w:rPr>
          <w:rFonts w:ascii="Times New Roman" w:hAnsi="Times New Roman" w:cs="Times New Roman"/>
        </w:rPr>
        <w:t xml:space="preserve"> w czasie drogi do kościoła czy pobliskiego sklepu.</w:t>
      </w:r>
    </w:p>
    <w:p w:rsidR="009A203C" w:rsidRDefault="009A203C" w:rsidP="003B7296">
      <w:pPr>
        <w:pStyle w:val="TableContents"/>
        <w:jc w:val="both"/>
        <w:rPr>
          <w:b/>
          <w:u w:val="single"/>
        </w:rPr>
      </w:pPr>
    </w:p>
    <w:p w:rsidR="003B7296" w:rsidRPr="004C0595" w:rsidRDefault="003B7296" w:rsidP="003B7296">
      <w:pPr>
        <w:pStyle w:val="TableContents"/>
        <w:jc w:val="both"/>
        <w:rPr>
          <w:b/>
          <w:u w:val="single"/>
        </w:rPr>
      </w:pPr>
      <w:r w:rsidRPr="004C0595">
        <w:rPr>
          <w:b/>
          <w:u w:val="single"/>
        </w:rPr>
        <w:t>Analiza badań laboratoryjnych</w:t>
      </w:r>
    </w:p>
    <w:p w:rsidR="003B7296" w:rsidRPr="002C43F2" w:rsidRDefault="003B7296" w:rsidP="003B7296">
      <w:pPr>
        <w:pStyle w:val="TableContents"/>
        <w:jc w:val="both"/>
        <w:rPr>
          <w:color w:val="FF0000"/>
        </w:rPr>
      </w:pPr>
    </w:p>
    <w:p w:rsidR="003B7296" w:rsidRPr="00093745" w:rsidRDefault="003B7296" w:rsidP="003B7296">
      <w:pPr>
        <w:pStyle w:val="Bezodstpw"/>
        <w:jc w:val="both"/>
        <w:rPr>
          <w:rFonts w:ascii="Times New Roman" w:eastAsia="Times New Roman" w:hAnsi="Times New Roman" w:cs="Times New Roman"/>
          <w:u w:val="single"/>
        </w:rPr>
      </w:pPr>
      <w:r w:rsidRPr="00093745">
        <w:rPr>
          <w:rFonts w:ascii="Times New Roman" w:eastAsia="Times New Roman" w:hAnsi="Times New Roman" w:cs="Times New Roman"/>
          <w:u w:val="single"/>
        </w:rPr>
        <w:t>1.Obniżenie stężenia cholesterolu w badaniach:</w:t>
      </w:r>
    </w:p>
    <w:p w:rsidR="003B7296" w:rsidRDefault="003B7296" w:rsidP="00A23CDF">
      <w:pPr>
        <w:pStyle w:val="Bezodstpw"/>
        <w:numPr>
          <w:ilvl w:val="0"/>
          <w:numId w:val="10"/>
        </w:numPr>
        <w:jc w:val="both"/>
        <w:rPr>
          <w:rFonts w:ascii="Times New Roman" w:eastAsia="Times New Roman" w:hAnsi="Times New Roman" w:cs="Times New Roman"/>
        </w:rPr>
      </w:pPr>
      <w:r w:rsidRPr="005173EF">
        <w:rPr>
          <w:rFonts w:ascii="Times New Roman" w:eastAsia="Times New Roman" w:hAnsi="Times New Roman" w:cs="Times New Roman"/>
          <w:u w:val="single"/>
        </w:rPr>
        <w:t xml:space="preserve">wyjściowo </w:t>
      </w:r>
      <w:r w:rsidRPr="005173EF">
        <w:rPr>
          <w:rFonts w:ascii="Times New Roman" w:eastAsia="Times New Roman" w:hAnsi="Times New Roman" w:cs="Times New Roman"/>
        </w:rPr>
        <w:t xml:space="preserve">podwyższone stężenie cholesterolu 5,6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Default="003B7296" w:rsidP="00A23CDF">
      <w:pPr>
        <w:pStyle w:val="Bezodstpw"/>
        <w:numPr>
          <w:ilvl w:val="0"/>
          <w:numId w:val="10"/>
        </w:numPr>
        <w:jc w:val="both"/>
        <w:rPr>
          <w:rFonts w:ascii="Times New Roman" w:eastAsia="Times New Roman" w:hAnsi="Times New Roman" w:cs="Times New Roman"/>
        </w:rPr>
      </w:pPr>
      <w:r w:rsidRPr="00093745">
        <w:rPr>
          <w:rFonts w:ascii="Times New Roman" w:eastAsia="Times New Roman" w:hAnsi="Times New Roman" w:cs="Times New Roman"/>
          <w:u w:val="single"/>
        </w:rPr>
        <w:t>w trakcie badań kontrolnych</w:t>
      </w:r>
      <w:r w:rsidRPr="00093745">
        <w:rPr>
          <w:rFonts w:ascii="Times New Roman" w:eastAsia="Times New Roman" w:hAnsi="Times New Roman" w:cs="Times New Roman"/>
        </w:rPr>
        <w:t xml:space="preserve"> –  4,02mmol/l, </w:t>
      </w:r>
    </w:p>
    <w:p w:rsidR="003B7296" w:rsidRDefault="003B7296" w:rsidP="00A23CDF">
      <w:pPr>
        <w:pStyle w:val="Bezodstpw"/>
        <w:numPr>
          <w:ilvl w:val="0"/>
          <w:numId w:val="10"/>
        </w:numPr>
        <w:jc w:val="both"/>
        <w:rPr>
          <w:rFonts w:ascii="Times New Roman" w:eastAsia="Times New Roman" w:hAnsi="Times New Roman" w:cs="Times New Roman"/>
        </w:rPr>
      </w:pPr>
      <w:r w:rsidRPr="00093745">
        <w:rPr>
          <w:rFonts w:ascii="Times New Roman" w:eastAsia="Times New Roman" w:hAnsi="Times New Roman" w:cs="Times New Roman"/>
          <w:u w:val="single"/>
        </w:rPr>
        <w:t>w badaniach końcowych</w:t>
      </w:r>
      <w:r w:rsidRPr="00093745">
        <w:rPr>
          <w:rFonts w:ascii="Times New Roman" w:eastAsia="Times New Roman" w:hAnsi="Times New Roman" w:cs="Times New Roman"/>
        </w:rPr>
        <w:t xml:space="preserve"> 5,15 </w:t>
      </w:r>
      <w:proofErr w:type="spellStart"/>
      <w:r w:rsidRPr="00093745">
        <w:rPr>
          <w:rFonts w:ascii="Times New Roman" w:eastAsia="Times New Roman" w:hAnsi="Times New Roman" w:cs="Times New Roman"/>
        </w:rPr>
        <w:t>mmol</w:t>
      </w:r>
      <w:proofErr w:type="spellEnd"/>
      <w:r w:rsidRPr="00093745">
        <w:rPr>
          <w:rFonts w:ascii="Times New Roman" w:eastAsia="Times New Roman" w:hAnsi="Times New Roman" w:cs="Times New Roman"/>
        </w:rPr>
        <w:t xml:space="preserve">/l (norma 3-5,0 </w:t>
      </w:r>
      <w:proofErr w:type="spellStart"/>
      <w:r w:rsidRPr="00093745">
        <w:rPr>
          <w:rFonts w:ascii="Times New Roman" w:eastAsia="Times New Roman" w:hAnsi="Times New Roman" w:cs="Times New Roman"/>
        </w:rPr>
        <w:t>mmol</w:t>
      </w:r>
      <w:proofErr w:type="spellEnd"/>
      <w:r w:rsidRPr="00093745">
        <w:rPr>
          <w:rFonts w:ascii="Times New Roman" w:eastAsia="Times New Roman" w:hAnsi="Times New Roman" w:cs="Times New Roman"/>
        </w:rPr>
        <w:t>/l).</w:t>
      </w:r>
    </w:p>
    <w:p w:rsidR="003B7296" w:rsidRDefault="003B7296" w:rsidP="003B7296">
      <w:pPr>
        <w:pStyle w:val="Bezodstpw"/>
        <w:ind w:left="720"/>
        <w:jc w:val="both"/>
        <w:rPr>
          <w:rFonts w:ascii="Times New Roman" w:eastAsia="Times New Roman" w:hAnsi="Times New Roman" w:cs="Times New Roman"/>
        </w:rPr>
      </w:pPr>
      <w:r>
        <w:rPr>
          <w:rFonts w:ascii="Times New Roman" w:eastAsia="Times New Roman" w:hAnsi="Times New Roman" w:cs="Times New Roman"/>
        </w:rPr>
        <w:t xml:space="preserve">Wynik końcowy tylko </w:t>
      </w:r>
      <w:r w:rsidRPr="00093745">
        <w:rPr>
          <w:rFonts w:ascii="Times New Roman" w:eastAsia="Times New Roman" w:hAnsi="Times New Roman" w:cs="Times New Roman"/>
        </w:rPr>
        <w:t>nieznacznie przekraczał normę, a sama wartość całkowitego cholesterolu nie ma istotnego znaczenia klinicznego i nie należy ją tra</w:t>
      </w:r>
      <w:r>
        <w:rPr>
          <w:rFonts w:ascii="Times New Roman" w:eastAsia="Times New Roman" w:hAnsi="Times New Roman" w:cs="Times New Roman"/>
        </w:rPr>
        <w:t xml:space="preserve">ktować jako patologię, jeżeli  </w:t>
      </w:r>
      <w:r w:rsidRPr="00093745">
        <w:rPr>
          <w:rFonts w:ascii="Times New Roman" w:eastAsia="Times New Roman" w:hAnsi="Times New Roman" w:cs="Times New Roman"/>
        </w:rPr>
        <w:t xml:space="preserve">poszczególne składowe </w:t>
      </w:r>
      <w:proofErr w:type="spellStart"/>
      <w:r w:rsidRPr="00093745">
        <w:rPr>
          <w:rFonts w:ascii="Times New Roman" w:eastAsia="Times New Roman" w:hAnsi="Times New Roman" w:cs="Times New Roman"/>
        </w:rPr>
        <w:t>lipidogramu</w:t>
      </w:r>
      <w:proofErr w:type="spellEnd"/>
      <w:r w:rsidRPr="00093745">
        <w:rPr>
          <w:rFonts w:ascii="Times New Roman" w:eastAsia="Times New Roman" w:hAnsi="Times New Roman" w:cs="Times New Roman"/>
        </w:rPr>
        <w:t xml:space="preserve"> </w:t>
      </w:r>
      <w:r w:rsidR="001E640B">
        <w:rPr>
          <w:rFonts w:ascii="Times New Roman" w:eastAsia="Times New Roman" w:hAnsi="Times New Roman" w:cs="Times New Roman"/>
        </w:rPr>
        <w:t xml:space="preserve"> </w:t>
      </w:r>
      <w:r w:rsidRPr="00093745">
        <w:rPr>
          <w:rFonts w:ascii="Times New Roman" w:eastAsia="Times New Roman" w:hAnsi="Times New Roman" w:cs="Times New Roman"/>
        </w:rPr>
        <w:t xml:space="preserve">były w granicach normy (zwłaszcza przy wysokiej wartości frakcji HDL stanowiącej wartość ochronną – wartość pożądana &gt;1,2 </w:t>
      </w:r>
      <w:proofErr w:type="spellStart"/>
      <w:r w:rsidRPr="00093745">
        <w:rPr>
          <w:rFonts w:ascii="Times New Roman" w:eastAsia="Times New Roman" w:hAnsi="Times New Roman" w:cs="Times New Roman"/>
        </w:rPr>
        <w:t>mmol</w:t>
      </w:r>
      <w:proofErr w:type="spellEnd"/>
      <w:r w:rsidRPr="00093745">
        <w:rPr>
          <w:rFonts w:ascii="Times New Roman" w:eastAsia="Times New Roman" w:hAnsi="Times New Roman" w:cs="Times New Roman"/>
        </w:rPr>
        <w:t xml:space="preserve">/l, </w:t>
      </w:r>
      <w:r w:rsidR="001E640B">
        <w:rPr>
          <w:rFonts w:ascii="Times New Roman" w:eastAsia="Times New Roman" w:hAnsi="Times New Roman" w:cs="Times New Roman"/>
        </w:rPr>
        <w:t xml:space="preserve"> </w:t>
      </w:r>
      <w:r w:rsidRPr="00093745">
        <w:rPr>
          <w:rFonts w:ascii="Times New Roman" w:eastAsia="Times New Roman" w:hAnsi="Times New Roman" w:cs="Times New Roman"/>
        </w:rPr>
        <w:t>u Uc</w:t>
      </w:r>
      <w:r>
        <w:rPr>
          <w:rFonts w:ascii="Times New Roman" w:eastAsia="Times New Roman" w:hAnsi="Times New Roman" w:cs="Times New Roman"/>
        </w:rPr>
        <w:t xml:space="preserve">zestniczki wynosiła </w:t>
      </w:r>
      <w:r w:rsidRPr="00093745">
        <w:rPr>
          <w:rFonts w:ascii="Times New Roman" w:eastAsia="Times New Roman" w:hAnsi="Times New Roman" w:cs="Times New Roman"/>
        </w:rPr>
        <w:t xml:space="preserve">1,52 </w:t>
      </w:r>
      <w:proofErr w:type="spellStart"/>
      <w:r w:rsidRPr="00093745">
        <w:rPr>
          <w:rFonts w:ascii="Times New Roman" w:eastAsia="Times New Roman" w:hAnsi="Times New Roman" w:cs="Times New Roman"/>
        </w:rPr>
        <w:t>mmol</w:t>
      </w:r>
      <w:proofErr w:type="spellEnd"/>
      <w:r w:rsidRPr="00093745">
        <w:rPr>
          <w:rFonts w:ascii="Times New Roman" w:eastAsia="Times New Roman" w:hAnsi="Times New Roman" w:cs="Times New Roman"/>
        </w:rPr>
        <w:t>/l, co sztucznie mogło zawyżać całkowity wynik cholesterolu).</w:t>
      </w:r>
    </w:p>
    <w:p w:rsidR="003B7296" w:rsidRPr="00093745" w:rsidRDefault="003B7296" w:rsidP="003B7296">
      <w:pPr>
        <w:pStyle w:val="Bezodstpw"/>
        <w:ind w:left="720"/>
        <w:jc w:val="both"/>
        <w:rPr>
          <w:rFonts w:ascii="Times New Roman" w:eastAsia="Times New Roman" w:hAnsi="Times New Roman" w:cs="Times New Roman"/>
        </w:rPr>
      </w:pPr>
    </w:p>
    <w:p w:rsidR="003B7296" w:rsidRDefault="003B7296" w:rsidP="003B7296">
      <w:pPr>
        <w:pStyle w:val="Bezodstpw"/>
        <w:jc w:val="both"/>
        <w:rPr>
          <w:rFonts w:ascii="Times New Roman" w:eastAsia="Times New Roman" w:hAnsi="Times New Roman" w:cs="Times New Roman"/>
          <w:u w:val="single"/>
        </w:rPr>
      </w:pPr>
      <w:r>
        <w:rPr>
          <w:rFonts w:ascii="Times New Roman" w:eastAsia="Times New Roman" w:hAnsi="Times New Roman" w:cs="Times New Roman"/>
          <w:u w:val="single"/>
        </w:rPr>
        <w:t>2.</w:t>
      </w:r>
      <w:r w:rsidRPr="00093745">
        <w:rPr>
          <w:rFonts w:ascii="Times New Roman" w:eastAsia="Times New Roman" w:hAnsi="Times New Roman" w:cs="Times New Roman"/>
          <w:u w:val="single"/>
        </w:rPr>
        <w:t>TSH</w:t>
      </w:r>
      <w:r w:rsidRPr="005173EF">
        <w:rPr>
          <w:rFonts w:ascii="Times New Roman" w:eastAsia="Times New Roman" w:hAnsi="Times New Roman" w:cs="Times New Roman"/>
        </w:rPr>
        <w:t xml:space="preserve"> </w:t>
      </w:r>
    </w:p>
    <w:p w:rsidR="003B7296" w:rsidRDefault="003B7296" w:rsidP="00A23CDF">
      <w:pPr>
        <w:pStyle w:val="Bezodstpw"/>
        <w:numPr>
          <w:ilvl w:val="0"/>
          <w:numId w:val="11"/>
        </w:numPr>
        <w:jc w:val="both"/>
        <w:rPr>
          <w:rFonts w:ascii="Times New Roman" w:eastAsia="Times New Roman" w:hAnsi="Times New Roman" w:cs="Times New Roman"/>
        </w:rPr>
      </w:pPr>
      <w:r w:rsidRPr="005173EF">
        <w:rPr>
          <w:rFonts w:ascii="Times New Roman" w:eastAsia="Times New Roman" w:hAnsi="Times New Roman" w:cs="Times New Roman"/>
          <w:u w:val="single"/>
        </w:rPr>
        <w:t>wyjściow</w:t>
      </w:r>
      <w:r w:rsidRPr="005173EF">
        <w:rPr>
          <w:rFonts w:ascii="Times New Roman" w:eastAsia="Times New Roman" w:hAnsi="Times New Roman" w:cs="Times New Roman"/>
        </w:rPr>
        <w:t xml:space="preserve">o 59,1802 </w:t>
      </w:r>
      <w:proofErr w:type="spellStart"/>
      <w:r w:rsidRPr="005173EF">
        <w:rPr>
          <w:rFonts w:ascii="Times New Roman" w:eastAsia="Times New Roman" w:hAnsi="Times New Roman" w:cs="Times New Roman"/>
        </w:rPr>
        <w:t>uU</w:t>
      </w:r>
      <w:proofErr w:type="spellEnd"/>
      <w:r w:rsidRPr="005173EF">
        <w:rPr>
          <w:rFonts w:ascii="Times New Roman" w:eastAsia="Times New Roman" w:hAnsi="Times New Roman" w:cs="Times New Roman"/>
        </w:rPr>
        <w:t xml:space="preserve">/ml (norma 0,35-4,94) – wynik wskazuje na znacznego stopnia niewyrównaną niedoczynność tarczycy, </w:t>
      </w:r>
    </w:p>
    <w:p w:rsidR="003B7296" w:rsidRDefault="003B7296" w:rsidP="00A23CDF">
      <w:pPr>
        <w:pStyle w:val="Bezodstpw"/>
        <w:numPr>
          <w:ilvl w:val="0"/>
          <w:numId w:val="11"/>
        </w:numPr>
        <w:jc w:val="both"/>
        <w:rPr>
          <w:rFonts w:ascii="Times New Roman" w:eastAsia="Times New Roman" w:hAnsi="Times New Roman" w:cs="Times New Roman"/>
        </w:rPr>
      </w:pPr>
      <w:r w:rsidRPr="005173EF">
        <w:rPr>
          <w:rFonts w:ascii="Times New Roman" w:eastAsia="Times New Roman" w:hAnsi="Times New Roman" w:cs="Times New Roman"/>
        </w:rPr>
        <w:t xml:space="preserve">w trakcie trwania Projektu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była kontrola u lekarza POZ, </w:t>
      </w:r>
      <w:r>
        <w:rPr>
          <w:rFonts w:ascii="Times New Roman" w:eastAsia="Times New Roman" w:hAnsi="Times New Roman" w:cs="Times New Roman"/>
        </w:rPr>
        <w:t xml:space="preserve"> </w:t>
      </w:r>
    </w:p>
    <w:p w:rsidR="003B7296" w:rsidRPr="006963F6" w:rsidRDefault="003B7296" w:rsidP="00A23CDF">
      <w:pPr>
        <w:pStyle w:val="Bezodstpw"/>
        <w:numPr>
          <w:ilvl w:val="0"/>
          <w:numId w:val="11"/>
        </w:numPr>
        <w:jc w:val="both"/>
        <w:rPr>
          <w:rFonts w:ascii="Times New Roman" w:eastAsia="Times New Roman" w:hAnsi="Times New Roman" w:cs="Times New Roman"/>
        </w:rPr>
      </w:pPr>
      <w:r w:rsidRPr="006963F6">
        <w:rPr>
          <w:rFonts w:ascii="Times New Roman" w:eastAsia="Times New Roman" w:hAnsi="Times New Roman" w:cs="Times New Roman"/>
          <w:u w:val="single"/>
        </w:rPr>
        <w:t>w wynikach końcowych</w:t>
      </w:r>
      <w:r w:rsidRPr="006963F6">
        <w:rPr>
          <w:rFonts w:ascii="Times New Roman" w:eastAsia="Times New Roman" w:hAnsi="Times New Roman" w:cs="Times New Roman"/>
        </w:rPr>
        <w:t xml:space="preserve"> – TSH 10,6  </w:t>
      </w:r>
      <w:proofErr w:type="spellStart"/>
      <w:r w:rsidRPr="006963F6">
        <w:rPr>
          <w:rFonts w:ascii="Times New Roman" w:eastAsia="Times New Roman" w:hAnsi="Times New Roman" w:cs="Times New Roman"/>
        </w:rPr>
        <w:t>uU</w:t>
      </w:r>
      <w:proofErr w:type="spellEnd"/>
      <w:r w:rsidRPr="006963F6">
        <w:rPr>
          <w:rFonts w:ascii="Times New Roman" w:eastAsia="Times New Roman" w:hAnsi="Times New Roman" w:cs="Times New Roman"/>
        </w:rPr>
        <w:t>/ml, co nadal wskazuje na niedoczynność tarczycy, ale znacznie mniej nasiloną.</w:t>
      </w:r>
    </w:p>
    <w:p w:rsidR="003B7296" w:rsidRDefault="003B7296" w:rsidP="003B7296">
      <w:pPr>
        <w:pStyle w:val="TableContents"/>
        <w:jc w:val="both"/>
      </w:pPr>
    </w:p>
    <w:p w:rsidR="003B7296" w:rsidRPr="00EB5948" w:rsidRDefault="003B7296" w:rsidP="003B7296">
      <w:pPr>
        <w:pStyle w:val="Bezodstpw"/>
        <w:jc w:val="both"/>
        <w:rPr>
          <w:rFonts w:ascii="Times New Roman" w:hAnsi="Times New Roman" w:cs="Times New Roman"/>
        </w:rPr>
      </w:pPr>
      <w:r w:rsidRPr="00EB5948">
        <w:rPr>
          <w:rFonts w:ascii="Times New Roman" w:hAnsi="Times New Roman" w:cs="Times New Roman"/>
        </w:rPr>
        <w:t>Uczestniczka przed przystąpieniem do projektu  wypijała  około ½ l. wody,  kawę Inkę, prefer</w:t>
      </w:r>
      <w:r w:rsidR="009A203C">
        <w:rPr>
          <w:rFonts w:ascii="Times New Roman" w:hAnsi="Times New Roman" w:cs="Times New Roman"/>
        </w:rPr>
        <w:t xml:space="preserve">owała </w:t>
      </w:r>
      <w:r w:rsidRPr="00EB5948">
        <w:rPr>
          <w:rFonts w:ascii="Times New Roman" w:hAnsi="Times New Roman" w:cs="Times New Roman"/>
        </w:rPr>
        <w:t xml:space="preserve"> pieczywo pszenne posmarowane masłem roślinn</w:t>
      </w:r>
      <w:r w:rsidR="009A203C">
        <w:rPr>
          <w:rFonts w:ascii="Times New Roman" w:hAnsi="Times New Roman" w:cs="Times New Roman"/>
        </w:rPr>
        <w:t>ym. Podjadała</w:t>
      </w:r>
      <w:r w:rsidRPr="00EB5948">
        <w:rPr>
          <w:rFonts w:ascii="Times New Roman" w:hAnsi="Times New Roman" w:cs="Times New Roman"/>
        </w:rPr>
        <w:t xml:space="preserve"> między posiłkami: pączek, landrynki, jogurt, jabłko. Ulubione owoce/warzywa  to: banany, winogrona, gruszki, kiwi/ pomidory, ogórki, kalafior, ziemniaki.  Ulubione dania: zupy, mięso, makaron.  Uczestniczka lubi</w:t>
      </w:r>
      <w:r w:rsidR="003D12A5">
        <w:rPr>
          <w:rFonts w:ascii="Times New Roman" w:hAnsi="Times New Roman" w:cs="Times New Roman"/>
        </w:rPr>
        <w:t xml:space="preserve">ła </w:t>
      </w:r>
      <w:r w:rsidRPr="00EB5948">
        <w:rPr>
          <w:rFonts w:ascii="Times New Roman" w:hAnsi="Times New Roman" w:cs="Times New Roman"/>
        </w:rPr>
        <w:t xml:space="preserve"> przebywać </w:t>
      </w:r>
      <w:r w:rsidR="003D12A5">
        <w:rPr>
          <w:rFonts w:ascii="Times New Roman" w:hAnsi="Times New Roman" w:cs="Times New Roman"/>
        </w:rPr>
        <w:t xml:space="preserve">                   </w:t>
      </w:r>
      <w:r w:rsidRPr="00EB5948">
        <w:rPr>
          <w:rFonts w:ascii="Times New Roman" w:hAnsi="Times New Roman" w:cs="Times New Roman"/>
        </w:rPr>
        <w:t xml:space="preserve">w kuchni, towarzysząc przy przygotowywaniu potraw, </w:t>
      </w:r>
      <w:r w:rsidR="009A203C">
        <w:rPr>
          <w:rFonts w:ascii="Times New Roman" w:hAnsi="Times New Roman" w:cs="Times New Roman"/>
        </w:rPr>
        <w:t xml:space="preserve"> </w:t>
      </w:r>
      <w:r w:rsidRPr="00EB5948">
        <w:rPr>
          <w:rFonts w:ascii="Times New Roman" w:hAnsi="Times New Roman" w:cs="Times New Roman"/>
        </w:rPr>
        <w:t xml:space="preserve">zwłaszcza przy krojeniu składników. </w:t>
      </w:r>
    </w:p>
    <w:p w:rsidR="003B7296" w:rsidRPr="00EB5948" w:rsidRDefault="003B7296" w:rsidP="003B7296">
      <w:pPr>
        <w:pStyle w:val="Bezodstpw"/>
        <w:jc w:val="both"/>
        <w:rPr>
          <w:rFonts w:ascii="Times New Roman" w:hAnsi="Times New Roman" w:cs="Times New Roman"/>
        </w:rPr>
      </w:pPr>
      <w:r w:rsidRPr="00EB5948">
        <w:rPr>
          <w:rFonts w:ascii="Times New Roman" w:hAnsi="Times New Roman" w:cs="Times New Roman"/>
        </w:rPr>
        <w:t xml:space="preserve"> </w:t>
      </w:r>
    </w:p>
    <w:p w:rsidR="003B7296" w:rsidRPr="002F65CB" w:rsidRDefault="003B7296" w:rsidP="003B7296">
      <w:pPr>
        <w:pStyle w:val="Bezodstpw"/>
        <w:jc w:val="both"/>
        <w:rPr>
          <w:rFonts w:ascii="Times New Roman" w:hAnsi="Times New Roman" w:cs="Times New Roman"/>
        </w:rPr>
      </w:pPr>
      <w:r>
        <w:rPr>
          <w:rFonts w:ascii="Times New Roman" w:hAnsi="Times New Roman" w:cs="Times New Roman"/>
        </w:rPr>
        <w:t>P</w:t>
      </w:r>
      <w:r w:rsidRPr="002F65CB">
        <w:rPr>
          <w:rFonts w:ascii="Times New Roman" w:hAnsi="Times New Roman" w:cs="Times New Roman"/>
        </w:rPr>
        <w:t>arametry antropometryczne przedstawiają się następująco:</w:t>
      </w:r>
    </w:p>
    <w:p w:rsidR="003B7296" w:rsidRDefault="003B7296" w:rsidP="003B7296">
      <w:pPr>
        <w:pStyle w:val="Bezodstpw"/>
        <w:rPr>
          <w:rFonts w:ascii="Times New Roman" w:hAnsi="Times New Roman" w:cs="Times New Roman"/>
        </w:rPr>
      </w:pPr>
    </w:p>
    <w:p w:rsidR="003B7296" w:rsidRDefault="003B7296" w:rsidP="003B7296">
      <w:pPr>
        <w:pStyle w:val="Bezodstpw"/>
        <w:rPr>
          <w:rFonts w:ascii="Times New Roman" w:hAnsi="Times New Roman" w:cs="Times New Roman"/>
        </w:rPr>
      </w:pP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Wzrost                                                 1</w:t>
      </w:r>
      <w:r>
        <w:rPr>
          <w:rFonts w:ascii="Times New Roman" w:hAnsi="Times New Roman" w:cs="Times New Roman"/>
        </w:rPr>
        <w:t>52</w:t>
      </w:r>
      <w:r w:rsidRPr="004D7E46">
        <w:rPr>
          <w:rFonts w:ascii="Times New Roman" w:hAnsi="Times New Roman" w:cs="Times New Roman"/>
        </w:rPr>
        <w:t>cm</w:t>
      </w: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lastRenderedPageBreak/>
        <w:t xml:space="preserve">Waga docelowa                                    </w:t>
      </w:r>
      <w:r>
        <w:rPr>
          <w:rFonts w:ascii="Times New Roman" w:hAnsi="Times New Roman" w:cs="Times New Roman"/>
        </w:rPr>
        <w:t>57,0</w:t>
      </w:r>
      <w:r w:rsidRPr="004D7E46">
        <w:rPr>
          <w:rFonts w:ascii="Times New Roman" w:hAnsi="Times New Roman" w:cs="Times New Roman"/>
        </w:rPr>
        <w:t xml:space="preserve"> kg</w:t>
      </w:r>
    </w:p>
    <w:p w:rsidR="003B7296" w:rsidRDefault="003B7296" w:rsidP="003B7296">
      <w:pPr>
        <w:pStyle w:val="Akapitzlist"/>
        <w:ind w:left="0"/>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sidR="009A203C">
        <w:rPr>
          <w:rFonts w:ascii="Times New Roman" w:hAnsi="Times New Roman" w:cs="Times New Roman"/>
        </w:rPr>
        <w:t xml:space="preserve">                              </w:t>
      </w:r>
      <w:r w:rsidRPr="002A5A52">
        <w:rPr>
          <w:rFonts w:ascii="Times New Roman" w:hAnsi="Times New Roman" w:cs="Times New Roman"/>
        </w:rPr>
        <w:t xml:space="preserve"> </w:t>
      </w:r>
      <w:r>
        <w:rPr>
          <w:rFonts w:ascii="Times New Roman" w:hAnsi="Times New Roman" w:cs="Times New Roman"/>
        </w:rPr>
        <w:t xml:space="preserve">Obecnie </w:t>
      </w:r>
      <w:r w:rsidRPr="002A5A52">
        <w:rPr>
          <w:rFonts w:ascii="Times New Roman" w:hAnsi="Times New Roman" w:cs="Times New Roman"/>
        </w:rPr>
        <w:t xml:space="preserve">                  </w:t>
      </w:r>
    </w:p>
    <w:p w:rsidR="003B7296" w:rsidRPr="00716487" w:rsidRDefault="001E640B" w:rsidP="003B7296">
      <w:pPr>
        <w:pStyle w:val="Bezodstpw"/>
        <w:rPr>
          <w:rFonts w:ascii="Times New Roman" w:hAnsi="Times New Roman" w:cs="Times New Roman"/>
          <w:lang w:val="en-US"/>
        </w:rPr>
      </w:pPr>
      <w:proofErr w:type="spellStart"/>
      <w:r>
        <w:rPr>
          <w:rFonts w:ascii="Times New Roman" w:hAnsi="Times New Roman" w:cs="Times New Roman"/>
          <w:lang w:val="en-US"/>
        </w:rPr>
        <w:t>Waga</w:t>
      </w:r>
      <w:proofErr w:type="spellEnd"/>
      <w:r>
        <w:rPr>
          <w:rFonts w:ascii="Times New Roman" w:hAnsi="Times New Roman" w:cs="Times New Roman"/>
          <w:lang w:val="en-US"/>
        </w:rPr>
        <w:t xml:space="preserve">: </w:t>
      </w:r>
      <w:r w:rsidR="003B7296" w:rsidRPr="00716487">
        <w:rPr>
          <w:rFonts w:ascii="Times New Roman" w:hAnsi="Times New Roman" w:cs="Times New Roman"/>
          <w:lang w:val="en-US"/>
        </w:rPr>
        <w:t xml:space="preserve">                      89,7 kg                                                               79,8kg</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WHR =                        1,06                                                                      0,94</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BMI =                        38,8                                                                      34,5</w:t>
      </w:r>
    </w:p>
    <w:p w:rsidR="003B7296" w:rsidRPr="00716487" w:rsidRDefault="003B7296" w:rsidP="003B7296">
      <w:pPr>
        <w:pStyle w:val="Bezodstpw"/>
        <w:rPr>
          <w:rFonts w:ascii="Times New Roman" w:hAnsi="Times New Roman" w:cs="Times New Roman"/>
          <w:lang w:val="en-US"/>
        </w:rPr>
      </w:pPr>
    </w:p>
    <w:p w:rsidR="003B7296" w:rsidRPr="00716487" w:rsidRDefault="003B7296" w:rsidP="003B7296">
      <w:pPr>
        <w:pStyle w:val="Bezodstpw"/>
        <w:jc w:val="both"/>
        <w:rPr>
          <w:rFonts w:ascii="Times New Roman" w:hAnsi="Times New Roman" w:cs="Times New Roman"/>
          <w:lang w:val="en-US"/>
        </w:rPr>
      </w:pPr>
    </w:p>
    <w:p w:rsidR="003B7296" w:rsidRPr="002F65CB" w:rsidRDefault="003B7296" w:rsidP="003B7296">
      <w:pPr>
        <w:pStyle w:val="Bezodstpw"/>
        <w:jc w:val="both"/>
        <w:rPr>
          <w:rFonts w:ascii="Times New Roman" w:hAnsi="Times New Roman" w:cs="Times New Roman"/>
        </w:rPr>
      </w:pPr>
      <w:r w:rsidRPr="002F65CB">
        <w:rPr>
          <w:rFonts w:ascii="Times New Roman" w:hAnsi="Times New Roman" w:cs="Times New Roman"/>
        </w:rPr>
        <w:t xml:space="preserve">W porównaniu z innymi uczestnikami projektu uzyskany efekt wizualny był największy. </w:t>
      </w:r>
      <w:r>
        <w:rPr>
          <w:rFonts w:ascii="Times New Roman" w:hAnsi="Times New Roman" w:cs="Times New Roman"/>
        </w:rPr>
        <w:t xml:space="preserve">Uczestniczka </w:t>
      </w:r>
      <w:r w:rsidRPr="002F65CB">
        <w:rPr>
          <w:rFonts w:ascii="Times New Roman" w:hAnsi="Times New Roman" w:cs="Times New Roman"/>
        </w:rPr>
        <w:t>zredukowała swoją wagę o najwyższą</w:t>
      </w:r>
      <w:r>
        <w:rPr>
          <w:rFonts w:ascii="Times New Roman" w:hAnsi="Times New Roman" w:cs="Times New Roman"/>
        </w:rPr>
        <w:t xml:space="preserve"> </w:t>
      </w:r>
      <w:r w:rsidRPr="002F65CB">
        <w:rPr>
          <w:rFonts w:ascii="Times New Roman" w:hAnsi="Times New Roman" w:cs="Times New Roman"/>
        </w:rPr>
        <w:t xml:space="preserve">liczbę kilogramów. Schudła aż 10 kilogramów, a obwód jej brzucha zmniejszył się o 18 centymetrów. Dzięki swojemu zaangażowaniu spadki wagi stały się dla niej łatwe do osiągania. Procentowa zawartość tkanki tłuszczowej została obniżona z wartości 37,5% na 32,8%, czyli straciła około 5 kilogramów tłuszczu i taka samą ilość zatrzymanej wody metabolicznej. </w:t>
      </w:r>
      <w:r>
        <w:rPr>
          <w:rFonts w:ascii="Times New Roman" w:hAnsi="Times New Roman" w:cs="Times New Roman"/>
        </w:rPr>
        <w:t xml:space="preserve"> </w:t>
      </w:r>
    </w:p>
    <w:p w:rsidR="003B7296" w:rsidRPr="00EB5948" w:rsidRDefault="003B7296" w:rsidP="003B7296">
      <w:pPr>
        <w:pStyle w:val="Bezodstpw"/>
        <w:jc w:val="both"/>
        <w:rPr>
          <w:rFonts w:ascii="Times New Roman" w:hAnsi="Times New Roman" w:cs="Times New Roman"/>
        </w:rPr>
      </w:pPr>
    </w:p>
    <w:p w:rsidR="003B7296" w:rsidRPr="00EB5948" w:rsidRDefault="003B7296" w:rsidP="003B7296">
      <w:pPr>
        <w:pStyle w:val="Bezodstpw"/>
        <w:jc w:val="both"/>
        <w:rPr>
          <w:rFonts w:ascii="Times New Roman" w:eastAsia="Times New Roman" w:hAnsi="Times New Roman" w:cs="Times New Roman"/>
        </w:rPr>
      </w:pPr>
      <w:r w:rsidRPr="00EB5948">
        <w:rPr>
          <w:rFonts w:ascii="Times New Roman" w:eastAsia="Times New Roman" w:hAnsi="Times New Roman" w:cs="Times New Roman"/>
        </w:rPr>
        <w:t xml:space="preserve">Ze względu na niemożliwość przeprowadzenia badań kwestionariuszowych /brak umiejętności czytania i rozumienia a także całkowity brak wglądu i bezkrytycyzm / przeprowadzono jedynie badanie  Skalą Oceny Oddziaływań Psychologicznych z matką , dwukrotnie na początku i na zakończeniu projektu. Matka miała ocenić czy i na ile zmieniły  się zachowania  </w:t>
      </w:r>
      <w:r w:rsidR="009A203C">
        <w:rPr>
          <w:rFonts w:ascii="Times New Roman" w:eastAsia="Times New Roman" w:hAnsi="Times New Roman" w:cs="Times New Roman"/>
        </w:rPr>
        <w:t>córki</w:t>
      </w:r>
      <w:r w:rsidRPr="00EB5948">
        <w:rPr>
          <w:rFonts w:ascii="Times New Roman" w:eastAsia="Times New Roman" w:hAnsi="Times New Roman" w:cs="Times New Roman"/>
        </w:rPr>
        <w:t xml:space="preserve"> wskazane </w:t>
      </w:r>
      <w:r w:rsidR="009A203C">
        <w:rPr>
          <w:rFonts w:ascii="Times New Roman" w:eastAsia="Times New Roman" w:hAnsi="Times New Roman" w:cs="Times New Roman"/>
        </w:rPr>
        <w:t xml:space="preserve">                   </w:t>
      </w:r>
      <w:r w:rsidRPr="00EB5948">
        <w:rPr>
          <w:rFonts w:ascii="Times New Roman" w:eastAsia="Times New Roman" w:hAnsi="Times New Roman" w:cs="Times New Roman"/>
        </w:rPr>
        <w:t>w opisie Skali.</w:t>
      </w:r>
    </w:p>
    <w:p w:rsidR="003B7296" w:rsidRPr="00EB5948" w:rsidRDefault="003B7296" w:rsidP="003B7296">
      <w:pPr>
        <w:pStyle w:val="Bezodstpw"/>
        <w:jc w:val="both"/>
        <w:rPr>
          <w:rFonts w:ascii="Times New Roman" w:eastAsia="Times New Roman" w:hAnsi="Times New Roman" w:cs="Times New Roman"/>
        </w:rPr>
      </w:pPr>
    </w:p>
    <w:p w:rsidR="003B7296" w:rsidRPr="00EB5948" w:rsidRDefault="008804C9" w:rsidP="003B7296">
      <w:pPr>
        <w:pStyle w:val="Bezodstpw"/>
        <w:jc w:val="both"/>
        <w:rPr>
          <w:rFonts w:ascii="Times New Roman" w:eastAsia="Times New Roman" w:hAnsi="Times New Roman" w:cs="Times New Roman"/>
          <w:sz w:val="24"/>
          <w:szCs w:val="24"/>
        </w:rPr>
      </w:pPr>
      <w:r>
        <w:rPr>
          <w:rFonts w:ascii="Times New Roman" w:eastAsia="Times New Roman" w:hAnsi="Times New Roman" w:cs="Times New Roman"/>
        </w:rPr>
        <w:t>Wyniki badania na początku</w:t>
      </w:r>
      <w:r w:rsidR="003B7296" w:rsidRPr="00EB5948">
        <w:rPr>
          <w:rFonts w:ascii="Times New Roman" w:eastAsia="Times New Roman" w:hAnsi="Times New Roman" w:cs="Times New Roman"/>
        </w:rPr>
        <w:t xml:space="preserve"> wynosiły 35/80 i były nieco niższe od średniej a  na końcu wynosiły 43/80 i były na poziomie średniej. W ocenie matki </w:t>
      </w:r>
      <w:r w:rsidR="009A203C">
        <w:rPr>
          <w:rFonts w:ascii="Times New Roman" w:eastAsia="Times New Roman" w:hAnsi="Times New Roman" w:cs="Times New Roman"/>
        </w:rPr>
        <w:t>córka lepiej poznała siebie</w:t>
      </w:r>
      <w:r w:rsidR="003B7296" w:rsidRPr="00EB5948">
        <w:rPr>
          <w:rFonts w:ascii="Times New Roman" w:eastAsia="Times New Roman" w:hAnsi="Times New Roman" w:cs="Times New Roman"/>
        </w:rPr>
        <w:t>, nauczyła się lepiej  rozwiązywać</w:t>
      </w:r>
      <w:r w:rsidR="009A203C">
        <w:rPr>
          <w:rFonts w:ascii="Times New Roman" w:eastAsia="Times New Roman" w:hAnsi="Times New Roman" w:cs="Times New Roman"/>
        </w:rPr>
        <w:t xml:space="preserve"> konflikty i podejmować decyzje</w:t>
      </w:r>
      <w:r w:rsidR="003B7296" w:rsidRPr="00EB5948">
        <w:rPr>
          <w:rFonts w:ascii="Times New Roman" w:eastAsia="Times New Roman" w:hAnsi="Times New Roman" w:cs="Times New Roman"/>
        </w:rPr>
        <w:t xml:space="preserve">. W jej przypadku ważna jest stała kontrola matki </w:t>
      </w:r>
      <w:r>
        <w:rPr>
          <w:rFonts w:ascii="Times New Roman" w:eastAsia="Times New Roman" w:hAnsi="Times New Roman" w:cs="Times New Roman"/>
        </w:rPr>
        <w:t xml:space="preserve">                         </w:t>
      </w:r>
      <w:r w:rsidR="003B7296" w:rsidRPr="00EB5948">
        <w:rPr>
          <w:rFonts w:ascii="Times New Roman" w:eastAsia="Times New Roman" w:hAnsi="Times New Roman" w:cs="Times New Roman"/>
        </w:rPr>
        <w:t>w utrzymaniu wypracowanych nawyków.</w:t>
      </w:r>
    </w:p>
    <w:p w:rsidR="003B7296" w:rsidRPr="00EB5948" w:rsidRDefault="003B7296" w:rsidP="003B7296">
      <w:pPr>
        <w:pStyle w:val="Bezodstpw"/>
        <w:jc w:val="both"/>
        <w:rPr>
          <w:rFonts w:ascii="Times New Roman" w:hAnsi="Times New Roman" w:cs="Times New Roman"/>
        </w:rPr>
      </w:pPr>
    </w:p>
    <w:p w:rsidR="003B7296" w:rsidRPr="004C0595" w:rsidRDefault="003B7296" w:rsidP="003B7296">
      <w:pPr>
        <w:pStyle w:val="Bezodstpw"/>
        <w:jc w:val="both"/>
        <w:rPr>
          <w:rFonts w:ascii="Times New Roman" w:hAnsi="Times New Roman" w:cs="Times New Roman"/>
          <w:b/>
        </w:rPr>
      </w:pPr>
      <w:r w:rsidRPr="004C0595">
        <w:rPr>
          <w:rFonts w:ascii="Times New Roman" w:hAnsi="Times New Roman" w:cs="Times New Roman"/>
          <w:b/>
        </w:rPr>
        <w:t xml:space="preserve">Analiza wyników obejmująca ocenę, pod względem poprawy sytuacji </w:t>
      </w:r>
      <w:proofErr w:type="spellStart"/>
      <w:r w:rsidRPr="004C0595">
        <w:rPr>
          <w:rFonts w:ascii="Times New Roman" w:hAnsi="Times New Roman" w:cs="Times New Roman"/>
          <w:b/>
        </w:rPr>
        <w:t>socjalno</w:t>
      </w:r>
      <w:proofErr w:type="spellEnd"/>
      <w:r w:rsidRPr="004C0595">
        <w:rPr>
          <w:rFonts w:ascii="Times New Roman" w:hAnsi="Times New Roman" w:cs="Times New Roman"/>
          <w:b/>
        </w:rPr>
        <w:t xml:space="preserve"> bytowej  Uczestniczki  w okresie trwania projektu. </w:t>
      </w:r>
    </w:p>
    <w:p w:rsidR="003B7296" w:rsidRPr="004C0595" w:rsidRDefault="003B7296" w:rsidP="003B7296">
      <w:pPr>
        <w:pStyle w:val="Bezodstpw"/>
        <w:jc w:val="both"/>
        <w:rPr>
          <w:rFonts w:ascii="Times New Roman" w:hAnsi="Times New Roman" w:cs="Times New Roman"/>
          <w:b/>
        </w:rPr>
      </w:pPr>
    </w:p>
    <w:p w:rsidR="003B7296" w:rsidRPr="008804C9" w:rsidRDefault="003B7296" w:rsidP="003B7296">
      <w:pPr>
        <w:pStyle w:val="Bezodstpw"/>
        <w:jc w:val="both"/>
        <w:rPr>
          <w:rFonts w:ascii="Times New Roman" w:hAnsi="Times New Roman" w:cs="Times New Roman"/>
        </w:rPr>
      </w:pPr>
      <w:r w:rsidRPr="008804C9">
        <w:rPr>
          <w:rFonts w:ascii="Times New Roman" w:hAnsi="Times New Roman" w:cs="Times New Roman"/>
        </w:rPr>
        <w:t>We wstępnej fazie projektu zidentyfikowano:</w:t>
      </w:r>
    </w:p>
    <w:p w:rsidR="003B7296" w:rsidRPr="008804C9" w:rsidRDefault="003B7296" w:rsidP="00F706F5">
      <w:pPr>
        <w:pStyle w:val="TableContents"/>
        <w:numPr>
          <w:ilvl w:val="0"/>
          <w:numId w:val="25"/>
        </w:numPr>
        <w:ind w:left="229" w:hanging="142"/>
        <w:rPr>
          <w:sz w:val="22"/>
          <w:szCs w:val="22"/>
        </w:rPr>
      </w:pPr>
      <w:r w:rsidRPr="008804C9">
        <w:rPr>
          <w:sz w:val="22"/>
          <w:szCs w:val="22"/>
        </w:rPr>
        <w:t>Trudności emocjonalne w akceptacji zmian w strukturze rodziny.</w:t>
      </w:r>
    </w:p>
    <w:p w:rsidR="003B7296" w:rsidRPr="008804C9" w:rsidRDefault="003B7296" w:rsidP="00F706F5">
      <w:pPr>
        <w:pStyle w:val="TableContents"/>
        <w:numPr>
          <w:ilvl w:val="0"/>
          <w:numId w:val="25"/>
        </w:numPr>
        <w:ind w:left="229" w:hanging="142"/>
        <w:rPr>
          <w:sz w:val="22"/>
          <w:szCs w:val="22"/>
        </w:rPr>
      </w:pPr>
      <w:r w:rsidRPr="008804C9">
        <w:rPr>
          <w:rFonts w:eastAsia="Times New Roman" w:cs="Times New Roman"/>
          <w:sz w:val="22"/>
          <w:szCs w:val="22"/>
        </w:rPr>
        <w:t>Brak wzorców  żywieniowych   i dbałości o kondycję zdrowia fizycznego.</w:t>
      </w:r>
    </w:p>
    <w:p w:rsidR="003B7296" w:rsidRPr="008804C9" w:rsidRDefault="003B7296" w:rsidP="00F706F5">
      <w:pPr>
        <w:pStyle w:val="TableContents"/>
        <w:numPr>
          <w:ilvl w:val="0"/>
          <w:numId w:val="25"/>
        </w:numPr>
        <w:ind w:left="229" w:hanging="142"/>
        <w:jc w:val="both"/>
        <w:rPr>
          <w:sz w:val="22"/>
          <w:szCs w:val="22"/>
        </w:rPr>
      </w:pPr>
      <w:r w:rsidRPr="008804C9">
        <w:rPr>
          <w:rFonts w:eastAsia="Times New Roman" w:cs="Times New Roman"/>
          <w:sz w:val="22"/>
          <w:szCs w:val="22"/>
        </w:rPr>
        <w:t xml:space="preserve">Brak wystarczającej wiedzy na temat przysługujących uprawnień socjalnych dla rodziny, a także dotyczących spraw opieki nad osobą niepełnosprawną – w myśl Kodeksu Rodzinnego </w:t>
      </w:r>
      <w:r w:rsidR="008804C9">
        <w:rPr>
          <w:rFonts w:eastAsia="Times New Roman" w:cs="Times New Roman"/>
          <w:sz w:val="22"/>
          <w:szCs w:val="22"/>
        </w:rPr>
        <w:t xml:space="preserve">                                  </w:t>
      </w:r>
      <w:r w:rsidRPr="008804C9">
        <w:rPr>
          <w:rFonts w:eastAsia="Times New Roman" w:cs="Times New Roman"/>
          <w:sz w:val="22"/>
          <w:szCs w:val="22"/>
        </w:rPr>
        <w:t xml:space="preserve">i Opiekuńczego.  </w:t>
      </w:r>
      <w:r w:rsidRPr="008804C9">
        <w:rPr>
          <w:rFonts w:cs="Times New Roman"/>
          <w:sz w:val="22"/>
          <w:szCs w:val="22"/>
        </w:rPr>
        <w:t xml:space="preserve"> </w:t>
      </w:r>
    </w:p>
    <w:p w:rsidR="003B7296" w:rsidRPr="008804C9" w:rsidRDefault="003B7296" w:rsidP="003B7296">
      <w:pPr>
        <w:pStyle w:val="Bezodstpw"/>
        <w:rPr>
          <w:rFonts w:eastAsia="Times New Roman"/>
        </w:rPr>
      </w:pPr>
    </w:p>
    <w:p w:rsidR="009A203C" w:rsidRPr="008804C9" w:rsidRDefault="009A203C" w:rsidP="003B7296">
      <w:pPr>
        <w:pStyle w:val="Bezodstpw"/>
        <w:rPr>
          <w:rFonts w:ascii="Times New Roman" w:eastAsia="Times New Roman" w:hAnsi="Times New Roman" w:cs="Times New Roman"/>
          <w:b/>
        </w:rPr>
      </w:pPr>
    </w:p>
    <w:p w:rsidR="003B7296" w:rsidRPr="004C0595" w:rsidRDefault="004C0595" w:rsidP="003B7296">
      <w:pPr>
        <w:pStyle w:val="Bezodstpw"/>
        <w:rPr>
          <w:rFonts w:ascii="Times New Roman" w:eastAsia="Times New Roman" w:hAnsi="Times New Roman" w:cs="Times New Roman"/>
          <w:b/>
        </w:rPr>
      </w:pPr>
      <w:r w:rsidRPr="004C0595">
        <w:rPr>
          <w:rFonts w:ascii="Times New Roman" w:eastAsia="Times New Roman" w:hAnsi="Times New Roman" w:cs="Times New Roman"/>
          <w:b/>
        </w:rPr>
        <w:t xml:space="preserve">Wskutek </w:t>
      </w:r>
      <w:r w:rsidR="003B7296" w:rsidRPr="004C0595">
        <w:rPr>
          <w:rFonts w:ascii="Times New Roman" w:eastAsia="Times New Roman" w:hAnsi="Times New Roman" w:cs="Times New Roman"/>
          <w:b/>
        </w:rPr>
        <w:t xml:space="preserve">  podjętych  działań przez pracownika socjalnego osiągnięto: </w:t>
      </w:r>
    </w:p>
    <w:p w:rsidR="003B7296" w:rsidRPr="00EB5948" w:rsidRDefault="003B7296" w:rsidP="003B7296">
      <w:pPr>
        <w:pStyle w:val="Bezodstpw"/>
        <w:rPr>
          <w:rFonts w:ascii="Times New Roman" w:hAnsi="Times New Roman" w:cs="Times New Roman"/>
        </w:rPr>
      </w:pPr>
    </w:p>
    <w:p w:rsidR="003B7296" w:rsidRPr="00EB5948" w:rsidRDefault="003B7296" w:rsidP="00F706F5">
      <w:pPr>
        <w:pStyle w:val="Bezodstpw"/>
        <w:numPr>
          <w:ilvl w:val="0"/>
          <w:numId w:val="31"/>
        </w:numPr>
        <w:ind w:left="284" w:hanging="142"/>
        <w:jc w:val="both"/>
        <w:rPr>
          <w:rFonts w:ascii="Times New Roman" w:hAnsi="Times New Roman" w:cs="Times New Roman"/>
        </w:rPr>
      </w:pPr>
      <w:r w:rsidRPr="00EB5948">
        <w:rPr>
          <w:rFonts w:ascii="Times New Roman" w:hAnsi="Times New Roman" w:cs="Times New Roman"/>
        </w:rPr>
        <w:t xml:space="preserve">Wzmocnienie uczestniczki i jej rodziny poprzez oddziaływanie edukacyjne i psychologiczne </w:t>
      </w:r>
      <w:r>
        <w:rPr>
          <w:rFonts w:ascii="Times New Roman" w:hAnsi="Times New Roman" w:cs="Times New Roman"/>
        </w:rPr>
        <w:t xml:space="preserve">             </w:t>
      </w:r>
      <w:r w:rsidRPr="00EB5948">
        <w:rPr>
          <w:rFonts w:ascii="Times New Roman" w:hAnsi="Times New Roman" w:cs="Times New Roman"/>
        </w:rPr>
        <w:t>w aspekcie adaptacji zmian w życiu rodziny.</w:t>
      </w:r>
    </w:p>
    <w:p w:rsidR="003B7296" w:rsidRPr="00EB5948" w:rsidRDefault="003B7296" w:rsidP="00F706F5">
      <w:pPr>
        <w:pStyle w:val="Bezodstpw"/>
        <w:numPr>
          <w:ilvl w:val="0"/>
          <w:numId w:val="31"/>
        </w:numPr>
        <w:ind w:left="284" w:hanging="142"/>
        <w:jc w:val="both"/>
        <w:rPr>
          <w:rFonts w:ascii="Times New Roman" w:hAnsi="Times New Roman" w:cs="Times New Roman"/>
        </w:rPr>
      </w:pPr>
      <w:r w:rsidRPr="00EB5948">
        <w:rPr>
          <w:rFonts w:ascii="Times New Roman" w:hAnsi="Times New Roman" w:cs="Times New Roman"/>
        </w:rPr>
        <w:t>Udzielenie pomocy pozostałym członkom rodziny w formie poradnictwa z zakresu przysługujących uprawnień (zasiłek rodzinny, świadczenie wychowawcze 500+).</w:t>
      </w:r>
    </w:p>
    <w:p w:rsidR="003B7296" w:rsidRPr="00EB5948" w:rsidRDefault="003B7296" w:rsidP="00F706F5">
      <w:pPr>
        <w:pStyle w:val="Bezodstpw"/>
        <w:numPr>
          <w:ilvl w:val="0"/>
          <w:numId w:val="31"/>
        </w:numPr>
        <w:ind w:left="284" w:hanging="142"/>
        <w:jc w:val="both"/>
        <w:rPr>
          <w:rFonts w:ascii="Times New Roman" w:hAnsi="Times New Roman" w:cs="Times New Roman"/>
        </w:rPr>
      </w:pPr>
      <w:r w:rsidRPr="00EB5948">
        <w:rPr>
          <w:rFonts w:ascii="Times New Roman" w:eastAsia="Times New Roman" w:hAnsi="Times New Roman" w:cs="Times New Roman"/>
        </w:rPr>
        <w:t>Akceptacj</w:t>
      </w:r>
      <w:r w:rsidR="003D12A5">
        <w:rPr>
          <w:rFonts w:ascii="Times New Roman" w:eastAsia="Times New Roman" w:hAnsi="Times New Roman" w:cs="Times New Roman"/>
        </w:rPr>
        <w:t>ę</w:t>
      </w:r>
      <w:r w:rsidRPr="00EB5948">
        <w:rPr>
          <w:rFonts w:ascii="Times New Roman" w:eastAsia="Times New Roman" w:hAnsi="Times New Roman" w:cs="Times New Roman"/>
        </w:rPr>
        <w:t xml:space="preserve"> dbałości o kondycję zdrowotną przy motywacji do </w:t>
      </w:r>
      <w:r w:rsidRPr="00EB5948">
        <w:rPr>
          <w:rFonts w:ascii="Times New Roman" w:hAnsi="Times New Roman" w:cs="Times New Roman"/>
        </w:rPr>
        <w:t>wycieczek plenerowych, w czasie których prowadzono edukacj</w:t>
      </w:r>
      <w:r>
        <w:rPr>
          <w:rFonts w:ascii="Times New Roman" w:hAnsi="Times New Roman" w:cs="Times New Roman"/>
        </w:rPr>
        <w:t xml:space="preserve">ę uczestniczki  </w:t>
      </w:r>
      <w:r w:rsidRPr="00EB5948">
        <w:rPr>
          <w:rFonts w:ascii="Times New Roman" w:hAnsi="Times New Roman" w:cs="Times New Roman"/>
        </w:rPr>
        <w:t>o charakterze przyrodniczym /środowiskowym.</w:t>
      </w:r>
    </w:p>
    <w:p w:rsidR="003B7296" w:rsidRPr="00EB5948" w:rsidRDefault="003D12A5" w:rsidP="00F706F5">
      <w:pPr>
        <w:pStyle w:val="Bezodstpw"/>
        <w:numPr>
          <w:ilvl w:val="0"/>
          <w:numId w:val="31"/>
        </w:numPr>
        <w:ind w:left="284" w:hanging="142"/>
        <w:jc w:val="both"/>
        <w:rPr>
          <w:rFonts w:ascii="Times New Roman" w:hAnsi="Times New Roman" w:cs="Times New Roman"/>
        </w:rPr>
      </w:pPr>
      <w:r>
        <w:rPr>
          <w:rFonts w:ascii="Times New Roman" w:eastAsia="Times New Roman" w:hAnsi="Times New Roman" w:cs="Times New Roman"/>
        </w:rPr>
        <w:t>Uzyskano</w:t>
      </w:r>
      <w:r w:rsidR="003B7296" w:rsidRPr="00EB5948">
        <w:rPr>
          <w:rFonts w:ascii="Times New Roman" w:eastAsia="Times New Roman" w:hAnsi="Times New Roman" w:cs="Times New Roman"/>
        </w:rPr>
        <w:t xml:space="preserve"> serdeczn</w:t>
      </w:r>
      <w:r>
        <w:rPr>
          <w:rFonts w:ascii="Times New Roman" w:eastAsia="Times New Roman" w:hAnsi="Times New Roman" w:cs="Times New Roman"/>
        </w:rPr>
        <w:t>e</w:t>
      </w:r>
      <w:r w:rsidR="003B7296" w:rsidRPr="00EB5948">
        <w:rPr>
          <w:rFonts w:ascii="Times New Roman" w:eastAsia="Times New Roman" w:hAnsi="Times New Roman" w:cs="Times New Roman"/>
        </w:rPr>
        <w:t xml:space="preserve"> kontakt</w:t>
      </w:r>
      <w:r>
        <w:rPr>
          <w:rFonts w:ascii="Times New Roman" w:eastAsia="Times New Roman" w:hAnsi="Times New Roman" w:cs="Times New Roman"/>
        </w:rPr>
        <w:t>y</w:t>
      </w:r>
      <w:r w:rsidRPr="003D12A5">
        <w:rPr>
          <w:rFonts w:ascii="Times New Roman" w:eastAsia="Times New Roman" w:hAnsi="Times New Roman" w:cs="Times New Roman"/>
        </w:rPr>
        <w:t xml:space="preserve"> </w:t>
      </w:r>
      <w:r>
        <w:rPr>
          <w:rFonts w:ascii="Times New Roman" w:eastAsia="Times New Roman" w:hAnsi="Times New Roman" w:cs="Times New Roman"/>
        </w:rPr>
        <w:t xml:space="preserve">z  rodziną </w:t>
      </w:r>
      <w:r w:rsidR="003B7296" w:rsidRPr="00EB5948">
        <w:rPr>
          <w:rFonts w:ascii="Times New Roman" w:eastAsia="Times New Roman" w:hAnsi="Times New Roman" w:cs="Times New Roman"/>
        </w:rPr>
        <w:t>, wzbudz</w:t>
      </w:r>
      <w:r>
        <w:rPr>
          <w:rFonts w:ascii="Times New Roman" w:eastAsia="Times New Roman" w:hAnsi="Times New Roman" w:cs="Times New Roman"/>
        </w:rPr>
        <w:t>ono</w:t>
      </w:r>
      <w:r w:rsidR="003B7296" w:rsidRPr="00EB5948">
        <w:rPr>
          <w:rFonts w:ascii="Times New Roman" w:eastAsia="Times New Roman" w:hAnsi="Times New Roman" w:cs="Times New Roman"/>
        </w:rPr>
        <w:t xml:space="preserve"> zaufani</w:t>
      </w:r>
      <w:r>
        <w:rPr>
          <w:rFonts w:ascii="Times New Roman" w:eastAsia="Times New Roman" w:hAnsi="Times New Roman" w:cs="Times New Roman"/>
        </w:rPr>
        <w:t>e i akceptację</w:t>
      </w:r>
      <w:r w:rsidR="003B7296" w:rsidRPr="00EB5948">
        <w:rPr>
          <w:rFonts w:ascii="Times New Roman" w:eastAsia="Times New Roman" w:hAnsi="Times New Roman" w:cs="Times New Roman"/>
        </w:rPr>
        <w:t>.</w:t>
      </w:r>
    </w:p>
    <w:p w:rsidR="003B7296" w:rsidRPr="00EB5948" w:rsidRDefault="003B7296" w:rsidP="00F706F5">
      <w:pPr>
        <w:pStyle w:val="Bezodstpw"/>
        <w:numPr>
          <w:ilvl w:val="0"/>
          <w:numId w:val="31"/>
        </w:numPr>
        <w:ind w:left="284" w:hanging="142"/>
        <w:jc w:val="both"/>
        <w:rPr>
          <w:rFonts w:ascii="Times New Roman" w:hAnsi="Times New Roman" w:cs="Times New Roman"/>
        </w:rPr>
      </w:pPr>
      <w:r w:rsidRPr="00EB5948">
        <w:rPr>
          <w:rFonts w:ascii="Times New Roman" w:eastAsia="Times New Roman" w:hAnsi="Times New Roman" w:cs="Times New Roman"/>
        </w:rPr>
        <w:t>Podniesi</w:t>
      </w:r>
      <w:r w:rsidR="003D12A5">
        <w:rPr>
          <w:rFonts w:ascii="Times New Roman" w:eastAsia="Times New Roman" w:hAnsi="Times New Roman" w:cs="Times New Roman"/>
        </w:rPr>
        <w:t>ono</w:t>
      </w:r>
      <w:r w:rsidRPr="00EB5948">
        <w:rPr>
          <w:rFonts w:ascii="Times New Roman" w:eastAsia="Times New Roman" w:hAnsi="Times New Roman" w:cs="Times New Roman"/>
        </w:rPr>
        <w:t xml:space="preserve"> świa</w:t>
      </w:r>
      <w:r>
        <w:rPr>
          <w:rFonts w:ascii="Times New Roman" w:eastAsia="Times New Roman" w:hAnsi="Times New Roman" w:cs="Times New Roman"/>
        </w:rPr>
        <w:t>domoś</w:t>
      </w:r>
      <w:r w:rsidR="003D12A5">
        <w:rPr>
          <w:rFonts w:ascii="Times New Roman" w:eastAsia="Times New Roman" w:hAnsi="Times New Roman" w:cs="Times New Roman"/>
        </w:rPr>
        <w:t>ć</w:t>
      </w:r>
      <w:r>
        <w:rPr>
          <w:rFonts w:ascii="Times New Roman" w:eastAsia="Times New Roman" w:hAnsi="Times New Roman" w:cs="Times New Roman"/>
        </w:rPr>
        <w:t xml:space="preserve"> rodziny </w:t>
      </w:r>
      <w:r w:rsidRPr="00EB5948">
        <w:rPr>
          <w:rFonts w:ascii="Times New Roman" w:eastAsia="Times New Roman" w:hAnsi="Times New Roman" w:cs="Times New Roman"/>
        </w:rPr>
        <w:t>w zakresie konieczności dbania o stan zdrowia osoby niepełnosprawnej oraz spraw dotyczących zabezpieczenia Jej przyszłości.</w:t>
      </w:r>
    </w:p>
    <w:p w:rsidR="003B7296" w:rsidRPr="00EB5948" w:rsidRDefault="003B7296" w:rsidP="00F706F5">
      <w:pPr>
        <w:pStyle w:val="Bezodstpw"/>
        <w:numPr>
          <w:ilvl w:val="0"/>
          <w:numId w:val="31"/>
        </w:numPr>
        <w:ind w:left="284" w:hanging="142"/>
        <w:jc w:val="both"/>
        <w:rPr>
          <w:rFonts w:ascii="Times New Roman" w:hAnsi="Times New Roman" w:cs="Times New Roman"/>
        </w:rPr>
      </w:pPr>
      <w:r w:rsidRPr="00EB5948">
        <w:rPr>
          <w:rFonts w:ascii="Times New Roman" w:eastAsia="Times New Roman" w:hAnsi="Times New Roman" w:cs="Times New Roman"/>
        </w:rPr>
        <w:t>Wzmocni</w:t>
      </w:r>
      <w:r w:rsidR="003D12A5">
        <w:rPr>
          <w:rFonts w:ascii="Times New Roman" w:eastAsia="Times New Roman" w:hAnsi="Times New Roman" w:cs="Times New Roman"/>
        </w:rPr>
        <w:t xml:space="preserve">ono atrakcyjność </w:t>
      </w:r>
      <w:r w:rsidRPr="00EB5948">
        <w:rPr>
          <w:rFonts w:ascii="Times New Roman" w:eastAsia="Times New Roman" w:hAnsi="Times New Roman" w:cs="Times New Roman"/>
        </w:rPr>
        <w:t>udziału w projekcie poprzez uzyskanie paczki świątecznej okolicznościowej.</w:t>
      </w:r>
    </w:p>
    <w:p w:rsidR="003B7296" w:rsidRDefault="003B7296" w:rsidP="003B7296">
      <w:pPr>
        <w:pStyle w:val="TableContents"/>
        <w:jc w:val="both"/>
      </w:pPr>
    </w:p>
    <w:p w:rsidR="003B7296" w:rsidRDefault="008804C9" w:rsidP="003B7296">
      <w:pPr>
        <w:pStyle w:val="TableContents"/>
        <w:jc w:val="both"/>
      </w:pPr>
      <w: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02"/>
        <w:gridCol w:w="510"/>
        <w:gridCol w:w="615"/>
        <w:gridCol w:w="882"/>
        <w:gridCol w:w="1276"/>
        <w:gridCol w:w="2268"/>
        <w:gridCol w:w="1559"/>
        <w:gridCol w:w="1263"/>
      </w:tblGrid>
      <w:tr w:rsidR="003B7296" w:rsidRPr="00C75181" w:rsidTr="00CC7A0A">
        <w:tc>
          <w:tcPr>
            <w:tcW w:w="8775" w:type="dxa"/>
            <w:gridSpan w:val="8"/>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lastRenderedPageBreak/>
              <w:t>Charakterystyka  uczestników.</w:t>
            </w:r>
          </w:p>
        </w:tc>
      </w:tr>
      <w:tr w:rsidR="003B7296" w:rsidRPr="00C75181" w:rsidTr="008804C9">
        <w:trPr>
          <w:trHeight w:val="651"/>
        </w:trPr>
        <w:tc>
          <w:tcPr>
            <w:tcW w:w="402" w:type="dxa"/>
            <w:shd w:val="clear" w:color="auto" w:fill="auto"/>
          </w:tcPr>
          <w:p w:rsidR="003B7296" w:rsidRPr="00C75181" w:rsidRDefault="003B7296" w:rsidP="00CC7A0A">
            <w:pPr>
              <w:pStyle w:val="Zawartotabeli"/>
              <w:spacing w:line="240" w:lineRule="auto"/>
              <w:jc w:val="both"/>
              <w:rPr>
                <w:rFonts w:cs="Times New Roman"/>
                <w:sz w:val="22"/>
                <w:szCs w:val="22"/>
              </w:rPr>
            </w:pPr>
            <w:proofErr w:type="spellStart"/>
            <w:r w:rsidRPr="00C75181">
              <w:rPr>
                <w:rFonts w:cs="Times New Roman"/>
                <w:b/>
                <w:bCs/>
                <w:sz w:val="22"/>
                <w:szCs w:val="22"/>
              </w:rPr>
              <w:t>l.p</w:t>
            </w:r>
            <w:proofErr w:type="spellEnd"/>
          </w:p>
        </w:tc>
        <w:tc>
          <w:tcPr>
            <w:tcW w:w="510"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Płeć</w:t>
            </w:r>
          </w:p>
        </w:tc>
        <w:tc>
          <w:tcPr>
            <w:tcW w:w="615"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 xml:space="preserve">Wiek </w:t>
            </w:r>
          </w:p>
        </w:tc>
        <w:tc>
          <w:tcPr>
            <w:tcW w:w="882"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Stan cywilny</w:t>
            </w:r>
          </w:p>
        </w:tc>
        <w:tc>
          <w:tcPr>
            <w:tcW w:w="1276"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Wykształcenie</w:t>
            </w:r>
          </w:p>
        </w:tc>
        <w:tc>
          <w:tcPr>
            <w:tcW w:w="2268" w:type="dxa"/>
            <w:shd w:val="clear" w:color="auto" w:fill="auto"/>
          </w:tcPr>
          <w:p w:rsidR="003B7296" w:rsidRPr="00C75181" w:rsidRDefault="003B7296" w:rsidP="00CC7A0A">
            <w:pPr>
              <w:pStyle w:val="Zawartotabeli"/>
              <w:spacing w:after="0" w:line="240" w:lineRule="auto"/>
              <w:jc w:val="both"/>
              <w:rPr>
                <w:rFonts w:cs="Times New Roman"/>
                <w:b/>
                <w:bCs/>
                <w:sz w:val="22"/>
                <w:szCs w:val="22"/>
              </w:rPr>
            </w:pPr>
            <w:r w:rsidRPr="00C75181">
              <w:rPr>
                <w:rFonts w:cs="Times New Roman"/>
                <w:b/>
                <w:bCs/>
                <w:sz w:val="22"/>
                <w:szCs w:val="22"/>
              </w:rPr>
              <w:t>Sytuacja ekonomiczna</w:t>
            </w:r>
          </w:p>
          <w:p w:rsidR="003B7296" w:rsidRPr="00C75181" w:rsidRDefault="003B7296" w:rsidP="00CC7A0A">
            <w:pPr>
              <w:pStyle w:val="Zawartotabeli"/>
              <w:spacing w:after="0" w:line="240" w:lineRule="auto"/>
              <w:jc w:val="both"/>
              <w:rPr>
                <w:rFonts w:cs="Times New Roman"/>
                <w:sz w:val="22"/>
                <w:szCs w:val="22"/>
              </w:rPr>
            </w:pPr>
            <w:r w:rsidRPr="00C75181">
              <w:rPr>
                <w:rFonts w:cs="Times New Roman"/>
                <w:b/>
                <w:bCs/>
                <w:sz w:val="22"/>
                <w:szCs w:val="22"/>
              </w:rPr>
              <w:t xml:space="preserve">uczestnika </w:t>
            </w:r>
          </w:p>
        </w:tc>
        <w:tc>
          <w:tcPr>
            <w:tcW w:w="1559"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Status rodzinny</w:t>
            </w:r>
          </w:p>
        </w:tc>
        <w:tc>
          <w:tcPr>
            <w:tcW w:w="1263" w:type="dxa"/>
            <w:shd w:val="clear" w:color="auto" w:fill="auto"/>
          </w:tcPr>
          <w:p w:rsidR="003B7296" w:rsidRPr="00C75181" w:rsidRDefault="003B7296" w:rsidP="00CC7A0A">
            <w:pPr>
              <w:pStyle w:val="Zawartotabeli"/>
              <w:spacing w:line="240" w:lineRule="auto"/>
              <w:jc w:val="both"/>
              <w:rPr>
                <w:rFonts w:cs="Times New Roman"/>
                <w:sz w:val="22"/>
                <w:szCs w:val="22"/>
              </w:rPr>
            </w:pPr>
            <w:r w:rsidRPr="00C75181">
              <w:rPr>
                <w:rFonts w:cs="Times New Roman"/>
                <w:b/>
                <w:bCs/>
                <w:sz w:val="22"/>
                <w:szCs w:val="22"/>
              </w:rPr>
              <w:t>Uczestnik  ŚDS  TYP;</w:t>
            </w:r>
          </w:p>
        </w:tc>
      </w:tr>
      <w:tr w:rsidR="003B7296" w:rsidRPr="005D3BD8" w:rsidTr="008804C9">
        <w:tc>
          <w:tcPr>
            <w:tcW w:w="402" w:type="dxa"/>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6</w:t>
            </w:r>
          </w:p>
        </w:tc>
        <w:tc>
          <w:tcPr>
            <w:tcW w:w="510"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M</w:t>
            </w:r>
          </w:p>
        </w:tc>
        <w:tc>
          <w:tcPr>
            <w:tcW w:w="615" w:type="dxa"/>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29</w:t>
            </w:r>
          </w:p>
        </w:tc>
        <w:tc>
          <w:tcPr>
            <w:tcW w:w="882"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Kawaler</w:t>
            </w:r>
          </w:p>
        </w:tc>
        <w:tc>
          <w:tcPr>
            <w:tcW w:w="1276"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Specjalna szkoła zawodowa</w:t>
            </w:r>
          </w:p>
        </w:tc>
        <w:tc>
          <w:tcPr>
            <w:tcW w:w="2268" w:type="dxa"/>
            <w:shd w:val="clear" w:color="auto" w:fill="auto"/>
          </w:tcPr>
          <w:p w:rsidR="003B7296" w:rsidRPr="005D3BD8" w:rsidRDefault="003B7296" w:rsidP="00CC7A0A">
            <w:pPr>
              <w:pStyle w:val="Zawartotabeli"/>
              <w:spacing w:after="0" w:line="240" w:lineRule="auto"/>
              <w:jc w:val="both"/>
              <w:rPr>
                <w:rFonts w:cs="Times New Roman"/>
                <w:sz w:val="22"/>
                <w:szCs w:val="22"/>
              </w:rPr>
            </w:pPr>
            <w:r w:rsidRPr="005D3BD8">
              <w:rPr>
                <w:rFonts w:cs="Times New Roman"/>
                <w:sz w:val="22"/>
                <w:szCs w:val="22"/>
              </w:rPr>
              <w:t>Renta socjalna           + zasiłek pielęgnacyjny</w:t>
            </w:r>
          </w:p>
        </w:tc>
        <w:tc>
          <w:tcPr>
            <w:tcW w:w="1559"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 xml:space="preserve">Rodzina niepełna          </w:t>
            </w:r>
            <w:r w:rsidRPr="005D3BD8">
              <w:rPr>
                <w:rFonts w:eastAsia="Times New Roman" w:cs="Times New Roman"/>
                <w:sz w:val="22"/>
                <w:szCs w:val="22"/>
              </w:rPr>
              <w:t>• uczestnik              • matka                     • 3 braci</w:t>
            </w:r>
          </w:p>
        </w:tc>
        <w:tc>
          <w:tcPr>
            <w:tcW w:w="1263" w:type="dxa"/>
            <w:vMerge w:val="restart"/>
            <w:shd w:val="clear" w:color="auto" w:fill="auto"/>
          </w:tcPr>
          <w:p w:rsidR="003B7296" w:rsidRPr="005D3BD8" w:rsidRDefault="003B7296" w:rsidP="00CC7A0A">
            <w:pPr>
              <w:pStyle w:val="Zawartotabeli"/>
              <w:spacing w:line="240" w:lineRule="auto"/>
              <w:jc w:val="both"/>
              <w:rPr>
                <w:rFonts w:cs="Times New Roman"/>
                <w:sz w:val="22"/>
                <w:szCs w:val="22"/>
              </w:rPr>
            </w:pPr>
            <w:r w:rsidRPr="005D3BD8">
              <w:rPr>
                <w:rFonts w:cs="Times New Roman"/>
                <w:sz w:val="22"/>
                <w:szCs w:val="22"/>
              </w:rPr>
              <w:t xml:space="preserve"> „B”</w:t>
            </w:r>
          </w:p>
        </w:tc>
      </w:tr>
      <w:tr w:rsidR="003B7296" w:rsidRPr="005D3BD8" w:rsidTr="008804C9">
        <w:tc>
          <w:tcPr>
            <w:tcW w:w="402" w:type="dxa"/>
            <w:shd w:val="clear" w:color="auto" w:fill="auto"/>
          </w:tcPr>
          <w:p w:rsidR="003B7296" w:rsidRPr="005D3BD8" w:rsidRDefault="003B7296" w:rsidP="00CC7A0A">
            <w:pPr>
              <w:spacing w:line="240" w:lineRule="auto"/>
              <w:rPr>
                <w:rFonts w:ascii="Times New Roman" w:hAnsi="Times New Roman" w:cs="Times New Roman"/>
              </w:rPr>
            </w:pPr>
            <w:r w:rsidRPr="005D3BD8">
              <w:rPr>
                <w:rFonts w:ascii="Times New Roman" w:hAnsi="Times New Roman" w:cs="Times New Roman"/>
              </w:rPr>
              <w:t>6</w:t>
            </w:r>
          </w:p>
        </w:tc>
        <w:tc>
          <w:tcPr>
            <w:tcW w:w="510" w:type="dxa"/>
            <w:vMerge/>
            <w:shd w:val="clear" w:color="auto" w:fill="auto"/>
          </w:tcPr>
          <w:p w:rsidR="003B7296" w:rsidRPr="005D3BD8" w:rsidRDefault="003B7296" w:rsidP="00CC7A0A">
            <w:pPr>
              <w:spacing w:line="240" w:lineRule="auto"/>
              <w:rPr>
                <w:rFonts w:ascii="Times New Roman" w:hAnsi="Times New Roman" w:cs="Times New Roman"/>
              </w:rPr>
            </w:pPr>
          </w:p>
        </w:tc>
        <w:tc>
          <w:tcPr>
            <w:tcW w:w="615" w:type="dxa"/>
            <w:shd w:val="clear" w:color="auto" w:fill="auto"/>
          </w:tcPr>
          <w:p w:rsidR="003B7296" w:rsidRPr="005D3BD8" w:rsidRDefault="003B7296" w:rsidP="00CC7A0A">
            <w:pPr>
              <w:spacing w:line="240" w:lineRule="auto"/>
              <w:rPr>
                <w:rFonts w:ascii="Times New Roman" w:hAnsi="Times New Roman" w:cs="Times New Roman"/>
              </w:rPr>
            </w:pPr>
            <w:r w:rsidRPr="005D3BD8">
              <w:rPr>
                <w:rFonts w:ascii="Times New Roman" w:hAnsi="Times New Roman" w:cs="Times New Roman"/>
              </w:rPr>
              <w:t>29</w:t>
            </w:r>
          </w:p>
        </w:tc>
        <w:tc>
          <w:tcPr>
            <w:tcW w:w="882" w:type="dxa"/>
            <w:vMerge/>
            <w:shd w:val="clear" w:color="auto" w:fill="auto"/>
          </w:tcPr>
          <w:p w:rsidR="003B7296" w:rsidRPr="005D3BD8" w:rsidRDefault="003B7296" w:rsidP="00CC7A0A">
            <w:pPr>
              <w:spacing w:line="240" w:lineRule="auto"/>
              <w:rPr>
                <w:rFonts w:ascii="Times New Roman" w:hAnsi="Times New Roman" w:cs="Times New Roman"/>
              </w:rPr>
            </w:pPr>
          </w:p>
        </w:tc>
        <w:tc>
          <w:tcPr>
            <w:tcW w:w="1276" w:type="dxa"/>
            <w:vMerge/>
            <w:shd w:val="clear" w:color="auto" w:fill="auto"/>
          </w:tcPr>
          <w:p w:rsidR="003B7296" w:rsidRPr="005D3BD8" w:rsidRDefault="003B7296" w:rsidP="00CC7A0A">
            <w:pPr>
              <w:spacing w:line="240" w:lineRule="auto"/>
              <w:rPr>
                <w:rFonts w:ascii="Times New Roman" w:hAnsi="Times New Roman" w:cs="Times New Roman"/>
              </w:rPr>
            </w:pPr>
          </w:p>
        </w:tc>
        <w:tc>
          <w:tcPr>
            <w:tcW w:w="2268" w:type="dxa"/>
            <w:shd w:val="clear" w:color="auto" w:fill="auto"/>
          </w:tcPr>
          <w:p w:rsidR="003B7296" w:rsidRPr="005D3BD8" w:rsidRDefault="003B7296" w:rsidP="00CC7A0A">
            <w:pPr>
              <w:pStyle w:val="Zawartotabeli"/>
              <w:spacing w:after="0" w:line="240" w:lineRule="auto"/>
              <w:jc w:val="both"/>
              <w:rPr>
                <w:rFonts w:cs="Times New Roman"/>
                <w:sz w:val="22"/>
                <w:szCs w:val="22"/>
              </w:rPr>
            </w:pPr>
            <w:r w:rsidRPr="005D3BD8">
              <w:rPr>
                <w:rFonts w:cs="Times New Roman"/>
                <w:sz w:val="22"/>
                <w:szCs w:val="22"/>
              </w:rPr>
              <w:t xml:space="preserve">Dochód przekracza  kryterium dochodowe o którym mowa  w art.8 ust.1 pkt 1 </w:t>
            </w:r>
            <w:proofErr w:type="spellStart"/>
            <w:r w:rsidRPr="005D3BD8">
              <w:rPr>
                <w:rFonts w:cs="Times New Roman"/>
                <w:sz w:val="22"/>
                <w:szCs w:val="22"/>
              </w:rPr>
              <w:t>ups</w:t>
            </w:r>
            <w:proofErr w:type="spellEnd"/>
          </w:p>
        </w:tc>
        <w:tc>
          <w:tcPr>
            <w:tcW w:w="1559" w:type="dxa"/>
            <w:vMerge/>
            <w:shd w:val="clear" w:color="auto" w:fill="auto"/>
          </w:tcPr>
          <w:p w:rsidR="003B7296" w:rsidRPr="005D3BD8" w:rsidRDefault="003B7296" w:rsidP="00CC7A0A">
            <w:pPr>
              <w:spacing w:line="240" w:lineRule="auto"/>
              <w:rPr>
                <w:rFonts w:ascii="Times New Roman" w:hAnsi="Times New Roman" w:cs="Times New Roman"/>
              </w:rPr>
            </w:pPr>
          </w:p>
        </w:tc>
        <w:tc>
          <w:tcPr>
            <w:tcW w:w="1263" w:type="dxa"/>
            <w:vMerge/>
            <w:shd w:val="clear" w:color="auto" w:fill="auto"/>
          </w:tcPr>
          <w:p w:rsidR="003B7296" w:rsidRPr="005D3BD8" w:rsidRDefault="003B7296" w:rsidP="00CC7A0A">
            <w:pPr>
              <w:spacing w:line="240" w:lineRule="auto"/>
              <w:rPr>
                <w:rFonts w:ascii="Times New Roman" w:hAnsi="Times New Roman" w:cs="Times New Roman"/>
              </w:rPr>
            </w:pPr>
          </w:p>
        </w:tc>
      </w:tr>
    </w:tbl>
    <w:p w:rsidR="003B7296" w:rsidRDefault="003B7296" w:rsidP="003B7296">
      <w:pPr>
        <w:pStyle w:val="TableContents"/>
        <w:jc w:val="both"/>
      </w:pPr>
    </w:p>
    <w:p w:rsidR="001E640B" w:rsidRDefault="001E640B" w:rsidP="003B7296">
      <w:pPr>
        <w:pStyle w:val="Bezodstpw"/>
        <w:jc w:val="both"/>
        <w:rPr>
          <w:rFonts w:ascii="Times New Roman" w:hAnsi="Times New Roman" w:cs="Times New Roman"/>
        </w:rPr>
      </w:pPr>
    </w:p>
    <w:p w:rsidR="003B7296" w:rsidRPr="00CC3DC9" w:rsidRDefault="001220F2" w:rsidP="003B7296">
      <w:pPr>
        <w:pStyle w:val="Bezodstpw"/>
        <w:jc w:val="both"/>
        <w:rPr>
          <w:rFonts w:ascii="Times New Roman" w:hAnsi="Times New Roman" w:cs="Times New Roman"/>
        </w:rPr>
      </w:pPr>
      <w:r>
        <w:rPr>
          <w:rFonts w:ascii="Times New Roman" w:hAnsi="Times New Roman" w:cs="Times New Roman"/>
        </w:rPr>
        <w:t xml:space="preserve">Osoba </w:t>
      </w:r>
      <w:r w:rsidR="003B7296" w:rsidRPr="00CC3DC9">
        <w:rPr>
          <w:rFonts w:ascii="Times New Roman" w:hAnsi="Times New Roman" w:cs="Times New Roman"/>
        </w:rPr>
        <w:t>z niepełnosprawnością i</w:t>
      </w:r>
      <w:r>
        <w:rPr>
          <w:rFonts w:ascii="Times New Roman" w:hAnsi="Times New Roman" w:cs="Times New Roman"/>
        </w:rPr>
        <w:t xml:space="preserve">ntelektualną w </w:t>
      </w:r>
      <w:r w:rsidR="003B7296" w:rsidRPr="00CC3DC9">
        <w:rPr>
          <w:rFonts w:ascii="Times New Roman" w:hAnsi="Times New Roman" w:cs="Times New Roman"/>
        </w:rPr>
        <w:t>stopniu umiarkowanym, z otyłością powikłaną nadciśnieniem tętniczym. Leczon</w:t>
      </w:r>
      <w:r w:rsidR="009A203C">
        <w:rPr>
          <w:rFonts w:ascii="Times New Roman" w:hAnsi="Times New Roman" w:cs="Times New Roman"/>
        </w:rPr>
        <w:t xml:space="preserve">a  </w:t>
      </w:r>
      <w:r w:rsidR="003B7296" w:rsidRPr="00CC3DC9">
        <w:rPr>
          <w:rFonts w:ascii="Times New Roman" w:hAnsi="Times New Roman" w:cs="Times New Roman"/>
        </w:rPr>
        <w:t xml:space="preserve">jedynie z powodu nadciśnienia tętniczego. </w:t>
      </w:r>
      <w:r w:rsidR="003B7296">
        <w:rPr>
          <w:rFonts w:ascii="Times New Roman" w:hAnsi="Times New Roman" w:cs="Times New Roman"/>
        </w:rPr>
        <w:t xml:space="preserve"> </w:t>
      </w:r>
    </w:p>
    <w:p w:rsidR="003B7296" w:rsidRDefault="003B7296" w:rsidP="003B7296">
      <w:pPr>
        <w:pStyle w:val="Bezodstpw"/>
        <w:jc w:val="both"/>
        <w:rPr>
          <w:rFonts w:ascii="Times New Roman" w:hAnsi="Times New Roman" w:cs="Times New Roman"/>
        </w:rPr>
      </w:pPr>
    </w:p>
    <w:p w:rsidR="003B7296" w:rsidRPr="00CC3DC9" w:rsidRDefault="003B7296" w:rsidP="003B7296">
      <w:pPr>
        <w:pStyle w:val="Bezodstpw"/>
        <w:jc w:val="both"/>
        <w:rPr>
          <w:rFonts w:ascii="Times New Roman" w:hAnsi="Times New Roman" w:cs="Times New Roman"/>
        </w:rPr>
      </w:pPr>
      <w:r w:rsidRPr="00CC3DC9">
        <w:rPr>
          <w:rFonts w:ascii="Times New Roman" w:hAnsi="Times New Roman" w:cs="Times New Roman"/>
        </w:rPr>
        <w:t>Stwierdzon</w:t>
      </w:r>
      <w:r w:rsidR="009A203C">
        <w:rPr>
          <w:rFonts w:ascii="Times New Roman" w:hAnsi="Times New Roman" w:cs="Times New Roman"/>
        </w:rPr>
        <w:t xml:space="preserve">e w </w:t>
      </w:r>
      <w:r>
        <w:rPr>
          <w:rFonts w:ascii="Times New Roman" w:hAnsi="Times New Roman" w:cs="Times New Roman"/>
        </w:rPr>
        <w:t xml:space="preserve">badaniach laboratoryjnych </w:t>
      </w:r>
      <w:r w:rsidRPr="00CC3DC9">
        <w:rPr>
          <w:rFonts w:ascii="Times New Roman" w:hAnsi="Times New Roman" w:cs="Times New Roman"/>
        </w:rPr>
        <w:t>istotne podwyższenie parametrów wątrobowych wskaz</w:t>
      </w:r>
      <w:r>
        <w:rPr>
          <w:rFonts w:ascii="Times New Roman" w:hAnsi="Times New Roman" w:cs="Times New Roman"/>
        </w:rPr>
        <w:t xml:space="preserve">ywało </w:t>
      </w:r>
      <w:r w:rsidRPr="00CC3DC9">
        <w:rPr>
          <w:rFonts w:ascii="Times New Roman" w:hAnsi="Times New Roman" w:cs="Times New Roman"/>
        </w:rPr>
        <w:t xml:space="preserve">na uszkodzenie tego narządu. Wobec braku wywiadu w kierunku przebytych  schorzeń  wątroby  i istnienia </w:t>
      </w:r>
      <w:r>
        <w:rPr>
          <w:rFonts w:ascii="Times New Roman" w:hAnsi="Times New Roman" w:cs="Times New Roman"/>
        </w:rPr>
        <w:t xml:space="preserve"> </w:t>
      </w:r>
      <w:r w:rsidRPr="00CC3DC9">
        <w:rPr>
          <w:rFonts w:ascii="Times New Roman" w:hAnsi="Times New Roman" w:cs="Times New Roman"/>
        </w:rPr>
        <w:t xml:space="preserve"> znanych czynników </w:t>
      </w:r>
      <w:proofErr w:type="spellStart"/>
      <w:r w:rsidRPr="00CC3DC9">
        <w:rPr>
          <w:rFonts w:ascii="Times New Roman" w:hAnsi="Times New Roman" w:cs="Times New Roman"/>
        </w:rPr>
        <w:t>hepatotoksycznych</w:t>
      </w:r>
      <w:proofErr w:type="spellEnd"/>
      <w:r>
        <w:rPr>
          <w:rFonts w:ascii="Times New Roman" w:hAnsi="Times New Roman" w:cs="Times New Roman"/>
        </w:rPr>
        <w:t xml:space="preserve">, </w:t>
      </w:r>
      <w:r w:rsidRPr="00CC3DC9">
        <w:rPr>
          <w:rFonts w:ascii="Times New Roman" w:hAnsi="Times New Roman" w:cs="Times New Roman"/>
        </w:rPr>
        <w:t xml:space="preserve"> </w:t>
      </w:r>
      <w:r>
        <w:rPr>
          <w:rFonts w:ascii="Times New Roman" w:hAnsi="Times New Roman" w:cs="Times New Roman"/>
        </w:rPr>
        <w:t>Uczestnik</w:t>
      </w:r>
      <w:r w:rsidRPr="00CC3DC9">
        <w:rPr>
          <w:rFonts w:ascii="Times New Roman" w:hAnsi="Times New Roman" w:cs="Times New Roman"/>
        </w:rPr>
        <w:t xml:space="preserve"> wymaga</w:t>
      </w:r>
      <w:r>
        <w:rPr>
          <w:rFonts w:ascii="Times New Roman" w:hAnsi="Times New Roman" w:cs="Times New Roman"/>
        </w:rPr>
        <w:t>ł</w:t>
      </w:r>
      <w:r w:rsidRPr="00CC3DC9">
        <w:rPr>
          <w:rFonts w:ascii="Times New Roman" w:hAnsi="Times New Roman" w:cs="Times New Roman"/>
        </w:rPr>
        <w:t xml:space="preserve"> poszerzenia diagnostyki w kierunku choroby wątroby i  wykluczenia chorób infekcyjnych. Sama otyłość także mo</w:t>
      </w:r>
      <w:r>
        <w:rPr>
          <w:rFonts w:ascii="Times New Roman" w:hAnsi="Times New Roman" w:cs="Times New Roman"/>
        </w:rPr>
        <w:t>gła</w:t>
      </w:r>
      <w:r w:rsidRPr="00CC3DC9">
        <w:rPr>
          <w:rFonts w:ascii="Times New Roman" w:hAnsi="Times New Roman" w:cs="Times New Roman"/>
        </w:rPr>
        <w:t xml:space="preserve"> być czynnikiem </w:t>
      </w:r>
      <w:proofErr w:type="spellStart"/>
      <w:r w:rsidRPr="00CC3DC9">
        <w:rPr>
          <w:rFonts w:ascii="Times New Roman" w:hAnsi="Times New Roman" w:cs="Times New Roman"/>
        </w:rPr>
        <w:t>hepatotoksycznym</w:t>
      </w:r>
      <w:proofErr w:type="spellEnd"/>
      <w:r w:rsidRPr="00CC3DC9">
        <w:rPr>
          <w:rFonts w:ascii="Times New Roman" w:hAnsi="Times New Roman" w:cs="Times New Roman"/>
        </w:rPr>
        <w:t>.</w:t>
      </w:r>
      <w:r>
        <w:rPr>
          <w:rFonts w:ascii="Times New Roman" w:hAnsi="Times New Roman" w:cs="Times New Roman"/>
        </w:rPr>
        <w:t xml:space="preserve"> O</w:t>
      </w:r>
      <w:r w:rsidRPr="00CC3DC9">
        <w:rPr>
          <w:rFonts w:ascii="Times New Roman" w:hAnsi="Times New Roman" w:cs="Times New Roman"/>
        </w:rPr>
        <w:t xml:space="preserve"> problemie </w:t>
      </w:r>
      <w:r>
        <w:rPr>
          <w:rFonts w:ascii="Times New Roman" w:hAnsi="Times New Roman" w:cs="Times New Roman"/>
        </w:rPr>
        <w:t>p</w:t>
      </w:r>
      <w:r w:rsidRPr="00CC3DC9">
        <w:rPr>
          <w:rFonts w:ascii="Times New Roman" w:hAnsi="Times New Roman" w:cs="Times New Roman"/>
        </w:rPr>
        <w:t>oinformowano Pracownika Socjalnego będącego Członkiem Zespołu.</w:t>
      </w:r>
    </w:p>
    <w:p w:rsidR="003B7296" w:rsidRPr="00CC3DC9" w:rsidRDefault="003B7296" w:rsidP="003B7296">
      <w:pPr>
        <w:pStyle w:val="Bezodstpw"/>
        <w:jc w:val="both"/>
        <w:rPr>
          <w:rFonts w:ascii="Times New Roman" w:hAnsi="Times New Roman" w:cs="Times New Roman"/>
        </w:rPr>
      </w:pPr>
      <w:r>
        <w:rPr>
          <w:rFonts w:ascii="Times New Roman" w:hAnsi="Times New Roman" w:cs="Times New Roman"/>
        </w:rPr>
        <w:t xml:space="preserve"> </w:t>
      </w:r>
    </w:p>
    <w:p w:rsidR="003B7296" w:rsidRPr="00CC3DC9" w:rsidRDefault="003B7296" w:rsidP="003B7296">
      <w:pPr>
        <w:pStyle w:val="Bezodstpw"/>
        <w:jc w:val="both"/>
        <w:rPr>
          <w:rFonts w:ascii="Times New Roman" w:hAnsi="Times New Roman" w:cs="Times New Roman"/>
          <w:color w:val="00B050"/>
        </w:rPr>
      </w:pPr>
      <w:r w:rsidRPr="00CC3DC9">
        <w:rPr>
          <w:rFonts w:ascii="Times New Roman" w:hAnsi="Times New Roman" w:cs="Times New Roman"/>
        </w:rPr>
        <w:t>Uczestnik ocenia</w:t>
      </w:r>
      <w:r>
        <w:rPr>
          <w:rFonts w:ascii="Times New Roman" w:hAnsi="Times New Roman" w:cs="Times New Roman"/>
        </w:rPr>
        <w:t>ł</w:t>
      </w:r>
      <w:r w:rsidRPr="00CC3DC9">
        <w:rPr>
          <w:rFonts w:ascii="Times New Roman" w:hAnsi="Times New Roman" w:cs="Times New Roman"/>
        </w:rPr>
        <w:t xml:space="preserve"> swoje samopoczucie na dobre, nie korzystał z zabiegów rehabilitacyjnych w ciągu ostatnich dwóch lat, bez kontuzji i dolegliwości bólowych związanych z lokomocją. </w:t>
      </w:r>
      <w:r>
        <w:rPr>
          <w:rFonts w:ascii="Times New Roman" w:hAnsi="Times New Roman" w:cs="Times New Roman"/>
        </w:rPr>
        <w:t xml:space="preserve"> </w:t>
      </w:r>
      <w:r w:rsidR="001220F2">
        <w:rPr>
          <w:rFonts w:ascii="Times New Roman" w:hAnsi="Times New Roman" w:cs="Times New Roman"/>
        </w:rPr>
        <w:t>B</w:t>
      </w:r>
      <w:r w:rsidRPr="00CC3DC9">
        <w:rPr>
          <w:rFonts w:ascii="Times New Roman" w:hAnsi="Times New Roman" w:cs="Times New Roman"/>
        </w:rPr>
        <w:t>r</w:t>
      </w:r>
      <w:r w:rsidR="009455C8">
        <w:rPr>
          <w:rFonts w:ascii="Times New Roman" w:hAnsi="Times New Roman" w:cs="Times New Roman"/>
        </w:rPr>
        <w:t>ał</w:t>
      </w:r>
      <w:r w:rsidRPr="00CC3DC9">
        <w:rPr>
          <w:rFonts w:ascii="Times New Roman" w:hAnsi="Times New Roman" w:cs="Times New Roman"/>
        </w:rPr>
        <w:t xml:space="preserve"> udział </w:t>
      </w:r>
      <w:r>
        <w:rPr>
          <w:rFonts w:ascii="Times New Roman" w:hAnsi="Times New Roman" w:cs="Times New Roman"/>
        </w:rPr>
        <w:t xml:space="preserve">           </w:t>
      </w:r>
      <w:r w:rsidRPr="00CC3DC9">
        <w:rPr>
          <w:rFonts w:ascii="Times New Roman" w:hAnsi="Times New Roman" w:cs="Times New Roman"/>
        </w:rPr>
        <w:t xml:space="preserve">w regularnych treningach na terenie Środowiskowego Domu Samopomocy w </w:t>
      </w:r>
      <w:proofErr w:type="spellStart"/>
      <w:r w:rsidRPr="00CC3DC9">
        <w:rPr>
          <w:rFonts w:ascii="Times New Roman" w:hAnsi="Times New Roman" w:cs="Times New Roman"/>
        </w:rPr>
        <w:t>Tomaszkowicach</w:t>
      </w:r>
      <w:proofErr w:type="spellEnd"/>
      <w:r w:rsidRPr="00CC3DC9">
        <w:rPr>
          <w:rFonts w:ascii="Times New Roman" w:hAnsi="Times New Roman" w:cs="Times New Roman"/>
        </w:rPr>
        <w:t xml:space="preserve"> dwa razy w tygodniu, obejmującego trenin</w:t>
      </w:r>
      <w:r w:rsidR="009455C8">
        <w:rPr>
          <w:rFonts w:ascii="Times New Roman" w:hAnsi="Times New Roman" w:cs="Times New Roman"/>
        </w:rPr>
        <w:t xml:space="preserve">g na ergometrze rowerowym, </w:t>
      </w:r>
      <w:proofErr w:type="spellStart"/>
      <w:r w:rsidR="009455C8">
        <w:rPr>
          <w:rFonts w:ascii="Times New Roman" w:hAnsi="Times New Roman" w:cs="Times New Roman"/>
        </w:rPr>
        <w:t>step</w:t>
      </w:r>
      <w:r w:rsidRPr="00CC3DC9">
        <w:rPr>
          <w:rFonts w:ascii="Times New Roman" w:hAnsi="Times New Roman" w:cs="Times New Roman"/>
        </w:rPr>
        <w:t>per</w:t>
      </w:r>
      <w:proofErr w:type="spellEnd"/>
      <w:r w:rsidRPr="00CC3DC9">
        <w:rPr>
          <w:rFonts w:ascii="Times New Roman" w:hAnsi="Times New Roman" w:cs="Times New Roman"/>
        </w:rPr>
        <w:t xml:space="preserve">, bieżnię itp., dwa razy </w:t>
      </w:r>
      <w:r>
        <w:rPr>
          <w:rFonts w:ascii="Times New Roman" w:hAnsi="Times New Roman" w:cs="Times New Roman"/>
        </w:rPr>
        <w:t xml:space="preserve">           </w:t>
      </w:r>
      <w:r w:rsidRPr="00CC3DC9">
        <w:rPr>
          <w:rFonts w:ascii="Times New Roman" w:hAnsi="Times New Roman" w:cs="Times New Roman"/>
        </w:rPr>
        <w:t>w tygodniu, codziennie spacer</w:t>
      </w:r>
      <w:r w:rsidR="009455C8">
        <w:rPr>
          <w:rFonts w:ascii="Times New Roman" w:hAnsi="Times New Roman" w:cs="Times New Roman"/>
        </w:rPr>
        <w:t>ował</w:t>
      </w:r>
      <w:r w:rsidRPr="00CC3DC9">
        <w:rPr>
          <w:rFonts w:ascii="Times New Roman" w:hAnsi="Times New Roman" w:cs="Times New Roman"/>
        </w:rPr>
        <w:t xml:space="preserve">.  </w:t>
      </w:r>
    </w:p>
    <w:p w:rsidR="003B7296" w:rsidRDefault="003B7296" w:rsidP="003B7296">
      <w:pPr>
        <w:pStyle w:val="Bezodstpw"/>
        <w:jc w:val="both"/>
        <w:rPr>
          <w:rFonts w:ascii="Times New Roman" w:hAnsi="Times New Roman" w:cs="Times New Roman"/>
          <w:color w:val="FF0000"/>
        </w:rPr>
      </w:pPr>
    </w:p>
    <w:p w:rsidR="003B7296" w:rsidRPr="004C0595" w:rsidRDefault="003B7296" w:rsidP="003B7296">
      <w:pPr>
        <w:pStyle w:val="TableContents"/>
        <w:jc w:val="both"/>
        <w:rPr>
          <w:b/>
          <w:u w:val="single"/>
        </w:rPr>
      </w:pPr>
      <w:r w:rsidRPr="004C0595">
        <w:rPr>
          <w:b/>
          <w:u w:val="single"/>
        </w:rPr>
        <w:t>Analiza badań laboratoryjnych</w:t>
      </w:r>
    </w:p>
    <w:p w:rsidR="003B7296" w:rsidRDefault="003B7296" w:rsidP="003B7296">
      <w:pPr>
        <w:pStyle w:val="Bezodstpw"/>
        <w:jc w:val="both"/>
        <w:rPr>
          <w:rFonts w:ascii="Times New Roman" w:hAnsi="Times New Roman" w:cs="Times New Roman"/>
          <w:color w:val="FF0000"/>
        </w:rPr>
      </w:pPr>
    </w:p>
    <w:p w:rsidR="003B7296" w:rsidRPr="0065109F" w:rsidRDefault="003B7296" w:rsidP="00A23CDF">
      <w:pPr>
        <w:pStyle w:val="Bezodstpw"/>
        <w:numPr>
          <w:ilvl w:val="0"/>
          <w:numId w:val="13"/>
        </w:numPr>
        <w:ind w:left="284" w:hanging="284"/>
        <w:jc w:val="both"/>
        <w:rPr>
          <w:rFonts w:ascii="Times New Roman" w:eastAsia="Times New Roman" w:hAnsi="Times New Roman" w:cs="Times New Roman"/>
          <w:u w:val="single"/>
        </w:rPr>
      </w:pPr>
      <w:r w:rsidRPr="0065109F">
        <w:rPr>
          <w:rFonts w:ascii="Times New Roman" w:eastAsia="Times New Roman" w:hAnsi="Times New Roman" w:cs="Times New Roman"/>
          <w:u w:val="single"/>
        </w:rPr>
        <w:t xml:space="preserve">Znaczna poprawa w zakresie parametrów wątrobowych: </w:t>
      </w:r>
    </w:p>
    <w:p w:rsidR="003B7296" w:rsidRPr="005173EF" w:rsidRDefault="003B7296" w:rsidP="00A23CDF">
      <w:pPr>
        <w:pStyle w:val="Bezodstpw"/>
        <w:numPr>
          <w:ilvl w:val="0"/>
          <w:numId w:val="12"/>
        </w:numPr>
        <w:jc w:val="both"/>
        <w:rPr>
          <w:rFonts w:ascii="Times New Roman" w:eastAsia="Times New Roman" w:hAnsi="Times New Roman" w:cs="Times New Roman"/>
        </w:rPr>
      </w:pPr>
      <w:r w:rsidRPr="005173EF">
        <w:rPr>
          <w:rFonts w:ascii="Times New Roman" w:eastAsia="Times New Roman" w:hAnsi="Times New Roman" w:cs="Times New Roman"/>
          <w:u w:val="single"/>
        </w:rPr>
        <w:t>wyjściowo</w:t>
      </w:r>
      <w:r w:rsidRPr="005173EF">
        <w:rPr>
          <w:rFonts w:ascii="Times New Roman" w:eastAsia="Times New Roman" w:hAnsi="Times New Roman" w:cs="Times New Roman"/>
        </w:rPr>
        <w:t xml:space="preserve"> istotne podwyższenie parametrów wątrobowych (ALT 153 U/L ( norma 0-55 U/l), AST 80 U/L (norma 5-34 U/L). </w:t>
      </w:r>
    </w:p>
    <w:p w:rsidR="003B7296" w:rsidRPr="005173EF" w:rsidRDefault="003B7296" w:rsidP="00A23CDF">
      <w:pPr>
        <w:pStyle w:val="Bezodstpw"/>
        <w:numPr>
          <w:ilvl w:val="0"/>
          <w:numId w:val="12"/>
        </w:numPr>
        <w:jc w:val="both"/>
        <w:rPr>
          <w:rFonts w:ascii="Times New Roman" w:eastAsia="Times New Roman" w:hAnsi="Times New Roman" w:cs="Times New Roman"/>
        </w:rPr>
      </w:pPr>
      <w:r w:rsidRPr="005173EF">
        <w:rPr>
          <w:rFonts w:ascii="Times New Roman" w:eastAsia="Times New Roman" w:hAnsi="Times New Roman" w:cs="Times New Roman"/>
          <w:u w:val="single"/>
        </w:rPr>
        <w:t>w trakcie trwania Projektu</w:t>
      </w:r>
      <w:r w:rsidRPr="005173EF">
        <w:rPr>
          <w:rFonts w:ascii="Times New Roman" w:eastAsia="Times New Roman" w:hAnsi="Times New Roman" w:cs="Times New Roman"/>
        </w:rPr>
        <w:t>: ALT 64 U/L, AST33 U/L.</w:t>
      </w:r>
    </w:p>
    <w:p w:rsidR="003B7296" w:rsidRPr="005173EF" w:rsidRDefault="003B7296" w:rsidP="00A23CDF">
      <w:pPr>
        <w:pStyle w:val="Bezodstpw"/>
        <w:numPr>
          <w:ilvl w:val="0"/>
          <w:numId w:val="12"/>
        </w:numPr>
        <w:jc w:val="both"/>
        <w:rPr>
          <w:rFonts w:ascii="Times New Roman" w:eastAsia="Times New Roman" w:hAnsi="Times New Roman" w:cs="Times New Roman"/>
        </w:rPr>
      </w:pPr>
      <w:r w:rsidRPr="005173EF">
        <w:rPr>
          <w:rFonts w:ascii="Times New Roman" w:eastAsia="Times New Roman" w:hAnsi="Times New Roman" w:cs="Times New Roman"/>
          <w:u w:val="single"/>
        </w:rPr>
        <w:t>wyniki końcowe</w:t>
      </w:r>
      <w:r w:rsidRPr="005173EF">
        <w:rPr>
          <w:rFonts w:ascii="Times New Roman" w:eastAsia="Times New Roman" w:hAnsi="Times New Roman" w:cs="Times New Roman"/>
        </w:rPr>
        <w:t>:  ALT 46 U/L (norma 0-41 U/l), AST 23 U/L (norma  0-40 U/L).</w:t>
      </w:r>
    </w:p>
    <w:p w:rsidR="003B7296" w:rsidRPr="0065109F" w:rsidRDefault="003B7296" w:rsidP="003B7296">
      <w:pPr>
        <w:pStyle w:val="Bezodstpw"/>
        <w:jc w:val="both"/>
        <w:rPr>
          <w:rFonts w:ascii="Times New Roman" w:eastAsia="Times New Roman" w:hAnsi="Times New Roman" w:cs="Times New Roman"/>
          <w:u w:val="single"/>
          <w:lang w:eastAsia="en-US"/>
        </w:rPr>
      </w:pPr>
    </w:p>
    <w:p w:rsidR="003B7296" w:rsidRDefault="003B7296" w:rsidP="00A23CDF">
      <w:pPr>
        <w:pStyle w:val="Bezodstpw"/>
        <w:numPr>
          <w:ilvl w:val="0"/>
          <w:numId w:val="13"/>
        </w:numPr>
        <w:ind w:left="426" w:hanging="426"/>
        <w:jc w:val="both"/>
        <w:rPr>
          <w:rFonts w:ascii="Times New Roman" w:eastAsia="Times New Roman" w:hAnsi="Times New Roman" w:cs="Times New Roman"/>
        </w:rPr>
      </w:pPr>
      <w:r w:rsidRPr="0065109F">
        <w:rPr>
          <w:rFonts w:ascii="Times New Roman" w:eastAsia="Times New Roman" w:hAnsi="Times New Roman" w:cs="Times New Roman"/>
          <w:u w:val="single"/>
        </w:rPr>
        <w:t xml:space="preserve">Normalizacja obrazu </w:t>
      </w:r>
      <w:proofErr w:type="spellStart"/>
      <w:r w:rsidRPr="0065109F">
        <w:rPr>
          <w:rFonts w:ascii="Times New Roman" w:eastAsia="Times New Roman" w:hAnsi="Times New Roman" w:cs="Times New Roman"/>
          <w:u w:val="single"/>
        </w:rPr>
        <w:t>białokrwinkowego</w:t>
      </w:r>
      <w:proofErr w:type="spellEnd"/>
      <w:r w:rsidRPr="005173EF">
        <w:rPr>
          <w:rFonts w:ascii="Times New Roman" w:eastAsia="Times New Roman" w:hAnsi="Times New Roman" w:cs="Times New Roman"/>
        </w:rPr>
        <w:t xml:space="preserve">: wyjściowo zwiększona ilość limfocytów w obrazie </w:t>
      </w:r>
      <w:proofErr w:type="spellStart"/>
      <w:r w:rsidRPr="005173EF">
        <w:rPr>
          <w:rFonts w:ascii="Times New Roman" w:eastAsia="Times New Roman" w:hAnsi="Times New Roman" w:cs="Times New Roman"/>
        </w:rPr>
        <w:t>białokrwinkowym</w:t>
      </w:r>
      <w:proofErr w:type="spellEnd"/>
      <w:r w:rsidRPr="005173EF">
        <w:rPr>
          <w:rFonts w:ascii="Times New Roman" w:eastAsia="Times New Roman" w:hAnsi="Times New Roman" w:cs="Times New Roman"/>
        </w:rPr>
        <w:t xml:space="preserve"> (3,21 </w:t>
      </w:r>
      <w:proofErr w:type="spellStart"/>
      <w:r w:rsidRPr="005173EF">
        <w:rPr>
          <w:rFonts w:ascii="Times New Roman" w:eastAsia="Times New Roman" w:hAnsi="Times New Roman" w:cs="Times New Roman"/>
        </w:rPr>
        <w:t>tys</w:t>
      </w:r>
      <w:proofErr w:type="spellEnd"/>
      <w:r w:rsidRPr="005173EF">
        <w:rPr>
          <w:rFonts w:ascii="Times New Roman" w:eastAsia="Times New Roman" w:hAnsi="Times New Roman" w:cs="Times New Roman"/>
        </w:rPr>
        <w:t xml:space="preserve">/ul; norma do 3,0 </w:t>
      </w:r>
      <w:proofErr w:type="spellStart"/>
      <w:r w:rsidRPr="005173EF">
        <w:rPr>
          <w:rFonts w:ascii="Times New Roman" w:eastAsia="Times New Roman" w:hAnsi="Times New Roman" w:cs="Times New Roman"/>
        </w:rPr>
        <w:t>tys</w:t>
      </w:r>
      <w:proofErr w:type="spellEnd"/>
      <w:r w:rsidRPr="005173EF">
        <w:rPr>
          <w:rFonts w:ascii="Times New Roman" w:eastAsia="Times New Roman" w:hAnsi="Times New Roman" w:cs="Times New Roman"/>
        </w:rPr>
        <w:t xml:space="preserve">/ul; w obrazie odsetkowym ilość limfocytów 40,3%; norma do 40%. ; w trakcie badań kontrolnych oraz badań końcowych - w/w parametry </w:t>
      </w:r>
      <w:r>
        <w:rPr>
          <w:rFonts w:ascii="Times New Roman" w:eastAsia="Times New Roman" w:hAnsi="Times New Roman" w:cs="Times New Roman"/>
        </w:rPr>
        <w:t xml:space="preserve">         </w:t>
      </w:r>
      <w:r w:rsidRPr="005173EF">
        <w:rPr>
          <w:rFonts w:ascii="Times New Roman" w:eastAsia="Times New Roman" w:hAnsi="Times New Roman" w:cs="Times New Roman"/>
        </w:rPr>
        <w:t>w normie. Wynik wyjściowy mógł być wyrazem niedawno przebytej niewielkiej infekcji wirusowej.</w:t>
      </w:r>
    </w:p>
    <w:p w:rsidR="003B7296" w:rsidRDefault="003B7296" w:rsidP="003B7296">
      <w:pPr>
        <w:pStyle w:val="Bezodstpw"/>
        <w:jc w:val="both"/>
        <w:rPr>
          <w:rFonts w:ascii="Times New Roman" w:eastAsia="Times New Roman" w:hAnsi="Times New Roman" w:cs="Times New Roman"/>
        </w:rPr>
      </w:pPr>
    </w:p>
    <w:p w:rsidR="003B7296" w:rsidRPr="0065109F" w:rsidRDefault="003B7296" w:rsidP="003B7296">
      <w:pPr>
        <w:pStyle w:val="Bezodstpw"/>
        <w:jc w:val="both"/>
        <w:rPr>
          <w:rFonts w:ascii="Times New Roman" w:eastAsia="Times New Roman" w:hAnsi="Times New Roman" w:cs="Times New Roman"/>
          <w:u w:val="single"/>
        </w:rPr>
      </w:pPr>
      <w:r w:rsidRPr="0065109F">
        <w:rPr>
          <w:rFonts w:ascii="Times New Roman" w:eastAsia="Times New Roman" w:hAnsi="Times New Roman" w:cs="Times New Roman"/>
          <w:u w:val="single"/>
        </w:rPr>
        <w:t>2.</w:t>
      </w:r>
      <w:r>
        <w:rPr>
          <w:rFonts w:ascii="Times New Roman" w:eastAsia="Times New Roman" w:hAnsi="Times New Roman" w:cs="Times New Roman"/>
          <w:u w:val="single"/>
        </w:rPr>
        <w:t xml:space="preserve">  </w:t>
      </w:r>
      <w:r w:rsidRPr="0065109F">
        <w:rPr>
          <w:rFonts w:ascii="Times New Roman" w:eastAsia="Times New Roman" w:hAnsi="Times New Roman" w:cs="Times New Roman"/>
          <w:u w:val="single"/>
        </w:rPr>
        <w:t>Całkowita normalizacja wartości glukozy:</w:t>
      </w:r>
    </w:p>
    <w:p w:rsidR="003B7296" w:rsidRPr="005173EF" w:rsidRDefault="003B7296" w:rsidP="00A23CDF">
      <w:pPr>
        <w:pStyle w:val="Bezodstpw"/>
        <w:numPr>
          <w:ilvl w:val="0"/>
          <w:numId w:val="14"/>
        </w:numPr>
        <w:jc w:val="both"/>
        <w:rPr>
          <w:rFonts w:ascii="Times New Roman" w:eastAsia="Times New Roman" w:hAnsi="Times New Roman" w:cs="Times New Roman"/>
        </w:rPr>
      </w:pPr>
      <w:r w:rsidRPr="005173EF">
        <w:rPr>
          <w:rFonts w:ascii="Times New Roman" w:eastAsia="Times New Roman" w:hAnsi="Times New Roman" w:cs="Times New Roman"/>
        </w:rPr>
        <w:t xml:space="preserve">wyjściowo 5,79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(norma do 5,5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A23CDF">
      <w:pPr>
        <w:pStyle w:val="Bezodstpw"/>
        <w:numPr>
          <w:ilvl w:val="0"/>
          <w:numId w:val="14"/>
        </w:numPr>
        <w:jc w:val="both"/>
        <w:rPr>
          <w:rFonts w:ascii="Times New Roman" w:eastAsia="Times New Roman" w:hAnsi="Times New Roman" w:cs="Times New Roman"/>
        </w:rPr>
      </w:pPr>
      <w:r w:rsidRPr="005173EF">
        <w:rPr>
          <w:rFonts w:ascii="Times New Roman" w:eastAsia="Times New Roman" w:hAnsi="Times New Roman" w:cs="Times New Roman"/>
        </w:rPr>
        <w:t xml:space="preserve">w trakcie trwania Projektu- 5,51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t>
      </w:r>
    </w:p>
    <w:p w:rsidR="003B7296" w:rsidRPr="005173EF" w:rsidRDefault="003B7296" w:rsidP="00A23CDF">
      <w:pPr>
        <w:pStyle w:val="Bezodstpw"/>
        <w:numPr>
          <w:ilvl w:val="0"/>
          <w:numId w:val="14"/>
        </w:numPr>
        <w:jc w:val="both"/>
        <w:rPr>
          <w:rFonts w:ascii="Times New Roman" w:eastAsia="Times New Roman" w:hAnsi="Times New Roman" w:cs="Times New Roman"/>
        </w:rPr>
      </w:pPr>
      <w:r w:rsidRPr="005173EF">
        <w:rPr>
          <w:rFonts w:ascii="Times New Roman" w:eastAsia="Times New Roman" w:hAnsi="Times New Roman" w:cs="Times New Roman"/>
        </w:rPr>
        <w:t xml:space="preserve">wynik końcowy- 5,36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/l</w:t>
      </w:r>
    </w:p>
    <w:p w:rsidR="003B7296" w:rsidRPr="005173EF" w:rsidRDefault="003B7296" w:rsidP="003B7296">
      <w:pPr>
        <w:pStyle w:val="Bezodstpw"/>
        <w:jc w:val="both"/>
        <w:rPr>
          <w:rFonts w:ascii="Times New Roman" w:eastAsia="Times New Roman" w:hAnsi="Times New Roman" w:cs="Times New Roman"/>
        </w:rPr>
      </w:pPr>
    </w:p>
    <w:p w:rsidR="003B7296" w:rsidRPr="0065109F" w:rsidRDefault="003B7296" w:rsidP="00A23CDF">
      <w:pPr>
        <w:pStyle w:val="Bezodstpw"/>
        <w:numPr>
          <w:ilvl w:val="0"/>
          <w:numId w:val="13"/>
        </w:numPr>
        <w:ind w:left="426" w:hanging="426"/>
        <w:jc w:val="both"/>
        <w:rPr>
          <w:rFonts w:ascii="Times New Roman" w:eastAsia="Times New Roman" w:hAnsi="Times New Roman" w:cs="Times New Roman"/>
          <w:u w:val="single"/>
        </w:rPr>
      </w:pPr>
      <w:r w:rsidRPr="0065109F">
        <w:rPr>
          <w:rFonts w:ascii="Times New Roman" w:eastAsia="Times New Roman" w:hAnsi="Times New Roman" w:cs="Times New Roman"/>
          <w:u w:val="single"/>
        </w:rPr>
        <w:t>Obniżona obecnie wartość cholesterolu całkowitego</w:t>
      </w:r>
      <w:r>
        <w:rPr>
          <w:rFonts w:ascii="Times New Roman" w:eastAsia="Times New Roman" w:hAnsi="Times New Roman" w:cs="Times New Roman"/>
          <w:u w:val="single"/>
        </w:rPr>
        <w:t>:</w:t>
      </w:r>
      <w:r w:rsidRPr="0065109F">
        <w:rPr>
          <w:rFonts w:ascii="Times New Roman" w:eastAsia="Times New Roman" w:hAnsi="Times New Roman" w:cs="Times New Roman"/>
          <w:u w:val="single"/>
        </w:rPr>
        <w:t xml:space="preserve"> </w:t>
      </w:r>
    </w:p>
    <w:p w:rsidR="003B7296" w:rsidRDefault="003B7296" w:rsidP="00A23CDF">
      <w:pPr>
        <w:pStyle w:val="Bezodstpw"/>
        <w:numPr>
          <w:ilvl w:val="0"/>
          <w:numId w:val="15"/>
        </w:numPr>
        <w:ind w:left="709" w:hanging="283"/>
        <w:jc w:val="both"/>
        <w:rPr>
          <w:rFonts w:ascii="Times New Roman" w:eastAsia="Times New Roman" w:hAnsi="Times New Roman" w:cs="Times New Roman"/>
        </w:rPr>
      </w:pPr>
      <w:r w:rsidRPr="005173EF">
        <w:rPr>
          <w:rFonts w:ascii="Times New Roman" w:eastAsia="Times New Roman" w:hAnsi="Times New Roman" w:cs="Times New Roman"/>
        </w:rPr>
        <w:t>wyjściow</w:t>
      </w:r>
      <w:r>
        <w:rPr>
          <w:rFonts w:ascii="Times New Roman" w:eastAsia="Times New Roman" w:hAnsi="Times New Roman" w:cs="Times New Roman"/>
        </w:rPr>
        <w:t>o</w:t>
      </w:r>
      <w:r w:rsidRPr="005173EF">
        <w:rPr>
          <w:rFonts w:ascii="Times New Roman" w:eastAsia="Times New Roman" w:hAnsi="Times New Roman" w:cs="Times New Roman"/>
        </w:rPr>
        <w:t xml:space="preserve"> 3,61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 </w:t>
      </w:r>
    </w:p>
    <w:p w:rsidR="003B7296" w:rsidRDefault="003B7296" w:rsidP="00A23CDF">
      <w:pPr>
        <w:pStyle w:val="Bezodstpw"/>
        <w:numPr>
          <w:ilvl w:val="0"/>
          <w:numId w:val="15"/>
        </w:numPr>
        <w:ind w:left="709" w:hanging="283"/>
        <w:jc w:val="both"/>
        <w:rPr>
          <w:rFonts w:ascii="Times New Roman" w:eastAsia="Times New Roman" w:hAnsi="Times New Roman" w:cs="Times New Roman"/>
        </w:rPr>
      </w:pPr>
      <w:r w:rsidRPr="005173EF">
        <w:rPr>
          <w:rFonts w:ascii="Times New Roman" w:eastAsia="Times New Roman" w:hAnsi="Times New Roman" w:cs="Times New Roman"/>
        </w:rPr>
        <w:t xml:space="preserve">do wartości 2,67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 badaniach kontrolnych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 </w:t>
      </w:r>
    </w:p>
    <w:p w:rsidR="003B7296" w:rsidRPr="005173EF" w:rsidRDefault="003B7296" w:rsidP="00A23CDF">
      <w:pPr>
        <w:pStyle w:val="Bezodstpw"/>
        <w:numPr>
          <w:ilvl w:val="0"/>
          <w:numId w:val="15"/>
        </w:numPr>
        <w:ind w:left="709" w:hanging="283"/>
        <w:jc w:val="both"/>
        <w:rPr>
          <w:rFonts w:ascii="Times New Roman" w:eastAsia="Times New Roman" w:hAnsi="Times New Roman" w:cs="Times New Roman"/>
        </w:rPr>
      </w:pPr>
      <w:r w:rsidRPr="005173EF">
        <w:rPr>
          <w:rFonts w:ascii="Times New Roman" w:eastAsia="Times New Roman" w:hAnsi="Times New Roman" w:cs="Times New Roman"/>
        </w:rPr>
        <w:lastRenderedPageBreak/>
        <w:t xml:space="preserve">2,56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w badaniach końcowych (norma 3,0-5,0 </w:t>
      </w:r>
      <w:proofErr w:type="spellStart"/>
      <w:r w:rsidRPr="005173EF">
        <w:rPr>
          <w:rFonts w:ascii="Times New Roman" w:eastAsia="Times New Roman" w:hAnsi="Times New Roman" w:cs="Times New Roman"/>
        </w:rPr>
        <w:t>mmol</w:t>
      </w:r>
      <w:proofErr w:type="spellEnd"/>
      <w:r w:rsidRPr="005173EF">
        <w:rPr>
          <w:rFonts w:ascii="Times New Roman" w:eastAsia="Times New Roman" w:hAnsi="Times New Roman" w:cs="Times New Roman"/>
        </w:rPr>
        <w:t xml:space="preserve">/l) może być wyrazem modyfikacji diety lub świadczyć o niewielkim upośledzeniu funkcji wątroby; wynik nie jest </w:t>
      </w:r>
      <w:r>
        <w:rPr>
          <w:rFonts w:ascii="Times New Roman" w:eastAsia="Times New Roman" w:hAnsi="Times New Roman" w:cs="Times New Roman"/>
        </w:rPr>
        <w:t>w</w:t>
      </w:r>
      <w:r w:rsidRPr="005173EF">
        <w:rPr>
          <w:rFonts w:ascii="Times New Roman" w:eastAsia="Times New Roman" w:hAnsi="Times New Roman" w:cs="Times New Roman"/>
        </w:rPr>
        <w:t xml:space="preserve">skazaniem do modyfikacji dotychczasowych zaleceń dietetycznych ani do interwencji farmakologicznej, ale do ewentualnej kontroli po zakończeniu Projektu o czym poinformowano matkę Uczestnika </w:t>
      </w:r>
    </w:p>
    <w:p w:rsidR="003B7296" w:rsidRPr="005173EF" w:rsidRDefault="003B7296" w:rsidP="003B7296">
      <w:pPr>
        <w:pStyle w:val="Bezodstpw"/>
        <w:jc w:val="both"/>
        <w:rPr>
          <w:rFonts w:ascii="Times New Roman" w:eastAsia="Times New Roman" w:hAnsi="Times New Roman" w:cs="Times New Roman"/>
        </w:rPr>
      </w:pPr>
    </w:p>
    <w:p w:rsidR="003B7296" w:rsidRPr="0065109F" w:rsidRDefault="003B7296" w:rsidP="003B7296">
      <w:pPr>
        <w:pStyle w:val="Bezodstpw"/>
        <w:jc w:val="both"/>
        <w:rPr>
          <w:rFonts w:ascii="Times New Roman" w:eastAsia="Times New Roman" w:hAnsi="Times New Roman" w:cs="Times New Roman"/>
          <w:i/>
        </w:rPr>
      </w:pPr>
      <w:r w:rsidRPr="0065109F">
        <w:rPr>
          <w:rFonts w:ascii="Times New Roman" w:eastAsia="Times New Roman" w:hAnsi="Times New Roman" w:cs="Times New Roman"/>
          <w:i/>
        </w:rPr>
        <w:t xml:space="preserve">Pozostałe wyniki badań laboratoryjnych bez odchyleń od normy. </w:t>
      </w:r>
    </w:p>
    <w:p w:rsidR="003B7296" w:rsidRPr="005173EF" w:rsidRDefault="003B7296" w:rsidP="003B7296">
      <w:pPr>
        <w:pStyle w:val="Bezodstpw"/>
        <w:jc w:val="both"/>
        <w:rPr>
          <w:rFonts w:ascii="Times New Roman" w:eastAsia="Times New Roman" w:hAnsi="Times New Roman" w:cs="Times New Roman"/>
        </w:rPr>
      </w:pPr>
    </w:p>
    <w:p w:rsidR="003B7296" w:rsidRDefault="003B7296" w:rsidP="003B7296">
      <w:pPr>
        <w:pStyle w:val="Akapitzlist"/>
        <w:spacing w:line="240" w:lineRule="auto"/>
        <w:ind w:left="0"/>
        <w:jc w:val="both"/>
        <w:rPr>
          <w:rFonts w:ascii="Times New Roman" w:hAnsi="Times New Roman" w:cs="Times New Roman"/>
        </w:rPr>
      </w:pPr>
      <w:r w:rsidRPr="001B2899">
        <w:rPr>
          <w:rFonts w:ascii="Times New Roman" w:hAnsi="Times New Roman" w:cs="Times New Roman"/>
        </w:rPr>
        <w:t>Uczestnik  prefer</w:t>
      </w:r>
      <w:r>
        <w:rPr>
          <w:rFonts w:ascii="Times New Roman" w:hAnsi="Times New Roman" w:cs="Times New Roman"/>
        </w:rPr>
        <w:t>ował</w:t>
      </w:r>
      <w:r w:rsidRPr="001B2899">
        <w:rPr>
          <w:rFonts w:ascii="Times New Roman" w:hAnsi="Times New Roman" w:cs="Times New Roman"/>
        </w:rPr>
        <w:t xml:space="preserve"> głównie produkty z dużą ilością c</w:t>
      </w:r>
      <w:r>
        <w:rPr>
          <w:rFonts w:ascii="Times New Roman" w:hAnsi="Times New Roman" w:cs="Times New Roman"/>
        </w:rPr>
        <w:t xml:space="preserve">ukru: słodzone napoje </w:t>
      </w:r>
      <w:r w:rsidRPr="001B2899">
        <w:rPr>
          <w:rFonts w:ascii="Times New Roman" w:hAnsi="Times New Roman" w:cs="Times New Roman"/>
        </w:rPr>
        <w:t xml:space="preserve">z cukrem, słodycze. </w:t>
      </w:r>
      <w:r>
        <w:rPr>
          <w:rFonts w:ascii="Times New Roman" w:hAnsi="Times New Roman" w:cs="Times New Roman"/>
        </w:rPr>
        <w:t xml:space="preserve"> C</w:t>
      </w:r>
      <w:r w:rsidRPr="001B2899">
        <w:rPr>
          <w:rFonts w:ascii="Times New Roman" w:hAnsi="Times New Roman" w:cs="Times New Roman"/>
        </w:rPr>
        <w:t>zęsto podjada</w:t>
      </w:r>
      <w:r>
        <w:rPr>
          <w:rFonts w:ascii="Times New Roman" w:hAnsi="Times New Roman" w:cs="Times New Roman"/>
        </w:rPr>
        <w:t>ł</w:t>
      </w:r>
      <w:r w:rsidRPr="001B2899">
        <w:rPr>
          <w:rFonts w:ascii="Times New Roman" w:hAnsi="Times New Roman" w:cs="Times New Roman"/>
        </w:rPr>
        <w:t xml:space="preserve"> między pos</w:t>
      </w:r>
      <w:r>
        <w:rPr>
          <w:rFonts w:ascii="Times New Roman" w:hAnsi="Times New Roman" w:cs="Times New Roman"/>
        </w:rPr>
        <w:t>iłkami</w:t>
      </w:r>
      <w:r w:rsidR="001220F2">
        <w:rPr>
          <w:rFonts w:ascii="Times New Roman" w:hAnsi="Times New Roman" w:cs="Times New Roman"/>
        </w:rPr>
        <w:t>,</w:t>
      </w:r>
      <w:r>
        <w:rPr>
          <w:rFonts w:ascii="Times New Roman" w:hAnsi="Times New Roman" w:cs="Times New Roman"/>
        </w:rPr>
        <w:t xml:space="preserve"> najczęściej były</w:t>
      </w:r>
      <w:r w:rsidRPr="001B2899">
        <w:rPr>
          <w:rFonts w:ascii="Times New Roman" w:hAnsi="Times New Roman" w:cs="Times New Roman"/>
        </w:rPr>
        <w:t xml:space="preserve"> to kanapki z białego pieczywa, posmarowanego masłem. Zjada</w:t>
      </w:r>
      <w:r>
        <w:rPr>
          <w:rFonts w:ascii="Times New Roman" w:hAnsi="Times New Roman" w:cs="Times New Roman"/>
        </w:rPr>
        <w:t xml:space="preserve">ł </w:t>
      </w:r>
      <w:r w:rsidRPr="001B2899">
        <w:rPr>
          <w:rFonts w:ascii="Times New Roman" w:hAnsi="Times New Roman" w:cs="Times New Roman"/>
        </w:rPr>
        <w:t xml:space="preserve"> duże porcje posiłków, </w:t>
      </w:r>
      <w:r>
        <w:rPr>
          <w:rFonts w:ascii="Times New Roman" w:hAnsi="Times New Roman" w:cs="Times New Roman"/>
        </w:rPr>
        <w:t xml:space="preserve">jadł </w:t>
      </w:r>
      <w:r w:rsidRPr="001B2899">
        <w:rPr>
          <w:rFonts w:ascii="Times New Roman" w:hAnsi="Times New Roman" w:cs="Times New Roman"/>
        </w:rPr>
        <w:t xml:space="preserve"> nieregularnie. </w:t>
      </w:r>
      <w:r>
        <w:rPr>
          <w:rFonts w:ascii="Times New Roman" w:hAnsi="Times New Roman" w:cs="Times New Roman"/>
        </w:rPr>
        <w:t xml:space="preserve"> </w:t>
      </w:r>
      <w:r w:rsidRPr="001B2899">
        <w:rPr>
          <w:rFonts w:ascii="Times New Roman" w:hAnsi="Times New Roman" w:cs="Times New Roman"/>
        </w:rPr>
        <w:t>Z owoców prefer</w:t>
      </w:r>
      <w:r w:rsidR="009455C8">
        <w:rPr>
          <w:rFonts w:ascii="Times New Roman" w:hAnsi="Times New Roman" w:cs="Times New Roman"/>
        </w:rPr>
        <w:t xml:space="preserve">ował </w:t>
      </w:r>
      <w:r w:rsidRPr="001B2899">
        <w:rPr>
          <w:rFonts w:ascii="Times New Roman" w:hAnsi="Times New Roman" w:cs="Times New Roman"/>
        </w:rPr>
        <w:t xml:space="preserve"> jabłka, winogrona, kiwi </w:t>
      </w:r>
      <w:r>
        <w:rPr>
          <w:rFonts w:ascii="Times New Roman" w:hAnsi="Times New Roman" w:cs="Times New Roman"/>
        </w:rPr>
        <w:t xml:space="preserve"> </w:t>
      </w:r>
      <w:r w:rsidRPr="001B2899">
        <w:rPr>
          <w:rFonts w:ascii="Times New Roman" w:hAnsi="Times New Roman" w:cs="Times New Roman"/>
        </w:rPr>
        <w:t xml:space="preserve">i banany. </w:t>
      </w:r>
      <w:r w:rsidR="009455C8">
        <w:rPr>
          <w:rFonts w:ascii="Times New Roman" w:hAnsi="Times New Roman" w:cs="Times New Roman"/>
        </w:rPr>
        <w:t xml:space="preserve"> </w:t>
      </w:r>
      <w:r w:rsidRPr="001B2899">
        <w:rPr>
          <w:rFonts w:ascii="Times New Roman" w:hAnsi="Times New Roman" w:cs="Times New Roman"/>
        </w:rPr>
        <w:t xml:space="preserve">Z warzyw gotowany kalafior i marchewka. </w:t>
      </w:r>
    </w:p>
    <w:p w:rsidR="003B7296" w:rsidRPr="001B2899" w:rsidRDefault="003B7296" w:rsidP="003B7296">
      <w:pPr>
        <w:pStyle w:val="Akapitzlist"/>
        <w:spacing w:line="240" w:lineRule="auto"/>
        <w:ind w:left="0"/>
        <w:jc w:val="both"/>
        <w:rPr>
          <w:rFonts w:ascii="Times New Roman" w:hAnsi="Times New Roman" w:cs="Times New Roman"/>
        </w:rPr>
      </w:pPr>
      <w:r>
        <w:rPr>
          <w:rFonts w:ascii="Times New Roman" w:hAnsi="Times New Roman" w:cs="Times New Roman"/>
        </w:rPr>
        <w:t xml:space="preserve">Podczas spotkań </w:t>
      </w:r>
      <w:r w:rsidRPr="001B2899">
        <w:rPr>
          <w:rFonts w:ascii="Times New Roman" w:hAnsi="Times New Roman" w:cs="Times New Roman"/>
        </w:rPr>
        <w:t xml:space="preserve"> </w:t>
      </w:r>
      <w:r w:rsidR="009455C8">
        <w:rPr>
          <w:rFonts w:ascii="Times New Roman" w:hAnsi="Times New Roman" w:cs="Times New Roman"/>
        </w:rPr>
        <w:t xml:space="preserve">był </w:t>
      </w:r>
      <w:r w:rsidRPr="001B2899">
        <w:rPr>
          <w:rFonts w:ascii="Times New Roman" w:hAnsi="Times New Roman" w:cs="Times New Roman"/>
        </w:rPr>
        <w:t>bardzo chętny do rozmowy. Z przeprowadzonego wywiadu wynika</w:t>
      </w:r>
      <w:r>
        <w:rPr>
          <w:rFonts w:ascii="Times New Roman" w:hAnsi="Times New Roman" w:cs="Times New Roman"/>
        </w:rPr>
        <w:t>ło</w:t>
      </w:r>
      <w:r w:rsidRPr="001B2899">
        <w:rPr>
          <w:rFonts w:ascii="Times New Roman" w:hAnsi="Times New Roman" w:cs="Times New Roman"/>
        </w:rPr>
        <w:t>, że okresowo ma trudności z ut</w:t>
      </w:r>
      <w:r w:rsidR="009A203C">
        <w:rPr>
          <w:rFonts w:ascii="Times New Roman" w:hAnsi="Times New Roman" w:cs="Times New Roman"/>
        </w:rPr>
        <w:t xml:space="preserve">rzymaniem higieny osobistej.  </w:t>
      </w:r>
      <w:r w:rsidRPr="001B2899">
        <w:rPr>
          <w:rFonts w:ascii="Times New Roman" w:hAnsi="Times New Roman" w:cs="Times New Roman"/>
        </w:rPr>
        <w:t>Relacje mamy z synem wydają się być prawidłowe</w:t>
      </w:r>
      <w:r w:rsidR="00A679EC">
        <w:rPr>
          <w:rFonts w:ascii="Times New Roman" w:hAnsi="Times New Roman" w:cs="Times New Roman"/>
        </w:rPr>
        <w:t>,</w:t>
      </w:r>
      <w:r w:rsidRPr="001B2899">
        <w:rPr>
          <w:rFonts w:ascii="Times New Roman" w:hAnsi="Times New Roman" w:cs="Times New Roman"/>
        </w:rPr>
        <w:t xml:space="preserve"> </w:t>
      </w:r>
      <w:r w:rsidR="009A203C">
        <w:rPr>
          <w:rFonts w:ascii="Times New Roman" w:hAnsi="Times New Roman" w:cs="Times New Roman"/>
        </w:rPr>
        <w:t xml:space="preserve"> </w:t>
      </w:r>
      <w:r w:rsidR="00A679EC">
        <w:rPr>
          <w:rFonts w:ascii="Times New Roman" w:hAnsi="Times New Roman" w:cs="Times New Roman"/>
        </w:rPr>
        <w:t>a s</w:t>
      </w:r>
      <w:r w:rsidRPr="001B2899">
        <w:rPr>
          <w:rFonts w:ascii="Times New Roman" w:hAnsi="Times New Roman" w:cs="Times New Roman"/>
        </w:rPr>
        <w:t xml:space="preserve">ama mama  </w:t>
      </w:r>
      <w:r>
        <w:rPr>
          <w:rFonts w:ascii="Times New Roman" w:hAnsi="Times New Roman" w:cs="Times New Roman"/>
        </w:rPr>
        <w:t xml:space="preserve">nie </w:t>
      </w:r>
      <w:r w:rsidRPr="001B2899">
        <w:rPr>
          <w:rFonts w:ascii="Times New Roman" w:hAnsi="Times New Roman" w:cs="Times New Roman"/>
        </w:rPr>
        <w:t>deklar</w:t>
      </w:r>
      <w:r>
        <w:rPr>
          <w:rFonts w:ascii="Times New Roman" w:hAnsi="Times New Roman" w:cs="Times New Roman"/>
        </w:rPr>
        <w:t xml:space="preserve">owała </w:t>
      </w:r>
      <w:r w:rsidRPr="001B2899">
        <w:rPr>
          <w:rFonts w:ascii="Times New Roman" w:hAnsi="Times New Roman" w:cs="Times New Roman"/>
        </w:rPr>
        <w:t xml:space="preserve"> chę</w:t>
      </w:r>
      <w:r>
        <w:rPr>
          <w:rFonts w:ascii="Times New Roman" w:hAnsi="Times New Roman" w:cs="Times New Roman"/>
        </w:rPr>
        <w:t xml:space="preserve">ci </w:t>
      </w:r>
      <w:r w:rsidR="009455C8">
        <w:rPr>
          <w:rFonts w:ascii="Times New Roman" w:hAnsi="Times New Roman" w:cs="Times New Roman"/>
        </w:rPr>
        <w:t xml:space="preserve"> podjęcia współpracy  </w:t>
      </w:r>
      <w:r w:rsidRPr="001B2899">
        <w:rPr>
          <w:rFonts w:ascii="Times New Roman" w:hAnsi="Times New Roman" w:cs="Times New Roman"/>
        </w:rPr>
        <w:t xml:space="preserve">w ramach realizowanego projektu.   </w:t>
      </w:r>
    </w:p>
    <w:p w:rsidR="003B7296" w:rsidRDefault="001220F2" w:rsidP="003B7296">
      <w:pPr>
        <w:pStyle w:val="Akapitzlist"/>
        <w:spacing w:line="240" w:lineRule="auto"/>
        <w:ind w:left="0"/>
        <w:jc w:val="both"/>
        <w:rPr>
          <w:rFonts w:ascii="Times New Roman" w:hAnsi="Times New Roman" w:cs="Times New Roman"/>
        </w:rPr>
      </w:pPr>
      <w:r>
        <w:rPr>
          <w:rFonts w:ascii="Times New Roman" w:hAnsi="Times New Roman" w:cs="Times New Roman"/>
        </w:rPr>
        <w:t>Miał b</w:t>
      </w:r>
      <w:r w:rsidR="003B7296" w:rsidRPr="001B2899">
        <w:rPr>
          <w:rFonts w:ascii="Times New Roman" w:hAnsi="Times New Roman" w:cs="Times New Roman"/>
        </w:rPr>
        <w:t>ardzo mały zasób wiedzy ogólnej, bezkrytyc</w:t>
      </w:r>
      <w:r>
        <w:rPr>
          <w:rFonts w:ascii="Times New Roman" w:hAnsi="Times New Roman" w:cs="Times New Roman"/>
        </w:rPr>
        <w:t>zny</w:t>
      </w:r>
      <w:r w:rsidR="003B7296" w:rsidRPr="001B2899">
        <w:rPr>
          <w:rFonts w:ascii="Times New Roman" w:hAnsi="Times New Roman" w:cs="Times New Roman"/>
        </w:rPr>
        <w:t xml:space="preserve">, brak wglądu w siebie. </w:t>
      </w:r>
      <w:r w:rsidR="003B7296">
        <w:rPr>
          <w:rFonts w:ascii="Times New Roman" w:hAnsi="Times New Roman" w:cs="Times New Roman"/>
        </w:rPr>
        <w:t xml:space="preserve"> </w:t>
      </w:r>
    </w:p>
    <w:p w:rsidR="003B7296" w:rsidRPr="002F65CB" w:rsidRDefault="003B7296" w:rsidP="003B7296">
      <w:pPr>
        <w:pStyle w:val="Bezodstpw"/>
        <w:jc w:val="both"/>
        <w:rPr>
          <w:rFonts w:ascii="Times New Roman" w:hAnsi="Times New Roman" w:cs="Times New Roman"/>
        </w:rPr>
      </w:pPr>
      <w:r>
        <w:rPr>
          <w:rFonts w:ascii="Times New Roman" w:hAnsi="Times New Roman" w:cs="Times New Roman"/>
        </w:rPr>
        <w:t>P</w:t>
      </w:r>
      <w:r w:rsidRPr="002F65CB">
        <w:rPr>
          <w:rFonts w:ascii="Times New Roman" w:hAnsi="Times New Roman" w:cs="Times New Roman"/>
        </w:rPr>
        <w:t>arametry antropometryczne przedstawiają się następująco:</w:t>
      </w:r>
    </w:p>
    <w:p w:rsidR="003B7296" w:rsidRDefault="003B7296" w:rsidP="003B7296">
      <w:pPr>
        <w:pStyle w:val="Bezodstpw"/>
        <w:rPr>
          <w:rFonts w:ascii="Times New Roman" w:hAnsi="Times New Roman" w:cs="Times New Roman"/>
        </w:rPr>
      </w:pP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Wzrost                                                 1</w:t>
      </w:r>
      <w:r>
        <w:rPr>
          <w:rFonts w:ascii="Times New Roman" w:hAnsi="Times New Roman" w:cs="Times New Roman"/>
        </w:rPr>
        <w:t>80</w:t>
      </w:r>
      <w:r w:rsidRPr="004D7E46">
        <w:rPr>
          <w:rFonts w:ascii="Times New Roman" w:hAnsi="Times New Roman" w:cs="Times New Roman"/>
        </w:rPr>
        <w:t>cm</w:t>
      </w:r>
    </w:p>
    <w:p w:rsidR="003B7296" w:rsidRPr="004D7E46" w:rsidRDefault="003B7296" w:rsidP="003B7296">
      <w:pPr>
        <w:pStyle w:val="Akapitzlist"/>
        <w:ind w:left="0"/>
        <w:rPr>
          <w:rFonts w:ascii="Times New Roman" w:hAnsi="Times New Roman" w:cs="Times New Roman"/>
        </w:rPr>
      </w:pPr>
      <w:r w:rsidRPr="004D7E46">
        <w:rPr>
          <w:rFonts w:ascii="Times New Roman" w:hAnsi="Times New Roman" w:cs="Times New Roman"/>
        </w:rPr>
        <w:t xml:space="preserve">Waga docelowa                                    </w:t>
      </w:r>
      <w:r>
        <w:rPr>
          <w:rFonts w:ascii="Times New Roman" w:hAnsi="Times New Roman" w:cs="Times New Roman"/>
        </w:rPr>
        <w:t>83,5</w:t>
      </w:r>
      <w:r w:rsidRPr="004D7E46">
        <w:rPr>
          <w:rFonts w:ascii="Times New Roman" w:hAnsi="Times New Roman" w:cs="Times New Roman"/>
        </w:rPr>
        <w:t xml:space="preserve"> kg</w:t>
      </w:r>
    </w:p>
    <w:p w:rsidR="003B7296" w:rsidRDefault="003B7296" w:rsidP="003B7296">
      <w:pPr>
        <w:pStyle w:val="Akapitzlist"/>
        <w:ind w:left="0"/>
        <w:rPr>
          <w:rFonts w:ascii="Times New Roman" w:hAnsi="Times New Roman" w:cs="Times New Roman"/>
        </w:rPr>
      </w:pPr>
    </w:p>
    <w:p w:rsidR="003B7296" w:rsidRPr="002A5A52" w:rsidRDefault="003B7296" w:rsidP="003B7296">
      <w:pPr>
        <w:pStyle w:val="Bezodstpw"/>
        <w:rPr>
          <w:rFonts w:ascii="Times New Roman" w:hAnsi="Times New Roman" w:cs="Times New Roman"/>
        </w:rPr>
      </w:pPr>
      <w:r>
        <w:rPr>
          <w:rFonts w:ascii="Times New Roman" w:hAnsi="Times New Roman" w:cs="Times New Roman"/>
        </w:rPr>
        <w:t xml:space="preserve">                                </w:t>
      </w:r>
      <w:r w:rsidRPr="002A5A52">
        <w:rPr>
          <w:rFonts w:ascii="Times New Roman" w:hAnsi="Times New Roman" w:cs="Times New Roman"/>
        </w:rPr>
        <w:t xml:space="preserve">Start                                                                      </w:t>
      </w:r>
      <w:r>
        <w:rPr>
          <w:rFonts w:ascii="Times New Roman" w:hAnsi="Times New Roman" w:cs="Times New Roman"/>
        </w:rPr>
        <w:t xml:space="preserve">Obecnie </w:t>
      </w:r>
      <w:r w:rsidRPr="002A5A52">
        <w:rPr>
          <w:rFonts w:ascii="Times New Roman" w:hAnsi="Times New Roman" w:cs="Times New Roman"/>
        </w:rPr>
        <w:t xml:space="preserve">                  </w:t>
      </w:r>
    </w:p>
    <w:p w:rsidR="003B7296" w:rsidRPr="00716487" w:rsidRDefault="003B7296" w:rsidP="003B7296">
      <w:pPr>
        <w:pStyle w:val="Bezodstpw"/>
        <w:rPr>
          <w:rFonts w:ascii="Times New Roman" w:hAnsi="Times New Roman" w:cs="Times New Roman"/>
          <w:lang w:val="en-US"/>
        </w:rPr>
      </w:pPr>
      <w:proofErr w:type="spellStart"/>
      <w:r w:rsidRPr="00716487">
        <w:rPr>
          <w:rFonts w:ascii="Times New Roman" w:hAnsi="Times New Roman" w:cs="Times New Roman"/>
          <w:lang w:val="en-US"/>
        </w:rPr>
        <w:t>Waga</w:t>
      </w:r>
      <w:proofErr w:type="spellEnd"/>
      <w:r w:rsidRPr="00716487">
        <w:rPr>
          <w:rFonts w:ascii="Times New Roman" w:hAnsi="Times New Roman" w:cs="Times New Roman"/>
          <w:lang w:val="en-US"/>
        </w:rPr>
        <w:t>:                      125,6 kg                                                               116,1kg</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WHR =                        0,71                                                                      0,66</w:t>
      </w:r>
    </w:p>
    <w:p w:rsidR="003B7296" w:rsidRPr="00716487" w:rsidRDefault="003B7296" w:rsidP="003B7296">
      <w:pPr>
        <w:pStyle w:val="Bezodstpw"/>
        <w:rPr>
          <w:rFonts w:ascii="Times New Roman" w:hAnsi="Times New Roman" w:cs="Times New Roman"/>
          <w:lang w:val="en-US"/>
        </w:rPr>
      </w:pPr>
      <w:r w:rsidRPr="00716487">
        <w:rPr>
          <w:rFonts w:ascii="Times New Roman" w:hAnsi="Times New Roman" w:cs="Times New Roman"/>
          <w:lang w:val="en-US"/>
        </w:rPr>
        <w:t>BMI =                        38,8                                                                      35,8</w:t>
      </w:r>
    </w:p>
    <w:p w:rsidR="003B7296" w:rsidRPr="00716487" w:rsidRDefault="003B7296" w:rsidP="003B7296">
      <w:pPr>
        <w:pStyle w:val="Bezodstpw"/>
        <w:jc w:val="both"/>
        <w:rPr>
          <w:rFonts w:ascii="Times New Roman" w:hAnsi="Times New Roman" w:cs="Times New Roman"/>
          <w:color w:val="FF0000"/>
          <w:lang w:val="en-US"/>
        </w:rPr>
      </w:pPr>
    </w:p>
    <w:p w:rsidR="003B7296" w:rsidRPr="00716487" w:rsidRDefault="003B7296" w:rsidP="003B7296">
      <w:pPr>
        <w:pStyle w:val="Bezodstpw"/>
        <w:jc w:val="both"/>
        <w:rPr>
          <w:rFonts w:ascii="Times New Roman" w:hAnsi="Times New Roman" w:cs="Times New Roman"/>
          <w:color w:val="FF0000"/>
          <w:lang w:val="en-US"/>
        </w:rPr>
      </w:pPr>
    </w:p>
    <w:p w:rsidR="003B7296" w:rsidRPr="00471B2F" w:rsidRDefault="003B7296" w:rsidP="003B7296">
      <w:pPr>
        <w:pStyle w:val="Bezodstpw"/>
        <w:jc w:val="both"/>
        <w:rPr>
          <w:rFonts w:ascii="Times New Roman" w:hAnsi="Times New Roman" w:cs="Times New Roman"/>
        </w:rPr>
      </w:pPr>
      <w:r w:rsidRPr="00471B2F">
        <w:rPr>
          <w:rFonts w:ascii="Times New Roman" w:hAnsi="Times New Roman" w:cs="Times New Roman"/>
        </w:rPr>
        <w:t>Uczestnik w trakcie trwania projektu stracił 9,5 kg</w:t>
      </w:r>
      <w:r w:rsidR="001220F2">
        <w:rPr>
          <w:rFonts w:ascii="Times New Roman" w:hAnsi="Times New Roman" w:cs="Times New Roman"/>
        </w:rPr>
        <w:t>.</w:t>
      </w:r>
    </w:p>
    <w:p w:rsidR="003B7296" w:rsidRPr="003069E0" w:rsidRDefault="003B7296" w:rsidP="00640887">
      <w:pPr>
        <w:pStyle w:val="Bezodstpw"/>
        <w:jc w:val="both"/>
        <w:rPr>
          <w:rFonts w:ascii="Times New Roman" w:hAnsi="Times New Roman" w:cs="Times New Roman"/>
        </w:rPr>
      </w:pPr>
      <w:r w:rsidRPr="003069E0">
        <w:rPr>
          <w:rFonts w:ascii="Times New Roman" w:hAnsi="Times New Roman" w:cs="Times New Roman"/>
        </w:rPr>
        <w:t>Ze względu na wy</w:t>
      </w:r>
      <w:r w:rsidR="00640887">
        <w:rPr>
          <w:rFonts w:ascii="Times New Roman" w:hAnsi="Times New Roman" w:cs="Times New Roman"/>
        </w:rPr>
        <w:t>stępujące ograniczeni</w:t>
      </w:r>
      <w:r w:rsidR="001220F2">
        <w:rPr>
          <w:rFonts w:ascii="Times New Roman" w:hAnsi="Times New Roman" w:cs="Times New Roman"/>
        </w:rPr>
        <w:t>,</w:t>
      </w:r>
      <w:r w:rsidR="00640887">
        <w:rPr>
          <w:rFonts w:ascii="Times New Roman" w:hAnsi="Times New Roman" w:cs="Times New Roman"/>
        </w:rPr>
        <w:t xml:space="preserve"> nie było </w:t>
      </w:r>
      <w:r w:rsidRPr="003069E0">
        <w:rPr>
          <w:rFonts w:ascii="Times New Roman" w:hAnsi="Times New Roman" w:cs="Times New Roman"/>
        </w:rPr>
        <w:t>możliwe przeprowadzenie badania</w:t>
      </w:r>
      <w:r w:rsidR="00640887">
        <w:rPr>
          <w:rFonts w:ascii="Times New Roman" w:hAnsi="Times New Roman" w:cs="Times New Roman"/>
        </w:rPr>
        <w:t xml:space="preserve"> </w:t>
      </w:r>
      <w:r w:rsidRPr="003069E0">
        <w:rPr>
          <w:rFonts w:ascii="Times New Roman" w:hAnsi="Times New Roman" w:cs="Times New Roman"/>
        </w:rPr>
        <w:t>Kwestionariuszem Pomiaru Depresji  i Skalą Samooceny  Rosenberga . Wykonano dwa badania Skalą Oceny Oddziaływań Psychologicznych na początku i na końcu projektu z matką badanego</w:t>
      </w:r>
      <w:r w:rsidR="00640887">
        <w:rPr>
          <w:rFonts w:ascii="Times New Roman" w:hAnsi="Times New Roman" w:cs="Times New Roman"/>
        </w:rPr>
        <w:t xml:space="preserve">. </w:t>
      </w:r>
      <w:r w:rsidRPr="003069E0">
        <w:rPr>
          <w:rFonts w:ascii="Times New Roman" w:hAnsi="Times New Roman" w:cs="Times New Roman"/>
        </w:rPr>
        <w:t xml:space="preserve"> </w:t>
      </w:r>
      <w:r w:rsidR="00640887">
        <w:rPr>
          <w:rFonts w:ascii="Times New Roman" w:hAnsi="Times New Roman" w:cs="Times New Roman"/>
        </w:rPr>
        <w:t>P</w:t>
      </w:r>
      <w:r w:rsidRPr="003069E0">
        <w:rPr>
          <w:rFonts w:ascii="Times New Roman" w:hAnsi="Times New Roman" w:cs="Times New Roman"/>
        </w:rPr>
        <w:t xml:space="preserve">oproszono aby oceniła </w:t>
      </w:r>
      <w:r w:rsidR="00640887">
        <w:rPr>
          <w:rFonts w:ascii="Times New Roman" w:hAnsi="Times New Roman" w:cs="Times New Roman"/>
        </w:rPr>
        <w:t xml:space="preserve">syna </w:t>
      </w:r>
      <w:r w:rsidRPr="003069E0">
        <w:rPr>
          <w:rFonts w:ascii="Times New Roman" w:hAnsi="Times New Roman" w:cs="Times New Roman"/>
        </w:rPr>
        <w:t xml:space="preserve"> zgodnie z podanymi pytaniami. W pierwszym badaniu wynik wynosił 22/80 i był bardzo niski a w drugim badaniu wynosił 54/80 i był znacząco powyżej średniej. </w:t>
      </w:r>
      <w:r w:rsidR="00640887">
        <w:rPr>
          <w:rFonts w:ascii="Times New Roman" w:hAnsi="Times New Roman" w:cs="Times New Roman"/>
        </w:rPr>
        <w:t xml:space="preserve">                    </w:t>
      </w:r>
      <w:r w:rsidRPr="003069E0">
        <w:rPr>
          <w:rFonts w:ascii="Times New Roman" w:hAnsi="Times New Roman" w:cs="Times New Roman"/>
        </w:rPr>
        <w:t xml:space="preserve">W wyniku oddziaływań </w:t>
      </w:r>
      <w:r w:rsidR="00640887">
        <w:rPr>
          <w:rFonts w:ascii="Times New Roman" w:hAnsi="Times New Roman" w:cs="Times New Roman"/>
        </w:rPr>
        <w:t xml:space="preserve">innych </w:t>
      </w:r>
      <w:r w:rsidRPr="003069E0">
        <w:rPr>
          <w:rFonts w:ascii="Times New Roman" w:hAnsi="Times New Roman" w:cs="Times New Roman"/>
        </w:rPr>
        <w:t>specjalistów i psychologa</w:t>
      </w:r>
      <w:r w:rsidR="00640887">
        <w:rPr>
          <w:rFonts w:ascii="Times New Roman" w:hAnsi="Times New Roman" w:cs="Times New Roman"/>
        </w:rPr>
        <w:t xml:space="preserve">, </w:t>
      </w:r>
      <w:r w:rsidRPr="003069E0">
        <w:rPr>
          <w:rFonts w:ascii="Times New Roman" w:hAnsi="Times New Roman" w:cs="Times New Roman"/>
        </w:rPr>
        <w:t xml:space="preserve"> znacznie poprawiła się </w:t>
      </w:r>
      <w:r w:rsidR="00640887">
        <w:rPr>
          <w:rFonts w:ascii="Times New Roman" w:hAnsi="Times New Roman" w:cs="Times New Roman"/>
        </w:rPr>
        <w:t xml:space="preserve">u niego </w:t>
      </w:r>
      <w:r w:rsidRPr="003069E0">
        <w:rPr>
          <w:rFonts w:ascii="Times New Roman" w:hAnsi="Times New Roman" w:cs="Times New Roman"/>
        </w:rPr>
        <w:t>wiedza na temat zdrowego odżywiania wyrażani</w:t>
      </w:r>
      <w:r w:rsidR="00640887">
        <w:rPr>
          <w:rFonts w:ascii="Times New Roman" w:hAnsi="Times New Roman" w:cs="Times New Roman"/>
        </w:rPr>
        <w:t>a</w:t>
      </w:r>
      <w:r w:rsidRPr="003069E0">
        <w:rPr>
          <w:rFonts w:ascii="Times New Roman" w:hAnsi="Times New Roman" w:cs="Times New Roman"/>
        </w:rPr>
        <w:t xml:space="preserve"> emocji , umiejętności  rozwiązywania konfliktów i radzenia sobie ze stresem oraz samopoznanie. Badany zdobył  wiedzę dotyczącą stosowania w diecie odpowiednich produktów  </w:t>
      </w:r>
      <w:r w:rsidR="00640887">
        <w:rPr>
          <w:rFonts w:ascii="Times New Roman" w:hAnsi="Times New Roman" w:cs="Times New Roman"/>
        </w:rPr>
        <w:t xml:space="preserve"> </w:t>
      </w:r>
      <w:r w:rsidRPr="003069E0">
        <w:rPr>
          <w:rFonts w:ascii="Times New Roman" w:hAnsi="Times New Roman" w:cs="Times New Roman"/>
        </w:rPr>
        <w:t xml:space="preserve">i nabył  niektóre umiejętności z zakresu funkcjonowania emocjonalnego  </w:t>
      </w:r>
      <w:r w:rsidR="00640887">
        <w:rPr>
          <w:rFonts w:ascii="Times New Roman" w:hAnsi="Times New Roman" w:cs="Times New Roman"/>
        </w:rPr>
        <w:t xml:space="preserve">           i społecznego.  Widoczna  była </w:t>
      </w:r>
      <w:r w:rsidRPr="003069E0">
        <w:rPr>
          <w:rFonts w:ascii="Times New Roman" w:hAnsi="Times New Roman" w:cs="Times New Roman"/>
        </w:rPr>
        <w:t>większa pewność siebie i wyższa samoocena.</w:t>
      </w:r>
    </w:p>
    <w:p w:rsidR="003B7296" w:rsidRDefault="003B7296" w:rsidP="003B7296">
      <w:pPr>
        <w:spacing w:after="0" w:line="240" w:lineRule="auto"/>
        <w:jc w:val="both"/>
      </w:pPr>
    </w:p>
    <w:p w:rsidR="003B7296" w:rsidRPr="004C0595" w:rsidRDefault="003B7296" w:rsidP="003B7296">
      <w:pPr>
        <w:pStyle w:val="Bezodstpw"/>
        <w:jc w:val="both"/>
        <w:rPr>
          <w:rFonts w:ascii="Times New Roman" w:hAnsi="Times New Roman" w:cs="Times New Roman"/>
          <w:b/>
        </w:rPr>
      </w:pPr>
    </w:p>
    <w:p w:rsidR="003B7296" w:rsidRPr="004C0595" w:rsidRDefault="003B7296" w:rsidP="003B7296">
      <w:pPr>
        <w:pStyle w:val="Bezodstpw"/>
        <w:jc w:val="both"/>
        <w:rPr>
          <w:rFonts w:ascii="Times New Roman" w:hAnsi="Times New Roman" w:cs="Times New Roman"/>
          <w:b/>
        </w:rPr>
      </w:pPr>
      <w:r w:rsidRPr="004C0595">
        <w:rPr>
          <w:rFonts w:ascii="Times New Roman" w:hAnsi="Times New Roman" w:cs="Times New Roman"/>
          <w:b/>
        </w:rPr>
        <w:t>Analiza wyników obejmująca ocenę, pod względem poprawy sytuacj</w:t>
      </w:r>
      <w:r w:rsidR="00640887">
        <w:rPr>
          <w:rFonts w:ascii="Times New Roman" w:hAnsi="Times New Roman" w:cs="Times New Roman"/>
          <w:b/>
        </w:rPr>
        <w:t xml:space="preserve">i </w:t>
      </w:r>
      <w:proofErr w:type="spellStart"/>
      <w:r w:rsidR="00640887">
        <w:rPr>
          <w:rFonts w:ascii="Times New Roman" w:hAnsi="Times New Roman" w:cs="Times New Roman"/>
          <w:b/>
        </w:rPr>
        <w:t>socjalno</w:t>
      </w:r>
      <w:proofErr w:type="spellEnd"/>
      <w:r w:rsidR="00640887">
        <w:rPr>
          <w:rFonts w:ascii="Times New Roman" w:hAnsi="Times New Roman" w:cs="Times New Roman"/>
          <w:b/>
        </w:rPr>
        <w:t xml:space="preserve"> bytowej  Uczestniczka</w:t>
      </w:r>
      <w:r w:rsidRPr="004C0595">
        <w:rPr>
          <w:rFonts w:ascii="Times New Roman" w:hAnsi="Times New Roman" w:cs="Times New Roman"/>
          <w:b/>
        </w:rPr>
        <w:t xml:space="preserve">  w okresie trwania projektu. </w:t>
      </w:r>
    </w:p>
    <w:p w:rsidR="003B7296" w:rsidRPr="004C0595" w:rsidRDefault="003B7296" w:rsidP="003B7296">
      <w:pPr>
        <w:pStyle w:val="Bezodstpw"/>
        <w:jc w:val="both"/>
        <w:rPr>
          <w:rFonts w:ascii="Times New Roman" w:hAnsi="Times New Roman" w:cs="Times New Roman"/>
          <w:b/>
        </w:rPr>
      </w:pPr>
    </w:p>
    <w:p w:rsidR="003B7296" w:rsidRDefault="003B7296" w:rsidP="003B7296">
      <w:pPr>
        <w:pStyle w:val="Bezodstpw"/>
        <w:jc w:val="both"/>
        <w:rPr>
          <w:rFonts w:ascii="Times New Roman" w:hAnsi="Times New Roman" w:cs="Times New Roman"/>
        </w:rPr>
      </w:pPr>
      <w:r w:rsidRPr="00D0233F">
        <w:rPr>
          <w:rFonts w:ascii="Times New Roman" w:hAnsi="Times New Roman" w:cs="Times New Roman"/>
        </w:rPr>
        <w:t>We wstępnej fazie projektu zidentyfikowano</w:t>
      </w:r>
      <w:r>
        <w:rPr>
          <w:rFonts w:ascii="Times New Roman" w:hAnsi="Times New Roman" w:cs="Times New Roman"/>
        </w:rPr>
        <w:t>:</w:t>
      </w:r>
    </w:p>
    <w:p w:rsidR="003B7296" w:rsidRDefault="003B7296" w:rsidP="003B7296">
      <w:pPr>
        <w:pStyle w:val="TableContents"/>
        <w:jc w:val="both"/>
      </w:pPr>
    </w:p>
    <w:p w:rsidR="003B7296" w:rsidRPr="001220F2" w:rsidRDefault="003B7296" w:rsidP="00F706F5">
      <w:pPr>
        <w:pStyle w:val="TableContents"/>
        <w:numPr>
          <w:ilvl w:val="0"/>
          <w:numId w:val="26"/>
        </w:numPr>
        <w:ind w:left="229" w:hanging="142"/>
        <w:rPr>
          <w:sz w:val="22"/>
          <w:szCs w:val="22"/>
        </w:rPr>
      </w:pPr>
      <w:r w:rsidRPr="001220F2">
        <w:rPr>
          <w:sz w:val="22"/>
          <w:szCs w:val="22"/>
        </w:rPr>
        <w:t>Trudności ekonomiczne w zaspokajaniu podstawowych potrzeb bytowych.</w:t>
      </w:r>
    </w:p>
    <w:p w:rsidR="003B7296" w:rsidRPr="001220F2" w:rsidRDefault="003B7296" w:rsidP="00F706F5">
      <w:pPr>
        <w:pStyle w:val="TableContents"/>
        <w:numPr>
          <w:ilvl w:val="0"/>
          <w:numId w:val="26"/>
        </w:numPr>
        <w:ind w:left="229" w:hanging="142"/>
        <w:rPr>
          <w:sz w:val="22"/>
          <w:szCs w:val="22"/>
        </w:rPr>
      </w:pPr>
      <w:r w:rsidRPr="001220F2">
        <w:rPr>
          <w:sz w:val="22"/>
          <w:szCs w:val="22"/>
        </w:rPr>
        <w:t>Brak samodzielności w organizacji spraw życiowych osób niepełnosprawnych w rodzinie.</w:t>
      </w:r>
    </w:p>
    <w:p w:rsidR="003B7296" w:rsidRPr="001220F2" w:rsidRDefault="003B7296" w:rsidP="00F706F5">
      <w:pPr>
        <w:pStyle w:val="TableContents"/>
        <w:numPr>
          <w:ilvl w:val="0"/>
          <w:numId w:val="26"/>
        </w:numPr>
        <w:ind w:left="229" w:hanging="142"/>
        <w:rPr>
          <w:sz w:val="22"/>
          <w:szCs w:val="22"/>
        </w:rPr>
      </w:pPr>
      <w:r w:rsidRPr="001220F2">
        <w:rPr>
          <w:sz w:val="22"/>
          <w:szCs w:val="22"/>
        </w:rPr>
        <w:t>Bezradność i brak wiedzy w zakresie ochrony osoby niepełnosprawnej.</w:t>
      </w:r>
    </w:p>
    <w:p w:rsidR="003B7296" w:rsidRPr="001220F2" w:rsidRDefault="003B7296" w:rsidP="003B7296">
      <w:pPr>
        <w:pStyle w:val="TableContents"/>
        <w:jc w:val="both"/>
        <w:rPr>
          <w:sz w:val="22"/>
          <w:szCs w:val="22"/>
        </w:rPr>
      </w:pPr>
    </w:p>
    <w:p w:rsidR="001220F2" w:rsidRDefault="001220F2" w:rsidP="003B7296">
      <w:pPr>
        <w:pStyle w:val="Bezodstpw"/>
        <w:rPr>
          <w:rFonts w:ascii="Times New Roman" w:eastAsia="Times New Roman" w:hAnsi="Times New Roman" w:cs="Times New Roman"/>
          <w:b/>
        </w:rPr>
      </w:pPr>
    </w:p>
    <w:p w:rsidR="003B7296" w:rsidRPr="001220F2" w:rsidRDefault="004C0595" w:rsidP="003B7296">
      <w:pPr>
        <w:pStyle w:val="Bezodstpw"/>
        <w:rPr>
          <w:rFonts w:ascii="Times New Roman" w:eastAsia="Times New Roman" w:hAnsi="Times New Roman" w:cs="Times New Roman"/>
          <w:b/>
        </w:rPr>
      </w:pPr>
      <w:r w:rsidRPr="001220F2">
        <w:rPr>
          <w:rFonts w:ascii="Times New Roman" w:eastAsia="Times New Roman" w:hAnsi="Times New Roman" w:cs="Times New Roman"/>
          <w:b/>
        </w:rPr>
        <w:lastRenderedPageBreak/>
        <w:t>W</w:t>
      </w:r>
      <w:r w:rsidR="003B7296" w:rsidRPr="001220F2">
        <w:rPr>
          <w:rFonts w:ascii="Times New Roman" w:eastAsia="Times New Roman" w:hAnsi="Times New Roman" w:cs="Times New Roman"/>
          <w:b/>
        </w:rPr>
        <w:t xml:space="preserve">skutek  podjętych  działań przez pracownika socjalnego osiągnięto: </w:t>
      </w:r>
    </w:p>
    <w:p w:rsidR="004C0595" w:rsidRPr="001220F2" w:rsidRDefault="004C0595" w:rsidP="003B7296">
      <w:pPr>
        <w:pStyle w:val="Bezodstpw"/>
        <w:rPr>
          <w:rFonts w:ascii="Times New Roman" w:eastAsia="Times New Roman" w:hAnsi="Times New Roman" w:cs="Times New Roman"/>
          <w:b/>
        </w:rPr>
      </w:pPr>
    </w:p>
    <w:p w:rsidR="003B7296" w:rsidRPr="001220F2" w:rsidRDefault="003B7296" w:rsidP="00F706F5">
      <w:pPr>
        <w:pStyle w:val="Bezodstpw"/>
        <w:numPr>
          <w:ilvl w:val="0"/>
          <w:numId w:val="32"/>
        </w:numPr>
        <w:ind w:left="284" w:hanging="142"/>
        <w:jc w:val="both"/>
        <w:rPr>
          <w:rFonts w:ascii="Times New Roman" w:hAnsi="Times New Roman" w:cs="Times New Roman"/>
        </w:rPr>
      </w:pPr>
      <w:r w:rsidRPr="001220F2">
        <w:rPr>
          <w:rFonts w:ascii="Times New Roman" w:eastAsia="Times New Roman" w:hAnsi="Times New Roman" w:cs="Times New Roman"/>
        </w:rPr>
        <w:t>Popraw</w:t>
      </w:r>
      <w:r w:rsidR="00640887" w:rsidRPr="001220F2">
        <w:rPr>
          <w:rFonts w:ascii="Times New Roman" w:eastAsia="Times New Roman" w:hAnsi="Times New Roman" w:cs="Times New Roman"/>
        </w:rPr>
        <w:t xml:space="preserve">ę </w:t>
      </w:r>
      <w:r w:rsidRPr="001220F2">
        <w:rPr>
          <w:rFonts w:ascii="Times New Roman" w:eastAsia="Times New Roman" w:hAnsi="Times New Roman" w:cs="Times New Roman"/>
        </w:rPr>
        <w:t xml:space="preserve"> sytuacji ekonomicznej;  wsparcie instytucji pomocy społecznej w formie finansowej na zakup opału, oraz w formie rzeczowej (paczka </w:t>
      </w:r>
      <w:proofErr w:type="spellStart"/>
      <w:r w:rsidRPr="001220F2">
        <w:rPr>
          <w:rFonts w:ascii="Times New Roman" w:eastAsia="Times New Roman" w:hAnsi="Times New Roman" w:cs="Times New Roman"/>
        </w:rPr>
        <w:t>świąteczna-okolicznościowa</w:t>
      </w:r>
      <w:proofErr w:type="spellEnd"/>
      <w:r w:rsidRPr="001220F2">
        <w:rPr>
          <w:rFonts w:ascii="Times New Roman" w:eastAsia="Times New Roman" w:hAnsi="Times New Roman" w:cs="Times New Roman"/>
        </w:rPr>
        <w:t>).</w:t>
      </w:r>
    </w:p>
    <w:p w:rsidR="003B7296" w:rsidRPr="001220F2" w:rsidRDefault="003B7296" w:rsidP="00F706F5">
      <w:pPr>
        <w:pStyle w:val="Bezodstpw"/>
        <w:numPr>
          <w:ilvl w:val="0"/>
          <w:numId w:val="32"/>
        </w:numPr>
        <w:ind w:left="284" w:hanging="142"/>
        <w:jc w:val="both"/>
        <w:rPr>
          <w:rFonts w:ascii="Times New Roman" w:hAnsi="Times New Roman" w:cs="Times New Roman"/>
        </w:rPr>
      </w:pPr>
      <w:r w:rsidRPr="001220F2">
        <w:rPr>
          <w:rFonts w:ascii="Times New Roman" w:eastAsia="Times New Roman" w:hAnsi="Times New Roman" w:cs="Times New Roman"/>
        </w:rPr>
        <w:t>Skuteczne  wsparcie  zakończone nabyciem uprawnień do kontynuacji zabezpieczenia rentowego          z ZUS.</w:t>
      </w:r>
    </w:p>
    <w:p w:rsidR="003B7296" w:rsidRPr="001220F2" w:rsidRDefault="003B7296" w:rsidP="00F706F5">
      <w:pPr>
        <w:pStyle w:val="Bezodstpw"/>
        <w:numPr>
          <w:ilvl w:val="0"/>
          <w:numId w:val="32"/>
        </w:numPr>
        <w:ind w:left="284" w:hanging="142"/>
        <w:jc w:val="both"/>
        <w:rPr>
          <w:rFonts w:ascii="Times New Roman" w:hAnsi="Times New Roman" w:cs="Times New Roman"/>
        </w:rPr>
      </w:pPr>
      <w:r w:rsidRPr="001220F2">
        <w:rPr>
          <w:rFonts w:ascii="Times New Roman" w:eastAsia="Times New Roman" w:hAnsi="Times New Roman" w:cs="Times New Roman"/>
        </w:rPr>
        <w:t>Wzmocnienie rodziny w zakresie wiedzy na temat praw i ochrony osób niepełnosprawnych - p</w:t>
      </w:r>
      <w:r w:rsidRPr="001220F2">
        <w:rPr>
          <w:rFonts w:ascii="Times New Roman" w:hAnsi="Times New Roman" w:cs="Times New Roman"/>
        </w:rPr>
        <w:t>owrót osoby do środowiska rodzinnego.</w:t>
      </w:r>
    </w:p>
    <w:p w:rsidR="00C85F06" w:rsidRPr="005173EF" w:rsidRDefault="00C85F06" w:rsidP="00C85F06">
      <w:pPr>
        <w:pStyle w:val="Bezodstpw"/>
        <w:jc w:val="both"/>
        <w:rPr>
          <w:rFonts w:ascii="Times New Roman" w:eastAsia="Times New Roman" w:hAnsi="Times New Roman" w:cs="Times New Roman"/>
          <w:u w:val="single"/>
        </w:rPr>
      </w:pPr>
    </w:p>
    <w:p w:rsidR="002936D4" w:rsidRPr="003B7296" w:rsidRDefault="002936D4" w:rsidP="003B7296">
      <w:pPr>
        <w:pStyle w:val="Bezodstpw"/>
        <w:jc w:val="both"/>
        <w:rPr>
          <w:rFonts w:ascii="Times New Roman" w:eastAsia="Times New Roman" w:hAnsi="Times New Roman" w:cs="Times New Roman"/>
          <w:b/>
          <w:u w:val="single"/>
        </w:rPr>
      </w:pPr>
    </w:p>
    <w:p w:rsidR="005C2C53" w:rsidRPr="00640887" w:rsidRDefault="004C4252" w:rsidP="005C2C53">
      <w:pPr>
        <w:pStyle w:val="Akapitzlist"/>
        <w:ind w:left="142"/>
        <w:jc w:val="both"/>
        <w:rPr>
          <w:rFonts w:ascii="Times New Roman" w:hAnsi="Times New Roman"/>
          <w:b/>
          <w:sz w:val="24"/>
          <w:szCs w:val="24"/>
          <w:u w:val="single"/>
        </w:rPr>
      </w:pPr>
      <w:r w:rsidRPr="00640887">
        <w:rPr>
          <w:rFonts w:ascii="Times New Roman" w:hAnsi="Times New Roman"/>
          <w:b/>
          <w:sz w:val="24"/>
          <w:szCs w:val="24"/>
          <w:u w:val="single"/>
        </w:rPr>
        <w:t xml:space="preserve">Analiza </w:t>
      </w:r>
      <w:r w:rsidR="00792E42" w:rsidRPr="00640887">
        <w:rPr>
          <w:rFonts w:ascii="Times New Roman" w:hAnsi="Times New Roman"/>
          <w:b/>
          <w:sz w:val="24"/>
          <w:szCs w:val="24"/>
          <w:u w:val="single"/>
        </w:rPr>
        <w:t xml:space="preserve">wyników </w:t>
      </w:r>
      <w:r w:rsidR="008F2141" w:rsidRPr="00640887">
        <w:rPr>
          <w:rFonts w:ascii="Times New Roman" w:hAnsi="Times New Roman"/>
          <w:b/>
          <w:sz w:val="24"/>
          <w:szCs w:val="24"/>
          <w:u w:val="single"/>
        </w:rPr>
        <w:t xml:space="preserve">wstępnych i końcowych, </w:t>
      </w:r>
      <w:r w:rsidRPr="00640887">
        <w:rPr>
          <w:rFonts w:ascii="Times New Roman" w:hAnsi="Times New Roman"/>
          <w:b/>
          <w:sz w:val="24"/>
          <w:szCs w:val="24"/>
          <w:u w:val="single"/>
        </w:rPr>
        <w:t xml:space="preserve">obejmująca </w:t>
      </w:r>
      <w:r w:rsidR="001C1595" w:rsidRPr="00640887">
        <w:rPr>
          <w:rFonts w:ascii="Times New Roman" w:hAnsi="Times New Roman"/>
          <w:b/>
          <w:sz w:val="24"/>
          <w:szCs w:val="24"/>
          <w:u w:val="single"/>
        </w:rPr>
        <w:t xml:space="preserve">wspólną </w:t>
      </w:r>
      <w:r w:rsidRPr="00640887">
        <w:rPr>
          <w:rFonts w:ascii="Times New Roman" w:hAnsi="Times New Roman"/>
          <w:b/>
          <w:sz w:val="24"/>
          <w:szCs w:val="24"/>
          <w:u w:val="single"/>
        </w:rPr>
        <w:t xml:space="preserve"> </w:t>
      </w:r>
      <w:r w:rsidR="00792E42" w:rsidRPr="00640887">
        <w:rPr>
          <w:rFonts w:ascii="Times New Roman" w:hAnsi="Times New Roman"/>
          <w:b/>
          <w:sz w:val="24"/>
          <w:szCs w:val="24"/>
          <w:u w:val="single"/>
        </w:rPr>
        <w:t xml:space="preserve">ocenę Uczestników, pod względem  możliwości ruchowych w okresie trwania projektu. </w:t>
      </w:r>
    </w:p>
    <w:p w:rsidR="00792E42" w:rsidRDefault="00792E42" w:rsidP="005C2C53">
      <w:pPr>
        <w:pStyle w:val="Akapitzlist"/>
        <w:ind w:left="142"/>
        <w:jc w:val="both"/>
        <w:rPr>
          <w:rFonts w:ascii="Times New Roman" w:hAnsi="Times New Roman"/>
        </w:rPr>
      </w:pPr>
    </w:p>
    <w:p w:rsidR="00640887" w:rsidRDefault="005C2C53" w:rsidP="005C2C53">
      <w:pPr>
        <w:pStyle w:val="Akapitzlist"/>
        <w:ind w:left="142"/>
        <w:jc w:val="both"/>
        <w:rPr>
          <w:rFonts w:ascii="Times New Roman" w:hAnsi="Times New Roman"/>
        </w:rPr>
      </w:pPr>
      <w:r w:rsidRPr="00E43CAB">
        <w:rPr>
          <w:rFonts w:ascii="Times New Roman" w:hAnsi="Times New Roman"/>
        </w:rPr>
        <w:t xml:space="preserve">Aby wybrać narzędzie pomiarowe przeprowadzono </w:t>
      </w:r>
      <w:r w:rsidR="00792E42">
        <w:rPr>
          <w:rFonts w:ascii="Times New Roman" w:hAnsi="Times New Roman"/>
        </w:rPr>
        <w:t xml:space="preserve">na etapie diagnozy </w:t>
      </w:r>
      <w:r w:rsidRPr="00E43CAB">
        <w:rPr>
          <w:rFonts w:ascii="Times New Roman" w:hAnsi="Times New Roman"/>
        </w:rPr>
        <w:t xml:space="preserve">wstępne badanie, w którym poproszono uczestników o wykonanie trzech aktywności opartych na teście SPPB. </w:t>
      </w:r>
    </w:p>
    <w:p w:rsidR="005C2C53" w:rsidRPr="00E43CAB" w:rsidRDefault="005C2C53" w:rsidP="005C2C53">
      <w:pPr>
        <w:pStyle w:val="Akapitzlist"/>
        <w:ind w:left="142"/>
        <w:jc w:val="both"/>
        <w:rPr>
          <w:rFonts w:ascii="Times New Roman" w:hAnsi="Times New Roman"/>
        </w:rPr>
      </w:pPr>
      <w:r w:rsidRPr="00E43CAB">
        <w:rPr>
          <w:rFonts w:ascii="Times New Roman" w:hAnsi="Times New Roman"/>
        </w:rPr>
        <w:t>Wyniki przedstawiają się następująco:</w:t>
      </w:r>
    </w:p>
    <w:p w:rsidR="005C2C53" w:rsidRPr="00E43CAB" w:rsidRDefault="005C2C53" w:rsidP="005C2C53">
      <w:pPr>
        <w:pStyle w:val="Akapitzlist"/>
        <w:jc w:val="both"/>
        <w:rPr>
          <w:rFonts w:ascii="Times New Roman" w:hAnsi="Times New Roman"/>
        </w:rPr>
      </w:pPr>
    </w:p>
    <w:p w:rsidR="005C2C53" w:rsidRDefault="005C2C53" w:rsidP="005C2C53">
      <w:pPr>
        <w:pStyle w:val="Akapitzlist"/>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350"/>
        <w:gridCol w:w="832"/>
        <w:gridCol w:w="2250"/>
        <w:gridCol w:w="1247"/>
        <w:gridCol w:w="1520"/>
      </w:tblGrid>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LP</w:t>
            </w:r>
          </w:p>
        </w:tc>
        <w:tc>
          <w:tcPr>
            <w:tcW w:w="1350"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 xml:space="preserve">Uczestnik </w:t>
            </w:r>
          </w:p>
        </w:tc>
        <w:tc>
          <w:tcPr>
            <w:tcW w:w="832"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 xml:space="preserve">Wiek </w:t>
            </w:r>
          </w:p>
        </w:tc>
        <w:tc>
          <w:tcPr>
            <w:tcW w:w="2250"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Wstawanie z krzesła – ilość powtórzeń</w:t>
            </w:r>
          </w:p>
        </w:tc>
        <w:tc>
          <w:tcPr>
            <w:tcW w:w="1247"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Test równowagi</w:t>
            </w:r>
          </w:p>
        </w:tc>
        <w:tc>
          <w:tcPr>
            <w:tcW w:w="1520"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Test dystansu 3m</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1</w:t>
            </w:r>
          </w:p>
        </w:tc>
        <w:tc>
          <w:tcPr>
            <w:tcW w:w="1350" w:type="dxa"/>
          </w:tcPr>
          <w:p w:rsidR="007F52BC" w:rsidRPr="0082452D" w:rsidRDefault="0082452D" w:rsidP="0082452D">
            <w:pPr>
              <w:pStyle w:val="Akapitzlist"/>
              <w:spacing w:after="0" w:line="240" w:lineRule="auto"/>
              <w:ind w:left="0"/>
              <w:rPr>
                <w:rFonts w:ascii="Times New Roman" w:hAnsi="Times New Roman"/>
                <w:b/>
              </w:rPr>
            </w:pPr>
            <w:r>
              <w:rPr>
                <w:rFonts w:ascii="Times New Roman" w:hAnsi="Times New Roman"/>
                <w:b/>
              </w:rPr>
              <w:t xml:space="preserve">      </w:t>
            </w:r>
            <w:r w:rsidR="007F52BC" w:rsidRPr="0082452D">
              <w:rPr>
                <w:rFonts w:ascii="Times New Roman" w:hAnsi="Times New Roman"/>
                <w:b/>
              </w:rPr>
              <w:t>S.M</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53</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13</w:t>
            </w:r>
          </w:p>
        </w:tc>
        <w:tc>
          <w:tcPr>
            <w:tcW w:w="1247"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&lt;12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10</w:t>
            </w:r>
            <w:r>
              <w:rPr>
                <w:rFonts w:ascii="Times New Roman" w:hAnsi="Times New Roman"/>
              </w:rPr>
              <w:t xml:space="preserve"> s.</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2</w:t>
            </w:r>
          </w:p>
        </w:tc>
        <w:tc>
          <w:tcPr>
            <w:tcW w:w="1350" w:type="dxa"/>
          </w:tcPr>
          <w:p w:rsidR="007F52BC" w:rsidRPr="0082452D" w:rsidRDefault="007F52BC" w:rsidP="0082452D">
            <w:pPr>
              <w:pStyle w:val="Akapitzlist"/>
              <w:spacing w:after="0" w:line="240" w:lineRule="auto"/>
              <w:ind w:left="0"/>
              <w:jc w:val="center"/>
              <w:rPr>
                <w:rFonts w:ascii="Times New Roman" w:hAnsi="Times New Roman"/>
                <w:b/>
              </w:rPr>
            </w:pPr>
            <w:r w:rsidRPr="0082452D">
              <w:rPr>
                <w:rFonts w:ascii="Times New Roman" w:hAnsi="Times New Roman"/>
                <w:b/>
              </w:rPr>
              <w:t>P.K.</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38</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17</w:t>
            </w:r>
          </w:p>
        </w:tc>
        <w:tc>
          <w:tcPr>
            <w:tcW w:w="1247" w:type="dxa"/>
          </w:tcPr>
          <w:p w:rsidR="007F52BC" w:rsidRPr="00E43CAB" w:rsidRDefault="007F52BC" w:rsidP="007F52BC">
            <w:pPr>
              <w:spacing w:after="0" w:line="240" w:lineRule="auto"/>
              <w:jc w:val="center"/>
              <w:rPr>
                <w:rFonts w:ascii="Times New Roman" w:hAnsi="Times New Roman"/>
              </w:rPr>
            </w:pPr>
            <w:r w:rsidRPr="00E43CAB">
              <w:rPr>
                <w:rFonts w:ascii="Times New Roman" w:hAnsi="Times New Roman"/>
              </w:rPr>
              <w:t>&gt;12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10</w:t>
            </w:r>
            <w:r>
              <w:rPr>
                <w:rFonts w:ascii="Times New Roman" w:hAnsi="Times New Roman"/>
              </w:rPr>
              <w:t xml:space="preserve"> s.</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3</w:t>
            </w:r>
          </w:p>
        </w:tc>
        <w:tc>
          <w:tcPr>
            <w:tcW w:w="1350" w:type="dxa"/>
          </w:tcPr>
          <w:p w:rsidR="007F52BC" w:rsidRPr="0082452D" w:rsidRDefault="007F52BC" w:rsidP="0082452D">
            <w:pPr>
              <w:pStyle w:val="Akapitzlist"/>
              <w:spacing w:after="0" w:line="240" w:lineRule="auto"/>
              <w:ind w:left="0"/>
              <w:jc w:val="center"/>
              <w:rPr>
                <w:rFonts w:ascii="Times New Roman" w:hAnsi="Times New Roman"/>
                <w:b/>
              </w:rPr>
            </w:pPr>
            <w:r w:rsidRPr="0082452D">
              <w:rPr>
                <w:rFonts w:ascii="Times New Roman" w:hAnsi="Times New Roman"/>
                <w:b/>
              </w:rPr>
              <w:t>L.T.</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30</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12</w:t>
            </w:r>
          </w:p>
        </w:tc>
        <w:tc>
          <w:tcPr>
            <w:tcW w:w="1247" w:type="dxa"/>
          </w:tcPr>
          <w:p w:rsidR="007F52BC" w:rsidRPr="00E43CAB" w:rsidRDefault="007F52BC" w:rsidP="007F52BC">
            <w:pPr>
              <w:spacing w:after="0" w:line="240" w:lineRule="auto"/>
              <w:jc w:val="center"/>
              <w:rPr>
                <w:rFonts w:ascii="Times New Roman" w:hAnsi="Times New Roman"/>
              </w:rPr>
            </w:pPr>
            <w:r w:rsidRPr="00E43CAB">
              <w:rPr>
                <w:rFonts w:ascii="Times New Roman" w:hAnsi="Times New Roman"/>
              </w:rPr>
              <w:t>&gt;12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12</w:t>
            </w:r>
            <w:r>
              <w:rPr>
                <w:rFonts w:ascii="Times New Roman" w:hAnsi="Times New Roman"/>
              </w:rPr>
              <w:t xml:space="preserve"> s.</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4</w:t>
            </w:r>
          </w:p>
        </w:tc>
        <w:tc>
          <w:tcPr>
            <w:tcW w:w="1350" w:type="dxa"/>
          </w:tcPr>
          <w:p w:rsidR="007F52BC" w:rsidRPr="0082452D" w:rsidRDefault="007F52BC" w:rsidP="0082452D">
            <w:pPr>
              <w:pStyle w:val="Akapitzlist"/>
              <w:spacing w:after="0" w:line="240" w:lineRule="auto"/>
              <w:ind w:left="0"/>
              <w:jc w:val="center"/>
              <w:rPr>
                <w:rFonts w:ascii="Times New Roman" w:hAnsi="Times New Roman"/>
                <w:b/>
              </w:rPr>
            </w:pPr>
            <w:r w:rsidRPr="0082452D">
              <w:rPr>
                <w:rFonts w:ascii="Times New Roman" w:hAnsi="Times New Roman"/>
                <w:b/>
              </w:rPr>
              <w:t>M.K.</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39</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12</w:t>
            </w:r>
          </w:p>
        </w:tc>
        <w:tc>
          <w:tcPr>
            <w:tcW w:w="1247"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&gt;12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6</w:t>
            </w:r>
            <w:r>
              <w:rPr>
                <w:rFonts w:ascii="Times New Roman" w:hAnsi="Times New Roman"/>
              </w:rPr>
              <w:t xml:space="preserve"> s.</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sidRPr="00E43CAB">
              <w:rPr>
                <w:rFonts w:ascii="Times New Roman" w:hAnsi="Times New Roman"/>
              </w:rPr>
              <w:t>5</w:t>
            </w:r>
          </w:p>
        </w:tc>
        <w:tc>
          <w:tcPr>
            <w:tcW w:w="1350" w:type="dxa"/>
          </w:tcPr>
          <w:p w:rsidR="007F52BC" w:rsidRPr="0082452D" w:rsidRDefault="007F52BC" w:rsidP="0082452D">
            <w:pPr>
              <w:pStyle w:val="Akapitzlist"/>
              <w:spacing w:after="0" w:line="240" w:lineRule="auto"/>
              <w:ind w:left="0"/>
              <w:jc w:val="center"/>
              <w:rPr>
                <w:rFonts w:ascii="Times New Roman" w:hAnsi="Times New Roman"/>
                <w:b/>
              </w:rPr>
            </w:pPr>
            <w:r w:rsidRPr="0082452D">
              <w:rPr>
                <w:rFonts w:ascii="Times New Roman" w:hAnsi="Times New Roman"/>
                <w:b/>
              </w:rPr>
              <w:t>M.J.</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25</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13</w:t>
            </w:r>
          </w:p>
        </w:tc>
        <w:tc>
          <w:tcPr>
            <w:tcW w:w="1247" w:type="dxa"/>
          </w:tcPr>
          <w:p w:rsidR="007F52BC" w:rsidRPr="00E43CAB" w:rsidRDefault="007F52BC" w:rsidP="007F52BC">
            <w:pPr>
              <w:spacing w:after="0" w:line="240" w:lineRule="auto"/>
              <w:jc w:val="center"/>
              <w:rPr>
                <w:rFonts w:ascii="Times New Roman" w:hAnsi="Times New Roman"/>
              </w:rPr>
            </w:pPr>
            <w:r w:rsidRPr="00E43CAB">
              <w:rPr>
                <w:rFonts w:ascii="Times New Roman" w:hAnsi="Times New Roman"/>
              </w:rPr>
              <w:t>&lt;12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7</w:t>
            </w:r>
            <w:r>
              <w:rPr>
                <w:rFonts w:ascii="Times New Roman" w:hAnsi="Times New Roman"/>
              </w:rPr>
              <w:t xml:space="preserve"> s.</w:t>
            </w:r>
          </w:p>
        </w:tc>
      </w:tr>
      <w:tr w:rsidR="007F52BC" w:rsidRPr="00E43CAB" w:rsidTr="000B40D3">
        <w:trPr>
          <w:jc w:val="center"/>
        </w:trPr>
        <w:tc>
          <w:tcPr>
            <w:tcW w:w="473" w:type="dxa"/>
          </w:tcPr>
          <w:p w:rsidR="007F52BC" w:rsidRPr="00E43CAB" w:rsidRDefault="007F52BC" w:rsidP="000B40D3">
            <w:pPr>
              <w:pStyle w:val="Akapitzlist"/>
              <w:spacing w:after="0" w:line="240" w:lineRule="auto"/>
              <w:ind w:left="0"/>
              <w:jc w:val="both"/>
              <w:rPr>
                <w:rFonts w:ascii="Times New Roman" w:hAnsi="Times New Roman"/>
              </w:rPr>
            </w:pPr>
            <w:r>
              <w:rPr>
                <w:rFonts w:ascii="Times New Roman" w:hAnsi="Times New Roman"/>
              </w:rPr>
              <w:t>6</w:t>
            </w:r>
          </w:p>
        </w:tc>
        <w:tc>
          <w:tcPr>
            <w:tcW w:w="1350" w:type="dxa"/>
          </w:tcPr>
          <w:p w:rsidR="007F52BC" w:rsidRPr="0082452D" w:rsidRDefault="007F52BC" w:rsidP="0082452D">
            <w:pPr>
              <w:pStyle w:val="Akapitzlist"/>
              <w:spacing w:after="0" w:line="240" w:lineRule="auto"/>
              <w:ind w:left="0"/>
              <w:jc w:val="center"/>
              <w:rPr>
                <w:rFonts w:ascii="Times New Roman" w:hAnsi="Times New Roman"/>
                <w:b/>
              </w:rPr>
            </w:pPr>
            <w:r w:rsidRPr="0082452D">
              <w:rPr>
                <w:rFonts w:ascii="Times New Roman" w:hAnsi="Times New Roman"/>
                <w:b/>
              </w:rPr>
              <w:t>Ł. P.</w:t>
            </w:r>
          </w:p>
        </w:tc>
        <w:tc>
          <w:tcPr>
            <w:tcW w:w="832"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29</w:t>
            </w:r>
          </w:p>
        </w:tc>
        <w:tc>
          <w:tcPr>
            <w:tcW w:w="2250" w:type="dxa"/>
          </w:tcPr>
          <w:p w:rsidR="007F52BC" w:rsidRPr="00E43CAB" w:rsidRDefault="007F52BC" w:rsidP="007F52BC">
            <w:pPr>
              <w:pStyle w:val="Akapitzlist"/>
              <w:spacing w:after="0" w:line="240" w:lineRule="auto"/>
              <w:ind w:left="0"/>
              <w:jc w:val="center"/>
              <w:rPr>
                <w:rFonts w:ascii="Times New Roman" w:hAnsi="Times New Roman"/>
              </w:rPr>
            </w:pPr>
            <w:r w:rsidRPr="00E43CAB">
              <w:rPr>
                <w:rFonts w:ascii="Times New Roman" w:hAnsi="Times New Roman"/>
              </w:rPr>
              <w:t>14</w:t>
            </w:r>
          </w:p>
        </w:tc>
        <w:tc>
          <w:tcPr>
            <w:tcW w:w="1247" w:type="dxa"/>
          </w:tcPr>
          <w:p w:rsidR="007F52BC" w:rsidRPr="00E43CAB" w:rsidRDefault="007F52BC" w:rsidP="007F52BC">
            <w:pPr>
              <w:spacing w:after="0" w:line="240" w:lineRule="auto"/>
              <w:jc w:val="center"/>
              <w:rPr>
                <w:rFonts w:ascii="Times New Roman" w:hAnsi="Times New Roman"/>
              </w:rPr>
            </w:pPr>
            <w:r w:rsidRPr="00E43CAB">
              <w:rPr>
                <w:rFonts w:ascii="Times New Roman" w:hAnsi="Times New Roman"/>
              </w:rPr>
              <w:t>&gt;12</w:t>
            </w:r>
          </w:p>
        </w:tc>
        <w:tc>
          <w:tcPr>
            <w:tcW w:w="1520" w:type="dxa"/>
          </w:tcPr>
          <w:p w:rsidR="007F52BC" w:rsidRPr="00E43CAB" w:rsidRDefault="007F52BC" w:rsidP="007F52BC">
            <w:pPr>
              <w:pStyle w:val="Akapitzlist"/>
              <w:spacing w:after="0" w:line="240" w:lineRule="auto"/>
              <w:ind w:left="0"/>
              <w:jc w:val="center"/>
              <w:rPr>
                <w:rFonts w:ascii="Times New Roman" w:hAnsi="Times New Roman"/>
              </w:rPr>
            </w:pPr>
            <w:r>
              <w:rPr>
                <w:rFonts w:ascii="Times New Roman" w:hAnsi="Times New Roman"/>
              </w:rPr>
              <w:t xml:space="preserve">   </w:t>
            </w:r>
            <w:r w:rsidRPr="00E43CAB">
              <w:rPr>
                <w:rFonts w:ascii="Times New Roman" w:hAnsi="Times New Roman"/>
              </w:rPr>
              <w:t>8,5</w:t>
            </w:r>
            <w:r>
              <w:rPr>
                <w:rFonts w:ascii="Times New Roman" w:hAnsi="Times New Roman"/>
              </w:rPr>
              <w:t xml:space="preserve"> s.</w:t>
            </w:r>
          </w:p>
        </w:tc>
      </w:tr>
    </w:tbl>
    <w:p w:rsidR="007F52BC" w:rsidRPr="007F52BC" w:rsidRDefault="007F52BC" w:rsidP="007F52BC">
      <w:pPr>
        <w:jc w:val="both"/>
        <w:rPr>
          <w:rFonts w:ascii="Times New Roman" w:hAnsi="Times New Roman"/>
        </w:rPr>
      </w:pPr>
    </w:p>
    <w:p w:rsidR="005C2C53" w:rsidRPr="00E43CAB" w:rsidRDefault="005C2C53" w:rsidP="00A23CDF">
      <w:pPr>
        <w:pStyle w:val="Akapitzlist"/>
        <w:numPr>
          <w:ilvl w:val="3"/>
          <w:numId w:val="17"/>
        </w:numPr>
        <w:spacing w:after="160" w:line="259" w:lineRule="auto"/>
        <w:ind w:left="284" w:hanging="284"/>
        <w:jc w:val="both"/>
        <w:rPr>
          <w:rFonts w:ascii="Times New Roman" w:hAnsi="Times New Roman"/>
        </w:rPr>
      </w:pPr>
      <w:r w:rsidRPr="00E43CAB">
        <w:rPr>
          <w:rFonts w:ascii="Times New Roman" w:hAnsi="Times New Roman"/>
        </w:rPr>
        <w:t>Wstawanie z krzesła – ilości powtórzeń w czasie 30s.</w:t>
      </w:r>
    </w:p>
    <w:p w:rsidR="005C2C53" w:rsidRPr="00E43CAB" w:rsidRDefault="005C2C53" w:rsidP="00A23CDF">
      <w:pPr>
        <w:pStyle w:val="Akapitzlist"/>
        <w:numPr>
          <w:ilvl w:val="3"/>
          <w:numId w:val="17"/>
        </w:numPr>
        <w:spacing w:after="160" w:line="259" w:lineRule="auto"/>
        <w:ind w:left="284" w:hanging="284"/>
        <w:jc w:val="both"/>
        <w:rPr>
          <w:rFonts w:ascii="Times New Roman" w:hAnsi="Times New Roman"/>
        </w:rPr>
      </w:pPr>
      <w:r w:rsidRPr="00E43CAB">
        <w:rPr>
          <w:rFonts w:ascii="Times New Roman" w:hAnsi="Times New Roman"/>
        </w:rPr>
        <w:t>Test równowagi – pozycja wyjściowa – stanie tak aby palce jednej stopy dotykały pięty drugiej stopy. Próba trwa 12s.</w:t>
      </w:r>
    </w:p>
    <w:p w:rsidR="005C2C53" w:rsidRPr="00E43CAB" w:rsidRDefault="005C2C53" w:rsidP="00A23CDF">
      <w:pPr>
        <w:pStyle w:val="Akapitzlist"/>
        <w:numPr>
          <w:ilvl w:val="3"/>
          <w:numId w:val="17"/>
        </w:numPr>
        <w:spacing w:after="160" w:line="259" w:lineRule="auto"/>
        <w:ind w:left="284" w:hanging="284"/>
        <w:jc w:val="both"/>
        <w:rPr>
          <w:rFonts w:ascii="Times New Roman" w:hAnsi="Times New Roman"/>
        </w:rPr>
      </w:pPr>
      <w:r w:rsidRPr="00E43CAB">
        <w:rPr>
          <w:rFonts w:ascii="Times New Roman" w:hAnsi="Times New Roman"/>
        </w:rPr>
        <w:t xml:space="preserve">Test szybkości na dystansie 3 metrów – wstanie z krzesła, marsz </w:t>
      </w:r>
      <w:r>
        <w:rPr>
          <w:rFonts w:ascii="Times New Roman" w:hAnsi="Times New Roman"/>
        </w:rPr>
        <w:t>na odległości 3 m. do następneg</w:t>
      </w:r>
      <w:r w:rsidRPr="00E43CAB">
        <w:rPr>
          <w:rFonts w:ascii="Times New Roman" w:hAnsi="Times New Roman"/>
        </w:rPr>
        <w:t>o krzesła, siad i ponowne powstanie, powrót do pozycji wyjściowej w siadzie na krześle po ponownym pokonaniu 3 metrów.</w:t>
      </w:r>
    </w:p>
    <w:p w:rsidR="005C2C53" w:rsidRPr="00E43CAB" w:rsidRDefault="005C2C53" w:rsidP="005C2C53">
      <w:pPr>
        <w:pStyle w:val="Akapitzlist"/>
        <w:ind w:left="284"/>
        <w:jc w:val="both"/>
        <w:rPr>
          <w:rFonts w:ascii="Times New Roman" w:hAnsi="Times New Roman"/>
        </w:rPr>
      </w:pPr>
      <w:r w:rsidRPr="00E43CAB">
        <w:rPr>
          <w:rFonts w:ascii="Times New Roman" w:hAnsi="Times New Roman"/>
        </w:rPr>
        <w:t>Na podstawie wyżej opisanych pomiarów, stwierdzono, że test SPPB będzie adekwatny do oceny sprawności testowanej grupy.</w:t>
      </w:r>
    </w:p>
    <w:p w:rsidR="002936D4" w:rsidRPr="001220F2" w:rsidRDefault="005C2C53" w:rsidP="005C2C53">
      <w:pPr>
        <w:jc w:val="both"/>
        <w:rPr>
          <w:rFonts w:ascii="Times New Roman" w:hAnsi="Times New Roman"/>
        </w:rPr>
      </w:pPr>
      <w:r w:rsidRPr="00E43CAB">
        <w:rPr>
          <w:rFonts w:ascii="Times New Roman" w:hAnsi="Times New Roman"/>
        </w:rPr>
        <w:t>W celu opisania sprawności testowanej grupy posłużono się trzykrotnie testem SPPB, na pierwszym spotkaniu, po ok. 2 miesiącach trwania projektu, oraz na ostatnich zajęciach. Każdorazowo pomiar został przeprowadzony w trzech próbach. W tabeli przedstawiono uśrednione wyniki.</w:t>
      </w:r>
    </w:p>
    <w:p w:rsidR="00BA6892" w:rsidRDefault="00BA6892" w:rsidP="005C2C53">
      <w:pPr>
        <w:jc w:val="both"/>
        <w:rPr>
          <w:rFonts w:ascii="Times New Roman" w:hAnsi="Times New Roman"/>
          <w:b/>
        </w:rPr>
      </w:pPr>
    </w:p>
    <w:p w:rsidR="005C2C53" w:rsidRPr="00E43CAB" w:rsidRDefault="005C2C53" w:rsidP="005C2C53">
      <w:pPr>
        <w:jc w:val="both"/>
        <w:rPr>
          <w:rFonts w:ascii="Times New Roman" w:hAnsi="Times New Roman"/>
          <w:b/>
        </w:rPr>
      </w:pPr>
      <w:r w:rsidRPr="00E43CAB">
        <w:rPr>
          <w:rFonts w:ascii="Times New Roman" w:hAnsi="Times New Roman"/>
          <w:b/>
        </w:rPr>
        <w:t>Wyniki prezentują się następująco:</w:t>
      </w:r>
    </w:p>
    <w:p w:rsidR="007F52BC" w:rsidRPr="00E43CAB" w:rsidRDefault="007F52BC" w:rsidP="007F52BC">
      <w:pPr>
        <w:jc w:val="both"/>
        <w:rPr>
          <w:rFonts w:ascii="Times New Roman" w:hAnsi="Times New Roman"/>
        </w:rPr>
      </w:pPr>
      <w:r>
        <w:rPr>
          <w:rFonts w:ascii="Times New Roman" w:hAnsi="Times New Roman"/>
        </w:rPr>
        <w:t>Dane z pomiarów:</w:t>
      </w:r>
    </w:p>
    <w:tbl>
      <w:tblPr>
        <w:tblW w:w="0" w:type="auto"/>
        <w:jc w:val="center"/>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004"/>
        <w:gridCol w:w="718"/>
        <w:gridCol w:w="761"/>
        <w:gridCol w:w="992"/>
        <w:gridCol w:w="709"/>
        <w:gridCol w:w="850"/>
        <w:gridCol w:w="926"/>
        <w:gridCol w:w="708"/>
        <w:gridCol w:w="869"/>
      </w:tblGrid>
      <w:tr w:rsidR="007F52BC" w:rsidRPr="00E43CAB" w:rsidTr="0082452D">
        <w:trPr>
          <w:jc w:val="center"/>
        </w:trPr>
        <w:tc>
          <w:tcPr>
            <w:tcW w:w="1156" w:type="dxa"/>
            <w:tcBorders>
              <w:top w:val="single" w:sz="12" w:space="0" w:color="auto"/>
              <w:left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p>
        </w:tc>
        <w:tc>
          <w:tcPr>
            <w:tcW w:w="2483" w:type="dxa"/>
            <w:gridSpan w:val="3"/>
            <w:tcBorders>
              <w:top w:val="single" w:sz="12" w:space="0" w:color="auto"/>
              <w:left w:val="single" w:sz="12" w:space="0" w:color="auto"/>
              <w:bottom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Pomiar 1</w:t>
            </w:r>
          </w:p>
        </w:tc>
        <w:tc>
          <w:tcPr>
            <w:tcW w:w="2551" w:type="dxa"/>
            <w:gridSpan w:val="3"/>
            <w:tcBorders>
              <w:top w:val="single" w:sz="12" w:space="0" w:color="auto"/>
              <w:left w:val="single" w:sz="12" w:space="0" w:color="auto"/>
              <w:bottom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Pomiar 2</w:t>
            </w:r>
          </w:p>
        </w:tc>
        <w:tc>
          <w:tcPr>
            <w:tcW w:w="2503" w:type="dxa"/>
            <w:gridSpan w:val="3"/>
            <w:tcBorders>
              <w:top w:val="single" w:sz="12" w:space="0" w:color="auto"/>
              <w:left w:val="single" w:sz="12" w:space="0" w:color="auto"/>
              <w:bottom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Pomiar 3</w:t>
            </w:r>
          </w:p>
        </w:tc>
      </w:tr>
      <w:tr w:rsidR="0082452D" w:rsidRPr="00E43CAB" w:rsidTr="0082452D">
        <w:trPr>
          <w:jc w:val="center"/>
        </w:trPr>
        <w:tc>
          <w:tcPr>
            <w:tcW w:w="1156" w:type="dxa"/>
            <w:tcBorders>
              <w:left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p>
        </w:tc>
        <w:tc>
          <w:tcPr>
            <w:tcW w:w="1004" w:type="dxa"/>
            <w:tcBorders>
              <w:top w:val="single" w:sz="12" w:space="0" w:color="auto"/>
              <w:lef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Krzesło</w:t>
            </w:r>
          </w:p>
        </w:tc>
        <w:tc>
          <w:tcPr>
            <w:tcW w:w="718" w:type="dxa"/>
            <w:tcBorders>
              <w:top w:val="single" w:sz="12" w:space="0" w:color="auto"/>
            </w:tcBorders>
          </w:tcPr>
          <w:p w:rsidR="007F52BC" w:rsidRPr="00E43CAB" w:rsidRDefault="007F52BC" w:rsidP="000B40D3">
            <w:pPr>
              <w:spacing w:after="0" w:line="240" w:lineRule="auto"/>
              <w:jc w:val="both"/>
              <w:rPr>
                <w:rFonts w:ascii="Times New Roman" w:hAnsi="Times New Roman"/>
              </w:rPr>
            </w:pPr>
            <w:proofErr w:type="spellStart"/>
            <w:r w:rsidRPr="00E43CAB">
              <w:rPr>
                <w:rFonts w:ascii="Times New Roman" w:hAnsi="Times New Roman"/>
              </w:rPr>
              <w:t>Stab</w:t>
            </w:r>
            <w:proofErr w:type="spellEnd"/>
            <w:r w:rsidRPr="00E43CAB">
              <w:rPr>
                <w:rFonts w:ascii="Times New Roman" w:hAnsi="Times New Roman"/>
              </w:rPr>
              <w:t>*</w:t>
            </w:r>
          </w:p>
        </w:tc>
        <w:tc>
          <w:tcPr>
            <w:tcW w:w="761" w:type="dxa"/>
            <w:tcBorders>
              <w:top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4m</w:t>
            </w:r>
          </w:p>
        </w:tc>
        <w:tc>
          <w:tcPr>
            <w:tcW w:w="992" w:type="dxa"/>
            <w:tcBorders>
              <w:top w:val="single" w:sz="12" w:space="0" w:color="auto"/>
              <w:lef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Krzesło</w:t>
            </w:r>
          </w:p>
        </w:tc>
        <w:tc>
          <w:tcPr>
            <w:tcW w:w="709" w:type="dxa"/>
            <w:tcBorders>
              <w:top w:val="single" w:sz="12" w:space="0" w:color="auto"/>
            </w:tcBorders>
          </w:tcPr>
          <w:p w:rsidR="007F52BC" w:rsidRPr="00E43CAB" w:rsidRDefault="007F52BC" w:rsidP="000B40D3">
            <w:pPr>
              <w:spacing w:after="0" w:line="240" w:lineRule="auto"/>
              <w:jc w:val="both"/>
              <w:rPr>
                <w:rFonts w:ascii="Times New Roman" w:hAnsi="Times New Roman"/>
              </w:rPr>
            </w:pPr>
            <w:proofErr w:type="spellStart"/>
            <w:r w:rsidRPr="00E43CAB">
              <w:rPr>
                <w:rFonts w:ascii="Times New Roman" w:hAnsi="Times New Roman"/>
              </w:rPr>
              <w:t>Stab</w:t>
            </w:r>
            <w:proofErr w:type="spellEnd"/>
          </w:p>
        </w:tc>
        <w:tc>
          <w:tcPr>
            <w:tcW w:w="850" w:type="dxa"/>
            <w:tcBorders>
              <w:top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4m</w:t>
            </w:r>
          </w:p>
        </w:tc>
        <w:tc>
          <w:tcPr>
            <w:tcW w:w="926" w:type="dxa"/>
            <w:tcBorders>
              <w:top w:val="single" w:sz="12" w:space="0" w:color="auto"/>
              <w:lef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Krzesło</w:t>
            </w:r>
          </w:p>
        </w:tc>
        <w:tc>
          <w:tcPr>
            <w:tcW w:w="708" w:type="dxa"/>
            <w:tcBorders>
              <w:top w:val="single" w:sz="12" w:space="0" w:color="auto"/>
            </w:tcBorders>
          </w:tcPr>
          <w:p w:rsidR="007F52BC" w:rsidRPr="00E43CAB" w:rsidRDefault="007F52BC" w:rsidP="000B40D3">
            <w:pPr>
              <w:spacing w:after="0" w:line="240" w:lineRule="auto"/>
              <w:jc w:val="both"/>
              <w:rPr>
                <w:rFonts w:ascii="Times New Roman" w:hAnsi="Times New Roman"/>
              </w:rPr>
            </w:pPr>
            <w:proofErr w:type="spellStart"/>
            <w:r w:rsidRPr="00E43CAB">
              <w:rPr>
                <w:rFonts w:ascii="Times New Roman" w:hAnsi="Times New Roman"/>
              </w:rPr>
              <w:t>Stab</w:t>
            </w:r>
            <w:proofErr w:type="spellEnd"/>
          </w:p>
        </w:tc>
        <w:tc>
          <w:tcPr>
            <w:tcW w:w="869" w:type="dxa"/>
            <w:tcBorders>
              <w:top w:val="single" w:sz="12" w:space="0" w:color="auto"/>
              <w:right w:val="single" w:sz="12" w:space="0" w:color="auto"/>
            </w:tcBorders>
          </w:tcPr>
          <w:p w:rsidR="007F52BC" w:rsidRPr="00E43CAB" w:rsidRDefault="007F52BC" w:rsidP="000B40D3">
            <w:pPr>
              <w:spacing w:after="0" w:line="240" w:lineRule="auto"/>
              <w:jc w:val="both"/>
              <w:rPr>
                <w:rFonts w:ascii="Times New Roman" w:hAnsi="Times New Roman"/>
              </w:rPr>
            </w:pPr>
            <w:r w:rsidRPr="00E43CAB">
              <w:rPr>
                <w:rFonts w:ascii="Times New Roman" w:hAnsi="Times New Roman"/>
              </w:rPr>
              <w:t>4m</w:t>
            </w:r>
          </w:p>
        </w:tc>
      </w:tr>
      <w:tr w:rsidR="0082452D" w:rsidRPr="00E43CAB" w:rsidTr="001220F2">
        <w:trPr>
          <w:trHeight w:val="340"/>
          <w:jc w:val="center"/>
        </w:trPr>
        <w:tc>
          <w:tcPr>
            <w:tcW w:w="1156" w:type="dxa"/>
            <w:tcBorders>
              <w:left w:val="single" w:sz="12" w:space="0" w:color="auto"/>
              <w:right w:val="single" w:sz="12" w:space="0" w:color="auto"/>
            </w:tcBorders>
          </w:tcPr>
          <w:p w:rsidR="007F52BC" w:rsidRPr="0082452D" w:rsidRDefault="007F52BC" w:rsidP="0082452D">
            <w:pPr>
              <w:spacing w:after="0" w:line="240" w:lineRule="auto"/>
              <w:jc w:val="center"/>
              <w:rPr>
                <w:rFonts w:ascii="Times New Roman" w:hAnsi="Times New Roman"/>
                <w:b/>
              </w:rPr>
            </w:pPr>
            <w:r w:rsidRPr="0082452D">
              <w:rPr>
                <w:rFonts w:ascii="Times New Roman" w:hAnsi="Times New Roman"/>
                <w:b/>
              </w:rPr>
              <w:t>M. S.</w:t>
            </w:r>
          </w:p>
        </w:tc>
        <w:tc>
          <w:tcPr>
            <w:tcW w:w="1004"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9.30</w:t>
            </w:r>
          </w:p>
          <w:p w:rsidR="007F52BC" w:rsidRPr="00E43CAB" w:rsidRDefault="007F52BC" w:rsidP="0082452D">
            <w:pPr>
              <w:spacing w:after="0" w:line="240" w:lineRule="auto"/>
              <w:jc w:val="center"/>
              <w:rPr>
                <w:rFonts w:ascii="Times New Roman" w:hAnsi="Times New Roman"/>
              </w:rPr>
            </w:pPr>
          </w:p>
        </w:tc>
        <w:tc>
          <w:tcPr>
            <w:tcW w:w="718" w:type="dxa"/>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lastRenderedPageBreak/>
              <w:t>4</w:t>
            </w:r>
          </w:p>
        </w:tc>
        <w:tc>
          <w:tcPr>
            <w:tcW w:w="761" w:type="dxa"/>
            <w:tcBorders>
              <w:right w:val="single" w:sz="12" w:space="0" w:color="auto"/>
            </w:tcBorders>
          </w:tcPr>
          <w:p w:rsidR="007F52BC" w:rsidRPr="00E43CAB" w:rsidRDefault="007F52BC" w:rsidP="001220F2">
            <w:pPr>
              <w:spacing w:after="0" w:line="240" w:lineRule="auto"/>
              <w:jc w:val="center"/>
              <w:rPr>
                <w:rFonts w:ascii="Times New Roman" w:hAnsi="Times New Roman"/>
              </w:rPr>
            </w:pPr>
            <w:r w:rsidRPr="00E43CAB">
              <w:rPr>
                <w:rFonts w:ascii="Times New Roman" w:hAnsi="Times New Roman"/>
              </w:rPr>
              <w:t>4.76</w:t>
            </w:r>
          </w:p>
        </w:tc>
        <w:tc>
          <w:tcPr>
            <w:tcW w:w="992"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8.15</w:t>
            </w:r>
          </w:p>
        </w:tc>
        <w:tc>
          <w:tcPr>
            <w:tcW w:w="709" w:type="dxa"/>
          </w:tcPr>
          <w:p w:rsidR="007F52BC" w:rsidRPr="00E43CAB" w:rsidRDefault="001220F2" w:rsidP="001220F2">
            <w:pPr>
              <w:spacing w:after="0" w:line="240" w:lineRule="auto"/>
              <w:jc w:val="center"/>
              <w:rPr>
                <w:rFonts w:ascii="Times New Roman" w:hAnsi="Times New Roman"/>
              </w:rPr>
            </w:pPr>
            <w:r>
              <w:rPr>
                <w:rFonts w:ascii="Times New Roman" w:hAnsi="Times New Roman"/>
              </w:rPr>
              <w:t>4</w:t>
            </w:r>
          </w:p>
        </w:tc>
        <w:tc>
          <w:tcPr>
            <w:tcW w:w="850" w:type="dxa"/>
            <w:tcBorders>
              <w:righ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4.12</w:t>
            </w:r>
          </w:p>
          <w:p w:rsidR="007F52BC" w:rsidRPr="00E43CAB" w:rsidRDefault="007F52BC" w:rsidP="001220F2">
            <w:pPr>
              <w:spacing w:after="0" w:line="240" w:lineRule="auto"/>
              <w:rPr>
                <w:rFonts w:ascii="Times New Roman" w:hAnsi="Times New Roman"/>
              </w:rPr>
            </w:pPr>
          </w:p>
        </w:tc>
        <w:tc>
          <w:tcPr>
            <w:tcW w:w="926"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lastRenderedPageBreak/>
              <w:t>8.14</w:t>
            </w:r>
          </w:p>
        </w:tc>
        <w:tc>
          <w:tcPr>
            <w:tcW w:w="708" w:type="dxa"/>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4</w:t>
            </w:r>
          </w:p>
        </w:tc>
        <w:tc>
          <w:tcPr>
            <w:tcW w:w="869" w:type="dxa"/>
            <w:tcBorders>
              <w:righ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3.94</w:t>
            </w:r>
          </w:p>
        </w:tc>
      </w:tr>
      <w:tr w:rsidR="0082452D" w:rsidRPr="00E43CAB" w:rsidTr="0082452D">
        <w:trPr>
          <w:jc w:val="center"/>
        </w:trPr>
        <w:tc>
          <w:tcPr>
            <w:tcW w:w="1156" w:type="dxa"/>
            <w:tcBorders>
              <w:left w:val="single" w:sz="12" w:space="0" w:color="auto"/>
              <w:right w:val="single" w:sz="12" w:space="0" w:color="auto"/>
            </w:tcBorders>
          </w:tcPr>
          <w:p w:rsidR="0082452D" w:rsidRPr="0082452D" w:rsidRDefault="0082452D" w:rsidP="0082452D">
            <w:pPr>
              <w:spacing w:after="0" w:line="240" w:lineRule="auto"/>
              <w:jc w:val="center"/>
              <w:rPr>
                <w:rFonts w:ascii="Times New Roman" w:hAnsi="Times New Roman"/>
                <w:b/>
              </w:rPr>
            </w:pPr>
            <w:r w:rsidRPr="0082452D">
              <w:rPr>
                <w:rFonts w:ascii="Times New Roman" w:hAnsi="Times New Roman"/>
                <w:b/>
              </w:rPr>
              <w:lastRenderedPageBreak/>
              <w:t>P. K.</w:t>
            </w:r>
          </w:p>
        </w:tc>
        <w:tc>
          <w:tcPr>
            <w:tcW w:w="1004"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6.48</w:t>
            </w:r>
          </w:p>
          <w:p w:rsidR="0082452D" w:rsidRPr="00E43CAB" w:rsidRDefault="0082452D" w:rsidP="0082452D">
            <w:pPr>
              <w:spacing w:after="0" w:line="240" w:lineRule="auto"/>
              <w:jc w:val="center"/>
              <w:rPr>
                <w:rFonts w:ascii="Times New Roman" w:hAnsi="Times New Roman"/>
              </w:rPr>
            </w:pPr>
          </w:p>
        </w:tc>
        <w:tc>
          <w:tcPr>
            <w:tcW w:w="71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3</w:t>
            </w:r>
          </w:p>
        </w:tc>
        <w:tc>
          <w:tcPr>
            <w:tcW w:w="761"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5.53</w:t>
            </w:r>
          </w:p>
          <w:p w:rsidR="0082452D" w:rsidRPr="00E43CAB" w:rsidRDefault="0082452D" w:rsidP="0082452D">
            <w:pPr>
              <w:spacing w:after="0" w:line="240" w:lineRule="auto"/>
              <w:jc w:val="center"/>
              <w:rPr>
                <w:rFonts w:ascii="Times New Roman" w:hAnsi="Times New Roman"/>
              </w:rPr>
            </w:pPr>
          </w:p>
        </w:tc>
        <w:tc>
          <w:tcPr>
            <w:tcW w:w="992"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7.33</w:t>
            </w:r>
          </w:p>
          <w:p w:rsidR="0082452D" w:rsidRPr="00E43CAB" w:rsidRDefault="0082452D" w:rsidP="0082452D">
            <w:pPr>
              <w:spacing w:after="0" w:line="240" w:lineRule="auto"/>
              <w:jc w:val="center"/>
              <w:rPr>
                <w:rFonts w:ascii="Times New Roman" w:hAnsi="Times New Roman"/>
              </w:rPr>
            </w:pPr>
          </w:p>
        </w:tc>
        <w:tc>
          <w:tcPr>
            <w:tcW w:w="709"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50"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4.55</w:t>
            </w:r>
          </w:p>
          <w:p w:rsidR="0082452D" w:rsidRPr="00E43CAB" w:rsidRDefault="0082452D" w:rsidP="0082452D">
            <w:pPr>
              <w:spacing w:after="0" w:line="240" w:lineRule="auto"/>
              <w:jc w:val="center"/>
              <w:rPr>
                <w:rFonts w:ascii="Times New Roman" w:hAnsi="Times New Roman"/>
              </w:rPr>
            </w:pPr>
          </w:p>
        </w:tc>
        <w:tc>
          <w:tcPr>
            <w:tcW w:w="926"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6.55</w:t>
            </w:r>
          </w:p>
          <w:p w:rsidR="0082452D" w:rsidRPr="00E43CAB" w:rsidRDefault="0082452D" w:rsidP="0082452D">
            <w:pPr>
              <w:spacing w:after="0" w:line="240" w:lineRule="auto"/>
              <w:jc w:val="center"/>
              <w:rPr>
                <w:rFonts w:ascii="Times New Roman" w:hAnsi="Times New Roman"/>
              </w:rPr>
            </w:pPr>
          </w:p>
        </w:tc>
        <w:tc>
          <w:tcPr>
            <w:tcW w:w="70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69"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3.76</w:t>
            </w:r>
          </w:p>
          <w:p w:rsidR="0082452D" w:rsidRPr="00E43CAB" w:rsidRDefault="0082452D" w:rsidP="0082452D">
            <w:pPr>
              <w:spacing w:after="0" w:line="240" w:lineRule="auto"/>
              <w:jc w:val="center"/>
              <w:rPr>
                <w:rFonts w:ascii="Times New Roman" w:hAnsi="Times New Roman"/>
              </w:rPr>
            </w:pPr>
          </w:p>
        </w:tc>
      </w:tr>
      <w:tr w:rsidR="0082452D" w:rsidRPr="00E43CAB" w:rsidTr="0082452D">
        <w:trPr>
          <w:jc w:val="center"/>
        </w:trPr>
        <w:tc>
          <w:tcPr>
            <w:tcW w:w="1156" w:type="dxa"/>
            <w:tcBorders>
              <w:left w:val="single" w:sz="12" w:space="0" w:color="auto"/>
              <w:right w:val="single" w:sz="12" w:space="0" w:color="auto"/>
            </w:tcBorders>
          </w:tcPr>
          <w:p w:rsidR="0082452D" w:rsidRPr="0082452D" w:rsidRDefault="0082452D" w:rsidP="0082452D">
            <w:pPr>
              <w:spacing w:after="0" w:line="240" w:lineRule="auto"/>
              <w:jc w:val="center"/>
              <w:rPr>
                <w:rFonts w:ascii="Times New Roman" w:hAnsi="Times New Roman"/>
                <w:b/>
              </w:rPr>
            </w:pPr>
            <w:r w:rsidRPr="0082452D">
              <w:rPr>
                <w:rFonts w:ascii="Times New Roman" w:hAnsi="Times New Roman"/>
                <w:b/>
              </w:rPr>
              <w:t>L. T.</w:t>
            </w:r>
          </w:p>
        </w:tc>
        <w:tc>
          <w:tcPr>
            <w:tcW w:w="1004"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10.71</w:t>
            </w:r>
          </w:p>
          <w:p w:rsidR="0082452D" w:rsidRPr="00E43CAB" w:rsidRDefault="0082452D" w:rsidP="0082452D">
            <w:pPr>
              <w:spacing w:after="0" w:line="240" w:lineRule="auto"/>
              <w:jc w:val="center"/>
              <w:rPr>
                <w:rFonts w:ascii="Times New Roman" w:hAnsi="Times New Roman"/>
              </w:rPr>
            </w:pPr>
          </w:p>
        </w:tc>
        <w:tc>
          <w:tcPr>
            <w:tcW w:w="71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761"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4.77</w:t>
            </w:r>
          </w:p>
          <w:p w:rsidR="0082452D" w:rsidRPr="00E43CAB" w:rsidRDefault="0082452D" w:rsidP="0082452D">
            <w:pPr>
              <w:spacing w:after="0" w:line="240" w:lineRule="auto"/>
              <w:jc w:val="center"/>
              <w:rPr>
                <w:rFonts w:ascii="Times New Roman" w:hAnsi="Times New Roman"/>
              </w:rPr>
            </w:pPr>
          </w:p>
        </w:tc>
        <w:tc>
          <w:tcPr>
            <w:tcW w:w="992"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8.68</w:t>
            </w:r>
          </w:p>
          <w:p w:rsidR="0082452D" w:rsidRPr="00E43CAB" w:rsidRDefault="0082452D" w:rsidP="0082452D">
            <w:pPr>
              <w:spacing w:after="0" w:line="240" w:lineRule="auto"/>
              <w:jc w:val="center"/>
              <w:rPr>
                <w:rFonts w:ascii="Times New Roman" w:hAnsi="Times New Roman"/>
              </w:rPr>
            </w:pPr>
          </w:p>
        </w:tc>
        <w:tc>
          <w:tcPr>
            <w:tcW w:w="709"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50"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4.58</w:t>
            </w:r>
          </w:p>
          <w:p w:rsidR="0082452D" w:rsidRPr="00E43CAB" w:rsidRDefault="0082452D" w:rsidP="0082452D">
            <w:pPr>
              <w:spacing w:after="0" w:line="240" w:lineRule="auto"/>
              <w:jc w:val="center"/>
              <w:rPr>
                <w:rFonts w:ascii="Times New Roman" w:hAnsi="Times New Roman"/>
              </w:rPr>
            </w:pPr>
          </w:p>
        </w:tc>
        <w:tc>
          <w:tcPr>
            <w:tcW w:w="926"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7.99</w:t>
            </w:r>
          </w:p>
          <w:p w:rsidR="0082452D" w:rsidRPr="00E43CAB" w:rsidRDefault="0082452D" w:rsidP="0082452D">
            <w:pPr>
              <w:spacing w:after="0" w:line="240" w:lineRule="auto"/>
              <w:jc w:val="center"/>
              <w:rPr>
                <w:rFonts w:ascii="Times New Roman" w:hAnsi="Times New Roman"/>
              </w:rPr>
            </w:pPr>
          </w:p>
        </w:tc>
        <w:tc>
          <w:tcPr>
            <w:tcW w:w="70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69"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4.08</w:t>
            </w:r>
          </w:p>
          <w:p w:rsidR="0082452D" w:rsidRPr="00E43CAB" w:rsidRDefault="0082452D" w:rsidP="0082452D">
            <w:pPr>
              <w:spacing w:after="0" w:line="240" w:lineRule="auto"/>
              <w:jc w:val="center"/>
              <w:rPr>
                <w:rFonts w:ascii="Times New Roman" w:hAnsi="Times New Roman"/>
              </w:rPr>
            </w:pPr>
          </w:p>
        </w:tc>
      </w:tr>
      <w:tr w:rsidR="0082452D" w:rsidRPr="00E43CAB" w:rsidTr="0082452D">
        <w:trPr>
          <w:jc w:val="center"/>
        </w:trPr>
        <w:tc>
          <w:tcPr>
            <w:tcW w:w="1156" w:type="dxa"/>
            <w:tcBorders>
              <w:left w:val="single" w:sz="12" w:space="0" w:color="auto"/>
              <w:right w:val="single" w:sz="12" w:space="0" w:color="auto"/>
            </w:tcBorders>
          </w:tcPr>
          <w:p w:rsidR="0082452D" w:rsidRPr="0082452D" w:rsidRDefault="0082452D" w:rsidP="0082452D">
            <w:pPr>
              <w:spacing w:after="0" w:line="240" w:lineRule="auto"/>
              <w:jc w:val="center"/>
              <w:rPr>
                <w:rFonts w:ascii="Times New Roman" w:hAnsi="Times New Roman"/>
                <w:b/>
              </w:rPr>
            </w:pPr>
            <w:r w:rsidRPr="0082452D">
              <w:rPr>
                <w:rFonts w:ascii="Times New Roman" w:hAnsi="Times New Roman"/>
                <w:b/>
              </w:rPr>
              <w:t>M. K.</w:t>
            </w:r>
          </w:p>
        </w:tc>
        <w:tc>
          <w:tcPr>
            <w:tcW w:w="1004"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12.66</w:t>
            </w:r>
          </w:p>
        </w:tc>
        <w:tc>
          <w:tcPr>
            <w:tcW w:w="71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3</w:t>
            </w:r>
          </w:p>
        </w:tc>
        <w:tc>
          <w:tcPr>
            <w:tcW w:w="761"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5.21</w:t>
            </w:r>
          </w:p>
          <w:p w:rsidR="0082452D" w:rsidRPr="00E43CAB" w:rsidRDefault="0082452D" w:rsidP="0082452D">
            <w:pPr>
              <w:spacing w:after="0" w:line="240" w:lineRule="auto"/>
              <w:jc w:val="center"/>
              <w:rPr>
                <w:rFonts w:ascii="Times New Roman" w:hAnsi="Times New Roman"/>
              </w:rPr>
            </w:pPr>
          </w:p>
        </w:tc>
        <w:tc>
          <w:tcPr>
            <w:tcW w:w="992"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9.88</w:t>
            </w:r>
          </w:p>
          <w:p w:rsidR="0082452D" w:rsidRPr="00E43CAB" w:rsidRDefault="0082452D" w:rsidP="0082452D">
            <w:pPr>
              <w:spacing w:after="0" w:line="240" w:lineRule="auto"/>
              <w:jc w:val="center"/>
              <w:rPr>
                <w:rFonts w:ascii="Times New Roman" w:hAnsi="Times New Roman"/>
              </w:rPr>
            </w:pPr>
          </w:p>
        </w:tc>
        <w:tc>
          <w:tcPr>
            <w:tcW w:w="709"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50"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4.91</w:t>
            </w:r>
          </w:p>
          <w:p w:rsidR="0082452D" w:rsidRPr="00E43CAB" w:rsidRDefault="0082452D" w:rsidP="0082452D">
            <w:pPr>
              <w:spacing w:after="0" w:line="240" w:lineRule="auto"/>
              <w:jc w:val="center"/>
              <w:rPr>
                <w:rFonts w:ascii="Times New Roman" w:hAnsi="Times New Roman"/>
              </w:rPr>
            </w:pPr>
          </w:p>
        </w:tc>
        <w:tc>
          <w:tcPr>
            <w:tcW w:w="926" w:type="dxa"/>
            <w:tcBorders>
              <w:lef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w:t>
            </w:r>
          </w:p>
        </w:tc>
        <w:tc>
          <w:tcPr>
            <w:tcW w:w="708" w:type="dxa"/>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w:t>
            </w:r>
          </w:p>
        </w:tc>
        <w:tc>
          <w:tcPr>
            <w:tcW w:w="869" w:type="dxa"/>
            <w:tcBorders>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w:t>
            </w:r>
          </w:p>
        </w:tc>
      </w:tr>
      <w:tr w:rsidR="0082452D" w:rsidRPr="00E43CAB" w:rsidTr="0082452D">
        <w:trPr>
          <w:jc w:val="center"/>
        </w:trPr>
        <w:tc>
          <w:tcPr>
            <w:tcW w:w="1156" w:type="dxa"/>
            <w:tcBorders>
              <w:left w:val="single" w:sz="12" w:space="0" w:color="auto"/>
              <w:right w:val="single" w:sz="12" w:space="0" w:color="auto"/>
            </w:tcBorders>
          </w:tcPr>
          <w:p w:rsidR="007F52BC" w:rsidRPr="0082452D" w:rsidRDefault="007F52BC" w:rsidP="0082452D">
            <w:pPr>
              <w:spacing w:after="0" w:line="240" w:lineRule="auto"/>
              <w:jc w:val="center"/>
              <w:rPr>
                <w:rFonts w:ascii="Times New Roman" w:hAnsi="Times New Roman"/>
                <w:b/>
              </w:rPr>
            </w:pPr>
            <w:r w:rsidRPr="0082452D">
              <w:rPr>
                <w:rFonts w:ascii="Times New Roman" w:hAnsi="Times New Roman"/>
                <w:b/>
              </w:rPr>
              <w:t>M</w:t>
            </w:r>
            <w:r w:rsidR="0082452D" w:rsidRPr="0082452D">
              <w:rPr>
                <w:rFonts w:ascii="Times New Roman" w:hAnsi="Times New Roman"/>
                <w:b/>
              </w:rPr>
              <w:t>.</w:t>
            </w:r>
            <w:r w:rsidRPr="0082452D">
              <w:rPr>
                <w:rFonts w:ascii="Times New Roman" w:hAnsi="Times New Roman"/>
                <w:b/>
              </w:rPr>
              <w:t xml:space="preserve"> J</w:t>
            </w:r>
            <w:r w:rsidR="0082452D" w:rsidRPr="0082452D">
              <w:rPr>
                <w:rFonts w:ascii="Times New Roman" w:hAnsi="Times New Roman"/>
                <w:b/>
              </w:rPr>
              <w:t>.</w:t>
            </w:r>
          </w:p>
        </w:tc>
        <w:tc>
          <w:tcPr>
            <w:tcW w:w="1004"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11.4</w:t>
            </w:r>
          </w:p>
          <w:p w:rsidR="007F52BC" w:rsidRPr="00E43CAB" w:rsidRDefault="007F52BC" w:rsidP="0082452D">
            <w:pPr>
              <w:spacing w:after="0" w:line="240" w:lineRule="auto"/>
              <w:jc w:val="center"/>
              <w:rPr>
                <w:rFonts w:ascii="Times New Roman" w:hAnsi="Times New Roman"/>
              </w:rPr>
            </w:pPr>
          </w:p>
        </w:tc>
        <w:tc>
          <w:tcPr>
            <w:tcW w:w="718" w:type="dxa"/>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2</w:t>
            </w:r>
          </w:p>
        </w:tc>
        <w:tc>
          <w:tcPr>
            <w:tcW w:w="761" w:type="dxa"/>
            <w:tcBorders>
              <w:righ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3.53</w:t>
            </w:r>
          </w:p>
          <w:p w:rsidR="007F52BC" w:rsidRPr="00E43CAB" w:rsidRDefault="007F52BC" w:rsidP="0082452D">
            <w:pPr>
              <w:spacing w:after="0" w:line="240" w:lineRule="auto"/>
              <w:jc w:val="center"/>
              <w:rPr>
                <w:rFonts w:ascii="Times New Roman" w:hAnsi="Times New Roman"/>
              </w:rPr>
            </w:pPr>
          </w:p>
        </w:tc>
        <w:tc>
          <w:tcPr>
            <w:tcW w:w="992"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10.19</w:t>
            </w:r>
          </w:p>
        </w:tc>
        <w:tc>
          <w:tcPr>
            <w:tcW w:w="709" w:type="dxa"/>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3</w:t>
            </w:r>
          </w:p>
        </w:tc>
        <w:tc>
          <w:tcPr>
            <w:tcW w:w="850" w:type="dxa"/>
            <w:tcBorders>
              <w:righ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3.68</w:t>
            </w:r>
          </w:p>
          <w:p w:rsidR="007F52BC" w:rsidRPr="00E43CAB" w:rsidRDefault="007F52BC" w:rsidP="0082452D">
            <w:pPr>
              <w:spacing w:after="0" w:line="240" w:lineRule="auto"/>
              <w:jc w:val="center"/>
              <w:rPr>
                <w:rFonts w:ascii="Times New Roman" w:hAnsi="Times New Roman"/>
              </w:rPr>
            </w:pPr>
          </w:p>
        </w:tc>
        <w:tc>
          <w:tcPr>
            <w:tcW w:w="926" w:type="dxa"/>
            <w:tcBorders>
              <w:lef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8.92</w:t>
            </w:r>
          </w:p>
          <w:p w:rsidR="007F52BC" w:rsidRPr="00E43CAB" w:rsidRDefault="007F52BC" w:rsidP="0082452D">
            <w:pPr>
              <w:spacing w:after="0" w:line="240" w:lineRule="auto"/>
              <w:jc w:val="center"/>
              <w:rPr>
                <w:rFonts w:ascii="Times New Roman" w:hAnsi="Times New Roman"/>
              </w:rPr>
            </w:pPr>
          </w:p>
        </w:tc>
        <w:tc>
          <w:tcPr>
            <w:tcW w:w="708" w:type="dxa"/>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4</w:t>
            </w:r>
          </w:p>
        </w:tc>
        <w:tc>
          <w:tcPr>
            <w:tcW w:w="869" w:type="dxa"/>
            <w:tcBorders>
              <w:right w:val="single" w:sz="12" w:space="0" w:color="auto"/>
            </w:tcBorders>
          </w:tcPr>
          <w:p w:rsidR="007F52BC" w:rsidRPr="00E43CAB" w:rsidRDefault="007F52BC" w:rsidP="0082452D">
            <w:pPr>
              <w:spacing w:after="0" w:line="240" w:lineRule="auto"/>
              <w:jc w:val="center"/>
              <w:rPr>
                <w:rFonts w:ascii="Times New Roman" w:hAnsi="Times New Roman"/>
              </w:rPr>
            </w:pPr>
            <w:r w:rsidRPr="00E43CAB">
              <w:rPr>
                <w:rFonts w:ascii="Times New Roman" w:hAnsi="Times New Roman"/>
              </w:rPr>
              <w:t>3.62</w:t>
            </w:r>
          </w:p>
          <w:p w:rsidR="007F52BC" w:rsidRPr="00E43CAB" w:rsidRDefault="007F52BC" w:rsidP="0082452D">
            <w:pPr>
              <w:spacing w:after="0" w:line="240" w:lineRule="auto"/>
              <w:jc w:val="center"/>
              <w:rPr>
                <w:rFonts w:ascii="Times New Roman" w:hAnsi="Times New Roman"/>
              </w:rPr>
            </w:pPr>
          </w:p>
        </w:tc>
      </w:tr>
      <w:tr w:rsidR="0082452D" w:rsidRPr="00E43CAB" w:rsidTr="0082452D">
        <w:trPr>
          <w:jc w:val="center"/>
        </w:trPr>
        <w:tc>
          <w:tcPr>
            <w:tcW w:w="1156" w:type="dxa"/>
            <w:tcBorders>
              <w:left w:val="single" w:sz="12" w:space="0" w:color="auto"/>
              <w:bottom w:val="single" w:sz="12" w:space="0" w:color="auto"/>
              <w:right w:val="single" w:sz="12" w:space="0" w:color="auto"/>
            </w:tcBorders>
          </w:tcPr>
          <w:p w:rsidR="0082452D" w:rsidRPr="0082452D" w:rsidRDefault="0082452D" w:rsidP="0082452D">
            <w:pPr>
              <w:spacing w:after="0" w:line="240" w:lineRule="auto"/>
              <w:jc w:val="center"/>
              <w:rPr>
                <w:rFonts w:ascii="Times New Roman" w:hAnsi="Times New Roman"/>
                <w:b/>
              </w:rPr>
            </w:pPr>
            <w:r w:rsidRPr="0082452D">
              <w:rPr>
                <w:rFonts w:ascii="Times New Roman" w:hAnsi="Times New Roman"/>
                <w:b/>
              </w:rPr>
              <w:t>Ł. P.</w:t>
            </w:r>
          </w:p>
        </w:tc>
        <w:tc>
          <w:tcPr>
            <w:tcW w:w="1004" w:type="dxa"/>
            <w:tcBorders>
              <w:left w:val="single" w:sz="12" w:space="0" w:color="auto"/>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8.63</w:t>
            </w:r>
          </w:p>
          <w:p w:rsidR="0082452D" w:rsidRPr="00E43CAB" w:rsidRDefault="0082452D" w:rsidP="0082452D">
            <w:pPr>
              <w:spacing w:after="0" w:line="240" w:lineRule="auto"/>
              <w:jc w:val="center"/>
              <w:rPr>
                <w:rFonts w:ascii="Times New Roman" w:hAnsi="Times New Roman"/>
              </w:rPr>
            </w:pPr>
          </w:p>
        </w:tc>
        <w:tc>
          <w:tcPr>
            <w:tcW w:w="718" w:type="dxa"/>
            <w:tcBorders>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3.5</w:t>
            </w:r>
          </w:p>
        </w:tc>
        <w:tc>
          <w:tcPr>
            <w:tcW w:w="761" w:type="dxa"/>
            <w:tcBorders>
              <w:bottom w:val="single" w:sz="12" w:space="0" w:color="auto"/>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4.6</w:t>
            </w:r>
          </w:p>
          <w:p w:rsidR="0082452D" w:rsidRPr="00E43CAB" w:rsidRDefault="0082452D" w:rsidP="0082452D">
            <w:pPr>
              <w:spacing w:after="0" w:line="240" w:lineRule="auto"/>
              <w:jc w:val="center"/>
              <w:rPr>
                <w:rFonts w:ascii="Times New Roman" w:hAnsi="Times New Roman"/>
              </w:rPr>
            </w:pPr>
          </w:p>
        </w:tc>
        <w:tc>
          <w:tcPr>
            <w:tcW w:w="992" w:type="dxa"/>
            <w:tcBorders>
              <w:left w:val="single" w:sz="12" w:space="0" w:color="auto"/>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7.33</w:t>
            </w:r>
          </w:p>
          <w:p w:rsidR="0082452D" w:rsidRPr="00E43CAB" w:rsidRDefault="0082452D" w:rsidP="0082452D">
            <w:pPr>
              <w:spacing w:after="0" w:line="240" w:lineRule="auto"/>
              <w:jc w:val="center"/>
              <w:rPr>
                <w:rFonts w:ascii="Times New Roman" w:hAnsi="Times New Roman"/>
              </w:rPr>
            </w:pPr>
          </w:p>
        </w:tc>
        <w:tc>
          <w:tcPr>
            <w:tcW w:w="709" w:type="dxa"/>
            <w:tcBorders>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50" w:type="dxa"/>
            <w:tcBorders>
              <w:bottom w:val="single" w:sz="12" w:space="0" w:color="auto"/>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4.01</w:t>
            </w:r>
          </w:p>
          <w:p w:rsidR="0082452D" w:rsidRPr="00E43CAB" w:rsidRDefault="0082452D" w:rsidP="0082452D">
            <w:pPr>
              <w:spacing w:after="0" w:line="240" w:lineRule="auto"/>
              <w:jc w:val="center"/>
              <w:rPr>
                <w:rFonts w:ascii="Times New Roman" w:hAnsi="Times New Roman"/>
              </w:rPr>
            </w:pPr>
          </w:p>
        </w:tc>
        <w:tc>
          <w:tcPr>
            <w:tcW w:w="926" w:type="dxa"/>
            <w:tcBorders>
              <w:left w:val="single" w:sz="12" w:space="0" w:color="auto"/>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7.19</w:t>
            </w:r>
          </w:p>
          <w:p w:rsidR="0082452D" w:rsidRPr="00E43CAB" w:rsidRDefault="0082452D" w:rsidP="0082452D">
            <w:pPr>
              <w:spacing w:after="0" w:line="240" w:lineRule="auto"/>
              <w:jc w:val="center"/>
              <w:rPr>
                <w:rFonts w:ascii="Times New Roman" w:hAnsi="Times New Roman"/>
              </w:rPr>
            </w:pPr>
          </w:p>
        </w:tc>
        <w:tc>
          <w:tcPr>
            <w:tcW w:w="708" w:type="dxa"/>
            <w:tcBorders>
              <w:bottom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4</w:t>
            </w:r>
          </w:p>
        </w:tc>
        <w:tc>
          <w:tcPr>
            <w:tcW w:w="869" w:type="dxa"/>
            <w:tcBorders>
              <w:bottom w:val="single" w:sz="12" w:space="0" w:color="auto"/>
              <w:right w:val="single" w:sz="12" w:space="0" w:color="auto"/>
            </w:tcBorders>
          </w:tcPr>
          <w:p w:rsidR="0082452D" w:rsidRPr="00E43CAB" w:rsidRDefault="0082452D" w:rsidP="0082452D">
            <w:pPr>
              <w:spacing w:after="0" w:line="240" w:lineRule="auto"/>
              <w:jc w:val="center"/>
              <w:rPr>
                <w:rFonts w:ascii="Times New Roman" w:hAnsi="Times New Roman"/>
              </w:rPr>
            </w:pPr>
            <w:r w:rsidRPr="00E43CAB">
              <w:rPr>
                <w:rFonts w:ascii="Times New Roman" w:hAnsi="Times New Roman"/>
              </w:rPr>
              <w:t>3.49</w:t>
            </w:r>
          </w:p>
          <w:p w:rsidR="0082452D" w:rsidRPr="00E43CAB" w:rsidRDefault="0082452D" w:rsidP="0082452D">
            <w:pPr>
              <w:spacing w:after="0" w:line="240" w:lineRule="auto"/>
              <w:jc w:val="center"/>
              <w:rPr>
                <w:rFonts w:ascii="Times New Roman" w:hAnsi="Times New Roman"/>
              </w:rPr>
            </w:pPr>
          </w:p>
        </w:tc>
      </w:tr>
    </w:tbl>
    <w:p w:rsidR="007F52BC" w:rsidRDefault="007F52BC" w:rsidP="001C1595">
      <w:pPr>
        <w:spacing w:line="240" w:lineRule="auto"/>
        <w:jc w:val="both"/>
        <w:rPr>
          <w:rFonts w:ascii="Times New Roman" w:hAnsi="Times New Roman"/>
        </w:rPr>
      </w:pPr>
    </w:p>
    <w:p w:rsidR="005C2C53" w:rsidRPr="001C1595" w:rsidRDefault="005C2C53" w:rsidP="001C1595">
      <w:pPr>
        <w:pStyle w:val="Bezodstpw"/>
        <w:rPr>
          <w:rFonts w:ascii="Times New Roman" w:hAnsi="Times New Roman" w:cs="Times New Roman"/>
        </w:rPr>
      </w:pPr>
      <w:r w:rsidRPr="001C1595">
        <w:rPr>
          <w:rFonts w:ascii="Times New Roman" w:hAnsi="Times New Roman" w:cs="Times New Roman"/>
        </w:rPr>
        <w:t>Krzesło – Próba siłowa – pięciokrotne siadanie i wstawanie z krzesła – (s)</w:t>
      </w:r>
    </w:p>
    <w:p w:rsidR="005C2C53" w:rsidRPr="001C1595" w:rsidRDefault="005C2C53" w:rsidP="001C1595">
      <w:pPr>
        <w:pStyle w:val="Bezodstpw"/>
        <w:rPr>
          <w:rFonts w:ascii="Times New Roman" w:hAnsi="Times New Roman" w:cs="Times New Roman"/>
        </w:rPr>
      </w:pPr>
      <w:proofErr w:type="spellStart"/>
      <w:r w:rsidRPr="001C1595">
        <w:rPr>
          <w:rFonts w:ascii="Times New Roman" w:hAnsi="Times New Roman" w:cs="Times New Roman"/>
        </w:rPr>
        <w:t>Stab</w:t>
      </w:r>
      <w:proofErr w:type="spellEnd"/>
      <w:r w:rsidRPr="001C1595">
        <w:rPr>
          <w:rFonts w:ascii="Times New Roman" w:hAnsi="Times New Roman" w:cs="Times New Roman"/>
        </w:rPr>
        <w:t>. – Próba równowagi – stanie w określonej pozycji w określonym czasie . (PKT)</w:t>
      </w:r>
    </w:p>
    <w:p w:rsidR="001C1595" w:rsidRDefault="005C2C53" w:rsidP="001C1595">
      <w:pPr>
        <w:pStyle w:val="Bezodstpw"/>
        <w:rPr>
          <w:rFonts w:ascii="Times New Roman" w:hAnsi="Times New Roman" w:cs="Times New Roman"/>
        </w:rPr>
      </w:pPr>
      <w:r w:rsidRPr="001C1595">
        <w:rPr>
          <w:rFonts w:ascii="Times New Roman" w:hAnsi="Times New Roman" w:cs="Times New Roman"/>
        </w:rPr>
        <w:t>4m – Próba Szybkości – Chód na dystansie 4 metrów (s)</w:t>
      </w:r>
    </w:p>
    <w:p w:rsidR="001C1595" w:rsidRPr="001C1595" w:rsidRDefault="001C1595" w:rsidP="001C1595">
      <w:pPr>
        <w:pStyle w:val="Bezodstpw"/>
        <w:rPr>
          <w:rFonts w:ascii="Times New Roman" w:hAnsi="Times New Roman" w:cs="Times New Roman"/>
        </w:rPr>
      </w:pPr>
    </w:p>
    <w:p w:rsidR="005C2C53" w:rsidRPr="001D5770" w:rsidRDefault="005C2C53" w:rsidP="001C1595">
      <w:pPr>
        <w:spacing w:line="240" w:lineRule="auto"/>
        <w:jc w:val="both"/>
        <w:rPr>
          <w:rFonts w:ascii="Times New Roman" w:hAnsi="Times New Roman"/>
          <w:b/>
        </w:rPr>
      </w:pPr>
      <w:r w:rsidRPr="001D5770">
        <w:rPr>
          <w:rFonts w:ascii="Times New Roman" w:hAnsi="Times New Roman"/>
          <w:b/>
        </w:rPr>
        <w:t>Próba wstawania z krzesła:</w:t>
      </w:r>
    </w:p>
    <w:p w:rsidR="005C2C53" w:rsidRPr="00E43CAB" w:rsidRDefault="005C2C53" w:rsidP="001C1595">
      <w:pPr>
        <w:spacing w:line="240" w:lineRule="auto"/>
        <w:jc w:val="both"/>
        <w:rPr>
          <w:rFonts w:ascii="Times New Roman" w:hAnsi="Times New Roman"/>
        </w:rPr>
      </w:pPr>
      <w:r w:rsidRPr="00E43CAB">
        <w:rPr>
          <w:rFonts w:ascii="Times New Roman" w:hAnsi="Times New Roman"/>
        </w:rPr>
        <w:t xml:space="preserve">W każdym kolejnym pomiarze zaobserwowano zmniejszenie ilości czasu potrzebnych na wykonanie aktywności o ok. 1s lub więcej . Największa zmiana dotyczyła pomiarów I </w:t>
      </w:r>
      <w:proofErr w:type="spellStart"/>
      <w:r w:rsidRPr="00E43CAB">
        <w:rPr>
          <w:rFonts w:ascii="Times New Roman" w:hAnsi="Times New Roman"/>
        </w:rPr>
        <w:t>i</w:t>
      </w:r>
      <w:proofErr w:type="spellEnd"/>
      <w:r w:rsidRPr="00E43CAB">
        <w:rPr>
          <w:rFonts w:ascii="Times New Roman" w:hAnsi="Times New Roman"/>
        </w:rPr>
        <w:t xml:space="preserve"> II.</w:t>
      </w:r>
    </w:p>
    <w:p w:rsidR="005C2C53" w:rsidRPr="001D5770" w:rsidRDefault="005C2C53" w:rsidP="001C1595">
      <w:pPr>
        <w:spacing w:line="240" w:lineRule="auto"/>
        <w:jc w:val="both"/>
        <w:rPr>
          <w:rFonts w:ascii="Times New Roman" w:hAnsi="Times New Roman"/>
          <w:b/>
        </w:rPr>
      </w:pPr>
      <w:r w:rsidRPr="001D5770">
        <w:rPr>
          <w:rFonts w:ascii="Times New Roman" w:hAnsi="Times New Roman"/>
          <w:b/>
        </w:rPr>
        <w:t>Test równowagi</w:t>
      </w:r>
    </w:p>
    <w:p w:rsidR="002936D4" w:rsidRPr="00BA6892" w:rsidRDefault="005C2C53" w:rsidP="001C1595">
      <w:pPr>
        <w:spacing w:line="240" w:lineRule="auto"/>
        <w:jc w:val="both"/>
        <w:rPr>
          <w:rFonts w:ascii="Times New Roman" w:hAnsi="Times New Roman"/>
        </w:rPr>
      </w:pPr>
      <w:r w:rsidRPr="00E43CAB">
        <w:rPr>
          <w:rFonts w:ascii="Times New Roman" w:hAnsi="Times New Roman"/>
        </w:rPr>
        <w:t xml:space="preserve">W aktywności związanej z równowagą, każdorazowo wyniki poprawiały się w 4 punktowej skali </w:t>
      </w:r>
      <w:r w:rsidR="00B924A2">
        <w:rPr>
          <w:rFonts w:ascii="Times New Roman" w:hAnsi="Times New Roman"/>
        </w:rPr>
        <w:t xml:space="preserve">            </w:t>
      </w:r>
      <w:r w:rsidRPr="00E43CAB">
        <w:rPr>
          <w:rFonts w:ascii="Times New Roman" w:hAnsi="Times New Roman"/>
        </w:rPr>
        <w:t>o jeden stopień, tak, że w końcowym pomiarze wszyscy uczestnicy otrzymali maksymalną ilość punktów.</w:t>
      </w:r>
    </w:p>
    <w:p w:rsidR="005C2C53" w:rsidRPr="001D5770" w:rsidRDefault="005C2C53" w:rsidP="001C1595">
      <w:pPr>
        <w:spacing w:line="240" w:lineRule="auto"/>
        <w:jc w:val="both"/>
        <w:rPr>
          <w:rFonts w:ascii="Times New Roman" w:hAnsi="Times New Roman"/>
          <w:b/>
        </w:rPr>
      </w:pPr>
      <w:r w:rsidRPr="001D5770">
        <w:rPr>
          <w:rFonts w:ascii="Times New Roman" w:hAnsi="Times New Roman"/>
          <w:b/>
        </w:rPr>
        <w:t>Szybkość chodu na dystansie 4 metrów:</w:t>
      </w:r>
    </w:p>
    <w:p w:rsidR="002936D4" w:rsidRPr="00BA6892" w:rsidRDefault="005C2C53" w:rsidP="00BA6892">
      <w:pPr>
        <w:spacing w:line="240" w:lineRule="auto"/>
        <w:jc w:val="both"/>
        <w:rPr>
          <w:rFonts w:ascii="Times New Roman" w:hAnsi="Times New Roman"/>
        </w:rPr>
      </w:pPr>
      <w:r>
        <w:rPr>
          <w:rFonts w:ascii="Times New Roman" w:hAnsi="Times New Roman"/>
        </w:rPr>
        <w:t>W każdym z pomiarów wartości zmieniają się o ok.0.5s, utrzymując w zdecydowanej większości tendencję spadkową, ewentualnie zachowują podobne wartości.</w:t>
      </w:r>
    </w:p>
    <w:p w:rsidR="005C2C53" w:rsidRPr="001D5770" w:rsidRDefault="005C2C53" w:rsidP="005C2C53">
      <w:pPr>
        <w:jc w:val="both"/>
        <w:rPr>
          <w:rFonts w:ascii="Times New Roman" w:hAnsi="Times New Roman"/>
          <w:b/>
        </w:rPr>
      </w:pPr>
      <w:r w:rsidRPr="001D5770">
        <w:rPr>
          <w:rFonts w:ascii="Times New Roman" w:hAnsi="Times New Roman"/>
          <w:b/>
        </w:rPr>
        <w:t>Dane punktowe: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540"/>
        <w:gridCol w:w="540"/>
        <w:gridCol w:w="360"/>
        <w:gridCol w:w="900"/>
        <w:gridCol w:w="630"/>
        <w:gridCol w:w="630"/>
        <w:gridCol w:w="630"/>
        <w:gridCol w:w="720"/>
        <w:gridCol w:w="540"/>
        <w:gridCol w:w="630"/>
        <w:gridCol w:w="630"/>
        <w:gridCol w:w="720"/>
      </w:tblGrid>
      <w:tr w:rsidR="005C2C53" w:rsidRPr="00E43CAB" w:rsidTr="00595BB4">
        <w:trPr>
          <w:trHeight w:val="545"/>
        </w:trPr>
        <w:tc>
          <w:tcPr>
            <w:tcW w:w="1278" w:type="dxa"/>
            <w:vMerge w:val="restart"/>
            <w:tcBorders>
              <w:top w:val="single" w:sz="12" w:space="0" w:color="auto"/>
              <w:left w:val="single" w:sz="12" w:space="0" w:color="auto"/>
              <w:right w:val="single" w:sz="12" w:space="0" w:color="auto"/>
            </w:tcBorders>
          </w:tcPr>
          <w:p w:rsidR="005C2C53" w:rsidRPr="00E43CAB" w:rsidRDefault="002936D4" w:rsidP="00595BB4">
            <w:pPr>
              <w:spacing w:after="0" w:line="240" w:lineRule="auto"/>
              <w:jc w:val="center"/>
              <w:rPr>
                <w:rFonts w:ascii="Times New Roman" w:hAnsi="Times New Roman"/>
              </w:rPr>
            </w:pPr>
            <w:r>
              <w:rPr>
                <w:rFonts w:ascii="Times New Roman" w:hAnsi="Times New Roman"/>
              </w:rPr>
              <w:t xml:space="preserve">uczestnik </w:t>
            </w:r>
          </w:p>
        </w:tc>
        <w:tc>
          <w:tcPr>
            <w:tcW w:w="1440" w:type="dxa"/>
            <w:gridSpan w:val="3"/>
            <w:tcBorders>
              <w:top w:val="single" w:sz="12" w:space="0" w:color="auto"/>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Pomiar 1</w:t>
            </w:r>
          </w:p>
        </w:tc>
        <w:tc>
          <w:tcPr>
            <w:tcW w:w="900" w:type="dxa"/>
            <w:vMerge w:val="restart"/>
            <w:tcBorders>
              <w:top w:val="single" w:sz="12" w:space="0" w:color="auto"/>
              <w:right w:val="single" w:sz="12" w:space="0" w:color="auto"/>
            </w:tcBorders>
            <w:shd w:val="clear" w:color="auto" w:fill="F2F2F2"/>
          </w:tcPr>
          <w:p w:rsidR="005C2C53" w:rsidRPr="00E43CAB" w:rsidRDefault="005C2C53" w:rsidP="00595BB4">
            <w:pPr>
              <w:jc w:val="center"/>
              <w:rPr>
                <w:rFonts w:ascii="Times New Roman" w:hAnsi="Times New Roman"/>
              </w:rPr>
            </w:pPr>
            <w:r w:rsidRPr="00E43CAB">
              <w:rPr>
                <w:rFonts w:ascii="Times New Roman" w:hAnsi="Times New Roman"/>
              </w:rPr>
              <w:t>Suma</w:t>
            </w:r>
          </w:p>
        </w:tc>
        <w:tc>
          <w:tcPr>
            <w:tcW w:w="1890" w:type="dxa"/>
            <w:gridSpan w:val="3"/>
            <w:tcBorders>
              <w:top w:val="single" w:sz="12" w:space="0" w:color="auto"/>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Pomiar 2</w:t>
            </w:r>
          </w:p>
        </w:tc>
        <w:tc>
          <w:tcPr>
            <w:tcW w:w="720" w:type="dxa"/>
            <w:vMerge w:val="restart"/>
            <w:tcBorders>
              <w:top w:val="single" w:sz="12" w:space="0" w:color="auto"/>
              <w:right w:val="single" w:sz="12" w:space="0" w:color="auto"/>
            </w:tcBorders>
            <w:shd w:val="clear" w:color="auto" w:fill="F2F2F2"/>
          </w:tcPr>
          <w:p w:rsidR="005C2C53" w:rsidRPr="00E43CAB" w:rsidRDefault="005C2C53" w:rsidP="00595BB4">
            <w:pPr>
              <w:jc w:val="center"/>
              <w:rPr>
                <w:rFonts w:ascii="Times New Roman" w:hAnsi="Times New Roman"/>
              </w:rPr>
            </w:pPr>
            <w:r w:rsidRPr="00E43CAB">
              <w:rPr>
                <w:rFonts w:ascii="Times New Roman" w:hAnsi="Times New Roman"/>
              </w:rPr>
              <w:t>Suma</w:t>
            </w:r>
          </w:p>
        </w:tc>
        <w:tc>
          <w:tcPr>
            <w:tcW w:w="1800" w:type="dxa"/>
            <w:gridSpan w:val="3"/>
            <w:tcBorders>
              <w:top w:val="single" w:sz="12" w:space="0" w:color="auto"/>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Pomiar 3</w:t>
            </w:r>
          </w:p>
        </w:tc>
        <w:tc>
          <w:tcPr>
            <w:tcW w:w="720" w:type="dxa"/>
            <w:vMerge w:val="restart"/>
            <w:tcBorders>
              <w:top w:val="single" w:sz="12" w:space="0" w:color="auto"/>
              <w:right w:val="single" w:sz="12" w:space="0" w:color="auto"/>
            </w:tcBorders>
            <w:shd w:val="clear" w:color="auto" w:fill="F2F2F2"/>
          </w:tcPr>
          <w:p w:rsidR="005C2C53" w:rsidRPr="00E43CAB" w:rsidRDefault="005C2C53" w:rsidP="00595BB4">
            <w:pPr>
              <w:jc w:val="center"/>
              <w:rPr>
                <w:rFonts w:ascii="Times New Roman" w:hAnsi="Times New Roman"/>
              </w:rPr>
            </w:pPr>
            <w:r w:rsidRPr="00E43CAB">
              <w:rPr>
                <w:rFonts w:ascii="Times New Roman" w:hAnsi="Times New Roman"/>
              </w:rPr>
              <w:t>Suma</w:t>
            </w:r>
          </w:p>
        </w:tc>
      </w:tr>
      <w:tr w:rsidR="005C2C53" w:rsidRPr="00E43CAB" w:rsidTr="00595BB4">
        <w:trPr>
          <w:trHeight w:val="535"/>
        </w:trPr>
        <w:tc>
          <w:tcPr>
            <w:tcW w:w="1278" w:type="dxa"/>
            <w:vMerge/>
            <w:tcBorders>
              <w:left w:val="single" w:sz="12" w:space="0" w:color="auto"/>
              <w:right w:val="single" w:sz="12" w:space="0" w:color="auto"/>
            </w:tcBorders>
          </w:tcPr>
          <w:p w:rsidR="005C2C53" w:rsidRPr="00E43CAB" w:rsidRDefault="005C2C53" w:rsidP="00595BB4">
            <w:pPr>
              <w:spacing w:after="0" w:line="240" w:lineRule="auto"/>
              <w:jc w:val="center"/>
              <w:rPr>
                <w:rFonts w:ascii="Times New Roman" w:hAnsi="Times New Roman"/>
              </w:rPr>
            </w:pPr>
          </w:p>
        </w:tc>
        <w:tc>
          <w:tcPr>
            <w:tcW w:w="54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K</w:t>
            </w:r>
          </w:p>
        </w:tc>
        <w:tc>
          <w:tcPr>
            <w:tcW w:w="54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S</w:t>
            </w:r>
          </w:p>
        </w:tc>
        <w:tc>
          <w:tcPr>
            <w:tcW w:w="36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4m</w:t>
            </w:r>
          </w:p>
        </w:tc>
        <w:tc>
          <w:tcPr>
            <w:tcW w:w="900" w:type="dxa"/>
            <w:vMerge/>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p>
        </w:tc>
        <w:tc>
          <w:tcPr>
            <w:tcW w:w="63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K</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S</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4m</w:t>
            </w:r>
          </w:p>
        </w:tc>
        <w:tc>
          <w:tcPr>
            <w:tcW w:w="720" w:type="dxa"/>
            <w:vMerge/>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p>
        </w:tc>
        <w:tc>
          <w:tcPr>
            <w:tcW w:w="54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K</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S</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4m</w:t>
            </w:r>
          </w:p>
        </w:tc>
        <w:tc>
          <w:tcPr>
            <w:tcW w:w="720" w:type="dxa"/>
            <w:vMerge/>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p>
        </w:tc>
      </w:tr>
      <w:tr w:rsidR="00595BB4" w:rsidRPr="00E43CAB" w:rsidTr="00595BB4">
        <w:trPr>
          <w:trHeight w:val="301"/>
        </w:trPr>
        <w:tc>
          <w:tcPr>
            <w:tcW w:w="1278" w:type="dxa"/>
            <w:tcBorders>
              <w:left w:val="single" w:sz="12" w:space="0" w:color="auto"/>
              <w:right w:val="single" w:sz="12" w:space="0" w:color="auto"/>
            </w:tcBorders>
          </w:tcPr>
          <w:p w:rsidR="00595BB4" w:rsidRPr="00595BB4" w:rsidRDefault="002936D4" w:rsidP="00595BB4">
            <w:pPr>
              <w:spacing w:after="0" w:line="240" w:lineRule="auto"/>
              <w:jc w:val="center"/>
              <w:rPr>
                <w:rFonts w:ascii="Times New Roman" w:hAnsi="Times New Roman"/>
                <w:b/>
              </w:rPr>
            </w:pPr>
            <w:r>
              <w:rPr>
                <w:rFonts w:ascii="Times New Roman" w:hAnsi="Times New Roman"/>
                <w:b/>
              </w:rPr>
              <w:t>I</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54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36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90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63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p w:rsidR="00595BB4" w:rsidRPr="00E43CAB" w:rsidRDefault="00595BB4" w:rsidP="00595BB4">
            <w:pPr>
              <w:spacing w:after="0" w:line="240" w:lineRule="auto"/>
              <w:jc w:val="center"/>
              <w:rPr>
                <w:rFonts w:ascii="Times New Roman" w:hAnsi="Times New Roman"/>
              </w:rPr>
            </w:pP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r>
      <w:tr w:rsidR="00595BB4" w:rsidRPr="00E43CAB" w:rsidTr="00595BB4">
        <w:trPr>
          <w:trHeight w:val="545"/>
        </w:trPr>
        <w:tc>
          <w:tcPr>
            <w:tcW w:w="1278" w:type="dxa"/>
            <w:tcBorders>
              <w:left w:val="single" w:sz="12" w:space="0" w:color="auto"/>
              <w:right w:val="single" w:sz="12" w:space="0" w:color="auto"/>
            </w:tcBorders>
          </w:tcPr>
          <w:p w:rsidR="00595BB4" w:rsidRPr="00595BB4" w:rsidRDefault="002936D4" w:rsidP="00595BB4">
            <w:pPr>
              <w:spacing w:after="0" w:line="240" w:lineRule="auto"/>
              <w:jc w:val="center"/>
              <w:rPr>
                <w:rFonts w:ascii="Times New Roman" w:hAnsi="Times New Roman"/>
                <w:b/>
              </w:rPr>
            </w:pPr>
            <w:r>
              <w:rPr>
                <w:rFonts w:ascii="Times New Roman" w:hAnsi="Times New Roman"/>
                <w:b/>
              </w:rPr>
              <w:t>II</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54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36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90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10</w:t>
            </w:r>
          </w:p>
        </w:tc>
        <w:tc>
          <w:tcPr>
            <w:tcW w:w="63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r>
      <w:tr w:rsidR="00595BB4" w:rsidRPr="00E43CAB" w:rsidTr="00595BB4">
        <w:trPr>
          <w:trHeight w:val="545"/>
        </w:trPr>
        <w:tc>
          <w:tcPr>
            <w:tcW w:w="1278" w:type="dxa"/>
            <w:tcBorders>
              <w:left w:val="single" w:sz="12" w:space="0" w:color="auto"/>
              <w:right w:val="single" w:sz="12" w:space="0" w:color="auto"/>
            </w:tcBorders>
          </w:tcPr>
          <w:p w:rsidR="00595BB4" w:rsidRPr="00595BB4" w:rsidRDefault="002936D4" w:rsidP="00595BB4">
            <w:pPr>
              <w:spacing w:after="0" w:line="240" w:lineRule="auto"/>
              <w:jc w:val="center"/>
              <w:rPr>
                <w:rFonts w:ascii="Times New Roman" w:hAnsi="Times New Roman"/>
                <w:b/>
              </w:rPr>
            </w:pPr>
            <w:r>
              <w:rPr>
                <w:rFonts w:ascii="Times New Roman" w:hAnsi="Times New Roman"/>
                <w:b/>
              </w:rPr>
              <w:t>III</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54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36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90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63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r>
      <w:tr w:rsidR="00595BB4" w:rsidRPr="00E43CAB" w:rsidTr="00595BB4">
        <w:trPr>
          <w:trHeight w:val="530"/>
        </w:trPr>
        <w:tc>
          <w:tcPr>
            <w:tcW w:w="1278" w:type="dxa"/>
            <w:tcBorders>
              <w:left w:val="single" w:sz="12" w:space="0" w:color="auto"/>
              <w:right w:val="single" w:sz="12" w:space="0" w:color="auto"/>
            </w:tcBorders>
          </w:tcPr>
          <w:p w:rsidR="00595BB4" w:rsidRPr="00595BB4" w:rsidRDefault="002936D4" w:rsidP="00595BB4">
            <w:pPr>
              <w:spacing w:after="0" w:line="240" w:lineRule="auto"/>
              <w:jc w:val="center"/>
              <w:rPr>
                <w:rFonts w:ascii="Times New Roman" w:hAnsi="Times New Roman"/>
                <w:b/>
              </w:rPr>
            </w:pPr>
            <w:r>
              <w:rPr>
                <w:rFonts w:ascii="Times New Roman" w:hAnsi="Times New Roman"/>
                <w:b/>
              </w:rPr>
              <w:t>IV</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54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36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90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9</w:t>
            </w:r>
          </w:p>
        </w:tc>
        <w:tc>
          <w:tcPr>
            <w:tcW w:w="63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11</w:t>
            </w:r>
          </w:p>
        </w:tc>
        <w:tc>
          <w:tcPr>
            <w:tcW w:w="540" w:type="dxa"/>
            <w:tcBorders>
              <w:left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w:t>
            </w:r>
          </w:p>
        </w:tc>
        <w:tc>
          <w:tcPr>
            <w:tcW w:w="630" w:type="dxa"/>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w:t>
            </w:r>
          </w:p>
        </w:tc>
        <w:tc>
          <w:tcPr>
            <w:tcW w:w="720" w:type="dxa"/>
            <w:tcBorders>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w:t>
            </w:r>
          </w:p>
        </w:tc>
      </w:tr>
      <w:tr w:rsidR="005C2C53" w:rsidRPr="00E43CAB" w:rsidTr="00595BB4">
        <w:trPr>
          <w:trHeight w:val="545"/>
        </w:trPr>
        <w:tc>
          <w:tcPr>
            <w:tcW w:w="1278" w:type="dxa"/>
            <w:tcBorders>
              <w:left w:val="single" w:sz="12" w:space="0" w:color="auto"/>
              <w:right w:val="single" w:sz="12" w:space="0" w:color="auto"/>
            </w:tcBorders>
          </w:tcPr>
          <w:p w:rsidR="005C2C53" w:rsidRPr="00595BB4" w:rsidRDefault="002936D4" w:rsidP="00595BB4">
            <w:pPr>
              <w:spacing w:after="0" w:line="240" w:lineRule="auto"/>
              <w:jc w:val="center"/>
              <w:rPr>
                <w:rFonts w:ascii="Times New Roman" w:hAnsi="Times New Roman"/>
                <w:b/>
              </w:rPr>
            </w:pPr>
            <w:r>
              <w:rPr>
                <w:rFonts w:ascii="Times New Roman" w:hAnsi="Times New Roman"/>
                <w:b/>
              </w:rPr>
              <w:t>V</w:t>
            </w:r>
          </w:p>
        </w:tc>
        <w:tc>
          <w:tcPr>
            <w:tcW w:w="54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3</w:t>
            </w:r>
          </w:p>
        </w:tc>
        <w:tc>
          <w:tcPr>
            <w:tcW w:w="54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2</w:t>
            </w:r>
          </w:p>
        </w:tc>
        <w:tc>
          <w:tcPr>
            <w:tcW w:w="36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900" w:type="dxa"/>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9</w:t>
            </w:r>
          </w:p>
        </w:tc>
        <w:tc>
          <w:tcPr>
            <w:tcW w:w="63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3</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11</w:t>
            </w:r>
          </w:p>
        </w:tc>
        <w:tc>
          <w:tcPr>
            <w:tcW w:w="540" w:type="dxa"/>
            <w:tcBorders>
              <w:left w:val="single" w:sz="12" w:space="0" w:color="auto"/>
            </w:tcBorders>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630" w:type="dxa"/>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right w:val="single" w:sz="12" w:space="0" w:color="auto"/>
            </w:tcBorders>
            <w:shd w:val="clear" w:color="auto" w:fill="F2F2F2"/>
          </w:tcPr>
          <w:p w:rsidR="005C2C53" w:rsidRPr="00E43CAB" w:rsidRDefault="005C2C53" w:rsidP="00595BB4">
            <w:pPr>
              <w:spacing w:after="0" w:line="240" w:lineRule="auto"/>
              <w:jc w:val="center"/>
              <w:rPr>
                <w:rFonts w:ascii="Times New Roman" w:hAnsi="Times New Roman"/>
              </w:rPr>
            </w:pPr>
            <w:r w:rsidRPr="00E43CAB">
              <w:rPr>
                <w:rFonts w:ascii="Times New Roman" w:hAnsi="Times New Roman"/>
              </w:rPr>
              <w:t>12</w:t>
            </w:r>
          </w:p>
        </w:tc>
      </w:tr>
      <w:tr w:rsidR="00595BB4" w:rsidRPr="00E43CAB" w:rsidTr="00595BB4">
        <w:trPr>
          <w:trHeight w:val="545"/>
        </w:trPr>
        <w:tc>
          <w:tcPr>
            <w:tcW w:w="1278" w:type="dxa"/>
            <w:tcBorders>
              <w:left w:val="single" w:sz="12" w:space="0" w:color="auto"/>
              <w:bottom w:val="single" w:sz="12" w:space="0" w:color="auto"/>
              <w:right w:val="single" w:sz="12" w:space="0" w:color="auto"/>
            </w:tcBorders>
          </w:tcPr>
          <w:p w:rsidR="00595BB4" w:rsidRPr="00595BB4" w:rsidRDefault="002936D4" w:rsidP="00595BB4">
            <w:pPr>
              <w:spacing w:after="0" w:line="240" w:lineRule="auto"/>
              <w:jc w:val="center"/>
              <w:rPr>
                <w:rFonts w:ascii="Times New Roman" w:hAnsi="Times New Roman"/>
                <w:b/>
              </w:rPr>
            </w:pPr>
            <w:r>
              <w:rPr>
                <w:rFonts w:ascii="Times New Roman" w:hAnsi="Times New Roman"/>
                <w:b/>
              </w:rPr>
              <w:t>VI</w:t>
            </w:r>
          </w:p>
        </w:tc>
        <w:tc>
          <w:tcPr>
            <w:tcW w:w="540" w:type="dxa"/>
            <w:tcBorders>
              <w:left w:val="single" w:sz="12" w:space="0" w:color="auto"/>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54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3.5</w:t>
            </w:r>
          </w:p>
        </w:tc>
        <w:tc>
          <w:tcPr>
            <w:tcW w:w="36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900" w:type="dxa"/>
            <w:tcBorders>
              <w:bottom w:val="single" w:sz="12" w:space="0" w:color="auto"/>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11.5</w:t>
            </w:r>
          </w:p>
        </w:tc>
        <w:tc>
          <w:tcPr>
            <w:tcW w:w="630" w:type="dxa"/>
            <w:tcBorders>
              <w:left w:val="single" w:sz="12" w:space="0" w:color="auto"/>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bottom w:val="single" w:sz="12" w:space="0" w:color="auto"/>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c>
          <w:tcPr>
            <w:tcW w:w="540" w:type="dxa"/>
            <w:tcBorders>
              <w:left w:val="single" w:sz="12" w:space="0" w:color="auto"/>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630" w:type="dxa"/>
            <w:tcBorders>
              <w:bottom w:val="single" w:sz="12" w:space="0" w:color="auto"/>
            </w:tcBorders>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4</w:t>
            </w:r>
          </w:p>
        </w:tc>
        <w:tc>
          <w:tcPr>
            <w:tcW w:w="720" w:type="dxa"/>
            <w:tcBorders>
              <w:bottom w:val="single" w:sz="12" w:space="0" w:color="auto"/>
              <w:right w:val="single" w:sz="12" w:space="0" w:color="auto"/>
            </w:tcBorders>
            <w:shd w:val="clear" w:color="auto" w:fill="F2F2F2"/>
          </w:tcPr>
          <w:p w:rsidR="00595BB4" w:rsidRPr="00E43CAB" w:rsidRDefault="00595BB4" w:rsidP="00595BB4">
            <w:pPr>
              <w:spacing w:after="0" w:line="240" w:lineRule="auto"/>
              <w:jc w:val="center"/>
              <w:rPr>
                <w:rFonts w:ascii="Times New Roman" w:hAnsi="Times New Roman"/>
              </w:rPr>
            </w:pPr>
            <w:r w:rsidRPr="00E43CAB">
              <w:rPr>
                <w:rFonts w:ascii="Times New Roman" w:hAnsi="Times New Roman"/>
              </w:rPr>
              <w:t>12</w:t>
            </w:r>
          </w:p>
        </w:tc>
      </w:tr>
    </w:tbl>
    <w:p w:rsidR="0082452D" w:rsidRDefault="0082452D" w:rsidP="005C2C53">
      <w:pPr>
        <w:jc w:val="both"/>
        <w:rPr>
          <w:rFonts w:ascii="Times New Roman" w:hAnsi="Times New Roman"/>
        </w:rPr>
      </w:pPr>
    </w:p>
    <w:p w:rsidR="005C2C53" w:rsidRPr="00E43CAB" w:rsidRDefault="005C2C53" w:rsidP="005C2C53">
      <w:pPr>
        <w:jc w:val="both"/>
        <w:rPr>
          <w:rFonts w:ascii="Times New Roman" w:hAnsi="Times New Roman"/>
        </w:rPr>
      </w:pPr>
      <w:r w:rsidRPr="00E43CAB">
        <w:rPr>
          <w:rFonts w:ascii="Times New Roman" w:hAnsi="Times New Roman"/>
        </w:rPr>
        <w:lastRenderedPageBreak/>
        <w:t>K– Próba siłowa – pięciokrotne siadanie i wstawanie z krzesła – (s)</w:t>
      </w:r>
    </w:p>
    <w:p w:rsidR="005C2C53" w:rsidRPr="00E43CAB" w:rsidRDefault="005C2C53" w:rsidP="005C2C53">
      <w:pPr>
        <w:jc w:val="both"/>
        <w:rPr>
          <w:rFonts w:ascii="Times New Roman" w:hAnsi="Times New Roman"/>
        </w:rPr>
      </w:pPr>
      <w:r w:rsidRPr="00E43CAB">
        <w:rPr>
          <w:rFonts w:ascii="Times New Roman" w:hAnsi="Times New Roman"/>
        </w:rPr>
        <w:t>S – Próba równowagi – stanie w określonej pozycji w określonym czasie . (PKT)</w:t>
      </w:r>
    </w:p>
    <w:p w:rsidR="005C2C53" w:rsidRPr="00E43CAB" w:rsidRDefault="005C2C53" w:rsidP="005C2C53">
      <w:pPr>
        <w:jc w:val="both"/>
        <w:rPr>
          <w:rFonts w:ascii="Times New Roman" w:hAnsi="Times New Roman"/>
        </w:rPr>
      </w:pPr>
      <w:r w:rsidRPr="00E43CAB">
        <w:rPr>
          <w:rFonts w:ascii="Times New Roman" w:hAnsi="Times New Roman"/>
        </w:rPr>
        <w:t>4m – Próba Szybkości – Chód na dystansie 4 metrów (s)</w:t>
      </w:r>
    </w:p>
    <w:p w:rsidR="005C2C53" w:rsidRPr="00E43CAB" w:rsidRDefault="005C2C53" w:rsidP="005C2C53">
      <w:pPr>
        <w:jc w:val="both"/>
        <w:rPr>
          <w:rFonts w:ascii="Times New Roman" w:hAnsi="Times New Roman"/>
        </w:rPr>
      </w:pPr>
      <w:r w:rsidRPr="00E43CAB">
        <w:rPr>
          <w:rFonts w:ascii="Times New Roman" w:hAnsi="Times New Roman"/>
        </w:rPr>
        <w:t>W pierwszym pomiarze, jedna uczestniczka wykazała istotne zaburzenia w zakresie równowagi, troje  -</w:t>
      </w:r>
      <w:r w:rsidR="00595BB4">
        <w:rPr>
          <w:rFonts w:ascii="Times New Roman" w:hAnsi="Times New Roman"/>
        </w:rPr>
        <w:t xml:space="preserve"> </w:t>
      </w:r>
      <w:r w:rsidRPr="00E43CAB">
        <w:rPr>
          <w:rFonts w:ascii="Times New Roman" w:hAnsi="Times New Roman"/>
        </w:rPr>
        <w:t>łagodne zaburzenia. Dwoje uczestników nie uzyskało maksymalnej punktacji w aktywności wstawania z krzesła oraz szybkości chodu na dystansie 4 metrów.</w:t>
      </w:r>
    </w:p>
    <w:p w:rsidR="005C2C53" w:rsidRPr="00E43CAB" w:rsidRDefault="005C2C53" w:rsidP="005C2C53">
      <w:pPr>
        <w:jc w:val="both"/>
        <w:rPr>
          <w:rFonts w:ascii="Times New Roman" w:hAnsi="Times New Roman"/>
        </w:rPr>
      </w:pPr>
      <w:r w:rsidRPr="00E43CAB">
        <w:rPr>
          <w:rFonts w:ascii="Times New Roman" w:hAnsi="Times New Roman"/>
        </w:rPr>
        <w:t>W pomiarze drugim już tylko dwoj</w:t>
      </w:r>
      <w:r>
        <w:rPr>
          <w:rFonts w:ascii="Times New Roman" w:hAnsi="Times New Roman"/>
        </w:rPr>
        <w:t>e uczestników otrzymało niepełną</w:t>
      </w:r>
      <w:r w:rsidRPr="00E43CAB">
        <w:rPr>
          <w:rFonts w:ascii="Times New Roman" w:hAnsi="Times New Roman"/>
        </w:rPr>
        <w:t xml:space="preserve"> punktację – w aktywności związanej z pomiarem równowagi oraz szybkości.</w:t>
      </w:r>
    </w:p>
    <w:p w:rsidR="001E640B" w:rsidRPr="00BA6892" w:rsidRDefault="005C2C53" w:rsidP="005C2C53">
      <w:pPr>
        <w:jc w:val="both"/>
        <w:rPr>
          <w:rFonts w:ascii="Times New Roman" w:hAnsi="Times New Roman"/>
        </w:rPr>
      </w:pPr>
      <w:r w:rsidRPr="00E43CAB">
        <w:rPr>
          <w:rFonts w:ascii="Times New Roman" w:hAnsi="Times New Roman"/>
        </w:rPr>
        <w:t xml:space="preserve">W trzecim pomiarze wszyscy badani uczestnicy otrzymali maksymalną ilość punktów w każdej z aktywności. Jedna uczestniczka zmuszona była zrezygnować z programu „Stop otyłości” i w tym przypadku końcowy pomiar sprawności się nie odbył. </w:t>
      </w:r>
    </w:p>
    <w:p w:rsidR="005C2C53" w:rsidRPr="001D5770" w:rsidRDefault="005C2C53" w:rsidP="005C2C53">
      <w:pPr>
        <w:jc w:val="both"/>
        <w:rPr>
          <w:rFonts w:ascii="Times New Roman" w:hAnsi="Times New Roman"/>
          <w:b/>
        </w:rPr>
      </w:pPr>
      <w:r w:rsidRPr="001D5770">
        <w:rPr>
          <w:rFonts w:ascii="Times New Roman" w:hAnsi="Times New Roman"/>
          <w:b/>
        </w:rPr>
        <w:t>Klasyfikacja: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150"/>
      </w:tblGrid>
      <w:tr w:rsidR="005C2C53" w:rsidRPr="000E09D7" w:rsidTr="003545F3">
        <w:tc>
          <w:tcPr>
            <w:tcW w:w="1548" w:type="dxa"/>
          </w:tcPr>
          <w:p w:rsidR="005C2C53" w:rsidRPr="000E09D7" w:rsidRDefault="005C2C53" w:rsidP="003545F3">
            <w:pPr>
              <w:jc w:val="both"/>
              <w:rPr>
                <w:rFonts w:ascii="Times New Roman" w:hAnsi="Times New Roman"/>
              </w:rPr>
            </w:pPr>
            <w:r w:rsidRPr="000E09D7">
              <w:rPr>
                <w:rFonts w:ascii="Times New Roman" w:hAnsi="Times New Roman"/>
              </w:rPr>
              <w:t>Wyniki</w:t>
            </w:r>
          </w:p>
        </w:tc>
        <w:tc>
          <w:tcPr>
            <w:tcW w:w="3150" w:type="dxa"/>
          </w:tcPr>
          <w:p w:rsidR="005C2C53" w:rsidRPr="000E09D7" w:rsidRDefault="005C2C53" w:rsidP="003545F3">
            <w:pPr>
              <w:jc w:val="both"/>
              <w:rPr>
                <w:rFonts w:ascii="Times New Roman" w:hAnsi="Times New Roman"/>
              </w:rPr>
            </w:pPr>
            <w:r w:rsidRPr="000E09D7">
              <w:rPr>
                <w:rFonts w:ascii="Times New Roman" w:hAnsi="Times New Roman"/>
              </w:rPr>
              <w:t>Klasyfikacja</w:t>
            </w:r>
          </w:p>
        </w:tc>
      </w:tr>
      <w:tr w:rsidR="005C2C53" w:rsidRPr="000E09D7" w:rsidTr="003545F3">
        <w:tc>
          <w:tcPr>
            <w:tcW w:w="1548" w:type="dxa"/>
          </w:tcPr>
          <w:p w:rsidR="005C2C53" w:rsidRPr="000E09D7" w:rsidRDefault="005C2C53" w:rsidP="003545F3">
            <w:pPr>
              <w:jc w:val="both"/>
              <w:rPr>
                <w:rFonts w:ascii="Times New Roman" w:hAnsi="Times New Roman"/>
              </w:rPr>
            </w:pPr>
            <w:r w:rsidRPr="000E09D7">
              <w:rPr>
                <w:rFonts w:ascii="Times New Roman" w:hAnsi="Times New Roman"/>
              </w:rPr>
              <w:t>0-3</w:t>
            </w:r>
          </w:p>
        </w:tc>
        <w:tc>
          <w:tcPr>
            <w:tcW w:w="3150" w:type="dxa"/>
            <w:shd w:val="clear" w:color="auto" w:fill="808080"/>
          </w:tcPr>
          <w:p w:rsidR="005C2C53" w:rsidRPr="000E09D7" w:rsidRDefault="005C2C53" w:rsidP="003545F3">
            <w:pPr>
              <w:jc w:val="both"/>
              <w:rPr>
                <w:rFonts w:ascii="Times New Roman" w:hAnsi="Times New Roman"/>
              </w:rPr>
            </w:pPr>
            <w:r w:rsidRPr="000E09D7">
              <w:rPr>
                <w:rFonts w:ascii="Times New Roman" w:hAnsi="Times New Roman"/>
              </w:rPr>
              <w:t>Ciężkie ograniczenia</w:t>
            </w:r>
          </w:p>
        </w:tc>
      </w:tr>
      <w:tr w:rsidR="005C2C53" w:rsidRPr="000E09D7" w:rsidTr="003545F3">
        <w:tc>
          <w:tcPr>
            <w:tcW w:w="1548" w:type="dxa"/>
          </w:tcPr>
          <w:p w:rsidR="005C2C53" w:rsidRPr="000E09D7" w:rsidRDefault="005C2C53" w:rsidP="003545F3">
            <w:pPr>
              <w:jc w:val="both"/>
              <w:rPr>
                <w:rFonts w:ascii="Times New Roman" w:hAnsi="Times New Roman"/>
              </w:rPr>
            </w:pPr>
            <w:r w:rsidRPr="000E09D7">
              <w:rPr>
                <w:rFonts w:ascii="Times New Roman" w:hAnsi="Times New Roman"/>
              </w:rPr>
              <w:t>4-6</w:t>
            </w:r>
          </w:p>
        </w:tc>
        <w:tc>
          <w:tcPr>
            <w:tcW w:w="3150" w:type="dxa"/>
            <w:shd w:val="clear" w:color="auto" w:fill="BFBFBF"/>
          </w:tcPr>
          <w:p w:rsidR="005C2C53" w:rsidRPr="000E09D7" w:rsidRDefault="005C2C53" w:rsidP="003545F3">
            <w:pPr>
              <w:jc w:val="both"/>
              <w:rPr>
                <w:rFonts w:ascii="Times New Roman" w:hAnsi="Times New Roman"/>
              </w:rPr>
            </w:pPr>
            <w:r w:rsidRPr="000E09D7">
              <w:rPr>
                <w:rFonts w:ascii="Times New Roman" w:hAnsi="Times New Roman"/>
              </w:rPr>
              <w:t>Umiarkowane ograniczenia</w:t>
            </w:r>
          </w:p>
        </w:tc>
      </w:tr>
      <w:tr w:rsidR="005C2C53" w:rsidRPr="000E09D7" w:rsidTr="003545F3">
        <w:tc>
          <w:tcPr>
            <w:tcW w:w="1548" w:type="dxa"/>
          </w:tcPr>
          <w:p w:rsidR="005C2C53" w:rsidRPr="000E09D7" w:rsidRDefault="005C2C53" w:rsidP="003545F3">
            <w:pPr>
              <w:jc w:val="both"/>
              <w:rPr>
                <w:rFonts w:ascii="Times New Roman" w:hAnsi="Times New Roman"/>
              </w:rPr>
            </w:pPr>
            <w:r w:rsidRPr="000E09D7">
              <w:rPr>
                <w:rFonts w:ascii="Times New Roman" w:hAnsi="Times New Roman"/>
              </w:rPr>
              <w:t>7-9</w:t>
            </w:r>
          </w:p>
        </w:tc>
        <w:tc>
          <w:tcPr>
            <w:tcW w:w="3150" w:type="dxa"/>
            <w:shd w:val="clear" w:color="auto" w:fill="D9D9D9"/>
          </w:tcPr>
          <w:p w:rsidR="005C2C53" w:rsidRPr="000E09D7" w:rsidRDefault="005C2C53" w:rsidP="003545F3">
            <w:pPr>
              <w:jc w:val="both"/>
              <w:rPr>
                <w:rFonts w:ascii="Times New Roman" w:hAnsi="Times New Roman"/>
              </w:rPr>
            </w:pPr>
            <w:r w:rsidRPr="000E09D7">
              <w:rPr>
                <w:rFonts w:ascii="Times New Roman" w:hAnsi="Times New Roman"/>
              </w:rPr>
              <w:t>Łagodne ograniczenia</w:t>
            </w:r>
          </w:p>
        </w:tc>
      </w:tr>
      <w:tr w:rsidR="005C2C53" w:rsidRPr="000E09D7" w:rsidTr="003545F3">
        <w:tc>
          <w:tcPr>
            <w:tcW w:w="1548" w:type="dxa"/>
          </w:tcPr>
          <w:p w:rsidR="005C2C53" w:rsidRPr="000E09D7" w:rsidRDefault="005C2C53" w:rsidP="003545F3">
            <w:pPr>
              <w:jc w:val="both"/>
              <w:rPr>
                <w:rFonts w:ascii="Times New Roman" w:hAnsi="Times New Roman"/>
              </w:rPr>
            </w:pPr>
            <w:r w:rsidRPr="000E09D7">
              <w:rPr>
                <w:rFonts w:ascii="Times New Roman" w:hAnsi="Times New Roman"/>
              </w:rPr>
              <w:t>10-12</w:t>
            </w:r>
          </w:p>
        </w:tc>
        <w:tc>
          <w:tcPr>
            <w:tcW w:w="3150" w:type="dxa"/>
          </w:tcPr>
          <w:p w:rsidR="005C2C53" w:rsidRPr="000E09D7" w:rsidRDefault="005C2C53" w:rsidP="003545F3">
            <w:pPr>
              <w:jc w:val="both"/>
              <w:rPr>
                <w:rFonts w:ascii="Times New Roman" w:hAnsi="Times New Roman"/>
              </w:rPr>
            </w:pPr>
            <w:r w:rsidRPr="000E09D7">
              <w:rPr>
                <w:rFonts w:ascii="Times New Roman" w:hAnsi="Times New Roman"/>
              </w:rPr>
              <w:t>Brak ograniczeń</w:t>
            </w:r>
          </w:p>
        </w:tc>
      </w:tr>
    </w:tbl>
    <w:p w:rsidR="002936D4" w:rsidRDefault="002936D4" w:rsidP="005C2C53">
      <w:pPr>
        <w:jc w:val="both"/>
        <w:rPr>
          <w:rFonts w:ascii="Times New Roman" w:hAnsi="Times New Roman"/>
          <w:b/>
        </w:rPr>
      </w:pPr>
    </w:p>
    <w:p w:rsidR="005C2C53" w:rsidRPr="001D5770" w:rsidRDefault="005C2C53" w:rsidP="005C2C53">
      <w:pPr>
        <w:jc w:val="both"/>
        <w:rPr>
          <w:rFonts w:ascii="Times New Roman" w:hAnsi="Times New Roman"/>
          <w:b/>
        </w:rPr>
      </w:pPr>
      <w:r w:rsidRPr="001D5770">
        <w:rPr>
          <w:rFonts w:ascii="Times New Roman" w:hAnsi="Times New Roman"/>
          <w:b/>
        </w:rPr>
        <w:t>Opis Wyników: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340"/>
        <w:gridCol w:w="2610"/>
        <w:gridCol w:w="2520"/>
      </w:tblGrid>
      <w:tr w:rsidR="005C2C53" w:rsidRPr="00E43CAB" w:rsidTr="003545F3">
        <w:trPr>
          <w:trHeight w:val="1090"/>
        </w:trPr>
        <w:tc>
          <w:tcPr>
            <w:tcW w:w="1278" w:type="dxa"/>
          </w:tcPr>
          <w:p w:rsidR="005C2C53" w:rsidRPr="00E43CAB" w:rsidRDefault="002936D4" w:rsidP="002936D4">
            <w:pPr>
              <w:spacing w:after="0" w:line="240" w:lineRule="auto"/>
              <w:jc w:val="center"/>
              <w:rPr>
                <w:rFonts w:ascii="Times New Roman" w:hAnsi="Times New Roman"/>
              </w:rPr>
            </w:pPr>
            <w:r>
              <w:rPr>
                <w:rFonts w:ascii="Times New Roman" w:hAnsi="Times New Roman"/>
              </w:rPr>
              <w:t>uczestnik</w:t>
            </w:r>
          </w:p>
        </w:tc>
        <w:tc>
          <w:tcPr>
            <w:tcW w:w="2340" w:type="dxa"/>
          </w:tcPr>
          <w:p w:rsidR="005C2C53" w:rsidRPr="00E43CAB" w:rsidRDefault="005C2C53" w:rsidP="003545F3">
            <w:pPr>
              <w:jc w:val="both"/>
              <w:rPr>
                <w:rFonts w:ascii="Times New Roman" w:hAnsi="Times New Roman"/>
              </w:rPr>
            </w:pPr>
            <w:r w:rsidRPr="00E43CAB">
              <w:rPr>
                <w:rFonts w:ascii="Times New Roman" w:hAnsi="Times New Roman"/>
              </w:rPr>
              <w:t>Pomiar 1</w:t>
            </w:r>
          </w:p>
        </w:tc>
        <w:tc>
          <w:tcPr>
            <w:tcW w:w="2610" w:type="dxa"/>
          </w:tcPr>
          <w:p w:rsidR="005C2C53" w:rsidRPr="00E43CAB" w:rsidRDefault="005C2C53" w:rsidP="003545F3">
            <w:pPr>
              <w:jc w:val="both"/>
              <w:rPr>
                <w:rFonts w:ascii="Times New Roman" w:hAnsi="Times New Roman"/>
              </w:rPr>
            </w:pPr>
            <w:r w:rsidRPr="00E43CAB">
              <w:rPr>
                <w:rFonts w:ascii="Times New Roman" w:hAnsi="Times New Roman"/>
              </w:rPr>
              <w:t>Pomiar 2</w:t>
            </w:r>
          </w:p>
        </w:tc>
        <w:tc>
          <w:tcPr>
            <w:tcW w:w="2520" w:type="dxa"/>
          </w:tcPr>
          <w:p w:rsidR="005C2C53" w:rsidRPr="00E43CAB" w:rsidRDefault="005C2C53" w:rsidP="003545F3">
            <w:pPr>
              <w:jc w:val="both"/>
              <w:rPr>
                <w:rFonts w:ascii="Times New Roman" w:hAnsi="Times New Roman"/>
              </w:rPr>
            </w:pPr>
            <w:r w:rsidRPr="00E43CAB">
              <w:rPr>
                <w:rFonts w:ascii="Times New Roman" w:hAnsi="Times New Roman"/>
              </w:rPr>
              <w:t>Pomiar 3</w:t>
            </w:r>
          </w:p>
        </w:tc>
      </w:tr>
      <w:tr w:rsidR="00CB16E1" w:rsidRPr="00E43CAB" w:rsidTr="003545F3">
        <w:trPr>
          <w:trHeight w:val="301"/>
        </w:trPr>
        <w:tc>
          <w:tcPr>
            <w:tcW w:w="1278" w:type="dxa"/>
          </w:tcPr>
          <w:p w:rsidR="00CB16E1" w:rsidRPr="002936D4" w:rsidRDefault="002936D4" w:rsidP="002936D4">
            <w:pPr>
              <w:spacing w:after="0" w:line="240" w:lineRule="auto"/>
              <w:jc w:val="center"/>
              <w:rPr>
                <w:rFonts w:ascii="Times New Roman" w:hAnsi="Times New Roman"/>
                <w:b/>
              </w:rPr>
            </w:pPr>
            <w:r w:rsidRPr="002936D4">
              <w:rPr>
                <w:rFonts w:ascii="Times New Roman" w:hAnsi="Times New Roman"/>
                <w:b/>
              </w:rPr>
              <w:t>I</w:t>
            </w:r>
          </w:p>
        </w:tc>
        <w:tc>
          <w:tcPr>
            <w:tcW w:w="2340" w:type="dxa"/>
            <w:shd w:val="clear" w:color="auto" w:fill="D9D9D9"/>
          </w:tcPr>
          <w:p w:rsidR="00CB16E1" w:rsidRPr="00E43CAB" w:rsidRDefault="00CB16E1" w:rsidP="000B40D3">
            <w:pPr>
              <w:spacing w:after="0" w:line="240" w:lineRule="auto"/>
              <w:jc w:val="both"/>
              <w:rPr>
                <w:rFonts w:ascii="Times New Roman" w:hAnsi="Times New Roman"/>
              </w:rPr>
            </w:pPr>
            <w:r w:rsidRPr="00E43CAB">
              <w:rPr>
                <w:rFonts w:ascii="Times New Roman" w:hAnsi="Times New Roman"/>
              </w:rPr>
              <w:t>Brak Ograniczeń</w:t>
            </w:r>
          </w:p>
        </w:tc>
        <w:tc>
          <w:tcPr>
            <w:tcW w:w="2610" w:type="dxa"/>
          </w:tcPr>
          <w:p w:rsidR="00CB16E1" w:rsidRPr="00E43CAB" w:rsidRDefault="00CB16E1" w:rsidP="000B40D3">
            <w:pPr>
              <w:rPr>
                <w:rFonts w:ascii="Times New Roman" w:hAnsi="Times New Roman"/>
              </w:rPr>
            </w:pPr>
            <w:r w:rsidRPr="00E43CAB">
              <w:rPr>
                <w:rFonts w:ascii="Times New Roman" w:hAnsi="Times New Roman"/>
              </w:rPr>
              <w:t>Brak Ograniczeń</w:t>
            </w:r>
          </w:p>
        </w:tc>
        <w:tc>
          <w:tcPr>
            <w:tcW w:w="2520" w:type="dxa"/>
          </w:tcPr>
          <w:p w:rsidR="00CB16E1" w:rsidRPr="00E43CAB" w:rsidRDefault="00CB16E1" w:rsidP="000B40D3">
            <w:pPr>
              <w:rPr>
                <w:rFonts w:ascii="Times New Roman" w:hAnsi="Times New Roman"/>
              </w:rPr>
            </w:pPr>
            <w:r w:rsidRPr="00E43CAB">
              <w:rPr>
                <w:rFonts w:ascii="Times New Roman" w:hAnsi="Times New Roman"/>
              </w:rPr>
              <w:t>Brak Ograniczeń</w:t>
            </w:r>
          </w:p>
        </w:tc>
      </w:tr>
      <w:tr w:rsidR="00CB16E1" w:rsidRPr="00E43CAB" w:rsidTr="003545F3">
        <w:trPr>
          <w:trHeight w:val="545"/>
        </w:trPr>
        <w:tc>
          <w:tcPr>
            <w:tcW w:w="1278" w:type="dxa"/>
          </w:tcPr>
          <w:p w:rsidR="00CB16E1" w:rsidRPr="002936D4" w:rsidRDefault="002936D4" w:rsidP="002936D4">
            <w:pPr>
              <w:spacing w:after="0" w:line="240" w:lineRule="auto"/>
              <w:jc w:val="center"/>
              <w:rPr>
                <w:rFonts w:ascii="Times New Roman" w:hAnsi="Times New Roman"/>
                <w:b/>
              </w:rPr>
            </w:pPr>
            <w:r w:rsidRPr="002936D4">
              <w:rPr>
                <w:rFonts w:ascii="Times New Roman" w:hAnsi="Times New Roman"/>
                <w:b/>
              </w:rPr>
              <w:t>II</w:t>
            </w:r>
          </w:p>
        </w:tc>
        <w:tc>
          <w:tcPr>
            <w:tcW w:w="2340" w:type="dxa"/>
          </w:tcPr>
          <w:p w:rsidR="00CB16E1" w:rsidRPr="00E43CAB" w:rsidRDefault="00CB16E1" w:rsidP="000B40D3">
            <w:pPr>
              <w:spacing w:after="0" w:line="240" w:lineRule="auto"/>
              <w:jc w:val="both"/>
              <w:rPr>
                <w:rFonts w:ascii="Times New Roman" w:hAnsi="Times New Roman"/>
              </w:rPr>
            </w:pPr>
            <w:r w:rsidRPr="00E43CAB">
              <w:rPr>
                <w:rFonts w:ascii="Times New Roman" w:hAnsi="Times New Roman"/>
              </w:rPr>
              <w:t>Brak Ograniczeń</w:t>
            </w:r>
          </w:p>
        </w:tc>
        <w:tc>
          <w:tcPr>
            <w:tcW w:w="2610" w:type="dxa"/>
          </w:tcPr>
          <w:p w:rsidR="00CB16E1" w:rsidRPr="00E43CAB" w:rsidRDefault="00CB16E1" w:rsidP="000B40D3">
            <w:pPr>
              <w:rPr>
                <w:rFonts w:ascii="Times New Roman" w:hAnsi="Times New Roman"/>
              </w:rPr>
            </w:pPr>
            <w:r w:rsidRPr="00E43CAB">
              <w:rPr>
                <w:rFonts w:ascii="Times New Roman" w:hAnsi="Times New Roman"/>
              </w:rPr>
              <w:t>Brak Ograniczeń</w:t>
            </w:r>
          </w:p>
        </w:tc>
        <w:tc>
          <w:tcPr>
            <w:tcW w:w="2520" w:type="dxa"/>
          </w:tcPr>
          <w:p w:rsidR="00CB16E1" w:rsidRPr="00E43CAB" w:rsidRDefault="00CB16E1" w:rsidP="000B40D3">
            <w:pPr>
              <w:rPr>
                <w:rFonts w:ascii="Times New Roman" w:hAnsi="Times New Roman"/>
              </w:rPr>
            </w:pPr>
            <w:r w:rsidRPr="00E43CAB">
              <w:rPr>
                <w:rFonts w:ascii="Times New Roman" w:hAnsi="Times New Roman"/>
              </w:rPr>
              <w:t>Brak Ograniczeń</w:t>
            </w:r>
          </w:p>
        </w:tc>
      </w:tr>
      <w:tr w:rsidR="00CB16E1" w:rsidRPr="00E43CAB" w:rsidTr="003545F3">
        <w:trPr>
          <w:trHeight w:val="545"/>
        </w:trPr>
        <w:tc>
          <w:tcPr>
            <w:tcW w:w="1278" w:type="dxa"/>
          </w:tcPr>
          <w:p w:rsidR="00CB16E1" w:rsidRPr="002936D4" w:rsidRDefault="002936D4" w:rsidP="002936D4">
            <w:pPr>
              <w:spacing w:after="0" w:line="240" w:lineRule="auto"/>
              <w:jc w:val="center"/>
              <w:rPr>
                <w:rFonts w:ascii="Times New Roman" w:hAnsi="Times New Roman"/>
                <w:b/>
              </w:rPr>
            </w:pPr>
            <w:r w:rsidRPr="002936D4">
              <w:rPr>
                <w:rFonts w:ascii="Times New Roman" w:hAnsi="Times New Roman"/>
                <w:b/>
              </w:rPr>
              <w:t>III</w:t>
            </w:r>
          </w:p>
        </w:tc>
        <w:tc>
          <w:tcPr>
            <w:tcW w:w="2340" w:type="dxa"/>
          </w:tcPr>
          <w:p w:rsidR="00CB16E1" w:rsidRPr="00E43CAB" w:rsidRDefault="00CB16E1" w:rsidP="000B40D3">
            <w:pPr>
              <w:spacing w:after="0" w:line="240" w:lineRule="auto"/>
              <w:jc w:val="both"/>
              <w:rPr>
                <w:rFonts w:ascii="Times New Roman" w:hAnsi="Times New Roman"/>
              </w:rPr>
            </w:pPr>
            <w:r w:rsidRPr="00E43CAB">
              <w:rPr>
                <w:rFonts w:ascii="Times New Roman" w:hAnsi="Times New Roman"/>
              </w:rPr>
              <w:t>Brak Ograniczeń</w:t>
            </w:r>
          </w:p>
        </w:tc>
        <w:tc>
          <w:tcPr>
            <w:tcW w:w="2610" w:type="dxa"/>
          </w:tcPr>
          <w:p w:rsidR="00CB16E1" w:rsidRPr="00E43CAB" w:rsidRDefault="00CB16E1" w:rsidP="000B40D3">
            <w:pPr>
              <w:rPr>
                <w:rFonts w:ascii="Times New Roman" w:hAnsi="Times New Roman"/>
              </w:rPr>
            </w:pPr>
            <w:r w:rsidRPr="00E43CAB">
              <w:rPr>
                <w:rFonts w:ascii="Times New Roman" w:hAnsi="Times New Roman"/>
              </w:rPr>
              <w:t>Brak Ograniczeń</w:t>
            </w:r>
          </w:p>
        </w:tc>
        <w:tc>
          <w:tcPr>
            <w:tcW w:w="2520" w:type="dxa"/>
          </w:tcPr>
          <w:p w:rsidR="00CB16E1" w:rsidRPr="00E43CAB" w:rsidRDefault="00CB16E1" w:rsidP="000B40D3">
            <w:pPr>
              <w:rPr>
                <w:rFonts w:ascii="Times New Roman" w:hAnsi="Times New Roman"/>
              </w:rPr>
            </w:pPr>
            <w:r w:rsidRPr="00E43CAB">
              <w:rPr>
                <w:rFonts w:ascii="Times New Roman" w:hAnsi="Times New Roman"/>
              </w:rPr>
              <w:t>Brak Ograniczeń</w:t>
            </w:r>
          </w:p>
        </w:tc>
      </w:tr>
      <w:tr w:rsidR="00CB16E1" w:rsidRPr="00E43CAB" w:rsidTr="003545F3">
        <w:trPr>
          <w:trHeight w:val="530"/>
        </w:trPr>
        <w:tc>
          <w:tcPr>
            <w:tcW w:w="1278" w:type="dxa"/>
          </w:tcPr>
          <w:p w:rsidR="00CB16E1" w:rsidRPr="002936D4" w:rsidRDefault="002936D4" w:rsidP="002936D4">
            <w:pPr>
              <w:spacing w:after="0" w:line="240" w:lineRule="auto"/>
              <w:jc w:val="center"/>
              <w:rPr>
                <w:rFonts w:ascii="Times New Roman" w:hAnsi="Times New Roman"/>
                <w:b/>
              </w:rPr>
            </w:pPr>
            <w:r w:rsidRPr="002936D4">
              <w:rPr>
                <w:rFonts w:ascii="Times New Roman" w:hAnsi="Times New Roman"/>
                <w:b/>
              </w:rPr>
              <w:t>IV</w:t>
            </w:r>
          </w:p>
        </w:tc>
        <w:tc>
          <w:tcPr>
            <w:tcW w:w="2340" w:type="dxa"/>
          </w:tcPr>
          <w:p w:rsidR="00CB16E1" w:rsidRPr="00E43CAB" w:rsidRDefault="00CB16E1" w:rsidP="000B40D3">
            <w:pPr>
              <w:spacing w:after="0" w:line="240" w:lineRule="auto"/>
              <w:jc w:val="both"/>
              <w:rPr>
                <w:rFonts w:ascii="Times New Roman" w:hAnsi="Times New Roman"/>
              </w:rPr>
            </w:pPr>
            <w:r w:rsidRPr="00E43CAB">
              <w:rPr>
                <w:rFonts w:ascii="Times New Roman" w:hAnsi="Times New Roman"/>
              </w:rPr>
              <w:t>Łagodne ograniczenia</w:t>
            </w:r>
          </w:p>
        </w:tc>
        <w:tc>
          <w:tcPr>
            <w:tcW w:w="2610" w:type="dxa"/>
          </w:tcPr>
          <w:p w:rsidR="00CB16E1" w:rsidRPr="00E43CAB" w:rsidRDefault="00CB16E1" w:rsidP="000B40D3">
            <w:pPr>
              <w:rPr>
                <w:rFonts w:ascii="Times New Roman" w:hAnsi="Times New Roman"/>
              </w:rPr>
            </w:pPr>
            <w:r w:rsidRPr="00E43CAB">
              <w:rPr>
                <w:rFonts w:ascii="Times New Roman" w:hAnsi="Times New Roman"/>
              </w:rPr>
              <w:t>Brak Ograniczeń</w:t>
            </w:r>
          </w:p>
        </w:tc>
        <w:tc>
          <w:tcPr>
            <w:tcW w:w="2520" w:type="dxa"/>
          </w:tcPr>
          <w:p w:rsidR="00CB16E1" w:rsidRPr="00E43CAB" w:rsidRDefault="00CB16E1" w:rsidP="00CB16E1">
            <w:pPr>
              <w:spacing w:after="0" w:line="240" w:lineRule="auto"/>
              <w:jc w:val="center"/>
              <w:rPr>
                <w:rFonts w:ascii="Times New Roman" w:hAnsi="Times New Roman"/>
              </w:rPr>
            </w:pPr>
            <w:r w:rsidRPr="00E43CAB">
              <w:rPr>
                <w:rFonts w:ascii="Times New Roman" w:hAnsi="Times New Roman"/>
              </w:rPr>
              <w:t>-</w:t>
            </w:r>
          </w:p>
          <w:p w:rsidR="00CB16E1" w:rsidRPr="00E43CAB" w:rsidRDefault="00CB16E1" w:rsidP="000B40D3">
            <w:pPr>
              <w:spacing w:after="0" w:line="240" w:lineRule="auto"/>
              <w:jc w:val="both"/>
              <w:rPr>
                <w:rFonts w:ascii="Times New Roman" w:hAnsi="Times New Roman"/>
              </w:rPr>
            </w:pPr>
          </w:p>
        </w:tc>
      </w:tr>
      <w:tr w:rsidR="005C2C53" w:rsidRPr="00E43CAB" w:rsidTr="003545F3">
        <w:trPr>
          <w:trHeight w:val="545"/>
        </w:trPr>
        <w:tc>
          <w:tcPr>
            <w:tcW w:w="1278" w:type="dxa"/>
          </w:tcPr>
          <w:p w:rsidR="005C2C53" w:rsidRPr="002936D4" w:rsidRDefault="002936D4" w:rsidP="002936D4">
            <w:pPr>
              <w:spacing w:after="0" w:line="240" w:lineRule="auto"/>
              <w:jc w:val="center"/>
              <w:rPr>
                <w:rFonts w:ascii="Times New Roman" w:hAnsi="Times New Roman"/>
                <w:b/>
              </w:rPr>
            </w:pPr>
            <w:r w:rsidRPr="002936D4">
              <w:rPr>
                <w:rFonts w:ascii="Times New Roman" w:hAnsi="Times New Roman"/>
                <w:b/>
              </w:rPr>
              <w:t>V</w:t>
            </w:r>
          </w:p>
        </w:tc>
        <w:tc>
          <w:tcPr>
            <w:tcW w:w="2340" w:type="dxa"/>
            <w:shd w:val="clear" w:color="auto" w:fill="D9D9D9"/>
          </w:tcPr>
          <w:p w:rsidR="005C2C53" w:rsidRPr="00E43CAB" w:rsidRDefault="005C2C53" w:rsidP="003545F3">
            <w:pPr>
              <w:rPr>
                <w:rFonts w:ascii="Times New Roman" w:hAnsi="Times New Roman"/>
              </w:rPr>
            </w:pPr>
            <w:r w:rsidRPr="00E43CAB">
              <w:rPr>
                <w:rFonts w:ascii="Times New Roman" w:hAnsi="Times New Roman"/>
              </w:rPr>
              <w:t>Łagodne ograniczenia</w:t>
            </w:r>
          </w:p>
        </w:tc>
        <w:tc>
          <w:tcPr>
            <w:tcW w:w="2610" w:type="dxa"/>
          </w:tcPr>
          <w:p w:rsidR="005C2C53" w:rsidRPr="00E43CAB" w:rsidRDefault="005C2C53" w:rsidP="003545F3">
            <w:pPr>
              <w:rPr>
                <w:rFonts w:ascii="Times New Roman" w:hAnsi="Times New Roman"/>
              </w:rPr>
            </w:pPr>
            <w:r w:rsidRPr="00E43CAB">
              <w:rPr>
                <w:rFonts w:ascii="Times New Roman" w:hAnsi="Times New Roman"/>
              </w:rPr>
              <w:t>Brak Ograniczeń</w:t>
            </w:r>
          </w:p>
        </w:tc>
        <w:tc>
          <w:tcPr>
            <w:tcW w:w="2520" w:type="dxa"/>
          </w:tcPr>
          <w:p w:rsidR="005C2C53" w:rsidRPr="00E43CAB" w:rsidRDefault="005C2C53" w:rsidP="003545F3">
            <w:pPr>
              <w:rPr>
                <w:rFonts w:ascii="Times New Roman" w:hAnsi="Times New Roman"/>
              </w:rPr>
            </w:pPr>
            <w:r w:rsidRPr="00E43CAB">
              <w:rPr>
                <w:rFonts w:ascii="Times New Roman" w:hAnsi="Times New Roman"/>
              </w:rPr>
              <w:t>Brak Ograniczeń</w:t>
            </w:r>
          </w:p>
        </w:tc>
      </w:tr>
      <w:tr w:rsidR="00CB16E1" w:rsidRPr="00E43CAB" w:rsidTr="003545F3">
        <w:trPr>
          <w:trHeight w:val="545"/>
        </w:trPr>
        <w:tc>
          <w:tcPr>
            <w:tcW w:w="1278" w:type="dxa"/>
          </w:tcPr>
          <w:p w:rsidR="00CB16E1" w:rsidRPr="002936D4" w:rsidRDefault="002936D4" w:rsidP="002936D4">
            <w:pPr>
              <w:spacing w:after="0" w:line="240" w:lineRule="auto"/>
              <w:jc w:val="center"/>
              <w:rPr>
                <w:rFonts w:ascii="Times New Roman" w:hAnsi="Times New Roman"/>
                <w:b/>
              </w:rPr>
            </w:pPr>
            <w:r w:rsidRPr="002936D4">
              <w:rPr>
                <w:rFonts w:ascii="Times New Roman" w:hAnsi="Times New Roman"/>
                <w:b/>
              </w:rPr>
              <w:t>VI</w:t>
            </w:r>
          </w:p>
        </w:tc>
        <w:tc>
          <w:tcPr>
            <w:tcW w:w="2340" w:type="dxa"/>
          </w:tcPr>
          <w:p w:rsidR="00CB16E1" w:rsidRPr="00E43CAB" w:rsidRDefault="00CB16E1" w:rsidP="000B40D3">
            <w:pPr>
              <w:spacing w:after="0" w:line="240" w:lineRule="auto"/>
              <w:jc w:val="both"/>
              <w:rPr>
                <w:rFonts w:ascii="Times New Roman" w:hAnsi="Times New Roman"/>
              </w:rPr>
            </w:pPr>
            <w:r w:rsidRPr="00E43CAB">
              <w:rPr>
                <w:rFonts w:ascii="Times New Roman" w:hAnsi="Times New Roman"/>
              </w:rPr>
              <w:t>Brak Ograniczeń</w:t>
            </w:r>
          </w:p>
        </w:tc>
        <w:tc>
          <w:tcPr>
            <w:tcW w:w="2610" w:type="dxa"/>
          </w:tcPr>
          <w:p w:rsidR="00CB16E1" w:rsidRPr="00E43CAB" w:rsidRDefault="00CB16E1" w:rsidP="000B40D3">
            <w:pPr>
              <w:rPr>
                <w:rFonts w:ascii="Times New Roman" w:hAnsi="Times New Roman"/>
              </w:rPr>
            </w:pPr>
            <w:r w:rsidRPr="00E43CAB">
              <w:rPr>
                <w:rFonts w:ascii="Times New Roman" w:hAnsi="Times New Roman"/>
              </w:rPr>
              <w:t>Brak Ograniczeń</w:t>
            </w:r>
          </w:p>
        </w:tc>
        <w:tc>
          <w:tcPr>
            <w:tcW w:w="2520" w:type="dxa"/>
          </w:tcPr>
          <w:p w:rsidR="00CB16E1" w:rsidRPr="00E43CAB" w:rsidRDefault="00CB16E1" w:rsidP="000B40D3">
            <w:pPr>
              <w:rPr>
                <w:rFonts w:ascii="Times New Roman" w:hAnsi="Times New Roman"/>
              </w:rPr>
            </w:pPr>
            <w:r w:rsidRPr="00E43CAB">
              <w:rPr>
                <w:rFonts w:ascii="Times New Roman" w:hAnsi="Times New Roman"/>
              </w:rPr>
              <w:t>Brak Ograniczeń</w:t>
            </w:r>
          </w:p>
        </w:tc>
      </w:tr>
    </w:tbl>
    <w:p w:rsidR="005C2C53" w:rsidRDefault="005C2C53" w:rsidP="005C2C53">
      <w:pPr>
        <w:jc w:val="both"/>
        <w:rPr>
          <w:rFonts w:ascii="Times New Roman" w:hAnsi="Times New Roman"/>
        </w:rPr>
      </w:pPr>
    </w:p>
    <w:p w:rsidR="002936D4" w:rsidRDefault="002936D4" w:rsidP="00CB16E1">
      <w:pPr>
        <w:jc w:val="both"/>
        <w:rPr>
          <w:rFonts w:ascii="Times New Roman" w:hAnsi="Times New Roman"/>
        </w:rPr>
      </w:pPr>
    </w:p>
    <w:p w:rsidR="005173EF" w:rsidRDefault="008F2141" w:rsidP="00CF6F22">
      <w:pPr>
        <w:rPr>
          <w:rFonts w:ascii="Times New Roman" w:hAnsi="Times New Roman" w:cs="Times New Roman"/>
        </w:rPr>
      </w:pPr>
      <w:r>
        <w:rPr>
          <w:rFonts w:ascii="Times New Roman" w:hAnsi="Times New Roman"/>
          <w:b/>
          <w:sz w:val="32"/>
          <w:szCs w:val="32"/>
        </w:rPr>
        <w:lastRenderedPageBreak/>
        <w:t>IV</w:t>
      </w:r>
      <w:r w:rsidR="003B7296">
        <w:rPr>
          <w:rFonts w:ascii="Times New Roman" w:hAnsi="Times New Roman"/>
          <w:b/>
          <w:sz w:val="32"/>
          <w:szCs w:val="32"/>
        </w:rPr>
        <w:t xml:space="preserve">. </w:t>
      </w:r>
      <w:r w:rsidR="003B7296" w:rsidRPr="005C2C53">
        <w:rPr>
          <w:rFonts w:ascii="Times New Roman" w:hAnsi="Times New Roman"/>
          <w:b/>
          <w:sz w:val="32"/>
          <w:szCs w:val="32"/>
        </w:rPr>
        <w:t>Analiza wyników</w:t>
      </w:r>
      <w:r w:rsidR="003B7296">
        <w:rPr>
          <w:rFonts w:ascii="Times New Roman" w:hAnsi="Times New Roman"/>
          <w:b/>
          <w:sz w:val="32"/>
          <w:szCs w:val="32"/>
        </w:rPr>
        <w:t xml:space="preserve"> badań</w:t>
      </w:r>
    </w:p>
    <w:p w:rsidR="003B7296" w:rsidRDefault="003B7296" w:rsidP="003B7296">
      <w:pPr>
        <w:pStyle w:val="Bezodstpw"/>
        <w:jc w:val="both"/>
        <w:rPr>
          <w:rFonts w:ascii="Times New Roman" w:eastAsia="Calibri" w:hAnsi="Times New Roman" w:cs="Times New Roman"/>
        </w:rPr>
      </w:pPr>
      <w:r>
        <w:rPr>
          <w:rFonts w:ascii="Times New Roman" w:eastAsia="Times New Roman" w:hAnsi="Times New Roman" w:cs="Times New Roman"/>
          <w:b/>
          <w:color w:val="FF0000"/>
        </w:rPr>
        <w:t xml:space="preserve"> </w:t>
      </w:r>
    </w:p>
    <w:p w:rsidR="003B7296" w:rsidRPr="005173EF" w:rsidRDefault="003B7296" w:rsidP="00A679EC">
      <w:pPr>
        <w:pStyle w:val="Bezodstpw"/>
        <w:jc w:val="both"/>
        <w:rPr>
          <w:rFonts w:ascii="Times New Roman" w:eastAsia="Calibri" w:hAnsi="Times New Roman" w:cs="Times New Roman"/>
        </w:rPr>
      </w:pPr>
      <w:r w:rsidRPr="005173EF">
        <w:rPr>
          <w:rFonts w:ascii="Times New Roman" w:eastAsia="Calibri" w:hAnsi="Times New Roman" w:cs="Times New Roman"/>
        </w:rPr>
        <w:t xml:space="preserve">Rodzaj badań </w:t>
      </w:r>
      <w:r>
        <w:rPr>
          <w:rFonts w:ascii="Times New Roman" w:eastAsia="Calibri" w:hAnsi="Times New Roman" w:cs="Times New Roman"/>
        </w:rPr>
        <w:t xml:space="preserve">laboratoryjnych </w:t>
      </w:r>
      <w:r w:rsidRPr="005173EF">
        <w:rPr>
          <w:rFonts w:ascii="Times New Roman" w:eastAsia="Calibri" w:hAnsi="Times New Roman" w:cs="Times New Roman"/>
        </w:rPr>
        <w:t>został dobrany zgodnie ze specyfikacją listy badań dostępn</w:t>
      </w:r>
      <w:r w:rsidRPr="005173EF">
        <w:rPr>
          <w:rFonts w:ascii="Times New Roman" w:hAnsi="Times New Roman" w:cs="Times New Roman"/>
        </w:rPr>
        <w:t xml:space="preserve">ą w klinice leczenia otyłości, które stanowią podstawę do prawidłowego przeprowadzenia procesu utraty wagi.  </w:t>
      </w:r>
      <w:r w:rsidRPr="005173EF">
        <w:rPr>
          <w:rFonts w:ascii="Times New Roman" w:eastAsia="Calibri" w:hAnsi="Times New Roman" w:cs="Times New Roman"/>
        </w:rPr>
        <w:t xml:space="preserve"> </w:t>
      </w:r>
    </w:p>
    <w:p w:rsidR="003B7296" w:rsidRPr="005173EF" w:rsidRDefault="003B7296" w:rsidP="00A679EC">
      <w:pPr>
        <w:pStyle w:val="Bezodstpw"/>
        <w:jc w:val="both"/>
        <w:rPr>
          <w:rFonts w:ascii="Times New Roman" w:eastAsia="Calibri" w:hAnsi="Times New Roman" w:cs="Times New Roman"/>
        </w:rPr>
      </w:pPr>
      <w:r w:rsidRPr="005173EF">
        <w:rPr>
          <w:rFonts w:ascii="Times New Roman" w:eastAsia="Calibri" w:hAnsi="Times New Roman" w:cs="Times New Roman"/>
        </w:rPr>
        <w:t xml:space="preserve">W skład pakietu wchodziły następujące  badania: mocz, morfologia, kreatynina, glukoza, </w:t>
      </w:r>
      <w:r>
        <w:rPr>
          <w:rFonts w:ascii="Times New Roman" w:eastAsia="Calibri" w:hAnsi="Times New Roman" w:cs="Times New Roman"/>
        </w:rPr>
        <w:t xml:space="preserve">cholesterol </w:t>
      </w:r>
      <w:r w:rsidRPr="005173EF">
        <w:rPr>
          <w:rFonts w:ascii="Times New Roman" w:eastAsia="Calibri" w:hAnsi="Times New Roman" w:cs="Times New Roman"/>
        </w:rPr>
        <w:t>całkowity, HDL,</w:t>
      </w:r>
      <w:r>
        <w:rPr>
          <w:rFonts w:ascii="Times New Roman" w:eastAsia="Calibri" w:hAnsi="Times New Roman" w:cs="Times New Roman"/>
        </w:rPr>
        <w:t xml:space="preserve"> </w:t>
      </w:r>
      <w:r w:rsidRPr="005173EF">
        <w:rPr>
          <w:rFonts w:ascii="Times New Roman" w:eastAsia="Calibri" w:hAnsi="Times New Roman" w:cs="Times New Roman"/>
        </w:rPr>
        <w:t xml:space="preserve">LDL, </w:t>
      </w:r>
      <w:r>
        <w:rPr>
          <w:rFonts w:ascii="Times New Roman" w:eastAsia="Calibri" w:hAnsi="Times New Roman" w:cs="Times New Roman"/>
        </w:rPr>
        <w:t xml:space="preserve"> </w:t>
      </w:r>
      <w:r w:rsidRPr="005173EF">
        <w:rPr>
          <w:rFonts w:ascii="Times New Roman" w:eastAsia="Calibri" w:hAnsi="Times New Roman" w:cs="Times New Roman"/>
        </w:rPr>
        <w:t xml:space="preserve">Trójglicerydy, </w:t>
      </w:r>
      <w:r>
        <w:rPr>
          <w:rFonts w:ascii="Times New Roman" w:eastAsia="Calibri" w:hAnsi="Times New Roman" w:cs="Times New Roman"/>
        </w:rPr>
        <w:t xml:space="preserve"> </w:t>
      </w:r>
      <w:proofErr w:type="spellStart"/>
      <w:r w:rsidRPr="005173EF">
        <w:rPr>
          <w:rFonts w:ascii="Times New Roman" w:eastAsia="Calibri" w:hAnsi="Times New Roman" w:cs="Times New Roman"/>
        </w:rPr>
        <w:t>AlAT</w:t>
      </w:r>
      <w:proofErr w:type="spellEnd"/>
      <w:r w:rsidRPr="005173EF">
        <w:rPr>
          <w:rFonts w:ascii="Times New Roman" w:eastAsia="Calibri" w:hAnsi="Times New Roman" w:cs="Times New Roman"/>
        </w:rPr>
        <w:t xml:space="preserve">,  </w:t>
      </w:r>
      <w:r>
        <w:rPr>
          <w:rFonts w:ascii="Times New Roman" w:eastAsia="Calibri" w:hAnsi="Times New Roman" w:cs="Times New Roman"/>
        </w:rPr>
        <w:t xml:space="preserve"> </w:t>
      </w:r>
      <w:proofErr w:type="spellStart"/>
      <w:r w:rsidRPr="005173EF">
        <w:rPr>
          <w:rFonts w:ascii="Times New Roman" w:eastAsia="Calibri" w:hAnsi="Times New Roman" w:cs="Times New Roman"/>
        </w:rPr>
        <w:t>AspAT</w:t>
      </w:r>
      <w:proofErr w:type="spellEnd"/>
      <w:r w:rsidRPr="005173EF">
        <w:rPr>
          <w:rFonts w:ascii="Times New Roman" w:eastAsia="Calibri" w:hAnsi="Times New Roman" w:cs="Times New Roman"/>
        </w:rPr>
        <w:t>, FT4,</w:t>
      </w:r>
      <w:r>
        <w:rPr>
          <w:rFonts w:ascii="Times New Roman" w:eastAsia="Calibri" w:hAnsi="Times New Roman" w:cs="Times New Roman"/>
        </w:rPr>
        <w:t xml:space="preserve"> </w:t>
      </w:r>
      <w:r w:rsidRPr="005173EF">
        <w:rPr>
          <w:rFonts w:ascii="Times New Roman" w:eastAsia="Calibri" w:hAnsi="Times New Roman" w:cs="Times New Roman"/>
        </w:rPr>
        <w:t xml:space="preserve">TSH. </w:t>
      </w:r>
    </w:p>
    <w:p w:rsidR="003B7296" w:rsidRDefault="003B7296" w:rsidP="003B7296">
      <w:pPr>
        <w:pStyle w:val="Bezodstpw"/>
        <w:jc w:val="both"/>
        <w:rPr>
          <w:rFonts w:ascii="Times New Roman" w:hAnsi="Times New Roman" w:cs="Times New Roman"/>
        </w:rPr>
      </w:pPr>
    </w:p>
    <w:p w:rsidR="002936D4" w:rsidRPr="002936D4" w:rsidRDefault="002936D4" w:rsidP="003B7296">
      <w:pPr>
        <w:pStyle w:val="Bezodstpw"/>
        <w:jc w:val="both"/>
        <w:rPr>
          <w:rFonts w:ascii="Times New Roman" w:hAnsi="Times New Roman" w:cs="Times New Roman"/>
          <w:u w:val="single"/>
        </w:rPr>
      </w:pPr>
      <w:r w:rsidRPr="002936D4">
        <w:rPr>
          <w:rFonts w:ascii="Times New Roman" w:hAnsi="Times New Roman" w:cs="Times New Roman"/>
          <w:u w:val="single"/>
        </w:rPr>
        <w:t>Analiza dotyczy wyników badań:</w:t>
      </w:r>
    </w:p>
    <w:p w:rsidR="003B7296" w:rsidRDefault="003B7296" w:rsidP="003B7296">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a) </w:t>
      </w:r>
      <w:r w:rsidRPr="005173EF">
        <w:rPr>
          <w:rFonts w:ascii="Times New Roman" w:eastAsia="Times New Roman" w:hAnsi="Times New Roman" w:cs="Times New Roman"/>
        </w:rPr>
        <w:t xml:space="preserve">  wstępnych</w:t>
      </w:r>
      <w:r w:rsidR="002936D4">
        <w:rPr>
          <w:rFonts w:ascii="Times New Roman" w:eastAsia="Times New Roman" w:hAnsi="Times New Roman" w:cs="Times New Roman"/>
        </w:rPr>
        <w:t>,</w:t>
      </w:r>
      <w:r w:rsidRPr="005173EF">
        <w:rPr>
          <w:rFonts w:ascii="Times New Roman" w:eastAsia="Times New Roman" w:hAnsi="Times New Roman" w:cs="Times New Roman"/>
        </w:rPr>
        <w:t xml:space="preserve"> wykonanych  na etapie sporządzania diagnozy,   </w:t>
      </w:r>
    </w:p>
    <w:p w:rsidR="003B7296" w:rsidRDefault="003B7296" w:rsidP="003B7296">
      <w:pPr>
        <w:pStyle w:val="Bezodstpw"/>
        <w:jc w:val="both"/>
        <w:rPr>
          <w:rFonts w:ascii="Times New Roman" w:eastAsia="Times New Roman" w:hAnsi="Times New Roman" w:cs="Times New Roman"/>
        </w:rPr>
      </w:pPr>
      <w:r>
        <w:rPr>
          <w:rFonts w:ascii="Times New Roman" w:eastAsia="Times New Roman" w:hAnsi="Times New Roman" w:cs="Times New Roman"/>
        </w:rPr>
        <w:t>b)</w:t>
      </w:r>
      <w:r w:rsidRPr="005173EF">
        <w:rPr>
          <w:rFonts w:ascii="Times New Roman" w:eastAsia="Times New Roman" w:hAnsi="Times New Roman" w:cs="Times New Roman"/>
        </w:rPr>
        <w:t xml:space="preserve">  wykonywanych w połowie trwania </w:t>
      </w:r>
      <w:r w:rsidR="002936D4">
        <w:rPr>
          <w:rFonts w:ascii="Times New Roman" w:eastAsia="Times New Roman" w:hAnsi="Times New Roman" w:cs="Times New Roman"/>
        </w:rPr>
        <w:t>testowania</w:t>
      </w:r>
      <w:r w:rsidRPr="005173EF">
        <w:rPr>
          <w:rFonts w:ascii="Times New Roman" w:eastAsia="Times New Roman" w:hAnsi="Times New Roman" w:cs="Times New Roman"/>
        </w:rPr>
        <w:t xml:space="preserve">, </w:t>
      </w:r>
    </w:p>
    <w:p w:rsidR="003B7296" w:rsidRPr="005173EF" w:rsidRDefault="003B7296" w:rsidP="003B7296">
      <w:pPr>
        <w:pStyle w:val="Bezodstpw"/>
        <w:jc w:val="both"/>
        <w:rPr>
          <w:rFonts w:ascii="Times New Roman" w:eastAsia="Times New Roman" w:hAnsi="Times New Roman" w:cs="Times New Roman"/>
        </w:rPr>
      </w:pPr>
      <w:r>
        <w:rPr>
          <w:rFonts w:ascii="Times New Roman" w:eastAsia="Times New Roman" w:hAnsi="Times New Roman" w:cs="Times New Roman"/>
        </w:rPr>
        <w:t>c)</w:t>
      </w:r>
      <w:r w:rsidRPr="005173EF">
        <w:rPr>
          <w:rFonts w:ascii="Times New Roman" w:eastAsia="Times New Roman" w:hAnsi="Times New Roman" w:cs="Times New Roman"/>
        </w:rPr>
        <w:t xml:space="preserve">  </w:t>
      </w:r>
      <w:r>
        <w:rPr>
          <w:rFonts w:ascii="Times New Roman" w:eastAsia="Times New Roman" w:hAnsi="Times New Roman" w:cs="Times New Roman"/>
        </w:rPr>
        <w:t>w</w:t>
      </w:r>
      <w:r w:rsidRPr="005173EF">
        <w:rPr>
          <w:rFonts w:ascii="Times New Roman" w:eastAsia="Times New Roman" w:hAnsi="Times New Roman" w:cs="Times New Roman"/>
        </w:rPr>
        <w:t xml:space="preserve">ykonanych na jego zakończenie.   </w:t>
      </w:r>
    </w:p>
    <w:p w:rsidR="005C2C53" w:rsidRPr="003B7296" w:rsidRDefault="000B40D3" w:rsidP="005C2C53">
      <w:pPr>
        <w:pStyle w:val="Bezodstpw"/>
        <w:jc w:val="both"/>
        <w:rPr>
          <w:rFonts w:ascii="Times New Roman" w:eastAsia="Calibri" w:hAnsi="Times New Roman" w:cs="Times New Roman"/>
          <w:color w:val="FF0000"/>
        </w:rPr>
      </w:pPr>
      <w:r>
        <w:rPr>
          <w:rFonts w:ascii="Times New Roman" w:eastAsia="Calibri" w:hAnsi="Times New Roman" w:cs="Times New Roman"/>
        </w:rPr>
        <w:t xml:space="preserve"> </w:t>
      </w:r>
    </w:p>
    <w:p w:rsidR="001C1595" w:rsidRDefault="001C1595" w:rsidP="005C2C53">
      <w:pPr>
        <w:pStyle w:val="Bezodstpw"/>
        <w:jc w:val="both"/>
        <w:rPr>
          <w:rFonts w:ascii="Times New Roman" w:hAnsi="Times New Roman" w:cs="Times New Roman"/>
          <w:b/>
        </w:rPr>
      </w:pPr>
    </w:p>
    <w:p w:rsidR="001C1595" w:rsidRDefault="001C1595" w:rsidP="005C2C53">
      <w:pPr>
        <w:pStyle w:val="Bezodstpw"/>
        <w:jc w:val="both"/>
        <w:rPr>
          <w:rFonts w:ascii="Times New Roman" w:hAnsi="Times New Roman" w:cs="Times New Roman"/>
          <w:b/>
        </w:rPr>
      </w:pPr>
    </w:p>
    <w:p w:rsidR="002936D4" w:rsidRDefault="002936D4" w:rsidP="005C2C53">
      <w:pPr>
        <w:pStyle w:val="Bezodstpw"/>
        <w:jc w:val="both"/>
        <w:rPr>
          <w:rFonts w:ascii="Times New Roman" w:hAnsi="Times New Roman" w:cs="Times New Roman"/>
          <w:b/>
        </w:rPr>
      </w:pPr>
    </w:p>
    <w:p w:rsidR="005C2C53" w:rsidRDefault="005C2C53" w:rsidP="005C2C53">
      <w:pPr>
        <w:pStyle w:val="Bezodstpw"/>
        <w:jc w:val="both"/>
        <w:rPr>
          <w:rFonts w:ascii="Times New Roman" w:hAnsi="Times New Roman" w:cs="Times New Roman"/>
          <w:b/>
        </w:rPr>
      </w:pPr>
      <w:r>
        <w:rPr>
          <w:rFonts w:ascii="Times New Roman" w:hAnsi="Times New Roman" w:cs="Times New Roman"/>
          <w:b/>
        </w:rPr>
        <w:t xml:space="preserve">Uczestniczka </w:t>
      </w:r>
      <w:r w:rsidRPr="005173EF">
        <w:rPr>
          <w:rFonts w:ascii="Times New Roman" w:hAnsi="Times New Roman" w:cs="Times New Roman"/>
          <w:b/>
        </w:rPr>
        <w:t xml:space="preserve"> 1.   l.53. </w:t>
      </w:r>
    </w:p>
    <w:p w:rsidR="005C2C53" w:rsidRPr="005173EF" w:rsidRDefault="005C2C53" w:rsidP="005C2C53">
      <w:pPr>
        <w:pStyle w:val="Bezodstpw"/>
        <w:jc w:val="both"/>
        <w:rPr>
          <w:rFonts w:ascii="Times New Roman" w:hAnsi="Times New Roman" w:cs="Times New Roman"/>
          <w:b/>
        </w:rPr>
      </w:pPr>
    </w:p>
    <w:p w:rsidR="00337B5B" w:rsidRPr="005173EF" w:rsidRDefault="00337B5B" w:rsidP="00337B5B">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Uczestniczka chor</w:t>
      </w:r>
      <w:r w:rsidR="002936D4">
        <w:rPr>
          <w:rFonts w:ascii="Times New Roman" w:eastAsia="Times New Roman" w:hAnsi="Times New Roman" w:cs="Times New Roman"/>
        </w:rPr>
        <w:t>owała</w:t>
      </w:r>
      <w:r w:rsidRPr="005173EF">
        <w:rPr>
          <w:rFonts w:ascii="Times New Roman" w:eastAsia="Times New Roman" w:hAnsi="Times New Roman" w:cs="Times New Roman"/>
        </w:rPr>
        <w:t xml:space="preserve"> na padaczkę</w:t>
      </w:r>
      <w:r w:rsidR="002936D4">
        <w:rPr>
          <w:rFonts w:ascii="Times New Roman" w:eastAsia="Times New Roman" w:hAnsi="Times New Roman" w:cs="Times New Roman"/>
        </w:rPr>
        <w:t>,</w:t>
      </w:r>
      <w:r w:rsidRPr="005173EF">
        <w:rPr>
          <w:rFonts w:ascii="Times New Roman" w:eastAsia="Times New Roman" w:hAnsi="Times New Roman" w:cs="Times New Roman"/>
        </w:rPr>
        <w:t xml:space="preserve"> po przebytym wcześniej udarze krwotocznym na skutek pękniętego tętniaka mózgu, cukrzycę typu 2 obecnie </w:t>
      </w:r>
      <w:proofErr w:type="spellStart"/>
      <w:r w:rsidRPr="005173EF">
        <w:rPr>
          <w:rFonts w:ascii="Times New Roman" w:eastAsia="Times New Roman" w:hAnsi="Times New Roman" w:cs="Times New Roman"/>
        </w:rPr>
        <w:t>insulinozależną</w:t>
      </w:r>
      <w:proofErr w:type="spellEnd"/>
      <w:r w:rsidRPr="005173EF">
        <w:rPr>
          <w:rFonts w:ascii="Times New Roman" w:eastAsia="Times New Roman" w:hAnsi="Times New Roman" w:cs="Times New Roman"/>
        </w:rPr>
        <w:t xml:space="preserve">, nadciśnienie tętnicze, depresję, niewyrównaną niedoczynność tarczycy, </w:t>
      </w:r>
      <w:r w:rsidR="002936D4">
        <w:rPr>
          <w:rFonts w:ascii="Times New Roman" w:eastAsia="Times New Roman" w:hAnsi="Times New Roman" w:cs="Times New Roman"/>
        </w:rPr>
        <w:t xml:space="preserve"> </w:t>
      </w:r>
      <w:r w:rsidRPr="005173EF">
        <w:rPr>
          <w:rFonts w:ascii="Times New Roman" w:eastAsia="Times New Roman" w:hAnsi="Times New Roman" w:cs="Times New Roman"/>
        </w:rPr>
        <w:t xml:space="preserve">nie leczoną wcześniej </w:t>
      </w:r>
      <w:proofErr w:type="spellStart"/>
      <w:r w:rsidRPr="005173EF">
        <w:rPr>
          <w:rFonts w:ascii="Times New Roman" w:eastAsia="Times New Roman" w:hAnsi="Times New Roman" w:cs="Times New Roman"/>
        </w:rPr>
        <w:t>hypercholesterolemię</w:t>
      </w:r>
      <w:proofErr w:type="spellEnd"/>
      <w:r w:rsidRPr="005173EF">
        <w:rPr>
          <w:rFonts w:ascii="Times New Roman" w:eastAsia="Times New Roman" w:hAnsi="Times New Roman" w:cs="Times New Roman"/>
        </w:rPr>
        <w:t xml:space="preserve">. </w:t>
      </w:r>
    </w:p>
    <w:p w:rsidR="00337B5B" w:rsidRPr="005173EF" w:rsidRDefault="00337B5B" w:rsidP="00337B5B">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 xml:space="preserve">Wyjściowo uczestniczka miała bardzo nasiloną niedoczynność tarczycy. Pozostawała w leczeniu endokrynologicznym od wielu lat, </w:t>
      </w:r>
      <w:r w:rsidR="002936D4">
        <w:rPr>
          <w:rFonts w:ascii="Times New Roman" w:eastAsia="Times New Roman" w:hAnsi="Times New Roman" w:cs="Times New Roman"/>
        </w:rPr>
        <w:t xml:space="preserve"> </w:t>
      </w:r>
      <w:r w:rsidRPr="005173EF">
        <w:rPr>
          <w:rFonts w:ascii="Times New Roman" w:eastAsia="Times New Roman" w:hAnsi="Times New Roman" w:cs="Times New Roman"/>
        </w:rPr>
        <w:t xml:space="preserve">ale wymagała zdecydowanej modyfikacji leczenia. </w:t>
      </w:r>
      <w:r w:rsidR="002936D4">
        <w:rPr>
          <w:rFonts w:ascii="Times New Roman" w:eastAsia="Times New Roman" w:hAnsi="Times New Roman" w:cs="Times New Roman"/>
        </w:rPr>
        <w:t xml:space="preserve"> </w:t>
      </w:r>
      <w:r w:rsidRPr="005173EF">
        <w:rPr>
          <w:rFonts w:ascii="Times New Roman" w:eastAsia="Times New Roman" w:hAnsi="Times New Roman" w:cs="Times New Roman"/>
        </w:rPr>
        <w:t xml:space="preserve">Wyniki </w:t>
      </w:r>
      <w:r w:rsidR="002936D4">
        <w:rPr>
          <w:rFonts w:ascii="Times New Roman" w:eastAsia="Times New Roman" w:hAnsi="Times New Roman" w:cs="Times New Roman"/>
        </w:rPr>
        <w:t xml:space="preserve"> wstępnych badań przesiewowych </w:t>
      </w:r>
      <w:r w:rsidRPr="005173EF">
        <w:rPr>
          <w:rFonts w:ascii="Times New Roman" w:eastAsia="Times New Roman" w:hAnsi="Times New Roman" w:cs="Times New Roman"/>
        </w:rPr>
        <w:t xml:space="preserve">zostały przekazane do lekarza endokrynologa, </w:t>
      </w:r>
      <w:r w:rsidR="002936D4">
        <w:rPr>
          <w:rFonts w:ascii="Times New Roman" w:eastAsia="Times New Roman" w:hAnsi="Times New Roman" w:cs="Times New Roman"/>
        </w:rPr>
        <w:t xml:space="preserve">wskutek czego </w:t>
      </w:r>
      <w:r w:rsidRPr="005173EF">
        <w:rPr>
          <w:rFonts w:ascii="Times New Roman" w:eastAsia="Times New Roman" w:hAnsi="Times New Roman" w:cs="Times New Roman"/>
        </w:rPr>
        <w:t>zostało zmodyfikowane leczenie</w:t>
      </w:r>
      <w:r w:rsidR="002936D4">
        <w:rPr>
          <w:rFonts w:ascii="Times New Roman" w:eastAsia="Times New Roman" w:hAnsi="Times New Roman" w:cs="Times New Roman"/>
        </w:rPr>
        <w:t xml:space="preserve">.  </w:t>
      </w:r>
      <w:r w:rsidR="00BA6892">
        <w:rPr>
          <w:rFonts w:ascii="Times New Roman" w:eastAsia="Times New Roman" w:hAnsi="Times New Roman" w:cs="Times New Roman"/>
        </w:rPr>
        <w:t>K</w:t>
      </w:r>
      <w:r w:rsidRPr="005173EF">
        <w:rPr>
          <w:rFonts w:ascii="Times New Roman" w:eastAsia="Times New Roman" w:hAnsi="Times New Roman" w:cs="Times New Roman"/>
        </w:rPr>
        <w:t>ońcowe wyniki świadczą o skutecznej terapii niedoczynności</w:t>
      </w:r>
      <w:r w:rsidR="002936D4">
        <w:rPr>
          <w:rFonts w:ascii="Times New Roman" w:eastAsia="Times New Roman" w:hAnsi="Times New Roman" w:cs="Times New Roman"/>
        </w:rPr>
        <w:t xml:space="preserve"> tarczycy</w:t>
      </w:r>
      <w:r>
        <w:rPr>
          <w:rFonts w:ascii="Times New Roman" w:eastAsia="Times New Roman" w:hAnsi="Times New Roman" w:cs="Times New Roman"/>
        </w:rPr>
        <w:t xml:space="preserve">. </w:t>
      </w:r>
      <w:r w:rsidRPr="005173EF">
        <w:rPr>
          <w:rFonts w:ascii="Times New Roman" w:eastAsia="Times New Roman" w:hAnsi="Times New Roman" w:cs="Times New Roman"/>
        </w:rPr>
        <w:t>Zastosowane postępowanie dietetyczne okazało się wystarczająca i skuteczną</w:t>
      </w:r>
      <w:r>
        <w:rPr>
          <w:rFonts w:ascii="Times New Roman" w:eastAsia="Times New Roman" w:hAnsi="Times New Roman" w:cs="Times New Roman"/>
        </w:rPr>
        <w:t xml:space="preserve"> </w:t>
      </w:r>
      <w:r w:rsidRPr="005173EF">
        <w:rPr>
          <w:rFonts w:ascii="Times New Roman" w:eastAsia="Times New Roman" w:hAnsi="Times New Roman" w:cs="Times New Roman"/>
        </w:rPr>
        <w:t>metodą leczenie hipercholesterolemii.</w:t>
      </w:r>
      <w:r w:rsidR="000B40D3" w:rsidRPr="000B40D3">
        <w:rPr>
          <w:rFonts w:ascii="Times New Roman" w:eastAsia="Times New Roman" w:hAnsi="Times New Roman" w:cs="Times New Roman"/>
        </w:rPr>
        <w:t xml:space="preserve"> </w:t>
      </w:r>
      <w:r w:rsidR="000B40D3">
        <w:rPr>
          <w:rFonts w:ascii="Times New Roman" w:eastAsia="Times New Roman" w:hAnsi="Times New Roman" w:cs="Times New Roman"/>
        </w:rPr>
        <w:t xml:space="preserve">W </w:t>
      </w:r>
      <w:r w:rsidR="000B40D3" w:rsidRPr="005173EF">
        <w:rPr>
          <w:rFonts w:ascii="Times New Roman" w:eastAsia="Times New Roman" w:hAnsi="Times New Roman" w:cs="Times New Roman"/>
        </w:rPr>
        <w:t xml:space="preserve"> efekcie końcow</w:t>
      </w:r>
      <w:r w:rsidR="000B40D3">
        <w:rPr>
          <w:rFonts w:ascii="Times New Roman" w:eastAsia="Times New Roman" w:hAnsi="Times New Roman" w:cs="Times New Roman"/>
        </w:rPr>
        <w:t xml:space="preserve">ym </w:t>
      </w:r>
      <w:r w:rsidR="00BA6892">
        <w:rPr>
          <w:rFonts w:ascii="Times New Roman" w:eastAsia="Times New Roman" w:hAnsi="Times New Roman" w:cs="Times New Roman"/>
        </w:rPr>
        <w:t xml:space="preserve">nastąpiła </w:t>
      </w:r>
      <w:r w:rsidR="000B40D3" w:rsidRPr="005173EF">
        <w:rPr>
          <w:rFonts w:ascii="Times New Roman" w:eastAsia="Times New Roman" w:hAnsi="Times New Roman" w:cs="Times New Roman"/>
        </w:rPr>
        <w:t>całkowita normalizacja</w:t>
      </w:r>
      <w:r w:rsidR="000B40D3">
        <w:rPr>
          <w:rFonts w:ascii="Times New Roman" w:eastAsia="Times New Roman" w:hAnsi="Times New Roman" w:cs="Times New Roman"/>
        </w:rPr>
        <w:t>.</w:t>
      </w:r>
    </w:p>
    <w:p w:rsidR="005C2C53" w:rsidRPr="005173EF" w:rsidRDefault="005C2C53" w:rsidP="00337B5B">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 xml:space="preserve">Podwyższone </w:t>
      </w:r>
      <w:r w:rsidR="00BA6892">
        <w:rPr>
          <w:rFonts w:ascii="Times New Roman" w:eastAsia="Times New Roman" w:hAnsi="Times New Roman" w:cs="Times New Roman"/>
        </w:rPr>
        <w:t xml:space="preserve"> </w:t>
      </w:r>
      <w:r w:rsidRPr="005173EF">
        <w:rPr>
          <w:rFonts w:ascii="Times New Roman" w:eastAsia="Times New Roman" w:hAnsi="Times New Roman" w:cs="Times New Roman"/>
        </w:rPr>
        <w:t>parametry morfotyczne krwi zwiększ</w:t>
      </w:r>
      <w:r w:rsidR="00BA6892">
        <w:rPr>
          <w:rFonts w:ascii="Times New Roman" w:eastAsia="Times New Roman" w:hAnsi="Times New Roman" w:cs="Times New Roman"/>
        </w:rPr>
        <w:t>yły</w:t>
      </w:r>
      <w:r w:rsidRPr="005173EF">
        <w:rPr>
          <w:rFonts w:ascii="Times New Roman" w:eastAsia="Times New Roman" w:hAnsi="Times New Roman" w:cs="Times New Roman"/>
        </w:rPr>
        <w:t xml:space="preserve"> ryzyko powikłań zakrzepowo-zatorowych</w:t>
      </w:r>
      <w:r w:rsidR="00BA6892">
        <w:rPr>
          <w:rFonts w:ascii="Times New Roman" w:eastAsia="Times New Roman" w:hAnsi="Times New Roman" w:cs="Times New Roman"/>
        </w:rPr>
        <w:t xml:space="preserve">                  </w:t>
      </w:r>
      <w:r w:rsidRPr="005173EF">
        <w:rPr>
          <w:rFonts w:ascii="Times New Roman" w:eastAsia="Times New Roman" w:hAnsi="Times New Roman" w:cs="Times New Roman"/>
        </w:rPr>
        <w:t xml:space="preserve"> i mogły być przyczyną wcześniejszego udaru mózgu u w/w.</w:t>
      </w:r>
    </w:p>
    <w:p w:rsidR="005C2C53" w:rsidRPr="005173EF" w:rsidRDefault="005C2C53" w:rsidP="005C2C53">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Zastosowana profilaktyka przeciwzakrzepowa</w:t>
      </w:r>
      <w:r w:rsidR="00BA6892">
        <w:rPr>
          <w:rFonts w:ascii="Times New Roman" w:eastAsia="Times New Roman" w:hAnsi="Times New Roman" w:cs="Times New Roman"/>
        </w:rPr>
        <w:t xml:space="preserve"> włączona w oparciu o </w:t>
      </w:r>
      <w:r w:rsidRPr="005173EF">
        <w:rPr>
          <w:rFonts w:ascii="Times New Roman" w:eastAsia="Times New Roman" w:hAnsi="Times New Roman" w:cs="Times New Roman"/>
        </w:rPr>
        <w:t xml:space="preserve">w/w wyniki badań </w:t>
      </w:r>
      <w:r w:rsidR="00BA6892">
        <w:rPr>
          <w:rFonts w:ascii="Times New Roman" w:eastAsia="Times New Roman" w:hAnsi="Times New Roman" w:cs="Times New Roman"/>
        </w:rPr>
        <w:t>laboratoryjnych farmakoterapia</w:t>
      </w:r>
      <w:r w:rsidRPr="005173EF">
        <w:rPr>
          <w:rFonts w:ascii="Times New Roman" w:eastAsia="Times New Roman" w:hAnsi="Times New Roman" w:cs="Times New Roman"/>
        </w:rPr>
        <w:t xml:space="preserve"> oraz modyfikacja stylu życia i diety minimaliz</w:t>
      </w:r>
      <w:r w:rsidR="00BA6892">
        <w:rPr>
          <w:rFonts w:ascii="Times New Roman" w:eastAsia="Times New Roman" w:hAnsi="Times New Roman" w:cs="Times New Roman"/>
        </w:rPr>
        <w:t>owały</w:t>
      </w:r>
      <w:r w:rsidRPr="005173EF">
        <w:rPr>
          <w:rFonts w:ascii="Times New Roman" w:eastAsia="Times New Roman" w:hAnsi="Times New Roman" w:cs="Times New Roman"/>
        </w:rPr>
        <w:t xml:space="preserve"> obecnie zagrożenie powikłaniami zakrzepowo zatorowymi u w/w.</w:t>
      </w:r>
    </w:p>
    <w:p w:rsidR="005C2C53" w:rsidRPr="005173EF" w:rsidRDefault="000B40D3" w:rsidP="005C2C53">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 </w:t>
      </w:r>
    </w:p>
    <w:p w:rsidR="005C2C53" w:rsidRPr="0051096F" w:rsidRDefault="005C2C53" w:rsidP="005C2C53">
      <w:pPr>
        <w:pStyle w:val="Bezodstpw"/>
        <w:jc w:val="both"/>
        <w:rPr>
          <w:rFonts w:ascii="Times New Roman" w:eastAsia="Times New Roman" w:hAnsi="Times New Roman" w:cs="Times New Roman"/>
          <w:i/>
        </w:rPr>
      </w:pPr>
      <w:r w:rsidRPr="0051096F">
        <w:rPr>
          <w:rFonts w:ascii="Times New Roman" w:eastAsia="Times New Roman" w:hAnsi="Times New Roman" w:cs="Times New Roman"/>
          <w:i/>
        </w:rPr>
        <w:t>Pozostałe nieznaczne odchylenia od normy w badaniach nie mają znaczenia klinicznego.</w:t>
      </w:r>
    </w:p>
    <w:p w:rsidR="005C2C53" w:rsidRPr="005173EF" w:rsidRDefault="005C2C53" w:rsidP="005C2C53">
      <w:pPr>
        <w:pStyle w:val="Bezodstpw"/>
        <w:jc w:val="both"/>
        <w:rPr>
          <w:rFonts w:ascii="Times New Roman" w:eastAsia="Times New Roman" w:hAnsi="Times New Roman" w:cs="Times New Roman"/>
          <w:u w:val="single"/>
        </w:rPr>
      </w:pPr>
    </w:p>
    <w:p w:rsidR="005C2C53" w:rsidRPr="006963F6" w:rsidRDefault="005C2C53" w:rsidP="005C2C53">
      <w:pPr>
        <w:pStyle w:val="Bezodstpw"/>
        <w:jc w:val="both"/>
        <w:rPr>
          <w:rFonts w:ascii="Times New Roman" w:eastAsia="Times New Roman" w:hAnsi="Times New Roman" w:cs="Times New Roman"/>
          <w:b/>
        </w:rPr>
      </w:pPr>
      <w:r w:rsidRPr="006963F6">
        <w:rPr>
          <w:rFonts w:ascii="Times New Roman" w:eastAsia="Times New Roman" w:hAnsi="Times New Roman" w:cs="Times New Roman"/>
          <w:b/>
        </w:rPr>
        <w:t>Osiągnięto poprawę w badaniach laboratoryjnych, redukcję wagi ciała, poprawę stanu zdrowia, a także bardzo wyraźną poprawę nastroju i samopoczucia Uczestniczki Projektu.</w:t>
      </w:r>
    </w:p>
    <w:p w:rsidR="005C2C53" w:rsidRDefault="005C2C53" w:rsidP="005C2C53">
      <w:pPr>
        <w:pStyle w:val="Bezodstpw"/>
        <w:jc w:val="both"/>
        <w:rPr>
          <w:rFonts w:ascii="Times New Roman" w:hAnsi="Times New Roman" w:cs="Times New Roman"/>
          <w:b/>
        </w:rPr>
      </w:pPr>
    </w:p>
    <w:p w:rsidR="000575FE" w:rsidRPr="000575FE" w:rsidRDefault="00A679EC" w:rsidP="000575FE">
      <w:pPr>
        <w:pStyle w:val="Bezodstpw"/>
        <w:jc w:val="both"/>
        <w:rPr>
          <w:rFonts w:ascii="Times New Roman" w:hAnsi="Times New Roman" w:cs="Times New Roman"/>
        </w:rPr>
      </w:pPr>
      <w:r>
        <w:rPr>
          <w:rFonts w:ascii="Times New Roman" w:hAnsi="Times New Roman" w:cs="Times New Roman"/>
        </w:rPr>
        <w:t>W wyniku prowadzonej pracy</w:t>
      </w:r>
      <w:r w:rsidR="000575FE" w:rsidRPr="000575FE">
        <w:rPr>
          <w:rFonts w:ascii="Times New Roman" w:hAnsi="Times New Roman" w:cs="Times New Roman"/>
        </w:rPr>
        <w:t xml:space="preserve"> poprawiono umiejętności radzenia sobie ze stresem, wzmocniono poczucie własnej wartości w tym dbałości o własny wygląd oraz umiejętności nawiązywania kontaktów społecznych. Poszerzono zakres wiedzy umożliwiającej lepsze radzenie sobie</w:t>
      </w:r>
      <w:r>
        <w:rPr>
          <w:rFonts w:ascii="Times New Roman" w:hAnsi="Times New Roman" w:cs="Times New Roman"/>
        </w:rPr>
        <w:t xml:space="preserve">                               </w:t>
      </w:r>
      <w:r w:rsidR="000575FE" w:rsidRPr="000575FE">
        <w:rPr>
          <w:rFonts w:ascii="Times New Roman" w:hAnsi="Times New Roman" w:cs="Times New Roman"/>
        </w:rPr>
        <w:t xml:space="preserve"> z problemami wychowawczymi syna. Nie udało się wzmocnić motywacji do pozbywania się nadmiernej masy ciała a także zwiększenia aktywności i dbałości o wygląd mieszkania</w:t>
      </w:r>
      <w:r>
        <w:rPr>
          <w:rFonts w:ascii="Times New Roman" w:hAnsi="Times New Roman" w:cs="Times New Roman"/>
        </w:rPr>
        <w:t xml:space="preserve">                                  </w:t>
      </w:r>
      <w:r w:rsidR="000575FE" w:rsidRPr="000575FE">
        <w:rPr>
          <w:rFonts w:ascii="Times New Roman" w:hAnsi="Times New Roman" w:cs="Times New Roman"/>
        </w:rPr>
        <w:t xml:space="preserve"> i przygotowani</w:t>
      </w:r>
      <w:r w:rsidR="00BA6892">
        <w:rPr>
          <w:rFonts w:ascii="Times New Roman" w:hAnsi="Times New Roman" w:cs="Times New Roman"/>
        </w:rPr>
        <w:t>a</w:t>
      </w:r>
      <w:r w:rsidR="000575FE" w:rsidRPr="000575FE">
        <w:rPr>
          <w:rFonts w:ascii="Times New Roman" w:hAnsi="Times New Roman" w:cs="Times New Roman"/>
        </w:rPr>
        <w:t xml:space="preserve"> samodzielnych posiłków dietetycznych. </w:t>
      </w:r>
      <w:r w:rsidR="00BA6892">
        <w:rPr>
          <w:rFonts w:ascii="Times New Roman" w:hAnsi="Times New Roman" w:cs="Times New Roman"/>
        </w:rPr>
        <w:t>B</w:t>
      </w:r>
      <w:r w:rsidR="00BA6892" w:rsidRPr="000575FE">
        <w:rPr>
          <w:rFonts w:ascii="Times New Roman" w:hAnsi="Times New Roman" w:cs="Times New Roman"/>
        </w:rPr>
        <w:t xml:space="preserve">adana </w:t>
      </w:r>
      <w:r w:rsidR="00BA6892">
        <w:rPr>
          <w:rFonts w:ascii="Times New Roman" w:hAnsi="Times New Roman" w:cs="Times New Roman"/>
        </w:rPr>
        <w:t>w</w:t>
      </w:r>
      <w:r w:rsidR="000575FE" w:rsidRPr="000575FE">
        <w:rPr>
          <w:rFonts w:ascii="Times New Roman" w:hAnsi="Times New Roman" w:cs="Times New Roman"/>
        </w:rPr>
        <w:t>yraźnie nie mo</w:t>
      </w:r>
      <w:r w:rsidR="00BA6892">
        <w:rPr>
          <w:rFonts w:ascii="Times New Roman" w:hAnsi="Times New Roman" w:cs="Times New Roman"/>
        </w:rPr>
        <w:t>gła</w:t>
      </w:r>
      <w:r w:rsidR="000575FE" w:rsidRPr="000575FE">
        <w:rPr>
          <w:rFonts w:ascii="Times New Roman" w:hAnsi="Times New Roman" w:cs="Times New Roman"/>
        </w:rPr>
        <w:t xml:space="preserve"> zmobilizować się do sprzątania i gotowania. Upat</w:t>
      </w:r>
      <w:r w:rsidR="00BA6892">
        <w:rPr>
          <w:rFonts w:ascii="Times New Roman" w:hAnsi="Times New Roman" w:cs="Times New Roman"/>
        </w:rPr>
        <w:t>rywała</w:t>
      </w:r>
      <w:r w:rsidR="000575FE" w:rsidRPr="000575FE">
        <w:rPr>
          <w:rFonts w:ascii="Times New Roman" w:hAnsi="Times New Roman" w:cs="Times New Roman"/>
        </w:rPr>
        <w:t xml:space="preserve"> źródła swoich wszystkich problemów w trudnej sytuacji materialnej.</w:t>
      </w:r>
    </w:p>
    <w:p w:rsidR="000575FE" w:rsidRDefault="000575FE" w:rsidP="005C2C53">
      <w:pPr>
        <w:pStyle w:val="Bezodstpw"/>
        <w:jc w:val="both"/>
        <w:rPr>
          <w:rFonts w:ascii="Times New Roman" w:hAnsi="Times New Roman" w:cs="Times New Roman"/>
          <w:b/>
        </w:rPr>
      </w:pPr>
    </w:p>
    <w:p w:rsidR="001C1595" w:rsidRDefault="001C1595" w:rsidP="005C2C53">
      <w:pPr>
        <w:pStyle w:val="Bezodstpw"/>
        <w:jc w:val="both"/>
        <w:rPr>
          <w:rFonts w:ascii="Times New Roman" w:hAnsi="Times New Roman" w:cs="Times New Roman"/>
          <w:b/>
        </w:rPr>
      </w:pPr>
    </w:p>
    <w:p w:rsidR="001C1595" w:rsidRDefault="001C1595" w:rsidP="005C2C53">
      <w:pPr>
        <w:pStyle w:val="Bezodstpw"/>
        <w:jc w:val="both"/>
        <w:rPr>
          <w:rFonts w:ascii="Times New Roman" w:hAnsi="Times New Roman" w:cs="Times New Roman"/>
          <w:b/>
        </w:rPr>
      </w:pPr>
    </w:p>
    <w:p w:rsidR="005C2C53" w:rsidRDefault="005C2C53" w:rsidP="005C2C53">
      <w:pPr>
        <w:pStyle w:val="Bezodstpw"/>
        <w:jc w:val="both"/>
        <w:rPr>
          <w:rFonts w:ascii="Times New Roman" w:hAnsi="Times New Roman" w:cs="Times New Roman"/>
          <w:b/>
        </w:rPr>
      </w:pPr>
      <w:r w:rsidRPr="005173EF">
        <w:rPr>
          <w:rFonts w:ascii="Times New Roman" w:hAnsi="Times New Roman" w:cs="Times New Roman"/>
          <w:b/>
        </w:rPr>
        <w:t>Uczestni</w:t>
      </w:r>
      <w:r>
        <w:rPr>
          <w:rFonts w:ascii="Times New Roman" w:hAnsi="Times New Roman" w:cs="Times New Roman"/>
          <w:b/>
        </w:rPr>
        <w:t>czka</w:t>
      </w:r>
      <w:r w:rsidRPr="005173EF">
        <w:rPr>
          <w:rFonts w:ascii="Times New Roman" w:hAnsi="Times New Roman" w:cs="Times New Roman"/>
          <w:b/>
        </w:rPr>
        <w:t xml:space="preserve"> </w:t>
      </w:r>
      <w:r>
        <w:rPr>
          <w:rFonts w:ascii="Times New Roman" w:hAnsi="Times New Roman" w:cs="Times New Roman"/>
          <w:b/>
        </w:rPr>
        <w:t xml:space="preserve"> 2</w:t>
      </w:r>
      <w:r w:rsidRPr="005173EF">
        <w:rPr>
          <w:rFonts w:ascii="Times New Roman" w:hAnsi="Times New Roman" w:cs="Times New Roman"/>
          <w:b/>
        </w:rPr>
        <w:t>.   l.</w:t>
      </w:r>
      <w:r>
        <w:rPr>
          <w:rFonts w:ascii="Times New Roman" w:hAnsi="Times New Roman" w:cs="Times New Roman"/>
          <w:b/>
        </w:rPr>
        <w:t>38</w:t>
      </w:r>
      <w:r w:rsidRPr="005173EF">
        <w:rPr>
          <w:rFonts w:ascii="Times New Roman" w:hAnsi="Times New Roman" w:cs="Times New Roman"/>
          <w:b/>
        </w:rPr>
        <w:t xml:space="preserve">. </w:t>
      </w:r>
    </w:p>
    <w:p w:rsidR="000B40D3" w:rsidRDefault="000B40D3" w:rsidP="005C2C53">
      <w:pPr>
        <w:pStyle w:val="Bezodstpw"/>
        <w:jc w:val="both"/>
        <w:rPr>
          <w:rFonts w:ascii="Times New Roman" w:hAnsi="Times New Roman" w:cs="Times New Roman"/>
          <w:b/>
        </w:rPr>
      </w:pPr>
    </w:p>
    <w:p w:rsidR="005C2C53" w:rsidRPr="006018A9" w:rsidRDefault="000B40D3" w:rsidP="005C2C53">
      <w:pPr>
        <w:pStyle w:val="Bezodstpw"/>
        <w:jc w:val="both"/>
        <w:rPr>
          <w:rFonts w:ascii="Times New Roman" w:eastAsia="Times New Roman" w:hAnsi="Times New Roman" w:cs="Times New Roman"/>
        </w:rPr>
      </w:pPr>
      <w:r>
        <w:rPr>
          <w:rFonts w:ascii="Times New Roman" w:eastAsia="Times New Roman" w:hAnsi="Times New Roman" w:cs="Times New Roman"/>
        </w:rPr>
        <w:t>Uczestniczka</w:t>
      </w:r>
      <w:r w:rsidRPr="005173EF">
        <w:rPr>
          <w:rFonts w:ascii="Times New Roman" w:eastAsia="Times New Roman" w:hAnsi="Times New Roman" w:cs="Times New Roman"/>
        </w:rPr>
        <w:t xml:space="preserve"> z </w:t>
      </w:r>
      <w:r>
        <w:rPr>
          <w:rFonts w:ascii="Times New Roman" w:eastAsia="Times New Roman" w:hAnsi="Times New Roman" w:cs="Times New Roman"/>
        </w:rPr>
        <w:t>niepełnosprawnoś</w:t>
      </w:r>
      <w:r w:rsidR="00AA554D">
        <w:rPr>
          <w:rFonts w:ascii="Times New Roman" w:eastAsia="Times New Roman" w:hAnsi="Times New Roman" w:cs="Times New Roman"/>
        </w:rPr>
        <w:t>c</w:t>
      </w:r>
      <w:r>
        <w:rPr>
          <w:rFonts w:ascii="Times New Roman" w:eastAsia="Times New Roman" w:hAnsi="Times New Roman" w:cs="Times New Roman"/>
        </w:rPr>
        <w:t>ią intelektualn</w:t>
      </w:r>
      <w:r w:rsidR="00BA6892">
        <w:rPr>
          <w:rFonts w:ascii="Times New Roman" w:eastAsia="Times New Roman" w:hAnsi="Times New Roman" w:cs="Times New Roman"/>
        </w:rPr>
        <w:t>ą</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w stopniu umiarkowanym, z otyłością jeszcze bez widocznych powikłań narządowych. </w:t>
      </w:r>
    </w:p>
    <w:p w:rsidR="005C2C53" w:rsidRPr="005173EF" w:rsidRDefault="006018A9" w:rsidP="005C2C53">
      <w:pPr>
        <w:pStyle w:val="Bezodstpw"/>
        <w:jc w:val="both"/>
        <w:rPr>
          <w:rFonts w:ascii="Times New Roman" w:eastAsia="Times New Roman" w:hAnsi="Times New Roman" w:cs="Times New Roman"/>
        </w:rPr>
      </w:pPr>
      <w:r>
        <w:rPr>
          <w:rFonts w:ascii="Times New Roman" w:eastAsia="Times New Roman" w:hAnsi="Times New Roman" w:cs="Times New Roman"/>
        </w:rPr>
        <w:lastRenderedPageBreak/>
        <w:t>W</w:t>
      </w:r>
      <w:r w:rsidR="005C2C53" w:rsidRPr="005173EF">
        <w:rPr>
          <w:rFonts w:ascii="Times New Roman" w:eastAsia="Times New Roman" w:hAnsi="Times New Roman" w:cs="Times New Roman"/>
        </w:rPr>
        <w:t>ynik</w:t>
      </w:r>
      <w:r w:rsidR="000B40D3">
        <w:rPr>
          <w:rFonts w:ascii="Times New Roman" w:eastAsia="Times New Roman" w:hAnsi="Times New Roman" w:cs="Times New Roman"/>
        </w:rPr>
        <w:t xml:space="preserve">i morfologii </w:t>
      </w:r>
      <w:r w:rsidR="005C2C53" w:rsidRPr="005173EF">
        <w:rPr>
          <w:rFonts w:ascii="Times New Roman" w:eastAsia="Times New Roman" w:hAnsi="Times New Roman" w:cs="Times New Roman"/>
        </w:rPr>
        <w:t xml:space="preserve"> </w:t>
      </w:r>
      <w:r>
        <w:rPr>
          <w:rFonts w:ascii="Times New Roman" w:eastAsia="Times New Roman" w:hAnsi="Times New Roman" w:cs="Times New Roman"/>
        </w:rPr>
        <w:t xml:space="preserve">Uczestniczki </w:t>
      </w:r>
      <w:r w:rsidR="005C2C53" w:rsidRPr="005173EF">
        <w:rPr>
          <w:rFonts w:ascii="Times New Roman" w:eastAsia="Times New Roman" w:hAnsi="Times New Roman" w:cs="Times New Roman"/>
        </w:rPr>
        <w:t xml:space="preserve">najczęściej </w:t>
      </w:r>
      <w:r w:rsidR="000B40D3">
        <w:rPr>
          <w:rFonts w:ascii="Times New Roman" w:eastAsia="Times New Roman" w:hAnsi="Times New Roman" w:cs="Times New Roman"/>
        </w:rPr>
        <w:t xml:space="preserve">są </w:t>
      </w:r>
      <w:r w:rsidR="005C2C53" w:rsidRPr="005173EF">
        <w:rPr>
          <w:rFonts w:ascii="Times New Roman" w:eastAsia="Times New Roman" w:hAnsi="Times New Roman" w:cs="Times New Roman"/>
        </w:rPr>
        <w:t>wyrazem  niedawno przebytej lub aktualnej infekcji</w:t>
      </w:r>
      <w:r w:rsidR="00BA6892">
        <w:rPr>
          <w:rFonts w:ascii="Times New Roman" w:eastAsia="Times New Roman" w:hAnsi="Times New Roman" w:cs="Times New Roman"/>
        </w:rPr>
        <w:t>.</w:t>
      </w:r>
      <w:r w:rsidR="005C2C53" w:rsidRPr="005173EF">
        <w:rPr>
          <w:rFonts w:ascii="Times New Roman" w:eastAsia="Times New Roman" w:hAnsi="Times New Roman" w:cs="Times New Roman"/>
        </w:rPr>
        <w:t xml:space="preserve"> </w:t>
      </w:r>
      <w:r w:rsidR="00BA6892">
        <w:rPr>
          <w:rFonts w:ascii="Times New Roman" w:eastAsia="Times New Roman" w:hAnsi="Times New Roman" w:cs="Times New Roman"/>
        </w:rPr>
        <w:t>Spotkania</w:t>
      </w:r>
      <w:r w:rsidR="005C2C53" w:rsidRPr="005173EF">
        <w:rPr>
          <w:rFonts w:ascii="Times New Roman" w:eastAsia="Times New Roman" w:hAnsi="Times New Roman" w:cs="Times New Roman"/>
        </w:rPr>
        <w:t xml:space="preserve"> obejmował</w:t>
      </w:r>
      <w:r w:rsidR="00BA6892">
        <w:rPr>
          <w:rFonts w:ascii="Times New Roman" w:eastAsia="Times New Roman" w:hAnsi="Times New Roman" w:cs="Times New Roman"/>
        </w:rPr>
        <w:t xml:space="preserve">y miesiące zimowe, w związku z czym, </w:t>
      </w:r>
      <w:r w:rsidR="005C2C53" w:rsidRPr="005173EF">
        <w:rPr>
          <w:rFonts w:ascii="Times New Roman" w:eastAsia="Times New Roman" w:hAnsi="Times New Roman" w:cs="Times New Roman"/>
        </w:rPr>
        <w:t xml:space="preserve"> Uczestnicy wielokrotnie przechodzili in</w:t>
      </w:r>
      <w:r w:rsidR="00BA6892">
        <w:rPr>
          <w:rFonts w:ascii="Times New Roman" w:eastAsia="Times New Roman" w:hAnsi="Times New Roman" w:cs="Times New Roman"/>
        </w:rPr>
        <w:t>fekcje górnych dróg oddechowych</w:t>
      </w:r>
      <w:r w:rsidR="005C2C53" w:rsidRPr="005173EF">
        <w:rPr>
          <w:rFonts w:ascii="Times New Roman" w:eastAsia="Times New Roman" w:hAnsi="Times New Roman" w:cs="Times New Roman"/>
        </w:rPr>
        <w:t>.</w:t>
      </w:r>
      <w:r w:rsidR="005C2C53">
        <w:rPr>
          <w:rFonts w:ascii="Times New Roman" w:eastAsia="Times New Roman" w:hAnsi="Times New Roman" w:cs="Times New Roman"/>
        </w:rPr>
        <w:t xml:space="preserve"> </w:t>
      </w:r>
      <w:r w:rsidR="005C2C53" w:rsidRPr="005173EF">
        <w:rPr>
          <w:rFonts w:ascii="Times New Roman" w:eastAsia="Times New Roman" w:hAnsi="Times New Roman" w:cs="Times New Roman"/>
        </w:rPr>
        <w:t>Nieco podwyższona ilość monocytów mo</w:t>
      </w:r>
      <w:r w:rsidR="00BA6892">
        <w:rPr>
          <w:rFonts w:ascii="Times New Roman" w:eastAsia="Times New Roman" w:hAnsi="Times New Roman" w:cs="Times New Roman"/>
        </w:rPr>
        <w:t>gła</w:t>
      </w:r>
      <w:r w:rsidR="005C2C53" w:rsidRPr="005173EF">
        <w:rPr>
          <w:rFonts w:ascii="Times New Roman" w:eastAsia="Times New Roman" w:hAnsi="Times New Roman" w:cs="Times New Roman"/>
        </w:rPr>
        <w:t xml:space="preserve"> być także osobniczą, cechą indywidualną, nie wymaga</w:t>
      </w:r>
      <w:r w:rsidR="00BA6892">
        <w:rPr>
          <w:rFonts w:ascii="Times New Roman" w:eastAsia="Times New Roman" w:hAnsi="Times New Roman" w:cs="Times New Roman"/>
        </w:rPr>
        <w:t xml:space="preserve">jącą </w:t>
      </w:r>
      <w:r w:rsidR="005C2C53" w:rsidRPr="005173EF">
        <w:rPr>
          <w:rFonts w:ascii="Times New Roman" w:eastAsia="Times New Roman" w:hAnsi="Times New Roman" w:cs="Times New Roman"/>
        </w:rPr>
        <w:t xml:space="preserve"> diagnostyki i leczenia</w:t>
      </w:r>
      <w:r w:rsidR="00BA6892">
        <w:rPr>
          <w:rFonts w:ascii="Times New Roman" w:eastAsia="Times New Roman" w:hAnsi="Times New Roman" w:cs="Times New Roman"/>
        </w:rPr>
        <w:t>.</w:t>
      </w:r>
      <w:r w:rsidR="005C2C53" w:rsidRPr="005173EF">
        <w:rPr>
          <w:rFonts w:ascii="Times New Roman" w:eastAsia="Times New Roman" w:hAnsi="Times New Roman" w:cs="Times New Roman"/>
        </w:rPr>
        <w:t xml:space="preserve"> </w:t>
      </w:r>
    </w:p>
    <w:p w:rsidR="005C2C53" w:rsidRDefault="005C2C53" w:rsidP="005C2C53">
      <w:pPr>
        <w:pStyle w:val="Bezodstpw"/>
        <w:jc w:val="both"/>
        <w:rPr>
          <w:rFonts w:ascii="Times New Roman" w:eastAsia="Times New Roman" w:hAnsi="Times New Roman" w:cs="Times New Roman"/>
        </w:rPr>
      </w:pPr>
    </w:p>
    <w:p w:rsidR="005C2C53" w:rsidRPr="006018A9" w:rsidRDefault="005C2C53" w:rsidP="006018A9">
      <w:pPr>
        <w:pStyle w:val="Bezodstpw"/>
        <w:jc w:val="both"/>
        <w:rPr>
          <w:rFonts w:ascii="Times New Roman" w:eastAsia="Times New Roman" w:hAnsi="Times New Roman" w:cs="Times New Roman"/>
        </w:rPr>
      </w:pPr>
      <w:r w:rsidRPr="0051096F">
        <w:rPr>
          <w:rFonts w:ascii="Times New Roman" w:eastAsia="Times New Roman" w:hAnsi="Times New Roman" w:cs="Times New Roman"/>
          <w:i/>
        </w:rPr>
        <w:t>Pozostałe wyniki badań laboratoryjnych były bez odchyleń od normy.</w:t>
      </w:r>
    </w:p>
    <w:p w:rsidR="006018A9" w:rsidRDefault="006018A9" w:rsidP="005C2C53">
      <w:pPr>
        <w:pStyle w:val="Bezodstpw"/>
        <w:jc w:val="both"/>
        <w:rPr>
          <w:rFonts w:ascii="Times New Roman" w:eastAsia="Times New Roman" w:hAnsi="Times New Roman" w:cs="Times New Roman"/>
        </w:rPr>
      </w:pPr>
    </w:p>
    <w:p w:rsidR="005C2C53" w:rsidRPr="006963F6" w:rsidRDefault="005C2C53" w:rsidP="005C2C53">
      <w:pPr>
        <w:pStyle w:val="Bezodstpw"/>
        <w:jc w:val="both"/>
        <w:rPr>
          <w:rFonts w:ascii="Times New Roman" w:eastAsia="Times New Roman" w:hAnsi="Times New Roman" w:cs="Times New Roman"/>
          <w:b/>
        </w:rPr>
      </w:pPr>
      <w:r w:rsidRPr="006963F6">
        <w:rPr>
          <w:rFonts w:ascii="Times New Roman" w:eastAsia="Times New Roman" w:hAnsi="Times New Roman" w:cs="Times New Roman"/>
          <w:b/>
        </w:rPr>
        <w:t>Osiągnięto poprawę w badaniach laboratoryjnych, redukcję wagi ciała, poprawę stanu zdrowia                    i samopoczucia Uczestniczki Projektu.</w:t>
      </w:r>
    </w:p>
    <w:p w:rsidR="008861BA" w:rsidRDefault="008861BA" w:rsidP="008861BA">
      <w:pPr>
        <w:spacing w:after="0" w:line="240" w:lineRule="auto"/>
        <w:jc w:val="both"/>
      </w:pPr>
    </w:p>
    <w:p w:rsidR="008861BA" w:rsidRDefault="003843E8" w:rsidP="003843E8">
      <w:pPr>
        <w:pStyle w:val="Bezodstpw"/>
        <w:jc w:val="both"/>
      </w:pPr>
      <w:r>
        <w:rPr>
          <w:rFonts w:ascii="Times New Roman" w:hAnsi="Times New Roman" w:cs="Times New Roman"/>
        </w:rPr>
        <w:t xml:space="preserve">Podczas spotkań </w:t>
      </w:r>
      <w:r w:rsidR="008861BA" w:rsidRPr="008861BA">
        <w:rPr>
          <w:rFonts w:ascii="Times New Roman" w:hAnsi="Times New Roman" w:cs="Times New Roman"/>
        </w:rPr>
        <w:t>p</w:t>
      </w:r>
      <w:r>
        <w:rPr>
          <w:rFonts w:ascii="Times New Roman" w:hAnsi="Times New Roman" w:cs="Times New Roman"/>
        </w:rPr>
        <w:t>racowano nad motywacją, samooceną</w:t>
      </w:r>
      <w:r w:rsidR="00A679EC">
        <w:rPr>
          <w:rFonts w:ascii="Times New Roman" w:hAnsi="Times New Roman" w:cs="Times New Roman"/>
        </w:rPr>
        <w:t>, krytycyzmem i samokrytycyzmem</w:t>
      </w:r>
      <w:r w:rsidR="008861BA" w:rsidRPr="008861BA">
        <w:rPr>
          <w:rFonts w:ascii="Times New Roman" w:hAnsi="Times New Roman" w:cs="Times New Roman"/>
        </w:rPr>
        <w:t xml:space="preserve">, trudnościami w relacjach społecznych i relacjach z matką oraz brakiem </w:t>
      </w:r>
      <w:r>
        <w:rPr>
          <w:rFonts w:ascii="Times New Roman" w:hAnsi="Times New Roman" w:cs="Times New Roman"/>
        </w:rPr>
        <w:t xml:space="preserve">zaufania do ludzi. </w:t>
      </w:r>
      <w:r w:rsidR="008861BA" w:rsidRPr="008861BA">
        <w:rPr>
          <w:rFonts w:ascii="Times New Roman" w:hAnsi="Times New Roman" w:cs="Times New Roman"/>
        </w:rPr>
        <w:t>Bada</w:t>
      </w:r>
      <w:r w:rsidR="00A679EC">
        <w:rPr>
          <w:rFonts w:ascii="Times New Roman" w:hAnsi="Times New Roman" w:cs="Times New Roman"/>
        </w:rPr>
        <w:t xml:space="preserve">na </w:t>
      </w:r>
      <w:r w:rsidR="00BA6892">
        <w:rPr>
          <w:rFonts w:ascii="Times New Roman" w:hAnsi="Times New Roman" w:cs="Times New Roman"/>
        </w:rPr>
        <w:t>była</w:t>
      </w:r>
      <w:r w:rsidR="00A679EC">
        <w:rPr>
          <w:rFonts w:ascii="Times New Roman" w:hAnsi="Times New Roman" w:cs="Times New Roman"/>
        </w:rPr>
        <w:t xml:space="preserve"> typem osoby oceniającej</w:t>
      </w:r>
      <w:r>
        <w:rPr>
          <w:rFonts w:ascii="Times New Roman" w:hAnsi="Times New Roman" w:cs="Times New Roman"/>
        </w:rPr>
        <w:t>,</w:t>
      </w:r>
      <w:r w:rsidR="00A679EC">
        <w:rPr>
          <w:rFonts w:ascii="Times New Roman" w:hAnsi="Times New Roman" w:cs="Times New Roman"/>
        </w:rPr>
        <w:t xml:space="preserve"> b</w:t>
      </w:r>
      <w:r w:rsidR="008861BA" w:rsidRPr="008861BA">
        <w:rPr>
          <w:rFonts w:ascii="Times New Roman" w:hAnsi="Times New Roman" w:cs="Times New Roman"/>
        </w:rPr>
        <w:t xml:space="preserve">rak </w:t>
      </w:r>
      <w:r w:rsidR="00BA6892">
        <w:rPr>
          <w:rFonts w:ascii="Times New Roman" w:hAnsi="Times New Roman" w:cs="Times New Roman"/>
        </w:rPr>
        <w:t xml:space="preserve">było u niej </w:t>
      </w:r>
      <w:r w:rsidR="008861BA" w:rsidRPr="008861BA">
        <w:rPr>
          <w:rFonts w:ascii="Times New Roman" w:hAnsi="Times New Roman" w:cs="Times New Roman"/>
        </w:rPr>
        <w:t xml:space="preserve"> zrozumienia i współczucia dla innych</w:t>
      </w:r>
      <w:r>
        <w:rPr>
          <w:rFonts w:ascii="Times New Roman" w:hAnsi="Times New Roman" w:cs="Times New Roman"/>
        </w:rPr>
        <w:t xml:space="preserve">, </w:t>
      </w:r>
      <w:r w:rsidR="00BA6892">
        <w:rPr>
          <w:rFonts w:ascii="Times New Roman" w:hAnsi="Times New Roman" w:cs="Times New Roman"/>
        </w:rPr>
        <w:t>była</w:t>
      </w:r>
      <w:r w:rsidR="008861BA" w:rsidRPr="008861BA">
        <w:rPr>
          <w:rFonts w:ascii="Times New Roman" w:hAnsi="Times New Roman" w:cs="Times New Roman"/>
        </w:rPr>
        <w:t xml:space="preserve"> silnie skoncentrowa</w:t>
      </w:r>
      <w:r>
        <w:rPr>
          <w:rFonts w:ascii="Times New Roman" w:hAnsi="Times New Roman" w:cs="Times New Roman"/>
        </w:rPr>
        <w:t>na na sobie i swoich chorobach</w:t>
      </w:r>
      <w:r w:rsidR="008861BA" w:rsidRPr="008861BA">
        <w:rPr>
          <w:rFonts w:ascii="Times New Roman" w:hAnsi="Times New Roman" w:cs="Times New Roman"/>
        </w:rPr>
        <w:t xml:space="preserve">. </w:t>
      </w:r>
      <w:r>
        <w:rPr>
          <w:rFonts w:ascii="Times New Roman" w:hAnsi="Times New Roman" w:cs="Times New Roman"/>
        </w:rPr>
        <w:t xml:space="preserve"> </w:t>
      </w:r>
      <w:r w:rsidR="008861BA" w:rsidRPr="008861BA">
        <w:rPr>
          <w:rFonts w:ascii="Times New Roman" w:hAnsi="Times New Roman" w:cs="Times New Roman"/>
        </w:rPr>
        <w:t>Nie widzi</w:t>
      </w:r>
      <w:r w:rsidR="00BA6892">
        <w:rPr>
          <w:rFonts w:ascii="Times New Roman" w:hAnsi="Times New Roman" w:cs="Times New Roman"/>
        </w:rPr>
        <w:t>ała</w:t>
      </w:r>
      <w:r w:rsidR="008861BA" w:rsidRPr="008861BA">
        <w:rPr>
          <w:rFonts w:ascii="Times New Roman" w:hAnsi="Times New Roman" w:cs="Times New Roman"/>
        </w:rPr>
        <w:t xml:space="preserve"> potrzeb</w:t>
      </w:r>
      <w:r w:rsidR="00BA6892">
        <w:rPr>
          <w:rFonts w:ascii="Times New Roman" w:hAnsi="Times New Roman" w:cs="Times New Roman"/>
        </w:rPr>
        <w:t>y kontaktu z innymi osobami. Miała</w:t>
      </w:r>
      <w:r w:rsidR="008861BA" w:rsidRPr="008861BA">
        <w:rPr>
          <w:rFonts w:ascii="Times New Roman" w:hAnsi="Times New Roman" w:cs="Times New Roman"/>
        </w:rPr>
        <w:t xml:space="preserve"> bardzo mały wgląd w siebie i </w:t>
      </w:r>
      <w:r w:rsidR="00BA6892">
        <w:rPr>
          <w:rFonts w:ascii="Times New Roman" w:hAnsi="Times New Roman" w:cs="Times New Roman"/>
        </w:rPr>
        <w:t>była</w:t>
      </w:r>
      <w:r>
        <w:rPr>
          <w:rFonts w:ascii="Times New Roman" w:hAnsi="Times New Roman" w:cs="Times New Roman"/>
        </w:rPr>
        <w:t xml:space="preserve">  mało samokrytyczna</w:t>
      </w:r>
      <w:r w:rsidR="00BA6892">
        <w:rPr>
          <w:rFonts w:ascii="Times New Roman" w:hAnsi="Times New Roman" w:cs="Times New Roman"/>
        </w:rPr>
        <w:t>.</w:t>
      </w:r>
      <w:r>
        <w:rPr>
          <w:rFonts w:ascii="Times New Roman" w:hAnsi="Times New Roman" w:cs="Times New Roman"/>
        </w:rPr>
        <w:t xml:space="preserve"> </w:t>
      </w:r>
      <w:r w:rsidR="008861BA" w:rsidRPr="008861BA">
        <w:rPr>
          <w:rFonts w:ascii="Times New Roman" w:hAnsi="Times New Roman" w:cs="Times New Roman"/>
        </w:rPr>
        <w:t xml:space="preserve">Na początku programu  bardzo chciała się odchudzać, </w:t>
      </w:r>
      <w:r>
        <w:rPr>
          <w:rFonts w:ascii="Times New Roman" w:hAnsi="Times New Roman" w:cs="Times New Roman"/>
        </w:rPr>
        <w:t xml:space="preserve">z czasem </w:t>
      </w:r>
      <w:r w:rsidR="008861BA" w:rsidRPr="008861BA">
        <w:rPr>
          <w:rFonts w:ascii="Times New Roman" w:hAnsi="Times New Roman" w:cs="Times New Roman"/>
        </w:rPr>
        <w:t xml:space="preserve"> robi</w:t>
      </w:r>
      <w:r w:rsidR="00A679EC">
        <w:rPr>
          <w:rFonts w:ascii="Times New Roman" w:hAnsi="Times New Roman" w:cs="Times New Roman"/>
        </w:rPr>
        <w:t xml:space="preserve">ła coraz mniej w kierunku </w:t>
      </w:r>
      <w:r w:rsidR="008861BA" w:rsidRPr="008861BA">
        <w:rPr>
          <w:rFonts w:ascii="Times New Roman" w:hAnsi="Times New Roman" w:cs="Times New Roman"/>
        </w:rPr>
        <w:t xml:space="preserve"> zrzuc</w:t>
      </w:r>
      <w:r>
        <w:rPr>
          <w:rFonts w:ascii="Times New Roman" w:hAnsi="Times New Roman" w:cs="Times New Roman"/>
        </w:rPr>
        <w:t>enia</w:t>
      </w:r>
      <w:r w:rsidR="008861BA" w:rsidRPr="008861BA">
        <w:rPr>
          <w:rFonts w:ascii="Times New Roman" w:hAnsi="Times New Roman" w:cs="Times New Roman"/>
        </w:rPr>
        <w:t xml:space="preserve"> wag</w:t>
      </w:r>
      <w:r>
        <w:rPr>
          <w:rFonts w:ascii="Times New Roman" w:hAnsi="Times New Roman" w:cs="Times New Roman"/>
        </w:rPr>
        <w:t>i.</w:t>
      </w:r>
      <w:r w:rsidR="00A679EC">
        <w:rPr>
          <w:rFonts w:ascii="Times New Roman" w:hAnsi="Times New Roman" w:cs="Times New Roman"/>
        </w:rPr>
        <w:t xml:space="preserve"> </w:t>
      </w:r>
      <w:r w:rsidR="008861BA" w:rsidRPr="008861BA">
        <w:rPr>
          <w:rFonts w:ascii="Times New Roman" w:hAnsi="Times New Roman" w:cs="Times New Roman"/>
        </w:rPr>
        <w:t>Często nie stos</w:t>
      </w:r>
      <w:r>
        <w:rPr>
          <w:rFonts w:ascii="Times New Roman" w:hAnsi="Times New Roman" w:cs="Times New Roman"/>
        </w:rPr>
        <w:t>owała</w:t>
      </w:r>
      <w:r w:rsidR="008861BA" w:rsidRPr="008861BA">
        <w:rPr>
          <w:rFonts w:ascii="Times New Roman" w:hAnsi="Times New Roman" w:cs="Times New Roman"/>
        </w:rPr>
        <w:t xml:space="preserve"> się do zaleceń dietetyka. Skupiona </w:t>
      </w:r>
      <w:r w:rsidR="00BA6892">
        <w:rPr>
          <w:rFonts w:ascii="Times New Roman" w:hAnsi="Times New Roman" w:cs="Times New Roman"/>
        </w:rPr>
        <w:t xml:space="preserve">była </w:t>
      </w:r>
      <w:r w:rsidR="008861BA" w:rsidRPr="008861BA">
        <w:rPr>
          <w:rFonts w:ascii="Times New Roman" w:hAnsi="Times New Roman" w:cs="Times New Roman"/>
        </w:rPr>
        <w:t xml:space="preserve">na sobie i swoich chorobach. </w:t>
      </w:r>
      <w:r>
        <w:rPr>
          <w:rFonts w:ascii="Times New Roman" w:hAnsi="Times New Roman" w:cs="Times New Roman"/>
        </w:rPr>
        <w:t xml:space="preserve"> </w:t>
      </w:r>
    </w:p>
    <w:p w:rsidR="005C2C53" w:rsidRDefault="005C2C53" w:rsidP="005C2C53">
      <w:pPr>
        <w:pStyle w:val="Bezodstpw"/>
        <w:jc w:val="both"/>
        <w:rPr>
          <w:rFonts w:ascii="Times New Roman" w:eastAsia="Times New Roman" w:hAnsi="Times New Roman" w:cs="Times New Roman"/>
        </w:rPr>
      </w:pPr>
    </w:p>
    <w:p w:rsidR="001C1595" w:rsidRPr="005173EF" w:rsidRDefault="001C1595" w:rsidP="005C2C53">
      <w:pPr>
        <w:pStyle w:val="Bezodstpw"/>
        <w:jc w:val="both"/>
        <w:rPr>
          <w:rFonts w:ascii="Times New Roman" w:eastAsia="Times New Roman" w:hAnsi="Times New Roman" w:cs="Times New Roman"/>
        </w:rPr>
      </w:pPr>
    </w:p>
    <w:p w:rsidR="005C2C53" w:rsidRDefault="005C2C53" w:rsidP="005C2C53">
      <w:pPr>
        <w:pStyle w:val="Bezodstpw"/>
        <w:jc w:val="both"/>
        <w:rPr>
          <w:rFonts w:ascii="Times New Roman" w:eastAsia="Times New Roman" w:hAnsi="Times New Roman" w:cs="Times New Roman"/>
          <w:b/>
        </w:rPr>
      </w:pPr>
    </w:p>
    <w:p w:rsidR="00AA554D" w:rsidRDefault="005C2C53" w:rsidP="00AA554D">
      <w:pPr>
        <w:pStyle w:val="Bezodstpw"/>
        <w:jc w:val="both"/>
        <w:rPr>
          <w:rFonts w:ascii="Times New Roman" w:eastAsia="Times New Roman" w:hAnsi="Times New Roman" w:cs="Times New Roman"/>
          <w:b/>
        </w:rPr>
      </w:pPr>
      <w:r w:rsidRPr="00222255">
        <w:rPr>
          <w:rFonts w:ascii="Times New Roman" w:eastAsia="Times New Roman" w:hAnsi="Times New Roman" w:cs="Times New Roman"/>
          <w:b/>
        </w:rPr>
        <w:t>Uczestni</w:t>
      </w:r>
      <w:r>
        <w:rPr>
          <w:rFonts w:ascii="Times New Roman" w:eastAsia="Times New Roman" w:hAnsi="Times New Roman" w:cs="Times New Roman"/>
          <w:b/>
        </w:rPr>
        <w:t xml:space="preserve">czka </w:t>
      </w:r>
      <w:r w:rsidRPr="00222255">
        <w:rPr>
          <w:rFonts w:ascii="Times New Roman" w:eastAsia="Times New Roman" w:hAnsi="Times New Roman" w:cs="Times New Roman"/>
          <w:b/>
        </w:rPr>
        <w:t xml:space="preserve"> 3.   L. 30</w:t>
      </w:r>
    </w:p>
    <w:p w:rsidR="00AA554D" w:rsidRDefault="00AA554D" w:rsidP="00AA554D">
      <w:pPr>
        <w:pStyle w:val="Bezodstpw"/>
        <w:jc w:val="both"/>
        <w:rPr>
          <w:rFonts w:ascii="Times New Roman" w:eastAsia="Times New Roman" w:hAnsi="Times New Roman" w:cs="Times New Roman"/>
          <w:b/>
        </w:rPr>
      </w:pPr>
    </w:p>
    <w:p w:rsidR="00AA554D" w:rsidRPr="005173EF" w:rsidRDefault="00AA554D" w:rsidP="00AA554D">
      <w:pPr>
        <w:pStyle w:val="Bezodstpw"/>
        <w:jc w:val="both"/>
        <w:rPr>
          <w:rFonts w:ascii="Times New Roman" w:eastAsia="Times New Roman" w:hAnsi="Times New Roman" w:cs="Times New Roman"/>
        </w:rPr>
      </w:pPr>
      <w:r>
        <w:rPr>
          <w:rFonts w:ascii="Times New Roman" w:eastAsia="Times New Roman" w:hAnsi="Times New Roman" w:cs="Times New Roman"/>
        </w:rPr>
        <w:t>Uczestniczka</w:t>
      </w:r>
      <w:r w:rsidRPr="005173EF">
        <w:rPr>
          <w:rFonts w:ascii="Times New Roman" w:eastAsia="Times New Roman" w:hAnsi="Times New Roman" w:cs="Times New Roman"/>
        </w:rPr>
        <w:t xml:space="preserve"> z </w:t>
      </w:r>
      <w:r>
        <w:rPr>
          <w:rFonts w:ascii="Times New Roman" w:eastAsia="Times New Roman" w:hAnsi="Times New Roman" w:cs="Times New Roman"/>
        </w:rPr>
        <w:t xml:space="preserve">niepełnosprawnością intelektualna  </w:t>
      </w:r>
      <w:r w:rsidRPr="005173EF">
        <w:rPr>
          <w:rFonts w:ascii="Times New Roman" w:eastAsia="Times New Roman" w:hAnsi="Times New Roman" w:cs="Times New Roman"/>
        </w:rPr>
        <w:t>w stopniu umiarkowanym</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 z otyłością jeszcze bez w</w:t>
      </w:r>
      <w:r w:rsidR="00A679EC">
        <w:rPr>
          <w:rFonts w:ascii="Times New Roman" w:eastAsia="Times New Roman" w:hAnsi="Times New Roman" w:cs="Times New Roman"/>
        </w:rPr>
        <w:t>idoczn</w:t>
      </w:r>
      <w:r w:rsidR="00F01D5A">
        <w:rPr>
          <w:rFonts w:ascii="Times New Roman" w:eastAsia="Times New Roman" w:hAnsi="Times New Roman" w:cs="Times New Roman"/>
        </w:rPr>
        <w:t xml:space="preserve">ych powikłań narządowych ale z zaburzeniami metabolicznymi w </w:t>
      </w:r>
      <w:r w:rsidRPr="005173EF">
        <w:rPr>
          <w:rFonts w:ascii="Times New Roman" w:eastAsia="Times New Roman" w:hAnsi="Times New Roman" w:cs="Times New Roman"/>
        </w:rPr>
        <w:t xml:space="preserve">postaci </w:t>
      </w:r>
      <w:proofErr w:type="spellStart"/>
      <w:r w:rsidRPr="005173EF">
        <w:rPr>
          <w:rFonts w:ascii="Times New Roman" w:eastAsia="Times New Roman" w:hAnsi="Times New Roman" w:cs="Times New Roman"/>
        </w:rPr>
        <w:t>hypecholesterolemii</w:t>
      </w:r>
      <w:proofErr w:type="spellEnd"/>
      <w:r w:rsidRPr="005173EF">
        <w:rPr>
          <w:rFonts w:ascii="Times New Roman" w:eastAsia="Times New Roman" w:hAnsi="Times New Roman" w:cs="Times New Roman"/>
        </w:rPr>
        <w:t>.</w:t>
      </w:r>
      <w:r w:rsidRPr="00AA554D">
        <w:rPr>
          <w:rFonts w:ascii="Times New Roman" w:eastAsia="Times New Roman" w:hAnsi="Times New Roman" w:cs="Times New Roman"/>
        </w:rPr>
        <w:t xml:space="preserve"> </w:t>
      </w:r>
      <w:r w:rsidRPr="005173EF">
        <w:rPr>
          <w:rFonts w:ascii="Times New Roman" w:eastAsia="Times New Roman" w:hAnsi="Times New Roman" w:cs="Times New Roman"/>
        </w:rPr>
        <w:t xml:space="preserve">Wyjściowy wynik świadczył o zaburzeniu gospodarki cholesterolowej, a jego </w:t>
      </w:r>
      <w:r w:rsidR="00F01D5A">
        <w:rPr>
          <w:rFonts w:ascii="Times New Roman" w:eastAsia="Times New Roman" w:hAnsi="Times New Roman" w:cs="Times New Roman"/>
        </w:rPr>
        <w:t>normalizacja była</w:t>
      </w:r>
      <w:r w:rsidRPr="005173EF">
        <w:rPr>
          <w:rFonts w:ascii="Times New Roman" w:eastAsia="Times New Roman" w:hAnsi="Times New Roman" w:cs="Times New Roman"/>
        </w:rPr>
        <w:t xml:space="preserve"> wynikiem skutecznych działań dietetycznych wdrożonych w trakcie trwania </w:t>
      </w:r>
      <w:r w:rsidR="000F6459">
        <w:rPr>
          <w:rFonts w:ascii="Times New Roman" w:eastAsia="Times New Roman" w:hAnsi="Times New Roman" w:cs="Times New Roman"/>
        </w:rPr>
        <w:t>procesu odchudzania</w:t>
      </w:r>
      <w:r w:rsidRPr="005173EF">
        <w:rPr>
          <w:rFonts w:ascii="Times New Roman" w:eastAsia="Times New Roman" w:hAnsi="Times New Roman" w:cs="Times New Roman"/>
        </w:rPr>
        <w:t>.</w:t>
      </w:r>
    </w:p>
    <w:p w:rsidR="00AA554D" w:rsidRDefault="00AA554D" w:rsidP="00AA554D">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Leczona psychiatrycznie z powodu zaburzeń zachowania i niepokoju. Stosowane leki (</w:t>
      </w:r>
      <w:proofErr w:type="spellStart"/>
      <w:r w:rsidRPr="005173EF">
        <w:rPr>
          <w:rFonts w:ascii="Times New Roman" w:eastAsia="Times New Roman" w:hAnsi="Times New Roman" w:cs="Times New Roman"/>
        </w:rPr>
        <w:t>Hydroxyzyna</w:t>
      </w:r>
      <w:proofErr w:type="spellEnd"/>
      <w:r w:rsidRPr="005173E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5173EF">
        <w:rPr>
          <w:rFonts w:ascii="Times New Roman" w:eastAsia="Times New Roman" w:hAnsi="Times New Roman" w:cs="Times New Roman"/>
        </w:rPr>
        <w:t xml:space="preserve">i </w:t>
      </w:r>
      <w:proofErr w:type="spellStart"/>
      <w:r w:rsidRPr="005173EF">
        <w:rPr>
          <w:rFonts w:ascii="Times New Roman" w:eastAsia="Times New Roman" w:hAnsi="Times New Roman" w:cs="Times New Roman"/>
        </w:rPr>
        <w:t>Pernazyna</w:t>
      </w:r>
      <w:proofErr w:type="spellEnd"/>
      <w:r w:rsidRPr="005173EF">
        <w:rPr>
          <w:rFonts w:ascii="Times New Roman" w:eastAsia="Times New Roman" w:hAnsi="Times New Roman" w:cs="Times New Roman"/>
        </w:rPr>
        <w:t xml:space="preserve"> )</w:t>
      </w:r>
      <w:r w:rsidR="000F6459">
        <w:rPr>
          <w:rFonts w:ascii="Times New Roman" w:eastAsia="Times New Roman" w:hAnsi="Times New Roman" w:cs="Times New Roman"/>
        </w:rPr>
        <w:t>,</w:t>
      </w:r>
      <w:r w:rsidRPr="005173EF">
        <w:rPr>
          <w:rFonts w:ascii="Times New Roman" w:eastAsia="Times New Roman" w:hAnsi="Times New Roman" w:cs="Times New Roman"/>
        </w:rPr>
        <w:t xml:space="preserve"> mog</w:t>
      </w:r>
      <w:r w:rsidR="000F6459">
        <w:rPr>
          <w:rFonts w:ascii="Times New Roman" w:eastAsia="Times New Roman" w:hAnsi="Times New Roman" w:cs="Times New Roman"/>
        </w:rPr>
        <w:t>ły</w:t>
      </w:r>
      <w:r w:rsidRPr="005173EF">
        <w:rPr>
          <w:rFonts w:ascii="Times New Roman" w:eastAsia="Times New Roman" w:hAnsi="Times New Roman" w:cs="Times New Roman"/>
        </w:rPr>
        <w:t xml:space="preserve"> nasilać u </w:t>
      </w:r>
      <w:r>
        <w:rPr>
          <w:rFonts w:ascii="Times New Roman" w:eastAsia="Times New Roman" w:hAnsi="Times New Roman" w:cs="Times New Roman"/>
        </w:rPr>
        <w:t>Uczestniczki</w:t>
      </w:r>
      <w:r w:rsidRPr="005173EF">
        <w:rPr>
          <w:rFonts w:ascii="Times New Roman" w:eastAsia="Times New Roman" w:hAnsi="Times New Roman" w:cs="Times New Roman"/>
        </w:rPr>
        <w:t xml:space="preserve">  problem otyłości.</w:t>
      </w:r>
    </w:p>
    <w:p w:rsidR="005C2C53" w:rsidRPr="005173EF" w:rsidRDefault="00AA554D" w:rsidP="005C2C53">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 xml:space="preserve">Na podkreślenie zasługuje fakt, że bardzo istotnym efektem </w:t>
      </w:r>
      <w:r w:rsidR="000F6459">
        <w:rPr>
          <w:rFonts w:ascii="Times New Roman" w:eastAsia="Times New Roman" w:hAnsi="Times New Roman" w:cs="Times New Roman"/>
        </w:rPr>
        <w:t xml:space="preserve">prowadzonego postępowania było to, </w:t>
      </w:r>
      <w:r w:rsidRPr="005173EF">
        <w:rPr>
          <w:rFonts w:ascii="Times New Roman" w:eastAsia="Times New Roman" w:hAnsi="Times New Roman" w:cs="Times New Roman"/>
        </w:rPr>
        <w:t>ż</w:t>
      </w:r>
      <w:r w:rsidR="000F6459">
        <w:rPr>
          <w:rFonts w:ascii="Times New Roman" w:eastAsia="Times New Roman" w:hAnsi="Times New Roman" w:cs="Times New Roman"/>
        </w:rPr>
        <w:t>e</w:t>
      </w:r>
      <w:r w:rsidRPr="005173EF">
        <w:rPr>
          <w:rFonts w:ascii="Times New Roman" w:eastAsia="Times New Roman" w:hAnsi="Times New Roman" w:cs="Times New Roman"/>
        </w:rPr>
        <w:t xml:space="preserve"> skutecznie opanowano problem hipercholesterolemii,</w:t>
      </w:r>
      <w:r>
        <w:rPr>
          <w:rFonts w:ascii="Times New Roman" w:eastAsia="Times New Roman" w:hAnsi="Times New Roman" w:cs="Times New Roman"/>
        </w:rPr>
        <w:t xml:space="preserve"> </w:t>
      </w:r>
      <w:r w:rsidRPr="005173EF">
        <w:rPr>
          <w:rFonts w:ascii="Times New Roman" w:eastAsia="Times New Roman" w:hAnsi="Times New Roman" w:cs="Times New Roman"/>
        </w:rPr>
        <w:t>jedynie za pomocą diety</w:t>
      </w:r>
      <w:r>
        <w:rPr>
          <w:rFonts w:ascii="Times New Roman" w:eastAsia="Times New Roman" w:hAnsi="Times New Roman" w:cs="Times New Roman"/>
        </w:rPr>
        <w:t xml:space="preserve"> i </w:t>
      </w:r>
      <w:r w:rsidRPr="005173EF">
        <w:rPr>
          <w:rFonts w:ascii="Times New Roman" w:eastAsia="Times New Roman" w:hAnsi="Times New Roman" w:cs="Times New Roman"/>
        </w:rPr>
        <w:t>nie</w:t>
      </w:r>
      <w:r w:rsidR="000F6459">
        <w:rPr>
          <w:rFonts w:ascii="Times New Roman" w:eastAsia="Times New Roman" w:hAnsi="Times New Roman" w:cs="Times New Roman"/>
        </w:rPr>
        <w:t xml:space="preserve"> było </w:t>
      </w:r>
      <w:r w:rsidRPr="005173EF">
        <w:rPr>
          <w:rFonts w:ascii="Times New Roman" w:eastAsia="Times New Roman" w:hAnsi="Times New Roman" w:cs="Times New Roman"/>
        </w:rPr>
        <w:t xml:space="preserve">konieczności stosowania farmakoterapii. </w:t>
      </w:r>
      <w:r w:rsidR="000F6459">
        <w:rPr>
          <w:rFonts w:ascii="Times New Roman" w:eastAsia="Times New Roman" w:hAnsi="Times New Roman" w:cs="Times New Roman"/>
        </w:rPr>
        <w:t xml:space="preserve"> Nastąpiła</w:t>
      </w:r>
      <w:r w:rsidR="005C2C53" w:rsidRPr="005173EF">
        <w:rPr>
          <w:rFonts w:ascii="Times New Roman" w:eastAsia="Times New Roman" w:hAnsi="Times New Roman" w:cs="Times New Roman"/>
        </w:rPr>
        <w:t xml:space="preserve"> </w:t>
      </w:r>
      <w:r w:rsidR="000F6459">
        <w:rPr>
          <w:rFonts w:ascii="Times New Roman" w:eastAsia="Times New Roman" w:hAnsi="Times New Roman" w:cs="Times New Roman"/>
        </w:rPr>
        <w:t>p</w:t>
      </w:r>
      <w:r w:rsidR="005C2C53" w:rsidRPr="00AA554D">
        <w:rPr>
          <w:rFonts w:ascii="Times New Roman" w:eastAsia="Times New Roman" w:hAnsi="Times New Roman" w:cs="Times New Roman"/>
        </w:rPr>
        <w:t>op</w:t>
      </w:r>
      <w:r w:rsidR="000F6459">
        <w:rPr>
          <w:rFonts w:ascii="Times New Roman" w:eastAsia="Times New Roman" w:hAnsi="Times New Roman" w:cs="Times New Roman"/>
        </w:rPr>
        <w:t>rawa w zakresie morfologii krwi.</w:t>
      </w:r>
    </w:p>
    <w:p w:rsidR="005C2C53" w:rsidRPr="005173EF" w:rsidRDefault="005C2C53" w:rsidP="005C2C53">
      <w:pPr>
        <w:pStyle w:val="Bezodstpw"/>
        <w:jc w:val="both"/>
        <w:rPr>
          <w:rFonts w:ascii="Times New Roman" w:eastAsia="Times New Roman" w:hAnsi="Times New Roman" w:cs="Times New Roman"/>
        </w:rPr>
      </w:pPr>
    </w:p>
    <w:p w:rsidR="005C2C53" w:rsidRPr="0051096F" w:rsidRDefault="005C2C53" w:rsidP="005C2C53">
      <w:pPr>
        <w:pStyle w:val="Bezodstpw"/>
        <w:jc w:val="both"/>
        <w:rPr>
          <w:rFonts w:ascii="Times New Roman" w:eastAsia="Times New Roman" w:hAnsi="Times New Roman" w:cs="Times New Roman"/>
          <w:i/>
        </w:rPr>
      </w:pPr>
      <w:r w:rsidRPr="0051096F">
        <w:rPr>
          <w:rFonts w:ascii="Times New Roman" w:eastAsia="Times New Roman" w:hAnsi="Times New Roman" w:cs="Times New Roman"/>
          <w:i/>
        </w:rPr>
        <w:t>Pozostałe wyniki badań laboratoryjnych bez  istotnych klinicznie odchyleń od normy.</w:t>
      </w:r>
    </w:p>
    <w:p w:rsidR="005C2C53" w:rsidRPr="005173EF" w:rsidRDefault="005C2C53" w:rsidP="005C2C53">
      <w:pPr>
        <w:pStyle w:val="Bezodstpw"/>
        <w:jc w:val="both"/>
        <w:rPr>
          <w:rFonts w:ascii="Times New Roman" w:eastAsia="Times New Roman" w:hAnsi="Times New Roman" w:cs="Times New Roman"/>
        </w:rPr>
      </w:pPr>
    </w:p>
    <w:p w:rsidR="005C2C53" w:rsidRPr="006963F6" w:rsidRDefault="005C2C53" w:rsidP="005C2C53">
      <w:pPr>
        <w:pStyle w:val="Bezodstpw"/>
        <w:jc w:val="both"/>
        <w:rPr>
          <w:rFonts w:ascii="Times New Roman" w:eastAsia="Times New Roman" w:hAnsi="Times New Roman" w:cs="Times New Roman"/>
          <w:b/>
        </w:rPr>
      </w:pPr>
      <w:r w:rsidRPr="006963F6">
        <w:rPr>
          <w:rFonts w:ascii="Times New Roman" w:eastAsia="Times New Roman" w:hAnsi="Times New Roman" w:cs="Times New Roman"/>
          <w:b/>
        </w:rPr>
        <w:t>Osiągnięto poprawę w badaniach laboratoryjnych, redukcję wagi ciała, poprawę stanu zdrowia                   i samopoczucia Uczestniczki Projektu.</w:t>
      </w:r>
    </w:p>
    <w:p w:rsidR="005C2C53" w:rsidRPr="005173EF" w:rsidRDefault="005C2C53" w:rsidP="005C2C53">
      <w:pPr>
        <w:pStyle w:val="Bezodstpw"/>
        <w:jc w:val="both"/>
        <w:rPr>
          <w:rFonts w:ascii="Times New Roman" w:eastAsia="Times New Roman" w:hAnsi="Times New Roman" w:cs="Times New Roman"/>
        </w:rPr>
      </w:pPr>
    </w:p>
    <w:p w:rsidR="00F272B4" w:rsidRPr="00F272B4" w:rsidRDefault="00F272B4" w:rsidP="00F272B4">
      <w:pPr>
        <w:pStyle w:val="Bezodstpw"/>
        <w:jc w:val="both"/>
        <w:rPr>
          <w:rFonts w:ascii="Times New Roman" w:hAnsi="Times New Roman" w:cs="Times New Roman"/>
        </w:rPr>
      </w:pPr>
      <w:r w:rsidRPr="00F272B4">
        <w:rPr>
          <w:rFonts w:ascii="Times New Roman" w:hAnsi="Times New Roman" w:cs="Times New Roman"/>
        </w:rPr>
        <w:t xml:space="preserve">W wyniku pracy </w:t>
      </w:r>
      <w:r w:rsidR="00A679EC">
        <w:rPr>
          <w:rFonts w:ascii="Times New Roman" w:hAnsi="Times New Roman" w:cs="Times New Roman"/>
        </w:rPr>
        <w:t xml:space="preserve"> </w:t>
      </w:r>
      <w:r w:rsidRPr="00F272B4">
        <w:rPr>
          <w:rFonts w:ascii="Times New Roman" w:hAnsi="Times New Roman" w:cs="Times New Roman"/>
        </w:rPr>
        <w:t xml:space="preserve">udało się osiągnąć jedynie wzrost wiedzy na temat związku </w:t>
      </w:r>
      <w:proofErr w:type="spellStart"/>
      <w:r w:rsidRPr="00F272B4">
        <w:rPr>
          <w:rFonts w:ascii="Times New Roman" w:hAnsi="Times New Roman" w:cs="Times New Roman"/>
        </w:rPr>
        <w:t>przyczynowo-skutkowego</w:t>
      </w:r>
      <w:proofErr w:type="spellEnd"/>
      <w:r w:rsidRPr="00F272B4">
        <w:rPr>
          <w:rFonts w:ascii="Times New Roman" w:hAnsi="Times New Roman" w:cs="Times New Roman"/>
        </w:rPr>
        <w:t xml:space="preserve"> między zdrowym odżywianiem a masą ciała. Nie udało się wypracować motywacji do dbania o siebie i swoje zdrowie, a także konieczności  zmniejszenia masy ciała. Badana  nie była chętna do współpracy i w związku z tym każda próba głębszej analizy emocji i relacji społecznych nie powiodła się. Brak krytycyzmu i samokrytycyzmu stanowił główną przeszkodę w prowadzeniu terapii. Niski poziom intelektualny uniemożliwiał badanej zrozumienie siebie, swoich potrzeb i uczuć. Badana cały czas</w:t>
      </w:r>
      <w:r w:rsidR="000F6459">
        <w:rPr>
          <w:rFonts w:ascii="Times New Roman" w:hAnsi="Times New Roman" w:cs="Times New Roman"/>
        </w:rPr>
        <w:t xml:space="preserve"> była</w:t>
      </w:r>
      <w:r w:rsidRPr="00F272B4">
        <w:rPr>
          <w:rFonts w:ascii="Times New Roman" w:hAnsi="Times New Roman" w:cs="Times New Roman"/>
        </w:rPr>
        <w:t xml:space="preserve"> zadowolona z siebie i nie widzi</w:t>
      </w:r>
      <w:r w:rsidR="000F6459">
        <w:rPr>
          <w:rFonts w:ascii="Times New Roman" w:hAnsi="Times New Roman" w:cs="Times New Roman"/>
        </w:rPr>
        <w:t>ała</w:t>
      </w:r>
      <w:r w:rsidRPr="00F272B4">
        <w:rPr>
          <w:rFonts w:ascii="Times New Roman" w:hAnsi="Times New Roman" w:cs="Times New Roman"/>
        </w:rPr>
        <w:t xml:space="preserve"> potrzeby żadnych zmian.</w:t>
      </w:r>
    </w:p>
    <w:p w:rsidR="005C2C53" w:rsidRDefault="005C2C53" w:rsidP="005C2C53">
      <w:pPr>
        <w:pStyle w:val="Bezodstpw"/>
        <w:jc w:val="both"/>
        <w:rPr>
          <w:rFonts w:ascii="Times New Roman" w:eastAsia="Times New Roman" w:hAnsi="Times New Roman" w:cs="Times New Roman"/>
          <w:u w:val="single"/>
        </w:rPr>
      </w:pPr>
    </w:p>
    <w:p w:rsidR="001C1595" w:rsidRDefault="001C1595" w:rsidP="005C2C53">
      <w:pPr>
        <w:pStyle w:val="Bezodstpw"/>
        <w:jc w:val="both"/>
        <w:rPr>
          <w:rFonts w:ascii="Times New Roman" w:eastAsia="Times New Roman" w:hAnsi="Times New Roman" w:cs="Times New Roman"/>
          <w:u w:val="single"/>
        </w:rPr>
      </w:pPr>
    </w:p>
    <w:p w:rsidR="001C1595" w:rsidRDefault="001C1595" w:rsidP="005C2C53">
      <w:pPr>
        <w:pStyle w:val="Bezodstpw"/>
        <w:jc w:val="both"/>
        <w:rPr>
          <w:rFonts w:ascii="Times New Roman" w:eastAsia="Times New Roman" w:hAnsi="Times New Roman" w:cs="Times New Roman"/>
          <w:u w:val="single"/>
        </w:rPr>
      </w:pPr>
    </w:p>
    <w:p w:rsidR="005C2C53" w:rsidRPr="00C92127" w:rsidRDefault="005C2C53" w:rsidP="005C2C53">
      <w:pPr>
        <w:pStyle w:val="Bezodstpw"/>
        <w:jc w:val="both"/>
        <w:rPr>
          <w:rFonts w:ascii="Times New Roman" w:eastAsia="Times New Roman" w:hAnsi="Times New Roman" w:cs="Times New Roman"/>
          <w:b/>
          <w:u w:val="single"/>
        </w:rPr>
      </w:pPr>
      <w:r w:rsidRPr="00C92127">
        <w:rPr>
          <w:rFonts w:ascii="Times New Roman" w:eastAsia="Times New Roman" w:hAnsi="Times New Roman" w:cs="Times New Roman"/>
          <w:b/>
          <w:u w:val="single"/>
        </w:rPr>
        <w:t>Uczestniczka 4. L. 39</w:t>
      </w:r>
    </w:p>
    <w:p w:rsidR="005C2C53" w:rsidRDefault="005C2C53" w:rsidP="005C2C53">
      <w:pPr>
        <w:pStyle w:val="Bezodstpw"/>
        <w:jc w:val="both"/>
        <w:rPr>
          <w:rFonts w:ascii="Times New Roman" w:eastAsia="Times New Roman" w:hAnsi="Times New Roman" w:cs="Times New Roman"/>
        </w:rPr>
      </w:pPr>
    </w:p>
    <w:p w:rsidR="007B623D" w:rsidRPr="005173EF" w:rsidRDefault="007B623D" w:rsidP="007B623D">
      <w:pPr>
        <w:pStyle w:val="Bezodstpw"/>
        <w:jc w:val="both"/>
        <w:rPr>
          <w:rFonts w:ascii="Times New Roman" w:eastAsia="Times New Roman" w:hAnsi="Times New Roman" w:cs="Times New Roman"/>
        </w:rPr>
      </w:pPr>
      <w:r>
        <w:rPr>
          <w:rFonts w:ascii="Times New Roman" w:eastAsia="Times New Roman" w:hAnsi="Times New Roman" w:cs="Times New Roman"/>
        </w:rPr>
        <w:t>Uczestniczka</w:t>
      </w:r>
      <w:r w:rsidRPr="005173EF">
        <w:rPr>
          <w:rFonts w:ascii="Times New Roman" w:eastAsia="Times New Roman" w:hAnsi="Times New Roman" w:cs="Times New Roman"/>
        </w:rPr>
        <w:t xml:space="preserve"> z </w:t>
      </w:r>
      <w:r>
        <w:rPr>
          <w:rFonts w:ascii="Times New Roman" w:eastAsia="Times New Roman" w:hAnsi="Times New Roman" w:cs="Times New Roman"/>
        </w:rPr>
        <w:t xml:space="preserve">niepełnosprawnością intelektualna  </w:t>
      </w:r>
      <w:r w:rsidRPr="005173EF">
        <w:rPr>
          <w:rFonts w:ascii="Times New Roman" w:eastAsia="Times New Roman" w:hAnsi="Times New Roman" w:cs="Times New Roman"/>
        </w:rPr>
        <w:t xml:space="preserve">w stopniu </w:t>
      </w:r>
      <w:r w:rsidR="006C4D99">
        <w:rPr>
          <w:rFonts w:ascii="Times New Roman" w:eastAsia="Times New Roman" w:hAnsi="Times New Roman" w:cs="Times New Roman"/>
        </w:rPr>
        <w:t xml:space="preserve"> lekkim, ze schizofrenią,                                  </w:t>
      </w:r>
      <w:r w:rsidRPr="005173EF">
        <w:rPr>
          <w:rFonts w:ascii="Times New Roman" w:eastAsia="Times New Roman" w:hAnsi="Times New Roman" w:cs="Times New Roman"/>
        </w:rPr>
        <w:t>z nadciśnieniem tętniczym, z wadą wzroku, z otyłością olbrzymią.</w:t>
      </w:r>
      <w:r w:rsidRPr="007B623D">
        <w:rPr>
          <w:rFonts w:ascii="Times New Roman" w:eastAsia="Times New Roman" w:hAnsi="Times New Roman" w:cs="Times New Roman"/>
        </w:rPr>
        <w:t xml:space="preserve"> </w:t>
      </w:r>
      <w:r w:rsidRPr="005173EF">
        <w:rPr>
          <w:rFonts w:ascii="Times New Roman" w:eastAsia="Times New Roman" w:hAnsi="Times New Roman" w:cs="Times New Roman"/>
        </w:rPr>
        <w:t xml:space="preserve">z cukrzycą </w:t>
      </w:r>
      <w:r>
        <w:rPr>
          <w:rFonts w:ascii="Times New Roman" w:eastAsia="Times New Roman" w:hAnsi="Times New Roman" w:cs="Times New Roman"/>
        </w:rPr>
        <w:t xml:space="preserve">typu 2 leczoną lekami </w:t>
      </w:r>
      <w:r>
        <w:rPr>
          <w:rFonts w:ascii="Times New Roman" w:eastAsia="Times New Roman" w:hAnsi="Times New Roman" w:cs="Times New Roman"/>
        </w:rPr>
        <w:lastRenderedPageBreak/>
        <w:t xml:space="preserve">doustnymi. </w:t>
      </w:r>
      <w:r w:rsidR="006C4D99">
        <w:rPr>
          <w:rFonts w:ascii="Times New Roman" w:eastAsia="Times New Roman" w:hAnsi="Times New Roman" w:cs="Times New Roman"/>
        </w:rPr>
        <w:t xml:space="preserve"> </w:t>
      </w:r>
      <w:r>
        <w:rPr>
          <w:rFonts w:ascii="Times New Roman" w:eastAsia="Times New Roman" w:hAnsi="Times New Roman" w:cs="Times New Roman"/>
        </w:rPr>
        <w:t>Podwyższony</w:t>
      </w:r>
      <w:r w:rsidR="006C4D99">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C4D99">
        <w:rPr>
          <w:rFonts w:ascii="Times New Roman" w:eastAsia="Times New Roman" w:hAnsi="Times New Roman" w:cs="Times New Roman"/>
        </w:rPr>
        <w:t>p</w:t>
      </w:r>
      <w:r>
        <w:rPr>
          <w:rFonts w:ascii="Times New Roman" w:eastAsia="Times New Roman" w:hAnsi="Times New Roman" w:cs="Times New Roman"/>
        </w:rPr>
        <w:t xml:space="preserve">oziom glukozy </w:t>
      </w:r>
      <w:r w:rsidR="006C4D99">
        <w:rPr>
          <w:rFonts w:ascii="Times New Roman" w:eastAsia="Times New Roman" w:hAnsi="Times New Roman" w:cs="Times New Roman"/>
        </w:rPr>
        <w:t xml:space="preserve">w wynikach badań, </w:t>
      </w:r>
      <w:r>
        <w:rPr>
          <w:rFonts w:ascii="Times New Roman" w:eastAsia="Times New Roman" w:hAnsi="Times New Roman" w:cs="Times New Roman"/>
        </w:rPr>
        <w:t>świadczy</w:t>
      </w:r>
      <w:r w:rsidR="006C4D99">
        <w:rPr>
          <w:rFonts w:ascii="Times New Roman" w:eastAsia="Times New Roman" w:hAnsi="Times New Roman" w:cs="Times New Roman"/>
        </w:rPr>
        <w:t>ł</w:t>
      </w:r>
      <w:r>
        <w:rPr>
          <w:rFonts w:ascii="Times New Roman" w:eastAsia="Times New Roman" w:hAnsi="Times New Roman" w:cs="Times New Roman"/>
        </w:rPr>
        <w:t xml:space="preserve"> </w:t>
      </w:r>
      <w:r w:rsidRPr="005173EF">
        <w:rPr>
          <w:rFonts w:ascii="Times New Roman" w:eastAsia="Times New Roman" w:hAnsi="Times New Roman" w:cs="Times New Roman"/>
        </w:rPr>
        <w:t>o niewyrównaniu schorzenia</w:t>
      </w:r>
      <w:r>
        <w:rPr>
          <w:rFonts w:ascii="Times New Roman" w:eastAsia="Times New Roman" w:hAnsi="Times New Roman" w:cs="Times New Roman"/>
        </w:rPr>
        <w:t>.</w:t>
      </w:r>
    </w:p>
    <w:p w:rsidR="007B623D" w:rsidRDefault="007B623D" w:rsidP="007B623D">
      <w:pPr>
        <w:pStyle w:val="Bezodstpw"/>
        <w:jc w:val="both"/>
        <w:rPr>
          <w:rFonts w:ascii="Times New Roman" w:eastAsia="Times New Roman" w:hAnsi="Times New Roman" w:cs="Times New Roman"/>
        </w:rPr>
      </w:pPr>
      <w:r>
        <w:rPr>
          <w:rFonts w:ascii="Times New Roman" w:eastAsia="Times New Roman" w:hAnsi="Times New Roman" w:cs="Times New Roman"/>
        </w:rPr>
        <w:t>L</w:t>
      </w:r>
      <w:r w:rsidRPr="005173EF">
        <w:rPr>
          <w:rFonts w:ascii="Times New Roman" w:eastAsia="Times New Roman" w:hAnsi="Times New Roman" w:cs="Times New Roman"/>
        </w:rPr>
        <w:t>eczona b</w:t>
      </w:r>
      <w:r w:rsidR="006C4D99">
        <w:rPr>
          <w:rFonts w:ascii="Times New Roman" w:eastAsia="Times New Roman" w:hAnsi="Times New Roman" w:cs="Times New Roman"/>
        </w:rPr>
        <w:t>yła bardzo</w:t>
      </w:r>
      <w:r w:rsidRPr="005173EF">
        <w:rPr>
          <w:rFonts w:ascii="Times New Roman" w:eastAsia="Times New Roman" w:hAnsi="Times New Roman" w:cs="Times New Roman"/>
        </w:rPr>
        <w:t xml:space="preserve"> dużymi dawkami neuroleptyków (</w:t>
      </w:r>
      <w:proofErr w:type="spellStart"/>
      <w:r w:rsidRPr="005173EF">
        <w:rPr>
          <w:rFonts w:ascii="Times New Roman" w:eastAsia="Times New Roman" w:hAnsi="Times New Roman" w:cs="Times New Roman"/>
        </w:rPr>
        <w:t>quetipina</w:t>
      </w:r>
      <w:proofErr w:type="spellEnd"/>
      <w:r w:rsidRPr="005173EF">
        <w:rPr>
          <w:rFonts w:ascii="Times New Roman" w:eastAsia="Times New Roman" w:hAnsi="Times New Roman" w:cs="Times New Roman"/>
        </w:rPr>
        <w:t xml:space="preserve"> 200mg/dobę, </w:t>
      </w:r>
      <w:proofErr w:type="spellStart"/>
      <w:r w:rsidRPr="005173EF">
        <w:rPr>
          <w:rFonts w:ascii="Times New Roman" w:eastAsia="Times New Roman" w:hAnsi="Times New Roman" w:cs="Times New Roman"/>
        </w:rPr>
        <w:t>haloperidol</w:t>
      </w:r>
      <w:proofErr w:type="spellEnd"/>
      <w:r w:rsidRPr="005173EF">
        <w:rPr>
          <w:rFonts w:ascii="Times New Roman" w:eastAsia="Times New Roman" w:hAnsi="Times New Roman" w:cs="Times New Roman"/>
        </w:rPr>
        <w:t xml:space="preserve"> podawany domięśniowo co 2 tyg</w:t>
      </w:r>
      <w:r w:rsidR="001E640B">
        <w:rPr>
          <w:rFonts w:ascii="Times New Roman" w:eastAsia="Times New Roman" w:hAnsi="Times New Roman" w:cs="Times New Roman"/>
        </w:rPr>
        <w:t>.</w:t>
      </w:r>
      <w:r w:rsidRPr="005173EF">
        <w:rPr>
          <w:rFonts w:ascii="Times New Roman" w:eastAsia="Times New Roman" w:hAnsi="Times New Roman" w:cs="Times New Roman"/>
        </w:rPr>
        <w:t xml:space="preserve"> po 2 amp</w:t>
      </w:r>
      <w:r w:rsidR="001E640B">
        <w:rPr>
          <w:rFonts w:ascii="Times New Roman" w:eastAsia="Times New Roman" w:hAnsi="Times New Roman" w:cs="Times New Roman"/>
        </w:rPr>
        <w:t xml:space="preserve">ułki </w:t>
      </w:r>
      <w:r w:rsidRPr="005173EF">
        <w:rPr>
          <w:rFonts w:ascii="Times New Roman" w:eastAsia="Times New Roman" w:hAnsi="Times New Roman" w:cs="Times New Roman"/>
        </w:rPr>
        <w:t xml:space="preserve"> po 50mg)</w:t>
      </w:r>
      <w:r w:rsidR="006C4D99">
        <w:rPr>
          <w:rFonts w:ascii="Times New Roman" w:eastAsia="Times New Roman" w:hAnsi="Times New Roman" w:cs="Times New Roman"/>
        </w:rPr>
        <w:t>,</w:t>
      </w:r>
      <w:r w:rsidRPr="005173EF">
        <w:rPr>
          <w:rFonts w:ascii="Times New Roman" w:eastAsia="Times New Roman" w:hAnsi="Times New Roman" w:cs="Times New Roman"/>
        </w:rPr>
        <w:t xml:space="preserve"> co w bardzo istotny sposób wią</w:t>
      </w:r>
      <w:r w:rsidR="006C4D99">
        <w:rPr>
          <w:rFonts w:ascii="Times New Roman" w:eastAsia="Times New Roman" w:hAnsi="Times New Roman" w:cs="Times New Roman"/>
        </w:rPr>
        <w:t>zało</w:t>
      </w:r>
      <w:r w:rsidRPr="005173EF">
        <w:rPr>
          <w:rFonts w:ascii="Times New Roman" w:eastAsia="Times New Roman" w:hAnsi="Times New Roman" w:cs="Times New Roman"/>
        </w:rPr>
        <w:t xml:space="preserve"> </w:t>
      </w:r>
      <w:r>
        <w:rPr>
          <w:rFonts w:ascii="Times New Roman" w:eastAsia="Times New Roman" w:hAnsi="Times New Roman" w:cs="Times New Roman"/>
        </w:rPr>
        <w:t>się ze zwiększeniem masy ciała.</w:t>
      </w:r>
    </w:p>
    <w:p w:rsidR="00CE6198" w:rsidRDefault="00CE6198" w:rsidP="00CE6198">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 xml:space="preserve">U Uczestniczki </w:t>
      </w:r>
      <w:r w:rsidR="006C4D99">
        <w:rPr>
          <w:rFonts w:ascii="Times New Roman" w:eastAsia="Times New Roman" w:hAnsi="Times New Roman" w:cs="Times New Roman"/>
        </w:rPr>
        <w:t xml:space="preserve"> </w:t>
      </w:r>
      <w:r w:rsidRPr="005173EF">
        <w:rPr>
          <w:rFonts w:ascii="Times New Roman" w:eastAsia="Times New Roman" w:hAnsi="Times New Roman" w:cs="Times New Roman"/>
        </w:rPr>
        <w:t xml:space="preserve">nie wykonano badań kontrolnych końcowych i nie przeprowadzono końcowej oceny stanu zdrowia, </w:t>
      </w:r>
      <w:r w:rsidR="006C4D99">
        <w:rPr>
          <w:rFonts w:ascii="Times New Roman" w:eastAsia="Times New Roman" w:hAnsi="Times New Roman" w:cs="Times New Roman"/>
        </w:rPr>
        <w:t>ze względu na jej hospitalizację w końcowym etapie oddziaływań.</w:t>
      </w:r>
    </w:p>
    <w:p w:rsidR="00CE6198" w:rsidRDefault="00CE6198" w:rsidP="00CE6198">
      <w:pPr>
        <w:pStyle w:val="Bezodstpw"/>
        <w:jc w:val="both"/>
        <w:rPr>
          <w:rFonts w:ascii="Times New Roman" w:eastAsia="Times New Roman" w:hAnsi="Times New Roman" w:cs="Times New Roman"/>
          <w:i/>
        </w:rPr>
      </w:pPr>
    </w:p>
    <w:p w:rsidR="00CE6198" w:rsidRPr="00CE6198" w:rsidRDefault="00CE6198" w:rsidP="00CE6198">
      <w:pPr>
        <w:pStyle w:val="Bezodstpw"/>
        <w:jc w:val="both"/>
        <w:rPr>
          <w:rFonts w:ascii="Times New Roman" w:eastAsia="Times New Roman" w:hAnsi="Times New Roman" w:cs="Times New Roman"/>
        </w:rPr>
      </w:pPr>
      <w:r w:rsidRPr="00C92127">
        <w:rPr>
          <w:rFonts w:ascii="Times New Roman" w:eastAsia="Times New Roman" w:hAnsi="Times New Roman" w:cs="Times New Roman"/>
          <w:i/>
        </w:rPr>
        <w:t>Pozostałe wyniki badań laboratoryjnych bez istotnych klinicznie odchyleń od normy.</w:t>
      </w:r>
    </w:p>
    <w:p w:rsidR="00CE6198" w:rsidRDefault="00CE6198" w:rsidP="00CE6198">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 </w:t>
      </w:r>
    </w:p>
    <w:p w:rsidR="00CE6198" w:rsidRPr="00CE6198" w:rsidRDefault="00CE6198" w:rsidP="00CE6198">
      <w:pPr>
        <w:pStyle w:val="Bezodstpw"/>
        <w:jc w:val="both"/>
        <w:rPr>
          <w:rFonts w:ascii="Times New Roman" w:eastAsia="Times New Roman" w:hAnsi="Times New Roman" w:cs="Times New Roman"/>
        </w:rPr>
      </w:pPr>
      <w:r w:rsidRPr="006963F6">
        <w:rPr>
          <w:rFonts w:ascii="Times New Roman" w:eastAsia="Times New Roman" w:hAnsi="Times New Roman" w:cs="Times New Roman"/>
          <w:b/>
        </w:rPr>
        <w:t>Nie osiągnięto poprawy w badaniach laboratoryjnych, ale osiągnięto redukcję wagi ciała, poprawę stanu zdrowia i samopoczucia Uczestniczki Projektu.</w:t>
      </w:r>
    </w:p>
    <w:p w:rsidR="007B623D" w:rsidRDefault="007B623D" w:rsidP="005C2C53">
      <w:pPr>
        <w:pStyle w:val="Bezodstpw"/>
        <w:jc w:val="both"/>
        <w:rPr>
          <w:rFonts w:ascii="Times New Roman" w:eastAsia="Times New Roman" w:hAnsi="Times New Roman" w:cs="Times New Roman"/>
        </w:rPr>
      </w:pPr>
    </w:p>
    <w:p w:rsidR="00B86B36" w:rsidRPr="00B86B36" w:rsidRDefault="00A679EC" w:rsidP="00B86B36">
      <w:pPr>
        <w:pStyle w:val="Bezodstpw"/>
        <w:jc w:val="both"/>
        <w:rPr>
          <w:rFonts w:ascii="Times New Roman" w:hAnsi="Times New Roman" w:cs="Times New Roman"/>
        </w:rPr>
      </w:pPr>
      <w:r>
        <w:rPr>
          <w:rFonts w:ascii="Times New Roman" w:hAnsi="Times New Roman" w:cs="Times New Roman"/>
        </w:rPr>
        <w:t>G</w:t>
      </w:r>
      <w:r w:rsidR="00B86B36" w:rsidRPr="00B86B36">
        <w:rPr>
          <w:rFonts w:ascii="Times New Roman" w:hAnsi="Times New Roman" w:cs="Times New Roman"/>
        </w:rPr>
        <w:t xml:space="preserve">łównym efektem oddziaływań było wzmocnienie motywacji do poprawy swojego zdrowia </w:t>
      </w:r>
      <w:r>
        <w:rPr>
          <w:rFonts w:ascii="Times New Roman" w:hAnsi="Times New Roman" w:cs="Times New Roman"/>
        </w:rPr>
        <w:t xml:space="preserve">                         i wyglądu</w:t>
      </w:r>
      <w:r w:rsidR="00B86B36" w:rsidRPr="00B86B36">
        <w:rPr>
          <w:rFonts w:ascii="Times New Roman" w:hAnsi="Times New Roman" w:cs="Times New Roman"/>
        </w:rPr>
        <w:t>,</w:t>
      </w:r>
      <w:r>
        <w:rPr>
          <w:rFonts w:ascii="Times New Roman" w:hAnsi="Times New Roman" w:cs="Times New Roman"/>
        </w:rPr>
        <w:t xml:space="preserve"> </w:t>
      </w:r>
      <w:r w:rsidR="00B86B36" w:rsidRPr="00B86B36">
        <w:rPr>
          <w:rFonts w:ascii="Times New Roman" w:hAnsi="Times New Roman" w:cs="Times New Roman"/>
        </w:rPr>
        <w:t>pojawienie się deter</w:t>
      </w:r>
      <w:r>
        <w:rPr>
          <w:rFonts w:ascii="Times New Roman" w:hAnsi="Times New Roman" w:cs="Times New Roman"/>
        </w:rPr>
        <w:t>minacji  do obniżenia masy ciała,</w:t>
      </w:r>
      <w:r w:rsidR="00B86B36" w:rsidRPr="00B86B36">
        <w:rPr>
          <w:rFonts w:ascii="Times New Roman" w:hAnsi="Times New Roman" w:cs="Times New Roman"/>
        </w:rPr>
        <w:t xml:space="preserve"> a także rozważania na temat operacji </w:t>
      </w:r>
      <w:proofErr w:type="spellStart"/>
      <w:r w:rsidR="00B86B36" w:rsidRPr="00B86B36">
        <w:rPr>
          <w:rFonts w:ascii="Times New Roman" w:hAnsi="Times New Roman" w:cs="Times New Roman"/>
        </w:rPr>
        <w:t>bariatrycznej</w:t>
      </w:r>
      <w:proofErr w:type="spellEnd"/>
      <w:r w:rsidR="00B86B36" w:rsidRPr="00B86B36">
        <w:rPr>
          <w:rFonts w:ascii="Times New Roman" w:hAnsi="Times New Roman" w:cs="Times New Roman"/>
        </w:rPr>
        <w:t xml:space="preserve">. </w:t>
      </w:r>
      <w:r>
        <w:rPr>
          <w:rFonts w:ascii="Times New Roman" w:hAnsi="Times New Roman" w:cs="Times New Roman"/>
        </w:rPr>
        <w:t xml:space="preserve"> </w:t>
      </w:r>
      <w:r w:rsidR="00B86B36" w:rsidRPr="00B86B36">
        <w:rPr>
          <w:rFonts w:ascii="Times New Roman" w:hAnsi="Times New Roman" w:cs="Times New Roman"/>
        </w:rPr>
        <w:t>Uległa popra</w:t>
      </w:r>
      <w:r>
        <w:rPr>
          <w:rFonts w:ascii="Times New Roman" w:hAnsi="Times New Roman" w:cs="Times New Roman"/>
        </w:rPr>
        <w:t xml:space="preserve">wie jakość satysfakcjonujących </w:t>
      </w:r>
      <w:r w:rsidR="00B86B36" w:rsidRPr="00B86B36">
        <w:rPr>
          <w:rFonts w:ascii="Times New Roman" w:hAnsi="Times New Roman" w:cs="Times New Roman"/>
        </w:rPr>
        <w:t xml:space="preserve">relacji społecznych. W trakcie spotkań widać było coraz większe zainteresowanie badanej problemem. </w:t>
      </w:r>
      <w:r w:rsidR="006C4D99">
        <w:rPr>
          <w:rFonts w:ascii="Times New Roman" w:hAnsi="Times New Roman" w:cs="Times New Roman"/>
        </w:rPr>
        <w:t>M</w:t>
      </w:r>
      <w:r w:rsidR="00B86B36" w:rsidRPr="00B86B36">
        <w:rPr>
          <w:rFonts w:ascii="Times New Roman" w:hAnsi="Times New Roman" w:cs="Times New Roman"/>
        </w:rPr>
        <w:t>iały na to wpływ dział</w:t>
      </w:r>
      <w:r w:rsidR="006C4D99">
        <w:rPr>
          <w:rFonts w:ascii="Times New Roman" w:hAnsi="Times New Roman" w:cs="Times New Roman"/>
        </w:rPr>
        <w:t xml:space="preserve">ania specjalistów, </w:t>
      </w:r>
      <w:r w:rsidR="00B86B36" w:rsidRPr="00B86B36">
        <w:rPr>
          <w:rFonts w:ascii="Times New Roman" w:hAnsi="Times New Roman" w:cs="Times New Roman"/>
        </w:rPr>
        <w:t>a także</w:t>
      </w:r>
      <w:r w:rsidR="006C4D99">
        <w:rPr>
          <w:rFonts w:ascii="Times New Roman" w:hAnsi="Times New Roman" w:cs="Times New Roman"/>
        </w:rPr>
        <w:t xml:space="preserve"> </w:t>
      </w:r>
      <w:r w:rsidR="00B86B36" w:rsidRPr="00B86B36">
        <w:rPr>
          <w:rFonts w:ascii="Times New Roman" w:hAnsi="Times New Roman" w:cs="Times New Roman"/>
        </w:rPr>
        <w:t xml:space="preserve"> </w:t>
      </w:r>
      <w:r w:rsidR="006C4D99" w:rsidRPr="00B86B36">
        <w:rPr>
          <w:rFonts w:ascii="Times New Roman" w:hAnsi="Times New Roman" w:cs="Times New Roman"/>
        </w:rPr>
        <w:t xml:space="preserve">wspierające i  terapeutyczne </w:t>
      </w:r>
      <w:r w:rsidR="006C4D99">
        <w:rPr>
          <w:rFonts w:ascii="Times New Roman" w:hAnsi="Times New Roman" w:cs="Times New Roman"/>
        </w:rPr>
        <w:t xml:space="preserve">rozmowy z psychologiem, </w:t>
      </w:r>
      <w:r w:rsidR="00B86B36" w:rsidRPr="00B86B36">
        <w:rPr>
          <w:rFonts w:ascii="Times New Roman" w:hAnsi="Times New Roman" w:cs="Times New Roman"/>
        </w:rPr>
        <w:t>prowadzone zajęcia relaksacyjne i muzykoterapia.</w:t>
      </w:r>
    </w:p>
    <w:p w:rsidR="005C2C53" w:rsidRDefault="005C2C53" w:rsidP="005C2C53">
      <w:pPr>
        <w:pStyle w:val="Bezodstpw"/>
        <w:jc w:val="both"/>
        <w:rPr>
          <w:rFonts w:ascii="Times New Roman" w:eastAsia="Times New Roman" w:hAnsi="Times New Roman" w:cs="Times New Roman"/>
        </w:rPr>
      </w:pPr>
    </w:p>
    <w:p w:rsidR="001C1595" w:rsidRDefault="001C1595" w:rsidP="005C2C53">
      <w:pPr>
        <w:pStyle w:val="Bezodstpw"/>
        <w:jc w:val="both"/>
        <w:rPr>
          <w:rFonts w:ascii="Times New Roman" w:eastAsia="Times New Roman" w:hAnsi="Times New Roman" w:cs="Times New Roman"/>
        </w:rPr>
      </w:pPr>
    </w:p>
    <w:p w:rsidR="001C1595" w:rsidRDefault="001C1595" w:rsidP="005C2C53">
      <w:pPr>
        <w:pStyle w:val="Bezodstpw"/>
        <w:jc w:val="both"/>
        <w:rPr>
          <w:rFonts w:ascii="Times New Roman" w:eastAsia="Times New Roman" w:hAnsi="Times New Roman" w:cs="Times New Roman"/>
        </w:rPr>
      </w:pPr>
    </w:p>
    <w:p w:rsidR="005C2C53" w:rsidRPr="006963F6" w:rsidRDefault="005C2C53" w:rsidP="005C2C53">
      <w:pPr>
        <w:pStyle w:val="Bezodstpw"/>
        <w:jc w:val="both"/>
        <w:rPr>
          <w:rFonts w:ascii="Times New Roman" w:eastAsia="Times New Roman" w:hAnsi="Times New Roman" w:cs="Times New Roman"/>
          <w:b/>
        </w:rPr>
      </w:pPr>
      <w:r w:rsidRPr="00093745">
        <w:rPr>
          <w:rFonts w:ascii="Times New Roman" w:eastAsia="Times New Roman" w:hAnsi="Times New Roman" w:cs="Times New Roman"/>
          <w:b/>
        </w:rPr>
        <w:t>Uczestniczka 5. L. 25</w:t>
      </w:r>
    </w:p>
    <w:p w:rsidR="005C2C53" w:rsidRDefault="005C2C53" w:rsidP="005C2C53">
      <w:pPr>
        <w:pStyle w:val="Bezodstpw"/>
        <w:jc w:val="both"/>
        <w:rPr>
          <w:rFonts w:ascii="Times New Roman" w:eastAsia="Times New Roman" w:hAnsi="Times New Roman" w:cs="Times New Roman"/>
          <w:u w:val="single"/>
        </w:rPr>
      </w:pPr>
    </w:p>
    <w:p w:rsidR="00CE6198" w:rsidRDefault="00CE6198" w:rsidP="00CE6198">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Uczestniczka </w:t>
      </w:r>
      <w:r w:rsidRPr="005173EF">
        <w:rPr>
          <w:rFonts w:ascii="Times New Roman" w:eastAsia="Times New Roman" w:hAnsi="Times New Roman" w:cs="Times New Roman"/>
        </w:rPr>
        <w:t xml:space="preserve"> z Zespołem Downa, z zaburzeniami zachowania w przebiegu zespołu, z niewyrównaną niedoczynnością tarczycy, z otyłością. Otrzym</w:t>
      </w:r>
      <w:r w:rsidR="006C4D99">
        <w:rPr>
          <w:rFonts w:ascii="Times New Roman" w:eastAsia="Times New Roman" w:hAnsi="Times New Roman" w:cs="Times New Roman"/>
        </w:rPr>
        <w:t>ywała</w:t>
      </w:r>
      <w:r w:rsidRPr="005173EF">
        <w:rPr>
          <w:rFonts w:ascii="Times New Roman" w:eastAsia="Times New Roman" w:hAnsi="Times New Roman" w:cs="Times New Roman"/>
        </w:rPr>
        <w:t xml:space="preserve"> </w:t>
      </w:r>
      <w:proofErr w:type="spellStart"/>
      <w:r w:rsidRPr="005173EF">
        <w:rPr>
          <w:rFonts w:ascii="Times New Roman" w:eastAsia="Times New Roman" w:hAnsi="Times New Roman" w:cs="Times New Roman"/>
        </w:rPr>
        <w:t>neuroleptyki</w:t>
      </w:r>
      <w:proofErr w:type="spellEnd"/>
      <w:r w:rsidRPr="005173EF">
        <w:rPr>
          <w:rFonts w:ascii="Times New Roman" w:eastAsia="Times New Roman" w:hAnsi="Times New Roman" w:cs="Times New Roman"/>
        </w:rPr>
        <w:t xml:space="preserve"> oraz leki przeciwdepresyjne, które mog</w:t>
      </w:r>
      <w:r w:rsidR="006C4D99">
        <w:rPr>
          <w:rFonts w:ascii="Times New Roman" w:eastAsia="Times New Roman" w:hAnsi="Times New Roman" w:cs="Times New Roman"/>
        </w:rPr>
        <w:t>ły</w:t>
      </w:r>
      <w:r w:rsidRPr="005173EF">
        <w:rPr>
          <w:rFonts w:ascii="Times New Roman" w:eastAsia="Times New Roman" w:hAnsi="Times New Roman" w:cs="Times New Roman"/>
        </w:rPr>
        <w:t xml:space="preserve"> potęgować </w:t>
      </w:r>
      <w:r w:rsidR="006C4D99">
        <w:rPr>
          <w:rFonts w:ascii="Times New Roman" w:eastAsia="Times New Roman" w:hAnsi="Times New Roman" w:cs="Times New Roman"/>
        </w:rPr>
        <w:t xml:space="preserve"> </w:t>
      </w:r>
      <w:r w:rsidRPr="005173EF">
        <w:rPr>
          <w:rFonts w:ascii="Times New Roman" w:eastAsia="Times New Roman" w:hAnsi="Times New Roman" w:cs="Times New Roman"/>
        </w:rPr>
        <w:t xml:space="preserve">problem otyłości. </w:t>
      </w:r>
      <w:proofErr w:type="spellStart"/>
      <w:r w:rsidRPr="005173EF">
        <w:rPr>
          <w:rFonts w:ascii="Times New Roman" w:eastAsia="Times New Roman" w:hAnsi="Times New Roman" w:cs="Times New Roman"/>
        </w:rPr>
        <w:t>Wymagała</w:t>
      </w:r>
      <w:r w:rsidR="006C4D99">
        <w:rPr>
          <w:rFonts w:ascii="Times New Roman" w:eastAsia="Times New Roman" w:hAnsi="Times New Roman" w:cs="Times New Roman"/>
        </w:rPr>
        <w:t>ła</w:t>
      </w:r>
      <w:proofErr w:type="spellEnd"/>
      <w:r w:rsidRPr="005173EF">
        <w:rPr>
          <w:rFonts w:ascii="Times New Roman" w:eastAsia="Times New Roman" w:hAnsi="Times New Roman" w:cs="Times New Roman"/>
        </w:rPr>
        <w:t xml:space="preserve"> modyfikacji terapii niedoczynności tarczycy</w:t>
      </w:r>
      <w:r w:rsidR="006C4D99">
        <w:rPr>
          <w:rFonts w:ascii="Times New Roman" w:eastAsia="Times New Roman" w:hAnsi="Times New Roman" w:cs="Times New Roman"/>
        </w:rPr>
        <w:t xml:space="preserve">, </w:t>
      </w:r>
      <w:r w:rsidRPr="005173EF">
        <w:rPr>
          <w:rFonts w:ascii="Times New Roman" w:eastAsia="Times New Roman" w:hAnsi="Times New Roman" w:cs="Times New Roman"/>
        </w:rPr>
        <w:t>która w postaci nieuregulowanej może także nasilać otyłość.</w:t>
      </w:r>
      <w:r>
        <w:rPr>
          <w:rFonts w:ascii="Times New Roman" w:eastAsia="Times New Roman" w:hAnsi="Times New Roman" w:cs="Times New Roman"/>
        </w:rPr>
        <w:t xml:space="preserve"> </w:t>
      </w:r>
      <w:r w:rsidRPr="005173EF">
        <w:rPr>
          <w:rFonts w:ascii="Times New Roman" w:eastAsia="Times New Roman" w:hAnsi="Times New Roman" w:cs="Times New Roman"/>
        </w:rPr>
        <w:t>Wymaga</w:t>
      </w:r>
      <w:r w:rsidR="006C4D99">
        <w:rPr>
          <w:rFonts w:ascii="Times New Roman" w:eastAsia="Times New Roman" w:hAnsi="Times New Roman" w:cs="Times New Roman"/>
        </w:rPr>
        <w:t xml:space="preserve">ła </w:t>
      </w:r>
      <w:r w:rsidRPr="005173EF">
        <w:rPr>
          <w:rFonts w:ascii="Times New Roman" w:eastAsia="Times New Roman" w:hAnsi="Times New Roman" w:cs="Times New Roman"/>
        </w:rPr>
        <w:t>modyfikacji stylu życia, zwiększenia aktywności fizycznej. Bardzo dobr</w:t>
      </w:r>
      <w:r w:rsidR="006C4D99">
        <w:rPr>
          <w:rFonts w:ascii="Times New Roman" w:eastAsia="Times New Roman" w:hAnsi="Times New Roman" w:cs="Times New Roman"/>
        </w:rPr>
        <w:t xml:space="preserve">ze układała się </w:t>
      </w:r>
      <w:r w:rsidRPr="005173EF">
        <w:rPr>
          <w:rFonts w:ascii="Times New Roman" w:eastAsia="Times New Roman" w:hAnsi="Times New Roman" w:cs="Times New Roman"/>
        </w:rPr>
        <w:t xml:space="preserve"> współpraca z Uczestniczką i jej </w:t>
      </w:r>
      <w:r w:rsidR="006C4D99">
        <w:rPr>
          <w:rFonts w:ascii="Times New Roman" w:eastAsia="Times New Roman" w:hAnsi="Times New Roman" w:cs="Times New Roman"/>
        </w:rPr>
        <w:t>r</w:t>
      </w:r>
      <w:r w:rsidRPr="005173EF">
        <w:rPr>
          <w:rFonts w:ascii="Times New Roman" w:eastAsia="Times New Roman" w:hAnsi="Times New Roman" w:cs="Times New Roman"/>
        </w:rPr>
        <w:t>odziną w zakresie działań prozdrowotnych.</w:t>
      </w:r>
    </w:p>
    <w:p w:rsidR="005C2C53" w:rsidRPr="006963F6" w:rsidRDefault="005C2C53" w:rsidP="00CE6198">
      <w:pPr>
        <w:pStyle w:val="Bezodstpw"/>
        <w:jc w:val="both"/>
        <w:rPr>
          <w:rFonts w:ascii="Times New Roman" w:eastAsia="Times New Roman" w:hAnsi="Times New Roman" w:cs="Times New Roman"/>
        </w:rPr>
      </w:pPr>
    </w:p>
    <w:p w:rsidR="005C2C53" w:rsidRPr="00093745" w:rsidRDefault="005C2C53" w:rsidP="005C2C53">
      <w:pPr>
        <w:pStyle w:val="Bezodstpw"/>
        <w:jc w:val="both"/>
        <w:rPr>
          <w:rFonts w:ascii="Times New Roman" w:eastAsia="Times New Roman" w:hAnsi="Times New Roman" w:cs="Times New Roman"/>
          <w:i/>
        </w:rPr>
      </w:pPr>
      <w:r w:rsidRPr="00093745">
        <w:rPr>
          <w:rFonts w:ascii="Times New Roman" w:eastAsia="Times New Roman" w:hAnsi="Times New Roman" w:cs="Times New Roman"/>
          <w:i/>
        </w:rPr>
        <w:t>Pozostałe wyniki badań laboratoryjnych bez istotnych klinicznie odchyleń od normy.</w:t>
      </w:r>
    </w:p>
    <w:p w:rsidR="005C2C53" w:rsidRPr="005173EF" w:rsidRDefault="005C2C53" w:rsidP="005C2C53">
      <w:pPr>
        <w:pStyle w:val="Bezodstpw"/>
        <w:jc w:val="both"/>
        <w:rPr>
          <w:rFonts w:ascii="Times New Roman" w:eastAsia="Times New Roman" w:hAnsi="Times New Roman" w:cs="Times New Roman"/>
        </w:rPr>
      </w:pPr>
    </w:p>
    <w:p w:rsidR="005C2C53" w:rsidRPr="006963F6" w:rsidRDefault="005C2C53" w:rsidP="005C2C53">
      <w:pPr>
        <w:pStyle w:val="Bezodstpw"/>
        <w:jc w:val="both"/>
        <w:rPr>
          <w:rFonts w:ascii="Times New Roman" w:eastAsia="Times New Roman" w:hAnsi="Times New Roman" w:cs="Times New Roman"/>
          <w:b/>
        </w:rPr>
      </w:pPr>
      <w:r w:rsidRPr="006963F6">
        <w:rPr>
          <w:rFonts w:ascii="Times New Roman" w:eastAsia="Times New Roman" w:hAnsi="Times New Roman" w:cs="Times New Roman"/>
          <w:b/>
        </w:rPr>
        <w:t xml:space="preserve">Osiągnięto poprawę w badaniach laboratoryjnych, redukcję wagi ciała, poprawę stanu zdrowia </w:t>
      </w:r>
      <w:r w:rsidR="00CE6198">
        <w:rPr>
          <w:rFonts w:ascii="Times New Roman" w:eastAsia="Times New Roman" w:hAnsi="Times New Roman" w:cs="Times New Roman"/>
          <w:b/>
        </w:rPr>
        <w:t xml:space="preserve"> </w:t>
      </w:r>
      <w:r w:rsidRPr="006963F6">
        <w:rPr>
          <w:rFonts w:ascii="Times New Roman" w:eastAsia="Times New Roman" w:hAnsi="Times New Roman" w:cs="Times New Roman"/>
          <w:b/>
        </w:rPr>
        <w:t>i samopoczucia Uczestniczki Projektu.</w:t>
      </w:r>
    </w:p>
    <w:p w:rsidR="005C2C53" w:rsidRPr="006963F6" w:rsidRDefault="005C2C53" w:rsidP="005C2C53">
      <w:pPr>
        <w:pStyle w:val="Bezodstpw"/>
        <w:jc w:val="both"/>
        <w:rPr>
          <w:rFonts w:ascii="Times New Roman" w:eastAsia="Times New Roman" w:hAnsi="Times New Roman" w:cs="Times New Roman"/>
          <w:b/>
          <w:u w:val="single"/>
        </w:rPr>
      </w:pPr>
    </w:p>
    <w:p w:rsidR="005C2C53" w:rsidRDefault="003B7296" w:rsidP="005C2C53">
      <w:pPr>
        <w:pStyle w:val="Bezodstpw"/>
        <w:jc w:val="both"/>
        <w:rPr>
          <w:rFonts w:ascii="Times New Roman" w:eastAsia="Times New Roman" w:hAnsi="Times New Roman" w:cs="Times New Roman"/>
          <w:u w:val="single"/>
        </w:rPr>
      </w:pPr>
      <w:r w:rsidRPr="003B7296">
        <w:rPr>
          <w:rFonts w:ascii="Times New Roman" w:eastAsia="Times New Roman" w:hAnsi="Times New Roman" w:cs="Times New Roman"/>
        </w:rPr>
        <w:t>Podczas spotkań skoncentrowano się na działaniach możliwych do zre</w:t>
      </w:r>
      <w:r w:rsidR="00A679EC">
        <w:rPr>
          <w:rFonts w:ascii="Times New Roman" w:eastAsia="Times New Roman" w:hAnsi="Times New Roman" w:cs="Times New Roman"/>
        </w:rPr>
        <w:t>alizowania z osobą bezkrytyczną</w:t>
      </w:r>
      <w:r w:rsidRPr="003B7296">
        <w:rPr>
          <w:rFonts w:ascii="Times New Roman" w:eastAsia="Times New Roman" w:hAnsi="Times New Roman" w:cs="Times New Roman"/>
        </w:rPr>
        <w:t xml:space="preserve">, niemającą wglądu w siebie i nierozumiejąca potrzeby zmian ze względu na </w:t>
      </w:r>
      <w:r w:rsidR="00A679EC">
        <w:rPr>
          <w:rFonts w:ascii="Times New Roman" w:eastAsia="Times New Roman" w:hAnsi="Times New Roman" w:cs="Times New Roman"/>
        </w:rPr>
        <w:t>niepełnosprawność intelektualną</w:t>
      </w:r>
      <w:r w:rsidRPr="003B7296">
        <w:rPr>
          <w:rFonts w:ascii="Times New Roman" w:eastAsia="Times New Roman" w:hAnsi="Times New Roman" w:cs="Times New Roman"/>
        </w:rPr>
        <w:t xml:space="preserve"> w stopniu umiarkowanym. Główn</w:t>
      </w:r>
      <w:r w:rsidR="0005226B">
        <w:rPr>
          <w:rFonts w:ascii="Times New Roman" w:eastAsia="Times New Roman" w:hAnsi="Times New Roman" w:cs="Times New Roman"/>
        </w:rPr>
        <w:t>i</w:t>
      </w:r>
      <w:r w:rsidRPr="003B7296">
        <w:rPr>
          <w:rFonts w:ascii="Times New Roman" w:eastAsia="Times New Roman" w:hAnsi="Times New Roman" w:cs="Times New Roman"/>
        </w:rPr>
        <w:t xml:space="preserve">e zastosowano </w:t>
      </w:r>
      <w:r w:rsidR="006C4D99">
        <w:rPr>
          <w:rFonts w:ascii="Times New Roman" w:eastAsia="Times New Roman" w:hAnsi="Times New Roman" w:cs="Times New Roman"/>
        </w:rPr>
        <w:t>formy pracy oparte na edukowaniu</w:t>
      </w:r>
      <w:r w:rsidRPr="003B7296">
        <w:rPr>
          <w:rFonts w:ascii="Times New Roman" w:eastAsia="Times New Roman" w:hAnsi="Times New Roman" w:cs="Times New Roman"/>
        </w:rPr>
        <w:t>, wspieraniu, tworzeniu i utrwalaniu nawyków zdrowego odż</w:t>
      </w:r>
      <w:r w:rsidR="00A679EC">
        <w:rPr>
          <w:rFonts w:ascii="Times New Roman" w:eastAsia="Times New Roman" w:hAnsi="Times New Roman" w:cs="Times New Roman"/>
        </w:rPr>
        <w:t>ywiania i zdrowego trybu  życia</w:t>
      </w:r>
      <w:r w:rsidRPr="003B7296">
        <w:rPr>
          <w:rFonts w:ascii="Times New Roman" w:eastAsia="Times New Roman" w:hAnsi="Times New Roman" w:cs="Times New Roman"/>
        </w:rPr>
        <w:t xml:space="preserve">. Na bieżąco analizowano i rozwiązywano zgłaszane problemy. Prowadzono też rozmowy </w:t>
      </w:r>
      <w:r w:rsidR="00A679EC">
        <w:rPr>
          <w:rFonts w:ascii="Times New Roman" w:eastAsia="Times New Roman" w:hAnsi="Times New Roman" w:cs="Times New Roman"/>
        </w:rPr>
        <w:t xml:space="preserve">                      </w:t>
      </w:r>
      <w:r w:rsidRPr="003B7296">
        <w:rPr>
          <w:rFonts w:ascii="Times New Roman" w:eastAsia="Times New Roman" w:hAnsi="Times New Roman" w:cs="Times New Roman"/>
        </w:rPr>
        <w:t>z matką</w:t>
      </w:r>
      <w:r w:rsidR="00A679EC">
        <w:rPr>
          <w:rFonts w:ascii="Times New Roman" w:eastAsia="Times New Roman" w:hAnsi="Times New Roman" w:cs="Times New Roman"/>
        </w:rPr>
        <w:t xml:space="preserve"> </w:t>
      </w:r>
      <w:r w:rsidRPr="003B7296">
        <w:rPr>
          <w:rFonts w:ascii="Times New Roman" w:eastAsia="Times New Roman" w:hAnsi="Times New Roman" w:cs="Times New Roman"/>
        </w:rPr>
        <w:t xml:space="preserve"> żywo zainteresow</w:t>
      </w:r>
      <w:r w:rsidR="0005226B">
        <w:rPr>
          <w:rFonts w:ascii="Times New Roman" w:eastAsia="Times New Roman" w:hAnsi="Times New Roman" w:cs="Times New Roman"/>
        </w:rPr>
        <w:t xml:space="preserve">aną </w:t>
      </w:r>
      <w:r w:rsidR="00A679EC">
        <w:rPr>
          <w:rFonts w:ascii="Times New Roman" w:eastAsia="Times New Roman" w:hAnsi="Times New Roman" w:cs="Times New Roman"/>
        </w:rPr>
        <w:t>procesem zmian</w:t>
      </w:r>
      <w:r w:rsidRPr="003B7296">
        <w:rPr>
          <w:rFonts w:ascii="Times New Roman" w:eastAsia="Times New Roman" w:hAnsi="Times New Roman" w:cs="Times New Roman"/>
        </w:rPr>
        <w:t xml:space="preserve">. Udzielano porad jak  radzić sobie z trudnościami </w:t>
      </w:r>
      <w:r w:rsidR="00A679EC">
        <w:rPr>
          <w:rFonts w:ascii="Times New Roman" w:eastAsia="Times New Roman" w:hAnsi="Times New Roman" w:cs="Times New Roman"/>
        </w:rPr>
        <w:t xml:space="preserve">                  </w:t>
      </w:r>
      <w:r w:rsidRPr="003B7296">
        <w:rPr>
          <w:rFonts w:ascii="Times New Roman" w:eastAsia="Times New Roman" w:hAnsi="Times New Roman" w:cs="Times New Roman"/>
        </w:rPr>
        <w:t>i jak rozwiązywać bieżące problemy</w:t>
      </w:r>
      <w:r w:rsidR="0005226B">
        <w:rPr>
          <w:rFonts w:ascii="Times New Roman" w:eastAsia="Times New Roman" w:hAnsi="Times New Roman" w:cs="Times New Roman"/>
        </w:rPr>
        <w:t xml:space="preserve"> w rożnych sferach życia.</w:t>
      </w:r>
    </w:p>
    <w:p w:rsidR="001C1595" w:rsidRDefault="001C1595" w:rsidP="005C2C53">
      <w:pPr>
        <w:pStyle w:val="Bezodstpw"/>
        <w:jc w:val="both"/>
        <w:rPr>
          <w:rFonts w:ascii="Times New Roman" w:eastAsia="Times New Roman" w:hAnsi="Times New Roman" w:cs="Times New Roman"/>
          <w:u w:val="single"/>
        </w:rPr>
      </w:pPr>
    </w:p>
    <w:p w:rsidR="001C1595" w:rsidRDefault="001C1595" w:rsidP="005C2C53">
      <w:pPr>
        <w:pStyle w:val="Bezodstpw"/>
        <w:jc w:val="both"/>
        <w:rPr>
          <w:rFonts w:ascii="Times New Roman" w:eastAsia="Times New Roman" w:hAnsi="Times New Roman" w:cs="Times New Roman"/>
          <w:u w:val="single"/>
        </w:rPr>
      </w:pPr>
    </w:p>
    <w:p w:rsidR="005C2C53" w:rsidRDefault="005C2C53" w:rsidP="005C2C53">
      <w:pPr>
        <w:pStyle w:val="Bezodstpw"/>
        <w:jc w:val="both"/>
        <w:rPr>
          <w:rFonts w:ascii="Times New Roman" w:eastAsia="Times New Roman" w:hAnsi="Times New Roman" w:cs="Times New Roman"/>
          <w:u w:val="single"/>
        </w:rPr>
      </w:pPr>
    </w:p>
    <w:p w:rsidR="005C2C53" w:rsidRDefault="005C2C53" w:rsidP="005C2C53">
      <w:pPr>
        <w:pStyle w:val="Bezodstpw"/>
        <w:jc w:val="both"/>
        <w:rPr>
          <w:rFonts w:ascii="Times New Roman" w:eastAsia="Times New Roman" w:hAnsi="Times New Roman" w:cs="Times New Roman"/>
          <w:b/>
          <w:u w:val="single"/>
        </w:rPr>
      </w:pPr>
      <w:r w:rsidRPr="006963F6">
        <w:rPr>
          <w:rFonts w:ascii="Times New Roman" w:eastAsia="Times New Roman" w:hAnsi="Times New Roman" w:cs="Times New Roman"/>
          <w:b/>
          <w:u w:val="single"/>
        </w:rPr>
        <w:t>Uczestnik 6     l. 29</w:t>
      </w:r>
    </w:p>
    <w:p w:rsidR="00CE6198" w:rsidRDefault="00CE6198" w:rsidP="005C2C53">
      <w:pPr>
        <w:pStyle w:val="Bezodstpw"/>
        <w:jc w:val="both"/>
        <w:rPr>
          <w:rFonts w:ascii="Times New Roman" w:eastAsia="Times New Roman" w:hAnsi="Times New Roman" w:cs="Times New Roman"/>
          <w:b/>
          <w:u w:val="single"/>
        </w:rPr>
      </w:pPr>
    </w:p>
    <w:p w:rsidR="00CE6198" w:rsidRPr="005173EF" w:rsidRDefault="00CE6198" w:rsidP="00CE6198">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Uczestnik z niepełnosprawnością intelektualna </w:t>
      </w:r>
      <w:r w:rsidRPr="005173EF">
        <w:rPr>
          <w:rFonts w:ascii="Times New Roman" w:eastAsia="Times New Roman" w:hAnsi="Times New Roman" w:cs="Times New Roman"/>
        </w:rPr>
        <w:t xml:space="preserve"> w stopniu umiarkowanym, z otyłością powikłaną nadciśnieniem tętniczym. </w:t>
      </w:r>
      <w:r w:rsidR="003B7296">
        <w:rPr>
          <w:rFonts w:ascii="Times New Roman" w:eastAsia="Times New Roman" w:hAnsi="Times New Roman" w:cs="Times New Roman"/>
        </w:rPr>
        <w:t xml:space="preserve"> </w:t>
      </w:r>
    </w:p>
    <w:p w:rsidR="00CE6198" w:rsidRPr="005173EF" w:rsidRDefault="00CE6198" w:rsidP="00CE6198">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Poprawa w zakresie parametrów wątrobowych, po wykluczeniu czynnika zapal</w:t>
      </w:r>
      <w:r w:rsidR="0005226B">
        <w:rPr>
          <w:rFonts w:ascii="Times New Roman" w:eastAsia="Times New Roman" w:hAnsi="Times New Roman" w:cs="Times New Roman"/>
        </w:rPr>
        <w:t>nego, alkoholowego, toksycznego</w:t>
      </w:r>
      <w:r w:rsidRPr="005173EF">
        <w:rPr>
          <w:rFonts w:ascii="Times New Roman" w:eastAsia="Times New Roman" w:hAnsi="Times New Roman" w:cs="Times New Roman"/>
        </w:rPr>
        <w:t xml:space="preserve"> i lekowego, wiąże się z redukcją masy ciała i modyfikacją stylu</w:t>
      </w:r>
      <w:r w:rsidR="0005226B">
        <w:rPr>
          <w:rFonts w:ascii="Times New Roman" w:eastAsia="Times New Roman" w:hAnsi="Times New Roman" w:cs="Times New Roman"/>
        </w:rPr>
        <w:t xml:space="preserve"> życia, a </w:t>
      </w:r>
      <w:r w:rsidRPr="005173EF">
        <w:rPr>
          <w:rFonts w:ascii="Times New Roman" w:eastAsia="Times New Roman" w:hAnsi="Times New Roman" w:cs="Times New Roman"/>
        </w:rPr>
        <w:t>zwłaszcza</w:t>
      </w:r>
      <w:r w:rsidR="00A679EC">
        <w:rPr>
          <w:rFonts w:ascii="Times New Roman" w:eastAsia="Times New Roman" w:hAnsi="Times New Roman" w:cs="Times New Roman"/>
        </w:rPr>
        <w:t xml:space="preserve">                 </w:t>
      </w:r>
      <w:r w:rsidRPr="005173EF">
        <w:rPr>
          <w:rFonts w:ascii="Times New Roman" w:eastAsia="Times New Roman" w:hAnsi="Times New Roman" w:cs="Times New Roman"/>
        </w:rPr>
        <w:t xml:space="preserve"> </w:t>
      </w:r>
      <w:r w:rsidRPr="005173EF">
        <w:rPr>
          <w:rFonts w:ascii="Times New Roman" w:eastAsia="Times New Roman" w:hAnsi="Times New Roman" w:cs="Times New Roman"/>
        </w:rPr>
        <w:lastRenderedPageBreak/>
        <w:t>z modyfikacją diety</w:t>
      </w:r>
      <w:r w:rsidR="0005226B">
        <w:rPr>
          <w:rFonts w:ascii="Times New Roman" w:eastAsia="Times New Roman" w:hAnsi="Times New Roman" w:cs="Times New Roman"/>
        </w:rPr>
        <w:t xml:space="preserve"> m.in. wyeliminowanie z diety</w:t>
      </w:r>
      <w:r w:rsidRPr="005173EF">
        <w:rPr>
          <w:rFonts w:ascii="Times New Roman" w:eastAsia="Times New Roman" w:hAnsi="Times New Roman" w:cs="Times New Roman"/>
        </w:rPr>
        <w:t xml:space="preserve"> sztucznie barwionych słodzonych napojów spożywanych wcześniej prze</w:t>
      </w:r>
      <w:r w:rsidR="0005226B">
        <w:rPr>
          <w:rFonts w:ascii="Times New Roman" w:eastAsia="Times New Roman" w:hAnsi="Times New Roman" w:cs="Times New Roman"/>
        </w:rPr>
        <w:t>z Uczestnika w dużych ilościach</w:t>
      </w:r>
      <w:r w:rsidRPr="005173EF">
        <w:rPr>
          <w:rFonts w:ascii="Times New Roman" w:eastAsia="Times New Roman" w:hAnsi="Times New Roman" w:cs="Times New Roman"/>
        </w:rPr>
        <w:t>.</w:t>
      </w:r>
    </w:p>
    <w:p w:rsidR="005C2C53" w:rsidRPr="00CE6198" w:rsidRDefault="00CE6198" w:rsidP="00CE6198">
      <w:pPr>
        <w:pStyle w:val="Bezodstpw"/>
        <w:jc w:val="both"/>
        <w:rPr>
          <w:rFonts w:ascii="Times New Roman" w:eastAsia="Times New Roman" w:hAnsi="Times New Roman" w:cs="Times New Roman"/>
        </w:rPr>
      </w:pPr>
      <w:r w:rsidRPr="005173EF">
        <w:rPr>
          <w:rFonts w:ascii="Times New Roman" w:eastAsia="Times New Roman" w:hAnsi="Times New Roman" w:cs="Times New Roman"/>
        </w:rPr>
        <w:t>Poprawa parametrów laboratoryjnych, a zwłaszcza wskaźników uszkodzenia wątroby wskaz</w:t>
      </w:r>
      <w:r w:rsidR="0005226B">
        <w:rPr>
          <w:rFonts w:ascii="Times New Roman" w:eastAsia="Times New Roman" w:hAnsi="Times New Roman" w:cs="Times New Roman"/>
        </w:rPr>
        <w:t xml:space="preserve">ywała </w:t>
      </w:r>
      <w:r w:rsidRPr="005173EF">
        <w:rPr>
          <w:rFonts w:ascii="Times New Roman" w:eastAsia="Times New Roman" w:hAnsi="Times New Roman" w:cs="Times New Roman"/>
        </w:rPr>
        <w:t xml:space="preserve"> na skuteczność działań interwencyjnych w prowadzonym projekcie, ale Uczestnik nadal wymaga </w:t>
      </w:r>
      <w:r w:rsidR="0005226B">
        <w:rPr>
          <w:rFonts w:ascii="Times New Roman" w:eastAsia="Times New Roman" w:hAnsi="Times New Roman" w:cs="Times New Roman"/>
        </w:rPr>
        <w:t xml:space="preserve">stosowania diety redukcyjnej z </w:t>
      </w:r>
      <w:r w:rsidRPr="005173EF">
        <w:rPr>
          <w:rFonts w:ascii="Times New Roman" w:eastAsia="Times New Roman" w:hAnsi="Times New Roman" w:cs="Times New Roman"/>
        </w:rPr>
        <w:t xml:space="preserve">wykluczeniem pokarmów ciężkostrawnych, wzdymających, obciążających wątrobę. </w:t>
      </w:r>
      <w:r w:rsidR="0005226B">
        <w:rPr>
          <w:rFonts w:ascii="Times New Roman" w:eastAsia="Times New Roman" w:hAnsi="Times New Roman" w:cs="Times New Roman"/>
        </w:rPr>
        <w:t xml:space="preserve"> </w:t>
      </w:r>
      <w:r w:rsidRPr="005173EF">
        <w:rPr>
          <w:rFonts w:ascii="Times New Roman" w:eastAsia="Times New Roman" w:hAnsi="Times New Roman" w:cs="Times New Roman"/>
        </w:rPr>
        <w:t>Wymaga także modyfikacji stylu życia, zwiększenia aktywności fizycznej.</w:t>
      </w:r>
    </w:p>
    <w:p w:rsidR="005C2C53" w:rsidRPr="005173EF" w:rsidRDefault="00CE6198" w:rsidP="005C2C53">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Uczestnik </w:t>
      </w:r>
      <w:r w:rsidR="0005226B">
        <w:rPr>
          <w:rFonts w:ascii="Times New Roman" w:eastAsia="Times New Roman" w:hAnsi="Times New Roman" w:cs="Times New Roman"/>
        </w:rPr>
        <w:t>był bez</w:t>
      </w:r>
      <w:r w:rsidR="005C2C53" w:rsidRPr="005173EF">
        <w:rPr>
          <w:rFonts w:ascii="Times New Roman" w:eastAsia="Times New Roman" w:hAnsi="Times New Roman" w:cs="Times New Roman"/>
        </w:rPr>
        <w:t xml:space="preserve"> </w:t>
      </w:r>
      <w:r>
        <w:rPr>
          <w:rFonts w:ascii="Times New Roman" w:eastAsia="Times New Roman" w:hAnsi="Times New Roman" w:cs="Times New Roman"/>
        </w:rPr>
        <w:t xml:space="preserve">wcześniejszego </w:t>
      </w:r>
      <w:r w:rsidR="005C2C53" w:rsidRPr="005173EF">
        <w:rPr>
          <w:rFonts w:ascii="Times New Roman" w:eastAsia="Times New Roman" w:hAnsi="Times New Roman" w:cs="Times New Roman"/>
        </w:rPr>
        <w:t xml:space="preserve">wywiadu w kierunku cukrzycy, jednak już </w:t>
      </w:r>
      <w:r w:rsidR="0005226B">
        <w:rPr>
          <w:rFonts w:ascii="Times New Roman" w:eastAsia="Times New Roman" w:hAnsi="Times New Roman" w:cs="Times New Roman"/>
        </w:rPr>
        <w:t>obarczony</w:t>
      </w:r>
      <w:r w:rsidR="005C2C53" w:rsidRPr="005173EF">
        <w:rPr>
          <w:rFonts w:ascii="Times New Roman" w:eastAsia="Times New Roman" w:hAnsi="Times New Roman" w:cs="Times New Roman"/>
        </w:rPr>
        <w:t xml:space="preserve"> zaburzeniami gospodarki węglowodanowej</w:t>
      </w:r>
      <w:r>
        <w:rPr>
          <w:rFonts w:ascii="Times New Roman" w:eastAsia="Times New Roman" w:hAnsi="Times New Roman" w:cs="Times New Roman"/>
        </w:rPr>
        <w:t xml:space="preserve">. </w:t>
      </w:r>
      <w:r w:rsidR="005C2C53" w:rsidRPr="005173EF">
        <w:rPr>
          <w:rFonts w:ascii="Times New Roman" w:eastAsia="Times New Roman" w:hAnsi="Times New Roman" w:cs="Times New Roman"/>
        </w:rPr>
        <w:t xml:space="preserve"> </w:t>
      </w:r>
      <w:r>
        <w:rPr>
          <w:rFonts w:ascii="Times New Roman" w:eastAsia="Times New Roman" w:hAnsi="Times New Roman" w:cs="Times New Roman"/>
        </w:rPr>
        <w:t>W</w:t>
      </w:r>
      <w:r w:rsidR="005C2C53" w:rsidRPr="005173EF">
        <w:rPr>
          <w:rFonts w:ascii="Times New Roman" w:eastAsia="Times New Roman" w:hAnsi="Times New Roman" w:cs="Times New Roman"/>
        </w:rPr>
        <w:t xml:space="preserve"> </w:t>
      </w:r>
      <w:r>
        <w:rPr>
          <w:rFonts w:ascii="Times New Roman" w:eastAsia="Times New Roman" w:hAnsi="Times New Roman" w:cs="Times New Roman"/>
        </w:rPr>
        <w:t xml:space="preserve">badaniach wykonanych na przestrzeni </w:t>
      </w:r>
      <w:r w:rsidR="0005226B">
        <w:rPr>
          <w:rFonts w:ascii="Times New Roman" w:eastAsia="Times New Roman" w:hAnsi="Times New Roman" w:cs="Times New Roman"/>
        </w:rPr>
        <w:t>stosowania</w:t>
      </w:r>
      <w:r w:rsidR="005C2C53" w:rsidRPr="005173EF">
        <w:rPr>
          <w:rFonts w:ascii="Times New Roman" w:eastAsia="Times New Roman" w:hAnsi="Times New Roman" w:cs="Times New Roman"/>
        </w:rPr>
        <w:t xml:space="preserve"> </w:t>
      </w:r>
      <w:r w:rsidR="0005226B">
        <w:rPr>
          <w:rFonts w:ascii="Times New Roman" w:eastAsia="Times New Roman" w:hAnsi="Times New Roman" w:cs="Times New Roman"/>
        </w:rPr>
        <w:t>oddziaływań</w:t>
      </w:r>
      <w:r>
        <w:rPr>
          <w:rFonts w:ascii="Times New Roman" w:eastAsia="Times New Roman" w:hAnsi="Times New Roman" w:cs="Times New Roman"/>
        </w:rPr>
        <w:t>,</w:t>
      </w:r>
      <w:r w:rsidR="005C2C53" w:rsidRPr="005173EF">
        <w:rPr>
          <w:rFonts w:ascii="Times New Roman" w:eastAsia="Times New Roman" w:hAnsi="Times New Roman" w:cs="Times New Roman"/>
        </w:rPr>
        <w:t xml:space="preserve"> najpierw </w:t>
      </w:r>
      <w:r w:rsidR="0005226B">
        <w:rPr>
          <w:rFonts w:ascii="Times New Roman" w:eastAsia="Times New Roman" w:hAnsi="Times New Roman" w:cs="Times New Roman"/>
        </w:rPr>
        <w:t xml:space="preserve"> zauważono obniżenie</w:t>
      </w:r>
      <w:r w:rsidR="005C2C53" w:rsidRPr="005173EF">
        <w:rPr>
          <w:rFonts w:ascii="Times New Roman" w:eastAsia="Times New Roman" w:hAnsi="Times New Roman" w:cs="Times New Roman"/>
        </w:rPr>
        <w:t xml:space="preserve"> stężenia glukozy, </w:t>
      </w:r>
      <w:r w:rsidR="0005226B">
        <w:rPr>
          <w:rFonts w:ascii="Times New Roman" w:eastAsia="Times New Roman" w:hAnsi="Times New Roman" w:cs="Times New Roman"/>
        </w:rPr>
        <w:t>a</w:t>
      </w:r>
      <w:r w:rsidR="005C2C53" w:rsidRPr="005173EF">
        <w:rPr>
          <w:rFonts w:ascii="Times New Roman" w:eastAsia="Times New Roman" w:hAnsi="Times New Roman" w:cs="Times New Roman"/>
        </w:rPr>
        <w:t xml:space="preserve"> w efekcie końcowym z całkowitą normalizacją zaburzenia. </w:t>
      </w:r>
    </w:p>
    <w:p w:rsidR="005C2C53" w:rsidRPr="005173EF" w:rsidRDefault="005C2C53" w:rsidP="00CE6198">
      <w:pPr>
        <w:pStyle w:val="Bezodstpw"/>
        <w:jc w:val="both"/>
        <w:rPr>
          <w:rFonts w:ascii="Times New Roman" w:eastAsia="Times New Roman" w:hAnsi="Times New Roman" w:cs="Times New Roman"/>
        </w:rPr>
      </w:pPr>
      <w:r w:rsidRPr="00CE6198">
        <w:rPr>
          <w:rFonts w:ascii="Times New Roman" w:eastAsia="Times New Roman" w:hAnsi="Times New Roman" w:cs="Times New Roman"/>
        </w:rPr>
        <w:t>Obniżona obecnie wartość cholesterolu całkowitego</w:t>
      </w:r>
      <w:r w:rsidR="00CE6198">
        <w:rPr>
          <w:rFonts w:ascii="Times New Roman" w:eastAsia="Times New Roman" w:hAnsi="Times New Roman" w:cs="Times New Roman"/>
        </w:rPr>
        <w:t xml:space="preserve"> </w:t>
      </w:r>
      <w:r w:rsidRPr="005173EF">
        <w:rPr>
          <w:rFonts w:ascii="Times New Roman" w:eastAsia="Times New Roman" w:hAnsi="Times New Roman" w:cs="Times New Roman"/>
        </w:rPr>
        <w:t>mo</w:t>
      </w:r>
      <w:r w:rsidR="0005226B">
        <w:rPr>
          <w:rFonts w:ascii="Times New Roman" w:eastAsia="Times New Roman" w:hAnsi="Times New Roman" w:cs="Times New Roman"/>
        </w:rPr>
        <w:t>gła</w:t>
      </w:r>
      <w:r w:rsidRPr="005173EF">
        <w:rPr>
          <w:rFonts w:ascii="Times New Roman" w:eastAsia="Times New Roman" w:hAnsi="Times New Roman" w:cs="Times New Roman"/>
        </w:rPr>
        <w:t xml:space="preserve"> być wyrazem modyfikacji diety lub świadczyć o niewielkim upośledzeniu funkcji wątroby; wynik nie </w:t>
      </w:r>
      <w:r w:rsidR="0005226B">
        <w:rPr>
          <w:rFonts w:ascii="Times New Roman" w:eastAsia="Times New Roman" w:hAnsi="Times New Roman" w:cs="Times New Roman"/>
        </w:rPr>
        <w:t xml:space="preserve">był </w:t>
      </w:r>
      <w:r>
        <w:rPr>
          <w:rFonts w:ascii="Times New Roman" w:eastAsia="Times New Roman" w:hAnsi="Times New Roman" w:cs="Times New Roman"/>
        </w:rPr>
        <w:t>w</w:t>
      </w:r>
      <w:r w:rsidRPr="005173EF">
        <w:rPr>
          <w:rFonts w:ascii="Times New Roman" w:eastAsia="Times New Roman" w:hAnsi="Times New Roman" w:cs="Times New Roman"/>
        </w:rPr>
        <w:t xml:space="preserve">skazaniem do modyfikacji dotychczasowych zaleceń dietetycznych ani </w:t>
      </w:r>
      <w:r w:rsidR="0005226B">
        <w:rPr>
          <w:rFonts w:ascii="Times New Roman" w:eastAsia="Times New Roman" w:hAnsi="Times New Roman" w:cs="Times New Roman"/>
        </w:rPr>
        <w:t xml:space="preserve">do interwencji farmakologicznej ale do ewentualnej kontroli, </w:t>
      </w:r>
      <w:r w:rsidRPr="005173EF">
        <w:rPr>
          <w:rFonts w:ascii="Times New Roman" w:eastAsia="Times New Roman" w:hAnsi="Times New Roman" w:cs="Times New Roman"/>
        </w:rPr>
        <w:t xml:space="preserve"> o czym poinformowano matkę Uczestnika </w:t>
      </w:r>
    </w:p>
    <w:p w:rsidR="005C2C53" w:rsidRPr="005173EF" w:rsidRDefault="005C2C53" w:rsidP="005C2C53">
      <w:pPr>
        <w:pStyle w:val="Bezodstpw"/>
        <w:jc w:val="both"/>
        <w:rPr>
          <w:rFonts w:ascii="Times New Roman" w:eastAsia="Times New Roman" w:hAnsi="Times New Roman" w:cs="Times New Roman"/>
        </w:rPr>
      </w:pPr>
    </w:p>
    <w:p w:rsidR="005C2C53" w:rsidRPr="0065109F" w:rsidRDefault="005C2C53" w:rsidP="005C2C53">
      <w:pPr>
        <w:pStyle w:val="Bezodstpw"/>
        <w:jc w:val="both"/>
        <w:rPr>
          <w:rFonts w:ascii="Times New Roman" w:eastAsia="Times New Roman" w:hAnsi="Times New Roman" w:cs="Times New Roman"/>
          <w:i/>
        </w:rPr>
      </w:pPr>
      <w:r w:rsidRPr="0065109F">
        <w:rPr>
          <w:rFonts w:ascii="Times New Roman" w:eastAsia="Times New Roman" w:hAnsi="Times New Roman" w:cs="Times New Roman"/>
          <w:i/>
        </w:rPr>
        <w:t xml:space="preserve">Pozostałe wyniki badań laboratoryjnych bez odchyleń od normy. </w:t>
      </w:r>
    </w:p>
    <w:p w:rsidR="001E640B" w:rsidRDefault="001E640B" w:rsidP="00F235BF">
      <w:pPr>
        <w:pStyle w:val="Bezodstpw"/>
        <w:jc w:val="both"/>
        <w:rPr>
          <w:rFonts w:ascii="Times New Roman" w:eastAsia="Times New Roman" w:hAnsi="Times New Roman" w:cs="Times New Roman"/>
          <w:b/>
        </w:rPr>
      </w:pPr>
    </w:p>
    <w:p w:rsidR="00F235BF" w:rsidRPr="0065109F" w:rsidRDefault="00F235BF" w:rsidP="00F235BF">
      <w:pPr>
        <w:pStyle w:val="Bezodstpw"/>
        <w:jc w:val="both"/>
        <w:rPr>
          <w:rFonts w:ascii="Times New Roman" w:eastAsia="Times New Roman" w:hAnsi="Times New Roman" w:cs="Times New Roman"/>
          <w:b/>
        </w:rPr>
      </w:pPr>
      <w:r w:rsidRPr="0065109F">
        <w:rPr>
          <w:rFonts w:ascii="Times New Roman" w:eastAsia="Times New Roman" w:hAnsi="Times New Roman" w:cs="Times New Roman"/>
          <w:b/>
        </w:rPr>
        <w:t>Osiągnięto poprawę w badaniach laboratoryjnych, redukcję wagi ciała, poprawę stanu zdrowia                  i samopoczucia Uczestniczki Projektu.</w:t>
      </w:r>
    </w:p>
    <w:p w:rsidR="005C2C53" w:rsidRPr="005173EF" w:rsidRDefault="005C2C53" w:rsidP="005C2C53">
      <w:pPr>
        <w:pStyle w:val="Bezodstpw"/>
        <w:jc w:val="both"/>
        <w:rPr>
          <w:rFonts w:ascii="Times New Roman" w:eastAsia="Times New Roman" w:hAnsi="Times New Roman" w:cs="Times New Roman"/>
        </w:rPr>
      </w:pPr>
    </w:p>
    <w:p w:rsidR="003B7296" w:rsidRPr="00F235BF" w:rsidRDefault="003B7296" w:rsidP="00F235BF">
      <w:pPr>
        <w:pStyle w:val="Bezodstpw"/>
        <w:jc w:val="both"/>
        <w:rPr>
          <w:rFonts w:ascii="Times New Roman" w:hAnsi="Times New Roman" w:cs="Times New Roman"/>
        </w:rPr>
      </w:pPr>
      <w:r w:rsidRPr="00F235BF">
        <w:rPr>
          <w:rFonts w:ascii="Times New Roman" w:hAnsi="Times New Roman" w:cs="Times New Roman"/>
        </w:rPr>
        <w:t>Podczas spotkań koncentrowano się głównie na wyrobieniu nawyków zdrowego odżywiania oraz psychoedukacją i stałym wzmacnianiem motywacji do odchudzania. Wielokrotnie powtarzano znaczenie prawidłowych nawyków odżywiania i aktywności fizycznej tak aby stały się codz</w:t>
      </w:r>
      <w:r w:rsidR="00A679EC">
        <w:rPr>
          <w:rFonts w:ascii="Times New Roman" w:hAnsi="Times New Roman" w:cs="Times New Roman"/>
        </w:rPr>
        <w:t>iennością. Zwracano uwagę na to</w:t>
      </w:r>
      <w:r w:rsidRPr="00F235BF">
        <w:rPr>
          <w:rFonts w:ascii="Times New Roman" w:hAnsi="Times New Roman" w:cs="Times New Roman"/>
        </w:rPr>
        <w:t>,</w:t>
      </w:r>
      <w:r w:rsidR="00A679EC">
        <w:rPr>
          <w:rFonts w:ascii="Times New Roman" w:hAnsi="Times New Roman" w:cs="Times New Roman"/>
        </w:rPr>
        <w:t xml:space="preserve"> </w:t>
      </w:r>
      <w:r w:rsidRPr="00F235BF">
        <w:rPr>
          <w:rFonts w:ascii="Times New Roman" w:hAnsi="Times New Roman" w:cs="Times New Roman"/>
        </w:rPr>
        <w:t xml:space="preserve">aby po skończeniu projektu kontynuować zdobyte umiejętności i żyć </w:t>
      </w:r>
      <w:r w:rsidR="00A679EC">
        <w:rPr>
          <w:rFonts w:ascii="Times New Roman" w:hAnsi="Times New Roman" w:cs="Times New Roman"/>
        </w:rPr>
        <w:t xml:space="preserve">                      </w:t>
      </w:r>
      <w:r w:rsidRPr="00F235BF">
        <w:rPr>
          <w:rFonts w:ascii="Times New Roman" w:hAnsi="Times New Roman" w:cs="Times New Roman"/>
        </w:rPr>
        <w:t xml:space="preserve"> w zgodzie z nowymi zasadami.  Nie była możliwa praca terapeutyczna w obszarze sfery emocjonalne  i społecznej ze względu na niski poziom intelektualny badanego i  znaczne trudności komunikacyjne oraz całkowity bezkrytycyzm.</w:t>
      </w:r>
    </w:p>
    <w:p w:rsidR="005C2C53" w:rsidRDefault="00CE6198" w:rsidP="005C2C53">
      <w:pPr>
        <w:pStyle w:val="Bezodstpw"/>
        <w:jc w:val="both"/>
        <w:rPr>
          <w:rFonts w:ascii="Times New Roman" w:eastAsia="Times New Roman" w:hAnsi="Times New Roman" w:cs="Times New Roman"/>
        </w:rPr>
      </w:pPr>
      <w:r>
        <w:rPr>
          <w:rFonts w:ascii="Times New Roman" w:eastAsia="Times New Roman" w:hAnsi="Times New Roman" w:cs="Times New Roman"/>
        </w:rPr>
        <w:t xml:space="preserve"> </w:t>
      </w:r>
    </w:p>
    <w:p w:rsidR="0005226B" w:rsidRDefault="0005226B" w:rsidP="005C2C53">
      <w:pPr>
        <w:pStyle w:val="Bezodstpw"/>
        <w:jc w:val="both"/>
        <w:rPr>
          <w:rFonts w:ascii="Times New Roman" w:eastAsia="Times New Roman" w:hAnsi="Times New Roman" w:cs="Times New Roman"/>
        </w:rPr>
      </w:pPr>
    </w:p>
    <w:p w:rsidR="0005226B" w:rsidRDefault="0005226B" w:rsidP="005C2C53">
      <w:pPr>
        <w:pStyle w:val="Bezodstpw"/>
        <w:jc w:val="both"/>
        <w:rPr>
          <w:rFonts w:ascii="Times New Roman" w:eastAsia="Times New Roman" w:hAnsi="Times New Roman" w:cs="Times New Roman"/>
        </w:rPr>
      </w:pPr>
    </w:p>
    <w:p w:rsidR="0005226B" w:rsidRDefault="0005226B" w:rsidP="005C2C53">
      <w:pPr>
        <w:pStyle w:val="Bezodstpw"/>
        <w:jc w:val="both"/>
        <w:rPr>
          <w:rFonts w:ascii="Times New Roman" w:eastAsia="Times New Roman" w:hAnsi="Times New Roman" w:cs="Times New Roman"/>
        </w:rPr>
      </w:pPr>
    </w:p>
    <w:p w:rsidR="00F235BF" w:rsidRDefault="00F235BF" w:rsidP="00F235BF">
      <w:pPr>
        <w:pStyle w:val="Bezodstpw"/>
        <w:jc w:val="both"/>
        <w:rPr>
          <w:rFonts w:ascii="Times New Roman" w:hAnsi="Times New Roman"/>
        </w:rPr>
      </w:pPr>
      <w:r w:rsidRPr="00F235BF">
        <w:rPr>
          <w:rFonts w:ascii="Times New Roman" w:eastAsia="Times New Roman" w:hAnsi="Times New Roman" w:cs="Times New Roman"/>
        </w:rPr>
        <w:t>W obszarze poprawy kondycji fizycznej na podstawie przedstawionych wyników</w:t>
      </w:r>
      <w:r>
        <w:rPr>
          <w:rFonts w:ascii="Times New Roman" w:eastAsia="Times New Roman" w:hAnsi="Times New Roman" w:cs="Times New Roman"/>
        </w:rPr>
        <w:t xml:space="preserve">, zdecydowanie </w:t>
      </w:r>
      <w:r w:rsidR="00CB16E1">
        <w:rPr>
          <w:rFonts w:ascii="Times New Roman" w:hAnsi="Times New Roman"/>
        </w:rPr>
        <w:t xml:space="preserve"> można stwierdzić, że sprawność testowanej grupy uległa poprawie. </w:t>
      </w:r>
    </w:p>
    <w:p w:rsidR="00CB16E1" w:rsidRPr="00F235BF" w:rsidRDefault="00CB16E1" w:rsidP="00F235BF">
      <w:pPr>
        <w:pStyle w:val="Bezodstpw"/>
        <w:jc w:val="both"/>
        <w:rPr>
          <w:rFonts w:ascii="Times New Roman" w:eastAsia="Times New Roman" w:hAnsi="Times New Roman" w:cs="Times New Roman"/>
        </w:rPr>
      </w:pPr>
      <w:r>
        <w:rPr>
          <w:rFonts w:ascii="Times New Roman" w:hAnsi="Times New Roman"/>
        </w:rPr>
        <w:t xml:space="preserve">Początkowy pomiar, wykazał łagodne ograniczenia ruchu, które już w drugim pomiarze przeprowadzonym około 10 spotkania zostały wyeliminowane, a cała testowana grupa wykazała się brakiem ograniczeń. W trzecim pomiarze tendencja ta stale się utrzymywała, mimo trudnych warunków pogodowych, które nie zawsze pozwalały na realizację aktywności z pełnym zaangażowaniem – zwłaszcza tych realizowanych w plenerze, (bardzo niskie temperatury, śliskie nawierzchnie chodników, duże opady śniegu – zwłaszcza w miesiącu lutym i początkiem marca). Beneficjenci podchodzili do zagadnień aktywności fizycznej zawsze z pełnym zaangażowaniem.  </w:t>
      </w:r>
    </w:p>
    <w:p w:rsidR="005C2C53" w:rsidRPr="005173EF" w:rsidRDefault="005C2C53" w:rsidP="005C2C53">
      <w:pPr>
        <w:pStyle w:val="Bezodstpw"/>
        <w:jc w:val="both"/>
        <w:rPr>
          <w:rFonts w:ascii="Times New Roman" w:hAnsi="Times New Roman" w:cs="Times New Roman"/>
        </w:rPr>
      </w:pPr>
    </w:p>
    <w:p w:rsidR="003545F3" w:rsidRPr="00F235BF" w:rsidRDefault="00F235BF" w:rsidP="00C85F06">
      <w:pPr>
        <w:pStyle w:val="Bezodstpw"/>
        <w:jc w:val="both"/>
        <w:rPr>
          <w:rFonts w:ascii="Times New Roman" w:hAnsi="Times New Roman" w:cs="Times New Roman"/>
        </w:rPr>
      </w:pPr>
      <w:r>
        <w:rPr>
          <w:rFonts w:ascii="Times New Roman" w:hAnsi="Times New Roman" w:cs="Times New Roman"/>
        </w:rPr>
        <w:t xml:space="preserve">Również realizowane działania  </w:t>
      </w:r>
      <w:r w:rsidR="003545F3" w:rsidRPr="00C85F06">
        <w:rPr>
          <w:rFonts w:ascii="Times New Roman" w:eastAsia="Times New Roman" w:hAnsi="Times New Roman" w:cs="Times New Roman"/>
        </w:rPr>
        <w:t xml:space="preserve">w obszarze pracy socjalnej </w:t>
      </w:r>
      <w:r>
        <w:rPr>
          <w:rFonts w:ascii="Times New Roman" w:eastAsia="Times New Roman" w:hAnsi="Times New Roman" w:cs="Times New Roman"/>
        </w:rPr>
        <w:t>za</w:t>
      </w:r>
      <w:r w:rsidR="00A679EC">
        <w:rPr>
          <w:rFonts w:ascii="Times New Roman" w:eastAsia="Times New Roman" w:hAnsi="Times New Roman" w:cs="Times New Roman"/>
        </w:rPr>
        <w:t xml:space="preserve"> </w:t>
      </w:r>
      <w:r w:rsidR="003545F3" w:rsidRPr="00C85F06">
        <w:rPr>
          <w:rFonts w:ascii="Times New Roman" w:eastAsia="Times New Roman" w:hAnsi="Times New Roman" w:cs="Times New Roman"/>
        </w:rPr>
        <w:t>skutkowały pozytywnym procesem zmian w życiu uczestników i ich rodzin. Zdiagnozowane na wstępie projektu potrzeby środowisk objętych działaniem projektu „Stop Otyłości” przyniosły większość zakładanych rezultatów.</w:t>
      </w:r>
    </w:p>
    <w:p w:rsidR="003545F3" w:rsidRPr="00C85F06" w:rsidRDefault="003545F3" w:rsidP="00C85F06">
      <w:pPr>
        <w:pStyle w:val="Bezodstpw"/>
        <w:jc w:val="both"/>
        <w:rPr>
          <w:rFonts w:ascii="Times New Roman" w:eastAsia="Times New Roman" w:hAnsi="Times New Roman" w:cs="Times New Roman"/>
        </w:rPr>
      </w:pPr>
      <w:r w:rsidRPr="00C85F06">
        <w:rPr>
          <w:rFonts w:ascii="Times New Roman" w:eastAsia="Times New Roman" w:hAnsi="Times New Roman" w:cs="Times New Roman"/>
        </w:rPr>
        <w:t xml:space="preserve">Niektóre z zainicjowanych działań  znajdują się nadal w trakcie realizacji ze względu na ich złożony charakter i tryb  proceduralny. Znane </w:t>
      </w:r>
      <w:r w:rsidR="00F235BF">
        <w:rPr>
          <w:rFonts w:ascii="Times New Roman" w:eastAsia="Times New Roman" w:hAnsi="Times New Roman" w:cs="Times New Roman"/>
        </w:rPr>
        <w:t xml:space="preserve">wcześniej </w:t>
      </w:r>
      <w:r w:rsidRPr="00C85F06">
        <w:rPr>
          <w:rFonts w:ascii="Times New Roman" w:eastAsia="Times New Roman" w:hAnsi="Times New Roman" w:cs="Times New Roman"/>
        </w:rPr>
        <w:t xml:space="preserve">Ośrodkowi Pomocy Społecznej problemy </w:t>
      </w:r>
      <w:r w:rsidR="00F235BF">
        <w:rPr>
          <w:rFonts w:ascii="Times New Roman" w:eastAsia="Times New Roman" w:hAnsi="Times New Roman" w:cs="Times New Roman"/>
        </w:rPr>
        <w:t xml:space="preserve">Uczestników  </w:t>
      </w:r>
      <w:r w:rsidRPr="00C85F06">
        <w:rPr>
          <w:rFonts w:ascii="Times New Roman" w:eastAsia="Times New Roman" w:hAnsi="Times New Roman" w:cs="Times New Roman"/>
        </w:rPr>
        <w:t xml:space="preserve">i </w:t>
      </w:r>
      <w:r w:rsidR="00F235BF">
        <w:rPr>
          <w:rFonts w:ascii="Times New Roman" w:eastAsia="Times New Roman" w:hAnsi="Times New Roman" w:cs="Times New Roman"/>
        </w:rPr>
        <w:t xml:space="preserve">ich rodzin </w:t>
      </w:r>
      <w:r w:rsidRPr="00C85F06">
        <w:rPr>
          <w:rFonts w:ascii="Times New Roman" w:eastAsia="Times New Roman" w:hAnsi="Times New Roman" w:cs="Times New Roman"/>
        </w:rPr>
        <w:t>wymagały podjęcia pogłębionej pracy socjalnej i r</w:t>
      </w:r>
      <w:r w:rsidR="00CE6198">
        <w:rPr>
          <w:rFonts w:ascii="Times New Roman" w:eastAsia="Times New Roman" w:hAnsi="Times New Roman" w:cs="Times New Roman"/>
        </w:rPr>
        <w:t xml:space="preserve">óżnego rodzaju interwencji.  </w:t>
      </w:r>
      <w:r w:rsidRPr="00C85F06">
        <w:rPr>
          <w:rFonts w:ascii="Times New Roman" w:eastAsia="Times New Roman" w:hAnsi="Times New Roman" w:cs="Times New Roman"/>
        </w:rPr>
        <w:t xml:space="preserve">Należy podkreślić,  że zdiagnozowanie we wstępnej fazie projektu problemy uczestników i ich rodzin poprzez świadczenie pracy socjalnej zostały właściwie </w:t>
      </w:r>
      <w:proofErr w:type="spellStart"/>
      <w:r w:rsidRPr="00C85F06">
        <w:rPr>
          <w:rFonts w:ascii="Times New Roman" w:eastAsia="Times New Roman" w:hAnsi="Times New Roman" w:cs="Times New Roman"/>
        </w:rPr>
        <w:t>zaopiekowane</w:t>
      </w:r>
      <w:proofErr w:type="spellEnd"/>
      <w:r w:rsidRPr="00C85F06">
        <w:rPr>
          <w:rFonts w:ascii="Times New Roman" w:eastAsia="Times New Roman" w:hAnsi="Times New Roman" w:cs="Times New Roman"/>
        </w:rPr>
        <w:t>. Uczestnicy i ich rodziny objęte zostały szerokim spektrum wsparcia ze strony pracownika socjalnego zarówno w sferze ekonomicznej, socjalnej, administracyjno-prawnej, psychologicznej jak też emocjonalnej co znalazło wyraz w składanych podziękowaniach.</w:t>
      </w:r>
    </w:p>
    <w:p w:rsidR="003545F3" w:rsidRPr="00C85F06" w:rsidRDefault="003545F3" w:rsidP="00C85F06">
      <w:pPr>
        <w:pStyle w:val="Bezodstpw"/>
        <w:jc w:val="both"/>
        <w:rPr>
          <w:rFonts w:ascii="Times New Roman" w:eastAsia="Times New Roman" w:hAnsi="Times New Roman" w:cs="Times New Roman"/>
        </w:rPr>
      </w:pPr>
      <w:r w:rsidRPr="00C85F06">
        <w:rPr>
          <w:rFonts w:ascii="Times New Roman" w:eastAsia="Times New Roman" w:hAnsi="Times New Roman" w:cs="Times New Roman"/>
        </w:rPr>
        <w:lastRenderedPageBreak/>
        <w:t>W aspekcie wypracowanych w czasie projektu „Stop Otyłości”  przez pracownika socjalnego pozytywnych relacji z uczestnikami, oraz ewidentną koniecznością towarzyszenia osobom niepełnosprawnym i niezaradnym  w dalszych zmaganiach z trudnościami jakie spotykać mogą na swoich drogach życiowych   niezbędnym jest uruchomienie ustawi</w:t>
      </w:r>
      <w:r w:rsidR="00F235BF">
        <w:rPr>
          <w:rFonts w:ascii="Times New Roman" w:eastAsia="Times New Roman" w:hAnsi="Times New Roman" w:cs="Times New Roman"/>
        </w:rPr>
        <w:t xml:space="preserve">cznego  systemu wsparcia, opieki            </w:t>
      </w:r>
      <w:r w:rsidRPr="00C85F06">
        <w:rPr>
          <w:rFonts w:ascii="Times New Roman" w:eastAsia="Times New Roman" w:hAnsi="Times New Roman" w:cs="Times New Roman"/>
        </w:rPr>
        <w:t xml:space="preserve"> i działań ochronnych tak, aby zabezpieczyć ich interesy życiowe  i jak najdłużej umożliwić funkcjonowanie w ich naturalnych środowiskach rodzinnych i społecznych.</w:t>
      </w:r>
    </w:p>
    <w:p w:rsidR="003545F3" w:rsidRPr="00C85F06" w:rsidRDefault="003545F3" w:rsidP="00C85F06">
      <w:pPr>
        <w:pStyle w:val="Bezodstpw"/>
        <w:jc w:val="both"/>
        <w:rPr>
          <w:rFonts w:ascii="Times New Roman" w:eastAsia="Times New Roman" w:hAnsi="Times New Roman" w:cs="Times New Roman"/>
        </w:rPr>
      </w:pPr>
      <w:r w:rsidRPr="00C85F06">
        <w:rPr>
          <w:rFonts w:ascii="Times New Roman" w:eastAsia="Times New Roman" w:hAnsi="Times New Roman" w:cs="Times New Roman"/>
        </w:rPr>
        <w:t xml:space="preserve"> </w:t>
      </w:r>
    </w:p>
    <w:p w:rsidR="005173EF" w:rsidRPr="003A5F48" w:rsidRDefault="003A5F48" w:rsidP="003A5F48">
      <w:pPr>
        <w:pStyle w:val="Bezodstpw"/>
        <w:rPr>
          <w:rFonts w:ascii="Times New Roman" w:hAnsi="Times New Roman" w:cs="Times New Roman"/>
          <w:b/>
        </w:rPr>
      </w:pPr>
      <w:r w:rsidRPr="003A5F48">
        <w:rPr>
          <w:rFonts w:ascii="Times New Roman" w:hAnsi="Times New Roman" w:cs="Times New Roman"/>
          <w:b/>
        </w:rPr>
        <w:t>*Rekomendacje wynikające z procesu testowania:</w:t>
      </w:r>
    </w:p>
    <w:p w:rsidR="003A5F48" w:rsidRPr="00BA31CA" w:rsidRDefault="003A5F48" w:rsidP="00F77BBC">
      <w:pPr>
        <w:pStyle w:val="Bezodstpw"/>
        <w:numPr>
          <w:ilvl w:val="0"/>
          <w:numId w:val="75"/>
        </w:numPr>
        <w:jc w:val="both"/>
        <w:rPr>
          <w:rFonts w:ascii="Times New Roman" w:hAnsi="Times New Roman" w:cs="Times New Roman"/>
          <w:b/>
        </w:rPr>
      </w:pPr>
      <w:r w:rsidRPr="00BA31CA">
        <w:rPr>
          <w:rFonts w:ascii="Times New Roman" w:hAnsi="Times New Roman" w:cs="Times New Roman"/>
          <w:b/>
        </w:rPr>
        <w:t>działania powinny być prowadzone w miesiącach letnich ze względu na lepsze warunki pogodowe, zmniejszenie zagrożenia wystąpienia infekcji np. górnych dróg oddechowych, większa dostępność świeżych produktów żywnościowych.</w:t>
      </w:r>
    </w:p>
    <w:p w:rsidR="003A5F48" w:rsidRPr="00BA31CA" w:rsidRDefault="003A5F48" w:rsidP="003A5F48">
      <w:pPr>
        <w:pStyle w:val="Bezodstpw"/>
        <w:jc w:val="both"/>
        <w:rPr>
          <w:rFonts w:ascii="Times New Roman" w:hAnsi="Times New Roman" w:cs="Times New Roman"/>
          <w:b/>
        </w:rPr>
      </w:pPr>
    </w:p>
    <w:p w:rsidR="003A5F48" w:rsidRPr="00BA31CA" w:rsidRDefault="003A5F48" w:rsidP="003A5F48">
      <w:pPr>
        <w:pStyle w:val="Bezodstpw"/>
        <w:jc w:val="both"/>
        <w:rPr>
          <w:rFonts w:ascii="Times New Roman" w:hAnsi="Times New Roman" w:cs="Times New Roman"/>
          <w:b/>
        </w:rPr>
      </w:pPr>
    </w:p>
    <w:p w:rsidR="003A5F48" w:rsidRPr="00BA31CA" w:rsidRDefault="003A5F48" w:rsidP="003A5F48">
      <w:pPr>
        <w:pStyle w:val="Bezodstpw"/>
        <w:jc w:val="both"/>
        <w:rPr>
          <w:rFonts w:ascii="Times New Roman" w:hAnsi="Times New Roman" w:cs="Times New Roman"/>
          <w:b/>
        </w:rPr>
      </w:pPr>
    </w:p>
    <w:p w:rsidR="001E640B" w:rsidRDefault="001E640B" w:rsidP="00CF6F22">
      <w:pPr>
        <w:rPr>
          <w:rFonts w:ascii="Times New Roman" w:hAnsi="Times New Roman" w:cs="Times New Roman"/>
        </w:rPr>
      </w:pPr>
    </w:p>
    <w:p w:rsidR="009F1C4A" w:rsidRDefault="009F1C4A" w:rsidP="009F1C4A">
      <w:pPr>
        <w:rPr>
          <w:rFonts w:ascii="Times New Roman" w:eastAsia="Times New Roman" w:hAnsi="Times New Roman" w:cs="Times New Roman"/>
          <w:b/>
          <w:sz w:val="36"/>
          <w:szCs w:val="36"/>
        </w:rPr>
      </w:pPr>
      <w:r w:rsidRPr="005C2C53">
        <w:rPr>
          <w:rFonts w:ascii="Times New Roman" w:eastAsia="Times New Roman" w:hAnsi="Times New Roman" w:cs="Times New Roman"/>
          <w:b/>
          <w:sz w:val="36"/>
          <w:szCs w:val="36"/>
        </w:rPr>
        <w:t>5.</w:t>
      </w:r>
      <w:r w:rsidR="00E32F10">
        <w:rPr>
          <w:rFonts w:ascii="Times New Roman" w:eastAsia="Times New Roman" w:hAnsi="Times New Roman" w:cs="Times New Roman"/>
          <w:b/>
          <w:sz w:val="36"/>
          <w:szCs w:val="36"/>
        </w:rPr>
        <w:t xml:space="preserve">  </w:t>
      </w:r>
      <w:r w:rsidRPr="005C2C53">
        <w:rPr>
          <w:rFonts w:ascii="Times New Roman" w:eastAsia="Times New Roman" w:hAnsi="Times New Roman" w:cs="Times New Roman"/>
          <w:b/>
          <w:sz w:val="36"/>
          <w:szCs w:val="36"/>
        </w:rPr>
        <w:t>Rekomendacje i zalecenia</w:t>
      </w:r>
      <w:r w:rsidR="00E32F10">
        <w:rPr>
          <w:rFonts w:ascii="Times New Roman" w:eastAsia="Times New Roman" w:hAnsi="Times New Roman" w:cs="Times New Roman"/>
          <w:b/>
          <w:sz w:val="36"/>
          <w:szCs w:val="36"/>
        </w:rPr>
        <w:t>.</w:t>
      </w:r>
      <w:r w:rsidR="001C1595">
        <w:rPr>
          <w:rFonts w:ascii="Times New Roman" w:eastAsia="Times New Roman" w:hAnsi="Times New Roman" w:cs="Times New Roman"/>
          <w:b/>
          <w:sz w:val="36"/>
          <w:szCs w:val="36"/>
        </w:rPr>
        <w:t xml:space="preserve"> </w:t>
      </w:r>
    </w:p>
    <w:p w:rsidR="00BA31CA" w:rsidRDefault="00100CD2" w:rsidP="00F706F5">
      <w:pPr>
        <w:pStyle w:val="Bezodstpw"/>
        <w:numPr>
          <w:ilvl w:val="0"/>
          <w:numId w:val="52"/>
        </w:numPr>
        <w:ind w:left="284" w:hanging="284"/>
        <w:jc w:val="both"/>
        <w:rPr>
          <w:rFonts w:ascii="Times New Roman" w:eastAsia="Times New Roman" w:hAnsi="Times New Roman" w:cs="Times New Roman"/>
        </w:rPr>
      </w:pPr>
      <w:r w:rsidRPr="00486A7C">
        <w:rPr>
          <w:rFonts w:ascii="Times New Roman" w:eastAsia="Times New Roman" w:hAnsi="Times New Roman" w:cs="Times New Roman"/>
        </w:rPr>
        <w:t>Istotnym elementem indywidualnej diagnozy wstępnej każdego z uczestników</w:t>
      </w:r>
      <w:r w:rsidRPr="00BA31CA">
        <w:rPr>
          <w:rFonts w:ascii="Times New Roman" w:eastAsia="Times New Roman" w:hAnsi="Times New Roman" w:cs="Times New Roman"/>
        </w:rPr>
        <w:t xml:space="preserve"> </w:t>
      </w:r>
      <w:r w:rsidR="00BA31CA" w:rsidRPr="00BA31CA">
        <w:rPr>
          <w:rFonts w:ascii="Times New Roman" w:eastAsia="Times New Roman" w:hAnsi="Times New Roman" w:cs="Times New Roman"/>
        </w:rPr>
        <w:t>rozwiązania</w:t>
      </w:r>
      <w:r w:rsidRPr="00BA31CA">
        <w:rPr>
          <w:rFonts w:ascii="Times New Roman" w:eastAsia="Times New Roman" w:hAnsi="Times New Roman" w:cs="Times New Roman"/>
        </w:rPr>
        <w:t xml:space="preserve"> </w:t>
      </w:r>
      <w:r w:rsidRPr="00486A7C">
        <w:rPr>
          <w:rFonts w:ascii="Times New Roman" w:eastAsia="Times New Roman" w:hAnsi="Times New Roman" w:cs="Times New Roman"/>
        </w:rPr>
        <w:t>było opracowanie wieloaspektowego obrazu każdej z osób z uwzględnieniem kilku obszarów funkcjonowa</w:t>
      </w:r>
      <w:r w:rsidR="00A679EC">
        <w:rPr>
          <w:rFonts w:ascii="Times New Roman" w:eastAsia="Times New Roman" w:hAnsi="Times New Roman" w:cs="Times New Roman"/>
        </w:rPr>
        <w:t>nia w tym: społecznego, zdrowotn</w:t>
      </w:r>
      <w:r w:rsidRPr="00486A7C">
        <w:rPr>
          <w:rFonts w:ascii="Times New Roman" w:eastAsia="Times New Roman" w:hAnsi="Times New Roman" w:cs="Times New Roman"/>
        </w:rPr>
        <w:t xml:space="preserve">ego, psychologicznego. Ważne było zatem uzyskanie informacji od lekarza pierwszego kontaktu o ogólnym stanie zdrowia każdego </w:t>
      </w:r>
      <w:r w:rsidR="00B37AA3" w:rsidRPr="00486A7C">
        <w:rPr>
          <w:rFonts w:ascii="Times New Roman" w:eastAsia="Times New Roman" w:hAnsi="Times New Roman" w:cs="Times New Roman"/>
        </w:rPr>
        <w:t xml:space="preserve">                       </w:t>
      </w:r>
      <w:r w:rsidRPr="00486A7C">
        <w:rPr>
          <w:rFonts w:ascii="Times New Roman" w:eastAsia="Times New Roman" w:hAnsi="Times New Roman" w:cs="Times New Roman"/>
        </w:rPr>
        <w:t xml:space="preserve">z uczestników w tym szczególnie o przewlekłych chorobach, przyjmowanych lekach oraz innych mogących mieć wpływ na udział w testowanej metodzie. Każdy uczestnik został poproszony </w:t>
      </w:r>
      <w:r w:rsidR="00B37AA3" w:rsidRPr="00486A7C">
        <w:rPr>
          <w:rFonts w:ascii="Times New Roman" w:eastAsia="Times New Roman" w:hAnsi="Times New Roman" w:cs="Times New Roman"/>
        </w:rPr>
        <w:t xml:space="preserve">               </w:t>
      </w:r>
      <w:r w:rsidRPr="00486A7C">
        <w:rPr>
          <w:rFonts w:ascii="Times New Roman" w:eastAsia="Times New Roman" w:hAnsi="Times New Roman" w:cs="Times New Roman"/>
        </w:rPr>
        <w:t xml:space="preserve">o dostarczenie w ciągu jednego miesiąca (września) zaświadczenia od swojego lekarza pierwszego kontaktu na formularzu przygotowanym przez realizatora, zawierającego wskazane informacje. Pomimo pomocy opiekunów zadanie to okazało się trudne dla części uczestników z powodu kłopotów z zarejestrowaniem się u lekarza oraz trudności z zakomunikowaniem celu wizyty bądź celu wydania zaświadczenia. </w:t>
      </w:r>
    </w:p>
    <w:p w:rsidR="00B37AA3" w:rsidRPr="00E32F10" w:rsidRDefault="00DE2B23" w:rsidP="00DE2B23">
      <w:pPr>
        <w:pStyle w:val="Bezodstpw"/>
        <w:ind w:left="426" w:hanging="142"/>
        <w:jc w:val="both"/>
        <w:rPr>
          <w:rFonts w:ascii="Times New Roman" w:eastAsia="Times New Roman" w:hAnsi="Times New Roman" w:cs="Times New Roman"/>
          <w:b/>
        </w:rPr>
      </w:pPr>
      <w:r>
        <w:rPr>
          <w:rFonts w:ascii="Times New Roman" w:eastAsia="Times New Roman" w:hAnsi="Times New Roman" w:cs="Times New Roman"/>
          <w:b/>
        </w:rPr>
        <w:t>*</w:t>
      </w:r>
      <w:r w:rsidR="00E32F10" w:rsidRPr="00E32F10">
        <w:rPr>
          <w:rFonts w:ascii="Times New Roman" w:eastAsia="Times New Roman" w:hAnsi="Times New Roman" w:cs="Times New Roman"/>
          <w:b/>
        </w:rPr>
        <w:t>R</w:t>
      </w:r>
      <w:r w:rsidR="00BA31CA" w:rsidRPr="00E32F10">
        <w:rPr>
          <w:rFonts w:ascii="Times New Roman" w:eastAsia="Times New Roman" w:hAnsi="Times New Roman" w:cs="Times New Roman"/>
          <w:b/>
        </w:rPr>
        <w:t xml:space="preserve">ekomenduje się  stworzenie </w:t>
      </w:r>
      <w:r w:rsidR="00E32F10" w:rsidRPr="00E32F10">
        <w:rPr>
          <w:rFonts w:ascii="Times New Roman" w:eastAsia="Times New Roman" w:hAnsi="Times New Roman" w:cs="Times New Roman"/>
          <w:b/>
        </w:rPr>
        <w:t xml:space="preserve">stanowiska </w:t>
      </w:r>
      <w:r w:rsidR="00100CD2" w:rsidRPr="00E32F10">
        <w:rPr>
          <w:rFonts w:ascii="Times New Roman" w:eastAsia="Times New Roman" w:hAnsi="Times New Roman" w:cs="Times New Roman"/>
          <w:b/>
        </w:rPr>
        <w:t>koordynatora merytorycznego, który już od eta</w:t>
      </w:r>
      <w:r w:rsidR="00E32F10" w:rsidRPr="00E32F10">
        <w:rPr>
          <w:rFonts w:ascii="Times New Roman" w:eastAsia="Times New Roman" w:hAnsi="Times New Roman" w:cs="Times New Roman"/>
          <w:b/>
        </w:rPr>
        <w:t xml:space="preserve">pu zakwalifikowania uczestników, </w:t>
      </w:r>
      <w:r w:rsidR="00E32F10">
        <w:rPr>
          <w:rFonts w:ascii="Times New Roman" w:eastAsia="Times New Roman" w:hAnsi="Times New Roman" w:cs="Times New Roman"/>
          <w:b/>
        </w:rPr>
        <w:t xml:space="preserve"> miałby bieżący wgląd  w potrzeby wynikające z realizacji zaleceń specjalistów.</w:t>
      </w:r>
      <w:r w:rsidR="00100CD2" w:rsidRPr="00E32F10">
        <w:rPr>
          <w:rFonts w:ascii="Times New Roman" w:eastAsia="Times New Roman" w:hAnsi="Times New Roman" w:cs="Times New Roman"/>
          <w:b/>
        </w:rPr>
        <w:t xml:space="preserve"> </w:t>
      </w:r>
      <w:r w:rsidR="00E32F10">
        <w:rPr>
          <w:rFonts w:ascii="Times New Roman" w:eastAsia="Times New Roman" w:hAnsi="Times New Roman" w:cs="Times New Roman"/>
          <w:b/>
        </w:rPr>
        <w:t xml:space="preserve"> </w:t>
      </w:r>
      <w:r w:rsidR="00100CD2" w:rsidRPr="00E32F10">
        <w:rPr>
          <w:rFonts w:ascii="Times New Roman" w:eastAsia="Times New Roman" w:hAnsi="Times New Roman" w:cs="Times New Roman"/>
          <w:b/>
        </w:rPr>
        <w:t xml:space="preserve">Rolę taką mógłby pełnić na przykład pracownik socjalny.   </w:t>
      </w:r>
    </w:p>
    <w:p w:rsidR="00B37AA3" w:rsidRPr="00486A7C" w:rsidRDefault="00B37AA3" w:rsidP="00486A7C">
      <w:pPr>
        <w:pStyle w:val="Bezodstpw"/>
        <w:ind w:left="284" w:hanging="284"/>
        <w:jc w:val="both"/>
        <w:rPr>
          <w:rFonts w:ascii="Times New Roman" w:eastAsia="Times New Roman" w:hAnsi="Times New Roman" w:cs="Times New Roman"/>
        </w:rPr>
      </w:pPr>
    </w:p>
    <w:p w:rsidR="00B13289" w:rsidRDefault="00100CD2" w:rsidP="00F706F5">
      <w:pPr>
        <w:pStyle w:val="Bezodstpw"/>
        <w:numPr>
          <w:ilvl w:val="0"/>
          <w:numId w:val="52"/>
        </w:numPr>
        <w:ind w:left="284" w:hanging="284"/>
        <w:jc w:val="both"/>
        <w:rPr>
          <w:rFonts w:ascii="Times New Roman" w:eastAsia="Times New Roman" w:hAnsi="Times New Roman" w:cs="Times New Roman"/>
        </w:rPr>
      </w:pPr>
      <w:r w:rsidRPr="00486A7C">
        <w:rPr>
          <w:rFonts w:ascii="Times New Roman" w:eastAsia="Times New Roman" w:hAnsi="Times New Roman" w:cs="Times New Roman"/>
        </w:rPr>
        <w:t xml:space="preserve">Na etapie naboru uczestników do testowania </w:t>
      </w:r>
      <w:r w:rsidR="00B13289">
        <w:rPr>
          <w:rFonts w:ascii="Times New Roman" w:eastAsia="Times New Roman" w:hAnsi="Times New Roman" w:cs="Times New Roman"/>
        </w:rPr>
        <w:t>metody</w:t>
      </w:r>
      <w:r w:rsidRPr="00486A7C">
        <w:rPr>
          <w:rFonts w:ascii="Times New Roman" w:eastAsia="Times New Roman" w:hAnsi="Times New Roman" w:cs="Times New Roman"/>
        </w:rPr>
        <w:t xml:space="preserve"> oraz przekazywania informacji zarówno im jak i opiekunom dotyczącym celu, założeń i sposobu realizacji poszczególnych działań projektowych, uczestnicy nie zgłaszali wątpliwości bądź sprzeciwu wobec planowanych spotkań </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w ich miejscu zamieszkania. Sposób taki wydawał się dogodny dla uczestników </w:t>
      </w:r>
      <w:r w:rsidR="00B13289">
        <w:rPr>
          <w:rFonts w:ascii="Times New Roman" w:eastAsia="Times New Roman" w:hAnsi="Times New Roman" w:cs="Times New Roman"/>
        </w:rPr>
        <w:t xml:space="preserve">nie tylko </w:t>
      </w:r>
      <w:r w:rsidRPr="00486A7C">
        <w:rPr>
          <w:rFonts w:ascii="Times New Roman" w:eastAsia="Times New Roman" w:hAnsi="Times New Roman" w:cs="Times New Roman"/>
        </w:rPr>
        <w:t>z uwagi na ich słabą mobilność</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 ale także ze względu na zapewnienie poczucia komfortu. Jednak w trakcie diagnozy, opiekun jednej z osób niepełnosprawnych nie wyraził zgody na realizację wizyt </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ze specjalistami w domu ze względu na sytuację rodzinną i mieszkaniową. </w:t>
      </w:r>
    </w:p>
    <w:p w:rsidR="00B37AA3" w:rsidRPr="00B13289" w:rsidRDefault="00B13289" w:rsidP="00B13289">
      <w:pPr>
        <w:pStyle w:val="Bezodstpw"/>
        <w:ind w:left="426" w:hanging="142"/>
        <w:jc w:val="both"/>
        <w:rPr>
          <w:rFonts w:ascii="Times New Roman" w:eastAsia="Times New Roman" w:hAnsi="Times New Roman" w:cs="Times New Roman"/>
          <w:b/>
        </w:rPr>
      </w:pPr>
      <w:r w:rsidRPr="00B13289">
        <w:rPr>
          <w:rFonts w:ascii="Times New Roman" w:eastAsia="Times New Roman" w:hAnsi="Times New Roman" w:cs="Times New Roman"/>
          <w:b/>
        </w:rPr>
        <w:t>*Rekomenduje się  aby</w:t>
      </w:r>
      <w:r w:rsidR="00100CD2" w:rsidRPr="00B13289">
        <w:rPr>
          <w:rFonts w:ascii="Times New Roman" w:eastAsia="Times New Roman" w:hAnsi="Times New Roman" w:cs="Times New Roman"/>
          <w:b/>
        </w:rPr>
        <w:t xml:space="preserve"> już na etapie deklaracji uczestnictwa</w:t>
      </w:r>
      <w:r w:rsidRPr="00B13289">
        <w:rPr>
          <w:rFonts w:ascii="Times New Roman" w:eastAsia="Times New Roman" w:hAnsi="Times New Roman" w:cs="Times New Roman"/>
          <w:b/>
        </w:rPr>
        <w:t>,</w:t>
      </w:r>
      <w:r w:rsidR="00100CD2" w:rsidRPr="00B13289">
        <w:rPr>
          <w:rFonts w:ascii="Times New Roman" w:eastAsia="Times New Roman" w:hAnsi="Times New Roman" w:cs="Times New Roman"/>
          <w:b/>
        </w:rPr>
        <w:t xml:space="preserve"> osoby </w:t>
      </w:r>
      <w:r w:rsidRPr="00B13289">
        <w:rPr>
          <w:rFonts w:ascii="Times New Roman" w:eastAsia="Times New Roman" w:hAnsi="Times New Roman" w:cs="Times New Roman"/>
          <w:b/>
        </w:rPr>
        <w:t>i</w:t>
      </w:r>
      <w:r w:rsidR="00100CD2" w:rsidRPr="00B13289">
        <w:rPr>
          <w:rFonts w:ascii="Times New Roman" w:eastAsia="Times New Roman" w:hAnsi="Times New Roman" w:cs="Times New Roman"/>
          <w:b/>
        </w:rPr>
        <w:t xml:space="preserve"> ich opiekunowie wyrażali pisemną zgodę na realizację określonych działań w ich miejscu zamieszkania</w:t>
      </w:r>
      <w:r w:rsidRPr="00B13289">
        <w:rPr>
          <w:rFonts w:ascii="Times New Roman" w:eastAsia="Times New Roman" w:hAnsi="Times New Roman" w:cs="Times New Roman"/>
          <w:b/>
        </w:rPr>
        <w:t>,</w:t>
      </w:r>
      <w:r w:rsidR="00100CD2" w:rsidRPr="00B13289">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00100CD2" w:rsidRPr="00B13289">
        <w:rPr>
          <w:rFonts w:ascii="Times New Roman" w:eastAsia="Times New Roman" w:hAnsi="Times New Roman" w:cs="Times New Roman"/>
          <w:b/>
        </w:rPr>
        <w:t>a w przypadku braku takiej zgody w m</w:t>
      </w:r>
      <w:r w:rsidR="006942D8" w:rsidRPr="00B13289">
        <w:rPr>
          <w:rFonts w:ascii="Times New Roman" w:eastAsia="Times New Roman" w:hAnsi="Times New Roman" w:cs="Times New Roman"/>
          <w:b/>
        </w:rPr>
        <w:t>iejscu wyznaczonym przez realizato</w:t>
      </w:r>
      <w:r w:rsidR="00100CD2" w:rsidRPr="00B13289">
        <w:rPr>
          <w:rFonts w:ascii="Times New Roman" w:eastAsia="Times New Roman" w:hAnsi="Times New Roman" w:cs="Times New Roman"/>
          <w:b/>
        </w:rPr>
        <w:t xml:space="preserve">ra. Wiąże się to </w:t>
      </w:r>
      <w:r>
        <w:rPr>
          <w:rFonts w:ascii="Times New Roman" w:eastAsia="Times New Roman" w:hAnsi="Times New Roman" w:cs="Times New Roman"/>
          <w:b/>
        </w:rPr>
        <w:t xml:space="preserve">  </w:t>
      </w:r>
      <w:r w:rsidR="00100CD2" w:rsidRPr="00B13289">
        <w:rPr>
          <w:rFonts w:ascii="Times New Roman" w:eastAsia="Times New Roman" w:hAnsi="Times New Roman" w:cs="Times New Roman"/>
          <w:b/>
        </w:rPr>
        <w:t>z wcześniejszym przygotowaniem takiego miejsca, które będzie odpowiednie dla realizacji zaplanowanych działań</w:t>
      </w:r>
      <w:r>
        <w:rPr>
          <w:rFonts w:ascii="Times New Roman" w:eastAsia="Times New Roman" w:hAnsi="Times New Roman" w:cs="Times New Roman"/>
          <w:b/>
        </w:rPr>
        <w:t xml:space="preserve"> i dostosowane do potrzeb osób niepełnosprawnych</w:t>
      </w:r>
      <w:r w:rsidR="00100CD2" w:rsidRPr="00B13289">
        <w:rPr>
          <w:rFonts w:ascii="Times New Roman" w:eastAsia="Times New Roman" w:hAnsi="Times New Roman" w:cs="Times New Roman"/>
          <w:b/>
        </w:rPr>
        <w:t xml:space="preserve">.  </w:t>
      </w:r>
    </w:p>
    <w:p w:rsidR="00B37AA3" w:rsidRPr="00486A7C" w:rsidRDefault="00B37AA3" w:rsidP="00486A7C">
      <w:pPr>
        <w:pStyle w:val="Bezodstpw"/>
        <w:ind w:left="284" w:hanging="284"/>
        <w:jc w:val="both"/>
        <w:rPr>
          <w:rFonts w:ascii="Times New Roman" w:eastAsia="Times New Roman" w:hAnsi="Times New Roman" w:cs="Times New Roman"/>
        </w:rPr>
      </w:pPr>
    </w:p>
    <w:p w:rsidR="009F1C4A" w:rsidRDefault="009F1C4A" w:rsidP="00F706F5">
      <w:pPr>
        <w:pStyle w:val="Bezodstpw"/>
        <w:numPr>
          <w:ilvl w:val="0"/>
          <w:numId w:val="52"/>
        </w:numPr>
        <w:ind w:left="284" w:hanging="284"/>
        <w:jc w:val="both"/>
        <w:rPr>
          <w:rFonts w:ascii="Times New Roman" w:eastAsia="Times New Roman" w:hAnsi="Times New Roman" w:cs="Times New Roman"/>
        </w:rPr>
      </w:pPr>
      <w:r w:rsidRPr="00486A7C">
        <w:rPr>
          <w:rFonts w:ascii="Times New Roman" w:eastAsia="Times New Roman" w:hAnsi="Times New Roman" w:cs="Times New Roman"/>
        </w:rPr>
        <w:t xml:space="preserve">Doraźnym celem leczenia otyłości jest przede wszystkim redukcja 10% aktualnej masy ciała </w:t>
      </w:r>
      <w:r w:rsidR="00B37AA3" w:rsidRPr="00486A7C">
        <w:rPr>
          <w:rFonts w:ascii="Times New Roman" w:eastAsia="Times New Roman" w:hAnsi="Times New Roman" w:cs="Times New Roman"/>
        </w:rPr>
        <w:t xml:space="preserve">                   </w:t>
      </w:r>
      <w:r w:rsidRPr="00486A7C">
        <w:rPr>
          <w:rFonts w:ascii="Times New Roman" w:eastAsia="Times New Roman" w:hAnsi="Times New Roman" w:cs="Times New Roman"/>
        </w:rPr>
        <w:t xml:space="preserve">w okresie 3-6 miesięcy. Celem odległym, który jest znacznie trudniejszy do zrealizowania, jest utrzymanie uzyskanej redukcji masy ciała po wielu </w:t>
      </w:r>
      <w:r w:rsidR="00B13289">
        <w:rPr>
          <w:rFonts w:ascii="Times New Roman" w:eastAsia="Times New Roman" w:hAnsi="Times New Roman" w:cs="Times New Roman"/>
        </w:rPr>
        <w:t xml:space="preserve">miesiącach czy </w:t>
      </w:r>
      <w:r w:rsidRPr="00486A7C">
        <w:rPr>
          <w:rFonts w:ascii="Times New Roman" w:eastAsia="Times New Roman" w:hAnsi="Times New Roman" w:cs="Times New Roman"/>
        </w:rPr>
        <w:t xml:space="preserve">latach. W przeprowadzonym </w:t>
      </w:r>
      <w:r w:rsidR="00B13289">
        <w:rPr>
          <w:rFonts w:ascii="Times New Roman" w:eastAsia="Times New Roman" w:hAnsi="Times New Roman" w:cs="Times New Roman"/>
        </w:rPr>
        <w:t>teście</w:t>
      </w:r>
      <w:r w:rsidRPr="00486A7C">
        <w:rPr>
          <w:rFonts w:ascii="Times New Roman" w:eastAsia="Times New Roman" w:hAnsi="Times New Roman" w:cs="Times New Roman"/>
        </w:rPr>
        <w:t xml:space="preserve"> osiągnięto</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nie tylko </w:t>
      </w:r>
      <w:r w:rsidR="00B13289">
        <w:rPr>
          <w:rFonts w:ascii="Times New Roman" w:eastAsia="Times New Roman" w:hAnsi="Times New Roman" w:cs="Times New Roman"/>
        </w:rPr>
        <w:t>istotną redukcję wagi ciała ale</w:t>
      </w:r>
      <w:r w:rsidRPr="00486A7C">
        <w:rPr>
          <w:rFonts w:ascii="Times New Roman" w:eastAsia="Times New Roman" w:hAnsi="Times New Roman" w:cs="Times New Roman"/>
        </w:rPr>
        <w:t xml:space="preserve"> co bardzo istotne, znaczącą poprawę </w:t>
      </w:r>
      <w:r w:rsidR="006942D8">
        <w:rPr>
          <w:rFonts w:ascii="Times New Roman" w:eastAsia="Times New Roman" w:hAnsi="Times New Roman" w:cs="Times New Roman"/>
        </w:rPr>
        <w:t xml:space="preserve"> </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w zakresie badań laboratoryjnych, w tym poprawę w zakresie gospodarki węglowodanowej </w:t>
      </w:r>
      <w:r w:rsidR="00486A7C" w:rsidRPr="00486A7C">
        <w:rPr>
          <w:rFonts w:ascii="Times New Roman" w:eastAsia="Times New Roman" w:hAnsi="Times New Roman" w:cs="Times New Roman"/>
        </w:rPr>
        <w:t xml:space="preserve">                      </w:t>
      </w:r>
      <w:r w:rsidRPr="00486A7C">
        <w:rPr>
          <w:rFonts w:ascii="Times New Roman" w:eastAsia="Times New Roman" w:hAnsi="Times New Roman" w:cs="Times New Roman"/>
        </w:rPr>
        <w:t xml:space="preserve">i cholesterolowej pozwalającej uniknąć farmakoterapii. Efekt ten osiągnięto, mimo wcześniejszych </w:t>
      </w:r>
      <w:r w:rsidRPr="00486A7C">
        <w:rPr>
          <w:rFonts w:ascii="Times New Roman" w:eastAsia="Times New Roman" w:hAnsi="Times New Roman" w:cs="Times New Roman"/>
        </w:rPr>
        <w:lastRenderedPageBreak/>
        <w:t xml:space="preserve">obaw co do możliwości współpracy z osobami </w:t>
      </w:r>
      <w:r w:rsidR="00B13289">
        <w:rPr>
          <w:rFonts w:ascii="Times New Roman" w:eastAsia="Times New Roman" w:hAnsi="Times New Roman" w:cs="Times New Roman"/>
        </w:rPr>
        <w:t>niepełnosprawnym</w:t>
      </w:r>
      <w:r w:rsidRPr="00486A7C">
        <w:rPr>
          <w:rFonts w:ascii="Times New Roman" w:eastAsia="Times New Roman" w:hAnsi="Times New Roman" w:cs="Times New Roman"/>
        </w:rPr>
        <w:t>i intelektualnie w zakresie motywacji do w/w działań. Okazało się jednak</w:t>
      </w:r>
      <w:r w:rsidR="00B13289">
        <w:rPr>
          <w:rFonts w:ascii="Times New Roman" w:eastAsia="Times New Roman" w:hAnsi="Times New Roman" w:cs="Times New Roman"/>
        </w:rPr>
        <w:t>,</w:t>
      </w:r>
      <w:r w:rsidRPr="00486A7C">
        <w:rPr>
          <w:rFonts w:ascii="Times New Roman" w:eastAsia="Times New Roman" w:hAnsi="Times New Roman" w:cs="Times New Roman"/>
        </w:rPr>
        <w:t xml:space="preserve"> że ta grupa obserwacyjna może być także mocno zmotywowana do współpracy, dobrze medycznie</w:t>
      </w:r>
      <w:r w:rsidR="00B13289">
        <w:rPr>
          <w:rFonts w:ascii="Times New Roman" w:eastAsia="Times New Roman" w:hAnsi="Times New Roman" w:cs="Times New Roman"/>
        </w:rPr>
        <w:t xml:space="preserve"> tolerująca redukcję wagi ciała</w:t>
      </w:r>
      <w:r w:rsidRPr="00486A7C">
        <w:rPr>
          <w:rFonts w:ascii="Times New Roman" w:eastAsia="Times New Roman" w:hAnsi="Times New Roman" w:cs="Times New Roman"/>
        </w:rPr>
        <w:t xml:space="preserve">, stosująca się do zaleceń dietetycznych  </w:t>
      </w:r>
      <w:r w:rsidR="00B13289">
        <w:rPr>
          <w:rFonts w:ascii="Times New Roman" w:eastAsia="Times New Roman" w:hAnsi="Times New Roman" w:cs="Times New Roman"/>
        </w:rPr>
        <w:t>i do zaleceń zmiany stylu życia</w:t>
      </w:r>
      <w:r w:rsidRPr="00486A7C">
        <w:rPr>
          <w:rFonts w:ascii="Times New Roman" w:eastAsia="Times New Roman" w:hAnsi="Times New Roman" w:cs="Times New Roman"/>
        </w:rPr>
        <w:t>,</w:t>
      </w:r>
      <w:r w:rsidR="00B13289">
        <w:rPr>
          <w:rFonts w:ascii="Times New Roman" w:eastAsia="Times New Roman" w:hAnsi="Times New Roman" w:cs="Times New Roman"/>
        </w:rPr>
        <w:t xml:space="preserve"> </w:t>
      </w:r>
      <w:r w:rsidRPr="00486A7C">
        <w:rPr>
          <w:rFonts w:ascii="Times New Roman" w:eastAsia="Times New Roman" w:hAnsi="Times New Roman" w:cs="Times New Roman"/>
        </w:rPr>
        <w:t xml:space="preserve">w tym intensyfikacji wysiłku fizycznego. </w:t>
      </w:r>
    </w:p>
    <w:p w:rsidR="009F1C4A" w:rsidRPr="00B13289" w:rsidRDefault="00B13289" w:rsidP="00B13289">
      <w:pPr>
        <w:pStyle w:val="Bezodstpw"/>
        <w:ind w:left="426" w:hanging="142"/>
        <w:jc w:val="both"/>
        <w:rPr>
          <w:rFonts w:ascii="Times New Roman" w:eastAsia="Times New Roman" w:hAnsi="Times New Roman" w:cs="Times New Roman"/>
          <w:b/>
        </w:rPr>
      </w:pPr>
      <w:r w:rsidRPr="00B13289">
        <w:rPr>
          <w:rFonts w:ascii="Times New Roman" w:eastAsia="Times New Roman" w:hAnsi="Times New Roman" w:cs="Times New Roman"/>
          <w:b/>
        </w:rPr>
        <w:t xml:space="preserve">*Rekomenduje się  aby przetestowana metodą postępowania </w:t>
      </w:r>
      <w:r w:rsidR="006942D8" w:rsidRPr="00B13289">
        <w:rPr>
          <w:rFonts w:ascii="Times New Roman" w:eastAsia="Times New Roman" w:hAnsi="Times New Roman" w:cs="Times New Roman"/>
          <w:b/>
        </w:rPr>
        <w:t>z osobami</w:t>
      </w:r>
      <w:r w:rsidR="009F1C4A" w:rsidRPr="00B13289">
        <w:rPr>
          <w:rFonts w:ascii="Times New Roman" w:eastAsia="Times New Roman" w:hAnsi="Times New Roman" w:cs="Times New Roman"/>
          <w:b/>
        </w:rPr>
        <w:t xml:space="preserve"> niepełnosprawnych intelektualnie</w:t>
      </w:r>
      <w:r w:rsidRPr="00B13289">
        <w:rPr>
          <w:rFonts w:ascii="Times New Roman" w:eastAsia="Times New Roman" w:hAnsi="Times New Roman" w:cs="Times New Roman"/>
          <w:b/>
        </w:rPr>
        <w:t xml:space="preserve"> z nadwagą i otyłością olbrzymią</w:t>
      </w:r>
      <w:r w:rsidR="009F1C4A" w:rsidRPr="00B13289">
        <w:rPr>
          <w:rFonts w:ascii="Times New Roman" w:eastAsia="Times New Roman" w:hAnsi="Times New Roman" w:cs="Times New Roman"/>
          <w:b/>
        </w:rPr>
        <w:t xml:space="preserve">, </w:t>
      </w:r>
      <w:r w:rsidRPr="00B13289">
        <w:rPr>
          <w:rFonts w:ascii="Times New Roman" w:eastAsia="Times New Roman" w:hAnsi="Times New Roman" w:cs="Times New Roman"/>
          <w:b/>
        </w:rPr>
        <w:t xml:space="preserve">ze względu na pozytywne i wymierne </w:t>
      </w:r>
      <w:r w:rsidR="009F1C4A" w:rsidRPr="00B13289">
        <w:rPr>
          <w:rFonts w:ascii="Times New Roman" w:eastAsia="Times New Roman" w:hAnsi="Times New Roman" w:cs="Times New Roman"/>
          <w:b/>
        </w:rPr>
        <w:t xml:space="preserve">efekty </w:t>
      </w:r>
      <w:r w:rsidRPr="00B13289">
        <w:rPr>
          <w:rFonts w:ascii="Times New Roman" w:eastAsia="Times New Roman" w:hAnsi="Times New Roman" w:cs="Times New Roman"/>
          <w:b/>
        </w:rPr>
        <w:t xml:space="preserve"> była </w:t>
      </w:r>
      <w:r w:rsidR="009F1C4A" w:rsidRPr="00B13289">
        <w:rPr>
          <w:rFonts w:ascii="Times New Roman" w:eastAsia="Times New Roman" w:hAnsi="Times New Roman" w:cs="Times New Roman"/>
          <w:b/>
        </w:rPr>
        <w:t xml:space="preserve">  szeroko propagowania </w:t>
      </w:r>
      <w:r w:rsidRPr="00B13289">
        <w:rPr>
          <w:rFonts w:ascii="Times New Roman" w:eastAsia="Times New Roman" w:hAnsi="Times New Roman" w:cs="Times New Roman"/>
          <w:b/>
        </w:rPr>
        <w:t xml:space="preserve"> wśród </w:t>
      </w:r>
      <w:r w:rsidR="009F1C4A" w:rsidRPr="00B13289">
        <w:rPr>
          <w:rFonts w:ascii="Times New Roman" w:eastAsia="Times New Roman" w:hAnsi="Times New Roman" w:cs="Times New Roman"/>
          <w:b/>
        </w:rPr>
        <w:t xml:space="preserve"> tej grup</w:t>
      </w:r>
      <w:r w:rsidRPr="00B13289">
        <w:rPr>
          <w:rFonts w:ascii="Times New Roman" w:eastAsia="Times New Roman" w:hAnsi="Times New Roman" w:cs="Times New Roman"/>
          <w:b/>
        </w:rPr>
        <w:t>y</w:t>
      </w:r>
      <w:r w:rsidR="009F1C4A" w:rsidRPr="00B13289">
        <w:rPr>
          <w:rFonts w:ascii="Times New Roman" w:eastAsia="Times New Roman" w:hAnsi="Times New Roman" w:cs="Times New Roman"/>
          <w:b/>
        </w:rPr>
        <w:t xml:space="preserve"> </w:t>
      </w:r>
      <w:r w:rsidRPr="00B13289">
        <w:rPr>
          <w:rFonts w:ascii="Times New Roman" w:eastAsia="Times New Roman" w:hAnsi="Times New Roman" w:cs="Times New Roman"/>
          <w:b/>
        </w:rPr>
        <w:t>odbiorców</w:t>
      </w:r>
      <w:r w:rsidR="009F1C4A" w:rsidRPr="00B13289">
        <w:rPr>
          <w:rFonts w:ascii="Times New Roman" w:eastAsia="Times New Roman" w:hAnsi="Times New Roman" w:cs="Times New Roman"/>
          <w:b/>
        </w:rPr>
        <w:t>.</w:t>
      </w:r>
    </w:p>
    <w:p w:rsidR="00486A7C" w:rsidRDefault="00486A7C" w:rsidP="00486A7C">
      <w:pPr>
        <w:pStyle w:val="Bezodstpw"/>
        <w:ind w:left="284"/>
        <w:jc w:val="both"/>
        <w:rPr>
          <w:rFonts w:ascii="Times New Roman" w:eastAsia="Times New Roman" w:hAnsi="Times New Roman" w:cs="Times New Roman"/>
        </w:rPr>
      </w:pPr>
    </w:p>
    <w:p w:rsidR="003771FC" w:rsidRPr="003771FC" w:rsidRDefault="005C2C53" w:rsidP="00F706F5">
      <w:pPr>
        <w:pStyle w:val="Bezodstpw"/>
        <w:numPr>
          <w:ilvl w:val="0"/>
          <w:numId w:val="52"/>
        </w:numPr>
        <w:ind w:left="284" w:hanging="284"/>
        <w:jc w:val="both"/>
        <w:rPr>
          <w:rFonts w:ascii="Times New Roman" w:eastAsia="Times New Roman" w:hAnsi="Times New Roman" w:cs="Times New Roman"/>
        </w:rPr>
      </w:pPr>
      <w:r w:rsidRPr="00486A7C">
        <w:rPr>
          <w:rFonts w:ascii="Times New Roman" w:hAnsi="Times New Roman"/>
        </w:rPr>
        <w:t xml:space="preserve">Wysiłek fizyczny aplikowany w formie regularnej aktywności niezależnie od jej rodzaju musi być częścią codziennego planu dnia każdego człowieka. </w:t>
      </w:r>
      <w:r w:rsidR="006942D8">
        <w:rPr>
          <w:rFonts w:ascii="Times New Roman" w:hAnsi="Times New Roman"/>
        </w:rPr>
        <w:t>U</w:t>
      </w:r>
      <w:r w:rsidRPr="00486A7C">
        <w:rPr>
          <w:rFonts w:ascii="Times New Roman" w:hAnsi="Times New Roman"/>
        </w:rPr>
        <w:t xml:space="preserve">czestnicy </w:t>
      </w:r>
      <w:r w:rsidR="006942D8">
        <w:rPr>
          <w:rFonts w:ascii="Times New Roman" w:hAnsi="Times New Roman"/>
        </w:rPr>
        <w:t xml:space="preserve">testu </w:t>
      </w:r>
      <w:r w:rsidR="003771FC">
        <w:rPr>
          <w:rFonts w:ascii="Times New Roman" w:hAnsi="Times New Roman"/>
        </w:rPr>
        <w:t xml:space="preserve">byli </w:t>
      </w:r>
      <w:r w:rsidRPr="00486A7C">
        <w:rPr>
          <w:rFonts w:ascii="Times New Roman" w:hAnsi="Times New Roman"/>
        </w:rPr>
        <w:t>grupą szczególnie narażoną na niekorzystny wpływ braku regularnej aktywności fizycznej, która mo</w:t>
      </w:r>
      <w:r w:rsidR="003771FC">
        <w:rPr>
          <w:rFonts w:ascii="Times New Roman" w:hAnsi="Times New Roman"/>
        </w:rPr>
        <w:t>gła</w:t>
      </w:r>
      <w:r w:rsidRPr="00486A7C">
        <w:rPr>
          <w:rFonts w:ascii="Times New Roman" w:hAnsi="Times New Roman"/>
        </w:rPr>
        <w:t xml:space="preserve"> skutkować pogłębieniem się problemów związanych ze zdrowiem, zaburzeniami wagi, w konsekwencji również </w:t>
      </w:r>
      <w:r w:rsidR="003771FC">
        <w:rPr>
          <w:rFonts w:ascii="Times New Roman" w:hAnsi="Times New Roman"/>
        </w:rPr>
        <w:t xml:space="preserve">upośledzenia lub całkowitej utraty </w:t>
      </w:r>
      <w:r w:rsidRPr="00486A7C">
        <w:rPr>
          <w:rFonts w:ascii="Times New Roman" w:hAnsi="Times New Roman"/>
        </w:rPr>
        <w:t xml:space="preserve">sprawności fizycznej, a co za tym idzie </w:t>
      </w:r>
      <w:r w:rsidR="003771FC">
        <w:rPr>
          <w:rFonts w:ascii="Times New Roman" w:hAnsi="Times New Roman"/>
        </w:rPr>
        <w:t xml:space="preserve">stania się osobą zależną </w:t>
      </w:r>
      <w:r w:rsidRPr="00486A7C">
        <w:rPr>
          <w:rFonts w:ascii="Times New Roman" w:hAnsi="Times New Roman"/>
        </w:rPr>
        <w:t xml:space="preserve">zależności od </w:t>
      </w:r>
      <w:r w:rsidR="006942D8">
        <w:rPr>
          <w:rFonts w:ascii="Times New Roman" w:hAnsi="Times New Roman"/>
        </w:rPr>
        <w:t>innych</w:t>
      </w:r>
      <w:r w:rsidR="003771FC">
        <w:rPr>
          <w:rFonts w:ascii="Times New Roman" w:hAnsi="Times New Roman"/>
        </w:rPr>
        <w:t xml:space="preserve"> </w:t>
      </w:r>
      <w:r w:rsidRPr="00486A7C">
        <w:rPr>
          <w:rFonts w:ascii="Times New Roman" w:hAnsi="Times New Roman"/>
        </w:rPr>
        <w:t>i perspektywą braku samowystarczalności. Prawidłowo zbilansowana diet</w:t>
      </w:r>
      <w:r w:rsidR="003771FC">
        <w:rPr>
          <w:rFonts w:ascii="Times New Roman" w:hAnsi="Times New Roman"/>
        </w:rPr>
        <w:t>a to najważniejszy aspekt walki</w:t>
      </w:r>
      <w:r w:rsidR="006942D8">
        <w:rPr>
          <w:rFonts w:ascii="Times New Roman" w:hAnsi="Times New Roman"/>
        </w:rPr>
        <w:t xml:space="preserve"> </w:t>
      </w:r>
      <w:r w:rsidR="003771FC">
        <w:rPr>
          <w:rFonts w:ascii="Times New Roman" w:hAnsi="Times New Roman"/>
        </w:rPr>
        <w:t>z otyłością</w:t>
      </w:r>
      <w:r w:rsidRPr="00486A7C">
        <w:rPr>
          <w:rFonts w:ascii="Times New Roman" w:hAnsi="Times New Roman"/>
        </w:rPr>
        <w:t>, jednak opatrzona adekwatną do upodobań rekreacyjną aktywnością</w:t>
      </w:r>
      <w:r w:rsidR="003771FC">
        <w:rPr>
          <w:rFonts w:ascii="Times New Roman" w:hAnsi="Times New Roman"/>
        </w:rPr>
        <w:t xml:space="preserve"> osoby </w:t>
      </w:r>
      <w:r w:rsidRPr="00486A7C">
        <w:rPr>
          <w:rFonts w:ascii="Times New Roman" w:hAnsi="Times New Roman"/>
        </w:rPr>
        <w:t xml:space="preserve">przyniesie zdecydowanie lepsze efekty. Codzienny trening zapobiega dolegliwościom ze strony narządu ruchu, które to bezpośrednio mogą stać się przyczyną unieruchomienia </w:t>
      </w:r>
      <w:r w:rsidR="003771FC">
        <w:rPr>
          <w:rFonts w:ascii="Times New Roman" w:hAnsi="Times New Roman"/>
        </w:rPr>
        <w:t xml:space="preserve">i koniecznością pozostawania </w:t>
      </w:r>
      <w:r w:rsidRPr="00486A7C">
        <w:rPr>
          <w:rFonts w:ascii="Times New Roman" w:hAnsi="Times New Roman"/>
        </w:rPr>
        <w:t xml:space="preserve">w domu, a to z kolei może </w:t>
      </w:r>
      <w:r w:rsidR="003771FC">
        <w:rPr>
          <w:rFonts w:ascii="Times New Roman" w:hAnsi="Times New Roman"/>
        </w:rPr>
        <w:t>mieć</w:t>
      </w:r>
      <w:r w:rsidRPr="00486A7C">
        <w:rPr>
          <w:rFonts w:ascii="Times New Roman" w:hAnsi="Times New Roman"/>
        </w:rPr>
        <w:t xml:space="preserve"> fatalne </w:t>
      </w:r>
      <w:r w:rsidR="003771FC">
        <w:rPr>
          <w:rFonts w:ascii="Times New Roman" w:hAnsi="Times New Roman"/>
        </w:rPr>
        <w:t xml:space="preserve"> </w:t>
      </w:r>
      <w:r w:rsidRPr="00486A7C">
        <w:rPr>
          <w:rFonts w:ascii="Times New Roman" w:hAnsi="Times New Roman"/>
        </w:rPr>
        <w:t xml:space="preserve"> skutk</w:t>
      </w:r>
      <w:r w:rsidR="003771FC">
        <w:rPr>
          <w:rFonts w:ascii="Times New Roman" w:hAnsi="Times New Roman"/>
        </w:rPr>
        <w:t xml:space="preserve">i </w:t>
      </w:r>
      <w:r w:rsidRPr="00486A7C">
        <w:rPr>
          <w:rFonts w:ascii="Times New Roman" w:hAnsi="Times New Roman"/>
        </w:rPr>
        <w:t>dla życia i samopoczucia beneficjenta. Właśnie dlatego należy mieć na uwadze jak najczęstszą aktywność fizyczną, wykorzystując każdą nadarzającą się okazję – od spaceru do sklepu, przez pomoc w codziennych obowiązkach domowych – jak odprowadzanie członków rodziny do szkoły, ciągłe pokonywani</w:t>
      </w:r>
      <w:r w:rsidR="003771FC">
        <w:rPr>
          <w:rFonts w:ascii="Times New Roman" w:hAnsi="Times New Roman"/>
        </w:rPr>
        <w:t>e schodów w miejscu zamieszkania.</w:t>
      </w:r>
      <w:r w:rsidRPr="00486A7C">
        <w:rPr>
          <w:rFonts w:ascii="Times New Roman" w:hAnsi="Times New Roman"/>
        </w:rPr>
        <w:t xml:space="preserve"> Dodatkowo </w:t>
      </w:r>
      <w:r w:rsidR="003771FC" w:rsidRPr="00486A7C">
        <w:rPr>
          <w:rFonts w:ascii="Times New Roman" w:hAnsi="Times New Roman"/>
        </w:rPr>
        <w:t xml:space="preserve">indywidualnie </w:t>
      </w:r>
      <w:r w:rsidRPr="00486A7C">
        <w:rPr>
          <w:rFonts w:ascii="Times New Roman" w:hAnsi="Times New Roman"/>
        </w:rPr>
        <w:t xml:space="preserve">zaplanowane specjalne aktywności i ćwiczenia uwidaczniają </w:t>
      </w:r>
      <w:r w:rsidR="003771FC">
        <w:rPr>
          <w:rFonts w:ascii="Times New Roman" w:hAnsi="Times New Roman"/>
        </w:rPr>
        <w:t>pozytywny</w:t>
      </w:r>
      <w:r w:rsidRPr="00486A7C">
        <w:rPr>
          <w:rFonts w:ascii="Times New Roman" w:hAnsi="Times New Roman"/>
        </w:rPr>
        <w:t xml:space="preserve"> wpływ wysiłku fizycznego na stan zdrowia – np. spadek ciśnienia tętniczego, jak również </w:t>
      </w:r>
      <w:r w:rsidR="003771FC">
        <w:rPr>
          <w:rFonts w:ascii="Times New Roman" w:hAnsi="Times New Roman"/>
        </w:rPr>
        <w:t>pokazują</w:t>
      </w:r>
      <w:r w:rsidRPr="00486A7C">
        <w:rPr>
          <w:rFonts w:ascii="Times New Roman" w:hAnsi="Times New Roman"/>
        </w:rPr>
        <w:t xml:space="preserve"> sens dbania o własne samopoczucie i ciało</w:t>
      </w:r>
      <w:r w:rsidR="003771FC">
        <w:rPr>
          <w:rFonts w:ascii="Times New Roman" w:hAnsi="Times New Roman"/>
        </w:rPr>
        <w:t xml:space="preserve"> oraz</w:t>
      </w:r>
      <w:r w:rsidRPr="00486A7C">
        <w:rPr>
          <w:rFonts w:ascii="Times New Roman" w:hAnsi="Times New Roman"/>
        </w:rPr>
        <w:t xml:space="preserve"> sferę emocjonalną, gdyż każda aktywność fizyczna, szczególnie ta realizowana w plenerze przynosi wewnętrzny spokój, satysfakcję, pozytywne nastawienie </w:t>
      </w:r>
      <w:r w:rsidR="003771FC">
        <w:rPr>
          <w:rFonts w:ascii="Times New Roman" w:hAnsi="Times New Roman"/>
        </w:rPr>
        <w:t xml:space="preserve">                       </w:t>
      </w:r>
      <w:r w:rsidRPr="00486A7C">
        <w:rPr>
          <w:rFonts w:ascii="Times New Roman" w:hAnsi="Times New Roman"/>
        </w:rPr>
        <w:t xml:space="preserve">i motywację do kolejnych wyzwań i zwiększania intensywności aktywności fizycznej. </w:t>
      </w:r>
    </w:p>
    <w:p w:rsidR="003066F5" w:rsidRDefault="003771FC" w:rsidP="003066F5">
      <w:pPr>
        <w:pStyle w:val="Bezodstpw"/>
        <w:ind w:left="284"/>
        <w:jc w:val="both"/>
        <w:rPr>
          <w:rFonts w:ascii="Times New Roman" w:hAnsi="Times New Roman"/>
          <w:b/>
        </w:rPr>
      </w:pPr>
      <w:r w:rsidRPr="00F51D0E">
        <w:rPr>
          <w:rFonts w:ascii="Times New Roman" w:hAnsi="Times New Roman"/>
          <w:b/>
        </w:rPr>
        <w:t xml:space="preserve">*Rekomenduje się  aby osoby odpowiedzialne z racji swoich obowiązków służbowych za świadczenie usług w środowisku naturalnym </w:t>
      </w:r>
      <w:r w:rsidR="00F51D0E" w:rsidRPr="00F51D0E">
        <w:rPr>
          <w:rFonts w:ascii="Times New Roman" w:hAnsi="Times New Roman"/>
          <w:b/>
        </w:rPr>
        <w:t xml:space="preserve"> </w:t>
      </w:r>
      <w:r w:rsidRPr="00F51D0E">
        <w:rPr>
          <w:rFonts w:ascii="Times New Roman" w:hAnsi="Times New Roman"/>
          <w:b/>
        </w:rPr>
        <w:t>osób zależnych</w:t>
      </w:r>
      <w:r w:rsidR="00F51D0E" w:rsidRPr="00F51D0E">
        <w:rPr>
          <w:rFonts w:ascii="Times New Roman" w:hAnsi="Times New Roman"/>
          <w:b/>
        </w:rPr>
        <w:t xml:space="preserve">, motywowali w sposób ciągły swoich podopiecznych i ich rodziny do zachowania stałych </w:t>
      </w:r>
      <w:r w:rsidR="005C2C53" w:rsidRPr="00F51D0E">
        <w:rPr>
          <w:rFonts w:ascii="Times New Roman" w:hAnsi="Times New Roman"/>
          <w:b/>
        </w:rPr>
        <w:t>zdrowych nawyków</w:t>
      </w:r>
      <w:r w:rsidR="00F51D0E" w:rsidRPr="00F51D0E">
        <w:rPr>
          <w:rFonts w:ascii="Times New Roman" w:hAnsi="Times New Roman"/>
          <w:b/>
        </w:rPr>
        <w:t xml:space="preserve"> żywieniowych  i realizacji różnych rodzajów aktywności fizycznej. </w:t>
      </w:r>
    </w:p>
    <w:p w:rsidR="00F51D0E" w:rsidRPr="00F51D0E" w:rsidRDefault="00F51D0E" w:rsidP="003066F5">
      <w:pPr>
        <w:pStyle w:val="Bezodstpw"/>
        <w:ind w:left="284"/>
        <w:jc w:val="both"/>
        <w:rPr>
          <w:rFonts w:ascii="Times New Roman" w:eastAsia="Times New Roman" w:hAnsi="Times New Roman" w:cs="Times New Roman"/>
          <w:b/>
        </w:rPr>
      </w:pPr>
    </w:p>
    <w:p w:rsidR="00F51D0E" w:rsidRPr="00F51D0E" w:rsidRDefault="003066F5" w:rsidP="00C1155B">
      <w:pPr>
        <w:pStyle w:val="Bezodstpw"/>
        <w:numPr>
          <w:ilvl w:val="0"/>
          <w:numId w:val="52"/>
        </w:numPr>
        <w:ind w:left="284" w:hanging="284"/>
        <w:jc w:val="both"/>
        <w:rPr>
          <w:rFonts w:ascii="Times New Roman" w:eastAsia="Times New Roman" w:hAnsi="Times New Roman" w:cs="Times New Roman"/>
        </w:rPr>
      </w:pPr>
      <w:r w:rsidRPr="003066F5">
        <w:rPr>
          <w:rFonts w:ascii="Times New Roman" w:hAnsi="Times New Roman" w:cs="Times New Roman"/>
        </w:rPr>
        <w:t xml:space="preserve">W trakcie </w:t>
      </w:r>
      <w:r w:rsidR="00F51D0E">
        <w:rPr>
          <w:rFonts w:ascii="Times New Roman" w:hAnsi="Times New Roman" w:cs="Times New Roman"/>
        </w:rPr>
        <w:t xml:space="preserve">testowania metody, </w:t>
      </w:r>
      <w:r w:rsidRPr="003066F5">
        <w:rPr>
          <w:rFonts w:ascii="Times New Roman" w:hAnsi="Times New Roman" w:cs="Times New Roman"/>
        </w:rPr>
        <w:t xml:space="preserve">każdego uczestnika traktowano  indywidualnie  i uwzględniano jego możliwości </w:t>
      </w:r>
      <w:proofErr w:type="spellStart"/>
      <w:r w:rsidRPr="003066F5">
        <w:rPr>
          <w:rFonts w:ascii="Times New Roman" w:hAnsi="Times New Roman" w:cs="Times New Roman"/>
        </w:rPr>
        <w:t>psycho</w:t>
      </w:r>
      <w:proofErr w:type="spellEnd"/>
      <w:r w:rsidRPr="003066F5">
        <w:rPr>
          <w:rFonts w:ascii="Times New Roman" w:hAnsi="Times New Roman" w:cs="Times New Roman"/>
        </w:rPr>
        <w:t>- fizyczne  prz</w:t>
      </w:r>
      <w:r w:rsidR="00F51D0E">
        <w:rPr>
          <w:rFonts w:ascii="Times New Roman" w:hAnsi="Times New Roman" w:cs="Times New Roman"/>
        </w:rPr>
        <w:t>y stosowanych oddziaływaniach</w:t>
      </w:r>
      <w:r w:rsidRPr="003066F5">
        <w:rPr>
          <w:rFonts w:ascii="Times New Roman" w:hAnsi="Times New Roman" w:cs="Times New Roman"/>
        </w:rPr>
        <w:t xml:space="preserve">. </w:t>
      </w:r>
      <w:r w:rsidR="00F51D0E">
        <w:rPr>
          <w:rFonts w:ascii="Times New Roman" w:hAnsi="Times New Roman" w:cs="Times New Roman"/>
        </w:rPr>
        <w:t>Proponowane rozwiązanie</w:t>
      </w:r>
      <w:r w:rsidRPr="003066F5">
        <w:rPr>
          <w:rFonts w:ascii="Times New Roman" w:hAnsi="Times New Roman" w:cs="Times New Roman"/>
        </w:rPr>
        <w:t xml:space="preserve"> </w:t>
      </w:r>
      <w:r w:rsidR="00F51D0E">
        <w:rPr>
          <w:rFonts w:ascii="Times New Roman" w:hAnsi="Times New Roman" w:cs="Times New Roman"/>
        </w:rPr>
        <w:t xml:space="preserve"> </w:t>
      </w:r>
      <w:r w:rsidRPr="003066F5">
        <w:rPr>
          <w:rFonts w:ascii="Times New Roman" w:hAnsi="Times New Roman" w:cs="Times New Roman"/>
        </w:rPr>
        <w:t xml:space="preserve"> </w:t>
      </w:r>
      <w:r w:rsidRPr="003066F5">
        <w:rPr>
          <w:rFonts w:ascii="Times New Roman" w:hAnsi="Times New Roman" w:cs="Times New Roman"/>
          <w:bCs/>
        </w:rPr>
        <w:t xml:space="preserve">krok po </w:t>
      </w:r>
      <w:r w:rsidR="00F51D0E">
        <w:rPr>
          <w:rFonts w:ascii="Times New Roman" w:hAnsi="Times New Roman" w:cs="Times New Roman"/>
          <w:bCs/>
        </w:rPr>
        <w:t xml:space="preserve">kroku przeprowadza uczestnika  </w:t>
      </w:r>
      <w:r w:rsidRPr="003066F5">
        <w:rPr>
          <w:rFonts w:ascii="Times New Roman" w:hAnsi="Times New Roman" w:cs="Times New Roman"/>
          <w:bCs/>
        </w:rPr>
        <w:t xml:space="preserve">i jego rodzinę przez proces wprowadzania zdrowego stylu życia </w:t>
      </w:r>
      <w:r w:rsidR="00F51D0E">
        <w:rPr>
          <w:rFonts w:ascii="Times New Roman" w:hAnsi="Times New Roman" w:cs="Times New Roman"/>
        </w:rPr>
        <w:t>oraz sprawia</w:t>
      </w:r>
      <w:r w:rsidRPr="003066F5">
        <w:rPr>
          <w:rFonts w:ascii="Times New Roman" w:hAnsi="Times New Roman" w:cs="Times New Roman"/>
        </w:rPr>
        <w:t xml:space="preserve">, że buduje poczucie odpowiedzialności za swoje zdrowie. Rodzina to bardzo ważne ogniwo </w:t>
      </w:r>
      <w:r w:rsidR="00F51D0E">
        <w:rPr>
          <w:rFonts w:ascii="Times New Roman" w:hAnsi="Times New Roman" w:cs="Times New Roman"/>
        </w:rPr>
        <w:t>w tym procesie</w:t>
      </w:r>
      <w:r w:rsidRPr="003066F5">
        <w:rPr>
          <w:rFonts w:ascii="Times New Roman" w:hAnsi="Times New Roman" w:cs="Times New Roman"/>
        </w:rPr>
        <w:t>, które daje poczucie bezpieczeństwa w</w:t>
      </w:r>
      <w:r w:rsidR="00F51D0E">
        <w:rPr>
          <w:rFonts w:ascii="Times New Roman" w:hAnsi="Times New Roman" w:cs="Times New Roman"/>
        </w:rPr>
        <w:t xml:space="preserve"> okresie wprowadzania zmian</w:t>
      </w:r>
      <w:r w:rsidRPr="003066F5">
        <w:rPr>
          <w:rFonts w:ascii="Times New Roman" w:hAnsi="Times New Roman" w:cs="Times New Roman"/>
        </w:rPr>
        <w:t xml:space="preserve">. </w:t>
      </w:r>
    </w:p>
    <w:p w:rsidR="00C1155B" w:rsidRPr="005F268D" w:rsidRDefault="00F51D0E" w:rsidP="005F268D">
      <w:pPr>
        <w:pStyle w:val="Bezodstpw"/>
        <w:ind w:left="426" w:hanging="142"/>
        <w:jc w:val="both"/>
        <w:rPr>
          <w:rFonts w:ascii="Times New Roman" w:eastAsia="Times New Roman" w:hAnsi="Times New Roman" w:cs="Times New Roman"/>
          <w:b/>
        </w:rPr>
      </w:pPr>
      <w:r w:rsidRPr="005F268D">
        <w:rPr>
          <w:rFonts w:ascii="Times New Roman" w:hAnsi="Times New Roman"/>
          <w:b/>
        </w:rPr>
        <w:t xml:space="preserve">*Rekomenduje się  </w:t>
      </w:r>
      <w:r w:rsidR="003066F5" w:rsidRPr="005F268D">
        <w:rPr>
          <w:rFonts w:ascii="Times New Roman" w:hAnsi="Times New Roman" w:cs="Times New Roman"/>
          <w:b/>
        </w:rPr>
        <w:t xml:space="preserve">aby </w:t>
      </w:r>
      <w:r w:rsidRPr="005F268D">
        <w:rPr>
          <w:rFonts w:ascii="Times New Roman" w:hAnsi="Times New Roman" w:cs="Times New Roman"/>
          <w:b/>
        </w:rPr>
        <w:t xml:space="preserve">brać </w:t>
      </w:r>
      <w:r w:rsidR="00A679EC" w:rsidRPr="005F268D">
        <w:rPr>
          <w:rFonts w:ascii="Times New Roman" w:hAnsi="Times New Roman" w:cs="Times New Roman"/>
          <w:b/>
        </w:rPr>
        <w:t xml:space="preserve">pod uwagę </w:t>
      </w:r>
      <w:r w:rsidRPr="005F268D">
        <w:rPr>
          <w:rFonts w:ascii="Times New Roman" w:hAnsi="Times New Roman" w:cs="Times New Roman"/>
          <w:b/>
        </w:rPr>
        <w:t xml:space="preserve">również </w:t>
      </w:r>
      <w:r w:rsidR="00A679EC" w:rsidRPr="005F268D">
        <w:rPr>
          <w:rFonts w:ascii="Times New Roman" w:hAnsi="Times New Roman" w:cs="Times New Roman"/>
          <w:b/>
        </w:rPr>
        <w:t xml:space="preserve">osoby </w:t>
      </w:r>
      <w:r w:rsidRPr="005F268D">
        <w:rPr>
          <w:rFonts w:ascii="Times New Roman" w:hAnsi="Times New Roman" w:cs="Times New Roman"/>
          <w:b/>
        </w:rPr>
        <w:t xml:space="preserve">już </w:t>
      </w:r>
      <w:r w:rsidR="005F268D">
        <w:rPr>
          <w:rFonts w:ascii="Times New Roman" w:hAnsi="Times New Roman" w:cs="Times New Roman"/>
          <w:b/>
        </w:rPr>
        <w:t xml:space="preserve">objęte </w:t>
      </w:r>
      <w:r w:rsidR="003066F5" w:rsidRPr="005F268D">
        <w:rPr>
          <w:rFonts w:ascii="Times New Roman" w:hAnsi="Times New Roman" w:cs="Times New Roman"/>
          <w:b/>
        </w:rPr>
        <w:t>wsparciem instytucji</w:t>
      </w:r>
      <w:r w:rsidRPr="005F268D">
        <w:rPr>
          <w:rFonts w:ascii="Times New Roman" w:hAnsi="Times New Roman" w:cs="Times New Roman"/>
          <w:b/>
        </w:rPr>
        <w:t xml:space="preserve"> dziennego pobytu np. WTZ , ŚDS</w:t>
      </w:r>
      <w:r w:rsidR="00B814F1" w:rsidRPr="005F268D">
        <w:rPr>
          <w:rFonts w:ascii="Times New Roman" w:hAnsi="Times New Roman" w:cs="Times New Roman"/>
          <w:b/>
        </w:rPr>
        <w:t>,</w:t>
      </w:r>
      <w:r w:rsidR="003066F5" w:rsidRPr="005F268D">
        <w:rPr>
          <w:rFonts w:ascii="Times New Roman" w:hAnsi="Times New Roman" w:cs="Times New Roman"/>
          <w:b/>
        </w:rPr>
        <w:t xml:space="preserve"> </w:t>
      </w:r>
      <w:r w:rsidR="005F268D">
        <w:rPr>
          <w:rFonts w:ascii="Times New Roman" w:hAnsi="Times New Roman" w:cs="Times New Roman"/>
          <w:b/>
        </w:rPr>
        <w:t xml:space="preserve"> </w:t>
      </w:r>
      <w:r w:rsidR="003066F5" w:rsidRPr="005F268D">
        <w:rPr>
          <w:rFonts w:ascii="Times New Roman" w:hAnsi="Times New Roman" w:cs="Times New Roman"/>
          <w:b/>
        </w:rPr>
        <w:t xml:space="preserve">a w skład zespołu </w:t>
      </w:r>
      <w:r w:rsidRPr="005F268D">
        <w:rPr>
          <w:rFonts w:ascii="Times New Roman" w:hAnsi="Times New Roman" w:cs="Times New Roman"/>
          <w:b/>
        </w:rPr>
        <w:t>specjalistów</w:t>
      </w:r>
      <w:r w:rsidR="005F268D">
        <w:rPr>
          <w:rFonts w:ascii="Times New Roman" w:hAnsi="Times New Roman" w:cs="Times New Roman"/>
          <w:b/>
        </w:rPr>
        <w:t xml:space="preserve">, </w:t>
      </w:r>
      <w:r w:rsidRPr="005F268D">
        <w:rPr>
          <w:rFonts w:ascii="Times New Roman" w:hAnsi="Times New Roman" w:cs="Times New Roman"/>
          <w:b/>
        </w:rPr>
        <w:t xml:space="preserve"> żeby  </w:t>
      </w:r>
      <w:r w:rsidR="003066F5" w:rsidRPr="005F268D">
        <w:rPr>
          <w:rFonts w:ascii="Times New Roman" w:hAnsi="Times New Roman" w:cs="Times New Roman"/>
          <w:b/>
        </w:rPr>
        <w:t>wc</w:t>
      </w:r>
      <w:r w:rsidR="00B814F1" w:rsidRPr="005F268D">
        <w:rPr>
          <w:rFonts w:ascii="Times New Roman" w:hAnsi="Times New Roman" w:cs="Times New Roman"/>
          <w:b/>
        </w:rPr>
        <w:t xml:space="preserve">hodziła osoba </w:t>
      </w:r>
      <w:r w:rsidRPr="005F268D">
        <w:rPr>
          <w:rFonts w:ascii="Times New Roman" w:hAnsi="Times New Roman" w:cs="Times New Roman"/>
          <w:b/>
        </w:rPr>
        <w:t xml:space="preserve">im </w:t>
      </w:r>
      <w:r w:rsidR="00B814F1" w:rsidRPr="005F268D">
        <w:rPr>
          <w:rFonts w:ascii="Times New Roman" w:hAnsi="Times New Roman" w:cs="Times New Roman"/>
          <w:b/>
        </w:rPr>
        <w:t>znana</w:t>
      </w:r>
      <w:r w:rsidRPr="005F268D">
        <w:rPr>
          <w:rFonts w:ascii="Times New Roman" w:hAnsi="Times New Roman" w:cs="Times New Roman"/>
          <w:b/>
        </w:rPr>
        <w:t>.</w:t>
      </w:r>
      <w:r w:rsidR="00B814F1" w:rsidRPr="005F268D">
        <w:rPr>
          <w:rFonts w:ascii="Times New Roman" w:hAnsi="Times New Roman" w:cs="Times New Roman"/>
          <w:b/>
        </w:rPr>
        <w:t xml:space="preserve">  </w:t>
      </w:r>
      <w:r w:rsidR="003066F5" w:rsidRPr="005F268D">
        <w:rPr>
          <w:rFonts w:ascii="Times New Roman" w:hAnsi="Times New Roman" w:cs="Times New Roman"/>
          <w:b/>
        </w:rPr>
        <w:t>Da to</w:t>
      </w:r>
      <w:r w:rsidR="005F268D">
        <w:rPr>
          <w:rFonts w:ascii="Times New Roman" w:hAnsi="Times New Roman" w:cs="Times New Roman"/>
          <w:b/>
        </w:rPr>
        <w:t xml:space="preserve"> </w:t>
      </w:r>
      <w:r w:rsidRPr="005F268D">
        <w:rPr>
          <w:rFonts w:ascii="Times New Roman" w:hAnsi="Times New Roman" w:cs="Times New Roman"/>
          <w:b/>
        </w:rPr>
        <w:t xml:space="preserve">już na starcie </w:t>
      </w:r>
      <w:r w:rsidR="003066F5" w:rsidRPr="005F268D">
        <w:rPr>
          <w:rFonts w:ascii="Times New Roman" w:hAnsi="Times New Roman" w:cs="Times New Roman"/>
          <w:b/>
        </w:rPr>
        <w:t>poczucie bezpieczeństwa</w:t>
      </w:r>
      <w:r w:rsidR="00B814F1" w:rsidRPr="005F268D">
        <w:rPr>
          <w:rFonts w:ascii="Times New Roman" w:hAnsi="Times New Roman" w:cs="Times New Roman"/>
          <w:b/>
        </w:rPr>
        <w:t>,</w:t>
      </w:r>
      <w:r w:rsidR="003066F5" w:rsidRPr="005F268D">
        <w:rPr>
          <w:rFonts w:ascii="Times New Roman" w:hAnsi="Times New Roman" w:cs="Times New Roman"/>
          <w:b/>
        </w:rPr>
        <w:t xml:space="preserve"> a zespołowi dużo informacji </w:t>
      </w:r>
      <w:r w:rsidR="005F268D">
        <w:rPr>
          <w:rFonts w:ascii="Times New Roman" w:hAnsi="Times New Roman" w:cs="Times New Roman"/>
          <w:b/>
        </w:rPr>
        <w:t xml:space="preserve">                </w:t>
      </w:r>
      <w:r w:rsidR="003066F5" w:rsidRPr="005F268D">
        <w:rPr>
          <w:rFonts w:ascii="Times New Roman" w:hAnsi="Times New Roman" w:cs="Times New Roman"/>
          <w:b/>
        </w:rPr>
        <w:t xml:space="preserve">o środowisku uczestnika. </w:t>
      </w:r>
    </w:p>
    <w:p w:rsidR="00C1155B" w:rsidRPr="005F268D" w:rsidRDefault="00C1155B" w:rsidP="00C1155B">
      <w:pPr>
        <w:pStyle w:val="Bezodstpw"/>
        <w:jc w:val="both"/>
        <w:rPr>
          <w:rFonts w:ascii="Times New Roman" w:eastAsia="Times New Roman" w:hAnsi="Times New Roman" w:cs="Times New Roman"/>
          <w:b/>
        </w:rPr>
      </w:pPr>
    </w:p>
    <w:p w:rsidR="005F268D" w:rsidRDefault="005F268D" w:rsidP="005F268D">
      <w:pPr>
        <w:pStyle w:val="Bezodstpw"/>
        <w:numPr>
          <w:ilvl w:val="0"/>
          <w:numId w:val="52"/>
        </w:numPr>
        <w:ind w:left="284" w:hanging="284"/>
        <w:jc w:val="both"/>
        <w:rPr>
          <w:rFonts w:ascii="Times New Roman" w:eastAsia="Times New Roman" w:hAnsi="Times New Roman" w:cs="Times New Roman"/>
        </w:rPr>
      </w:pPr>
      <w:r w:rsidRPr="00C1155B">
        <w:rPr>
          <w:rFonts w:ascii="Times New Roman" w:eastAsia="Times New Roman" w:hAnsi="Times New Roman" w:cs="Times New Roman"/>
        </w:rPr>
        <w:t>Praca w grupie była</w:t>
      </w:r>
      <w:r>
        <w:rPr>
          <w:rFonts w:ascii="Times New Roman" w:eastAsia="Times New Roman" w:hAnsi="Times New Roman" w:cs="Times New Roman"/>
        </w:rPr>
        <w:t xml:space="preserve"> </w:t>
      </w:r>
      <w:r w:rsidRPr="00C1155B">
        <w:rPr>
          <w:rFonts w:ascii="Times New Roman" w:eastAsia="Times New Roman" w:hAnsi="Times New Roman" w:cs="Times New Roman"/>
        </w:rPr>
        <w:t xml:space="preserve"> kolejnym elementem wielowymiarowego podejścia do problemu otyłości pozwalającym na utrwalenie efektów realizowanych dzi</w:t>
      </w:r>
      <w:r>
        <w:rPr>
          <w:rFonts w:ascii="Times New Roman" w:eastAsia="Times New Roman" w:hAnsi="Times New Roman" w:cs="Times New Roman"/>
        </w:rPr>
        <w:t xml:space="preserve">ałań. </w:t>
      </w:r>
      <w:r w:rsidRPr="00C1155B">
        <w:rPr>
          <w:rFonts w:ascii="Times New Roman" w:eastAsia="Times New Roman" w:hAnsi="Times New Roman" w:cs="Times New Roman"/>
        </w:rPr>
        <w:t xml:space="preserve"> </w:t>
      </w:r>
      <w:r w:rsidR="00DA08A7" w:rsidRPr="005F268D">
        <w:rPr>
          <w:rFonts w:ascii="Times New Roman" w:eastAsia="Times New Roman" w:hAnsi="Times New Roman" w:cs="Times New Roman"/>
        </w:rPr>
        <w:t xml:space="preserve">Taka forma grupowego wsparcia może być bardzo przydatna jako dodatkowy element motywacyjny, może służyć wymianie informacji. </w:t>
      </w:r>
    </w:p>
    <w:p w:rsidR="00C1155B" w:rsidRPr="005F268D" w:rsidRDefault="005F268D" w:rsidP="005F268D">
      <w:pPr>
        <w:pStyle w:val="Bezodstpw"/>
        <w:ind w:left="426" w:hanging="142"/>
        <w:jc w:val="both"/>
        <w:rPr>
          <w:rFonts w:ascii="Times New Roman" w:eastAsia="Times New Roman" w:hAnsi="Times New Roman" w:cs="Times New Roman"/>
          <w:b/>
        </w:rPr>
      </w:pPr>
      <w:r w:rsidRPr="005F268D">
        <w:rPr>
          <w:rFonts w:ascii="Times New Roman" w:hAnsi="Times New Roman"/>
          <w:b/>
        </w:rPr>
        <w:t xml:space="preserve">*Rekomenduje się  </w:t>
      </w:r>
      <w:r w:rsidRPr="005F268D">
        <w:rPr>
          <w:rFonts w:ascii="Times New Roman" w:hAnsi="Times New Roman" w:cs="Times New Roman"/>
          <w:b/>
        </w:rPr>
        <w:t xml:space="preserve">aby </w:t>
      </w:r>
      <w:r w:rsidRPr="005F268D">
        <w:rPr>
          <w:rFonts w:ascii="Times New Roman" w:eastAsia="Times New Roman" w:hAnsi="Times New Roman" w:cs="Times New Roman"/>
          <w:b/>
        </w:rPr>
        <w:t xml:space="preserve">planując działania założyć przynajmniej dwa spotkania grupowe uczestników, ich rodzin oraz specjalistów oraz zachęcić do powstania grupy wsparcia </w:t>
      </w:r>
      <w:r>
        <w:rPr>
          <w:rFonts w:ascii="Times New Roman" w:eastAsia="Times New Roman" w:hAnsi="Times New Roman" w:cs="Times New Roman"/>
          <w:b/>
        </w:rPr>
        <w:t xml:space="preserve">             z</w:t>
      </w:r>
      <w:r w:rsidRPr="005F268D">
        <w:rPr>
          <w:rFonts w:ascii="Times New Roman" w:eastAsia="Times New Roman" w:hAnsi="Times New Roman" w:cs="Times New Roman"/>
          <w:b/>
        </w:rPr>
        <w:t xml:space="preserve"> członków rodzin i samych świadczeniobiorców.</w:t>
      </w:r>
    </w:p>
    <w:p w:rsidR="005F268D" w:rsidRPr="005F268D" w:rsidRDefault="005F268D" w:rsidP="005F268D">
      <w:pPr>
        <w:pStyle w:val="Bezodstpw"/>
        <w:ind w:left="284"/>
        <w:jc w:val="both"/>
        <w:rPr>
          <w:rFonts w:ascii="Times New Roman" w:eastAsia="Times New Roman" w:hAnsi="Times New Roman" w:cs="Times New Roman"/>
        </w:rPr>
      </w:pPr>
    </w:p>
    <w:p w:rsidR="005F268D" w:rsidRDefault="00C1155B" w:rsidP="00C1155B">
      <w:pPr>
        <w:pStyle w:val="Bezodstpw"/>
        <w:numPr>
          <w:ilvl w:val="0"/>
          <w:numId w:val="52"/>
        </w:numPr>
        <w:ind w:left="284" w:hanging="284"/>
        <w:jc w:val="both"/>
        <w:rPr>
          <w:rFonts w:ascii="Times New Roman" w:eastAsia="Times New Roman" w:hAnsi="Times New Roman" w:cs="Times New Roman"/>
        </w:rPr>
      </w:pPr>
      <w:r w:rsidRPr="00C1155B">
        <w:rPr>
          <w:rFonts w:ascii="Times New Roman" w:eastAsia="Times New Roman" w:hAnsi="Times New Roman" w:cs="Times New Roman"/>
        </w:rPr>
        <w:t xml:space="preserve">Grupa uczestników testujących innowację </w:t>
      </w:r>
      <w:r w:rsidR="00B814F1">
        <w:rPr>
          <w:rFonts w:ascii="Times New Roman" w:eastAsia="Times New Roman" w:hAnsi="Times New Roman" w:cs="Times New Roman"/>
        </w:rPr>
        <w:t>była</w:t>
      </w:r>
      <w:r w:rsidRPr="00C1155B">
        <w:rPr>
          <w:rFonts w:ascii="Times New Roman" w:eastAsia="Times New Roman" w:hAnsi="Times New Roman" w:cs="Times New Roman"/>
        </w:rPr>
        <w:t xml:space="preserve"> specyficzna z uwagi na jej cechy charakteryzujące się złożonością i </w:t>
      </w:r>
      <w:proofErr w:type="spellStart"/>
      <w:r w:rsidRPr="00C1155B">
        <w:rPr>
          <w:rFonts w:ascii="Times New Roman" w:eastAsia="Times New Roman" w:hAnsi="Times New Roman" w:cs="Times New Roman"/>
        </w:rPr>
        <w:t>wieloproblemowością</w:t>
      </w:r>
      <w:proofErr w:type="spellEnd"/>
      <w:r w:rsidRPr="00C1155B">
        <w:rPr>
          <w:rFonts w:ascii="Times New Roman" w:eastAsia="Times New Roman" w:hAnsi="Times New Roman" w:cs="Times New Roman"/>
        </w:rPr>
        <w:t xml:space="preserve"> zarówno stanu zdrowia jak i sytuacji społecznej. Grupa ta </w:t>
      </w:r>
      <w:r w:rsidRPr="00C1155B">
        <w:rPr>
          <w:rFonts w:ascii="Times New Roman" w:eastAsia="Times New Roman" w:hAnsi="Times New Roman" w:cs="Times New Roman"/>
        </w:rPr>
        <w:lastRenderedPageBreak/>
        <w:t xml:space="preserve">wymaga kompleksowego i wielodyscyplinarnego podejścia, dlatego tak trudne </w:t>
      </w:r>
      <w:r w:rsidR="005F268D">
        <w:rPr>
          <w:rFonts w:ascii="Times New Roman" w:eastAsia="Times New Roman" w:hAnsi="Times New Roman" w:cs="Times New Roman"/>
        </w:rPr>
        <w:t>było</w:t>
      </w:r>
      <w:r w:rsidRPr="00C1155B">
        <w:rPr>
          <w:rFonts w:ascii="Times New Roman" w:eastAsia="Times New Roman" w:hAnsi="Times New Roman" w:cs="Times New Roman"/>
        </w:rPr>
        <w:t xml:space="preserve"> zachowanie założonych ram oddziaływań w sytuacji wielu ulegających wahaniom zmiennych. </w:t>
      </w:r>
    </w:p>
    <w:p w:rsidR="00C1155B" w:rsidRPr="005F268D" w:rsidRDefault="005F268D" w:rsidP="005F268D">
      <w:pPr>
        <w:pStyle w:val="Bezodstpw"/>
        <w:ind w:left="426" w:hanging="142"/>
        <w:jc w:val="both"/>
        <w:rPr>
          <w:rFonts w:ascii="Times New Roman" w:eastAsia="Times New Roman" w:hAnsi="Times New Roman" w:cs="Times New Roman"/>
          <w:b/>
        </w:rPr>
      </w:pPr>
      <w:r w:rsidRPr="005F268D">
        <w:rPr>
          <w:rFonts w:ascii="Times New Roman" w:hAnsi="Times New Roman"/>
          <w:b/>
        </w:rPr>
        <w:t xml:space="preserve">*Rekomenduje się wprowadzenie </w:t>
      </w:r>
      <w:r w:rsidR="00C1155B" w:rsidRPr="005F268D">
        <w:rPr>
          <w:rFonts w:ascii="Times New Roman" w:eastAsia="Times New Roman" w:hAnsi="Times New Roman" w:cs="Times New Roman"/>
          <w:b/>
        </w:rPr>
        <w:t xml:space="preserve"> elastyczności w działaniach, stałe monitorowanie grupy oraz ciągłe reagowanie na pojawiające się zmiany czy odstępstwa w zaplanowanych działaniach.      </w:t>
      </w:r>
    </w:p>
    <w:p w:rsidR="00C1155B" w:rsidRPr="005F268D" w:rsidRDefault="00C1155B" w:rsidP="00C1155B">
      <w:pPr>
        <w:pStyle w:val="Bezodstpw"/>
        <w:jc w:val="both"/>
        <w:rPr>
          <w:rFonts w:ascii="Times New Roman" w:eastAsia="Times New Roman" w:hAnsi="Times New Roman" w:cs="Times New Roman"/>
          <w:b/>
        </w:rPr>
      </w:pPr>
    </w:p>
    <w:p w:rsidR="00C1155B" w:rsidRPr="00C1155B" w:rsidRDefault="00C1155B" w:rsidP="00C1155B">
      <w:pPr>
        <w:pStyle w:val="Bezodstpw"/>
        <w:jc w:val="both"/>
        <w:rPr>
          <w:rFonts w:ascii="Times New Roman" w:eastAsia="Times New Roman" w:hAnsi="Times New Roman" w:cs="Times New Roman"/>
        </w:rPr>
      </w:pPr>
    </w:p>
    <w:p w:rsidR="005D78BB" w:rsidRDefault="00C1155B" w:rsidP="00C1155B">
      <w:pPr>
        <w:pStyle w:val="Bezodstpw"/>
        <w:numPr>
          <w:ilvl w:val="0"/>
          <w:numId w:val="52"/>
        </w:numPr>
        <w:ind w:left="284" w:hanging="284"/>
        <w:jc w:val="both"/>
        <w:rPr>
          <w:rFonts w:ascii="Times New Roman" w:eastAsia="Times New Roman" w:hAnsi="Times New Roman" w:cs="Times New Roman"/>
        </w:rPr>
      </w:pPr>
      <w:r w:rsidRPr="00C1155B">
        <w:rPr>
          <w:rFonts w:ascii="Times New Roman" w:eastAsia="Times New Roman" w:hAnsi="Times New Roman" w:cs="Times New Roman"/>
        </w:rPr>
        <w:t>Specjaliści realizujący wsparcie na rzecz uczestników</w:t>
      </w:r>
      <w:r w:rsidR="005D78BB">
        <w:rPr>
          <w:rFonts w:ascii="Times New Roman" w:eastAsia="Times New Roman" w:hAnsi="Times New Roman" w:cs="Times New Roman"/>
        </w:rPr>
        <w:t xml:space="preserve">, </w:t>
      </w:r>
      <w:r w:rsidRPr="00C1155B">
        <w:rPr>
          <w:rFonts w:ascii="Times New Roman" w:eastAsia="Times New Roman" w:hAnsi="Times New Roman" w:cs="Times New Roman"/>
        </w:rPr>
        <w:t xml:space="preserve"> podsumowując przebieg działań</w:t>
      </w:r>
      <w:r w:rsidR="005D78BB">
        <w:rPr>
          <w:rFonts w:ascii="Times New Roman" w:eastAsia="Times New Roman" w:hAnsi="Times New Roman" w:cs="Times New Roman"/>
        </w:rPr>
        <w:t>,</w:t>
      </w:r>
      <w:r w:rsidRPr="00C1155B">
        <w:rPr>
          <w:rFonts w:ascii="Times New Roman" w:eastAsia="Times New Roman" w:hAnsi="Times New Roman" w:cs="Times New Roman"/>
        </w:rPr>
        <w:t xml:space="preserve"> </w:t>
      </w:r>
      <w:r w:rsidR="005D78BB">
        <w:rPr>
          <w:rFonts w:ascii="Times New Roman" w:eastAsia="Times New Roman" w:hAnsi="Times New Roman" w:cs="Times New Roman"/>
        </w:rPr>
        <w:t xml:space="preserve"> </w:t>
      </w:r>
      <w:r w:rsidRPr="00C1155B">
        <w:rPr>
          <w:rFonts w:ascii="Times New Roman" w:eastAsia="Times New Roman" w:hAnsi="Times New Roman" w:cs="Times New Roman"/>
        </w:rPr>
        <w:t>wskazali dość rozbieżne opinie dotyczące  optymalizacji czasu realizacji wizyt ich częstotliwości i długości. Z przekazanych wniosków wynika</w:t>
      </w:r>
      <w:r w:rsidR="005D78BB">
        <w:rPr>
          <w:rFonts w:ascii="Times New Roman" w:eastAsia="Times New Roman" w:hAnsi="Times New Roman" w:cs="Times New Roman"/>
        </w:rPr>
        <w:t>ło</w:t>
      </w:r>
      <w:r w:rsidRPr="00C1155B">
        <w:rPr>
          <w:rFonts w:ascii="Times New Roman" w:eastAsia="Times New Roman" w:hAnsi="Times New Roman" w:cs="Times New Roman"/>
        </w:rPr>
        <w:t xml:space="preserve">, że bardziej optymalnym rozwiązaniem byłoby zmniejszenie częstotliwości wizyt na rzecz dłuższego czasu ich trwania. </w:t>
      </w:r>
    </w:p>
    <w:p w:rsidR="00C1155B" w:rsidRPr="005D78BB" w:rsidRDefault="005D78BB" w:rsidP="005D78BB">
      <w:pPr>
        <w:pStyle w:val="Bezodstpw"/>
        <w:ind w:left="426" w:hanging="142"/>
        <w:jc w:val="both"/>
        <w:rPr>
          <w:rFonts w:ascii="Times New Roman" w:eastAsia="Times New Roman" w:hAnsi="Times New Roman" w:cs="Times New Roman"/>
          <w:b/>
        </w:rPr>
      </w:pPr>
      <w:r w:rsidRPr="005D78BB">
        <w:rPr>
          <w:rFonts w:ascii="Times New Roman" w:hAnsi="Times New Roman"/>
          <w:b/>
        </w:rPr>
        <w:t xml:space="preserve">*Rekomenduje się  </w:t>
      </w:r>
      <w:r w:rsidRPr="005D78BB">
        <w:rPr>
          <w:rFonts w:ascii="Times New Roman" w:hAnsi="Times New Roman" w:cs="Times New Roman"/>
          <w:b/>
        </w:rPr>
        <w:t xml:space="preserve">aby </w:t>
      </w:r>
      <w:r>
        <w:rPr>
          <w:rFonts w:ascii="Times New Roman" w:eastAsia="Times New Roman" w:hAnsi="Times New Roman" w:cs="Times New Roman"/>
          <w:b/>
        </w:rPr>
        <w:t>r</w:t>
      </w:r>
      <w:r w:rsidR="00C1155B" w:rsidRPr="005D78BB">
        <w:rPr>
          <w:rFonts w:ascii="Times New Roman" w:eastAsia="Times New Roman" w:hAnsi="Times New Roman" w:cs="Times New Roman"/>
          <w:b/>
        </w:rPr>
        <w:t xml:space="preserve">ealizując </w:t>
      </w:r>
      <w:r w:rsidRPr="005D78BB">
        <w:rPr>
          <w:rFonts w:ascii="Times New Roman" w:eastAsia="Times New Roman" w:hAnsi="Times New Roman" w:cs="Times New Roman"/>
          <w:b/>
        </w:rPr>
        <w:t>rozwiązanie</w:t>
      </w:r>
      <w:r w:rsidR="00C1155B" w:rsidRPr="005D78BB">
        <w:rPr>
          <w:rFonts w:ascii="Times New Roman" w:eastAsia="Times New Roman" w:hAnsi="Times New Roman" w:cs="Times New Roman"/>
          <w:b/>
        </w:rPr>
        <w:t xml:space="preserve"> przyjąć, że harmonogram w sposób elastyczny będzie podlegał modyfikacji w zależności od bieżących obserwacji </w:t>
      </w:r>
      <w:r w:rsidRPr="005D78BB">
        <w:rPr>
          <w:rFonts w:ascii="Times New Roman" w:eastAsia="Times New Roman" w:hAnsi="Times New Roman" w:cs="Times New Roman"/>
          <w:b/>
        </w:rPr>
        <w:t xml:space="preserve">czynionych przez </w:t>
      </w:r>
      <w:r w:rsidR="00C1155B" w:rsidRPr="005D78BB">
        <w:rPr>
          <w:rFonts w:ascii="Times New Roman" w:eastAsia="Times New Roman" w:hAnsi="Times New Roman" w:cs="Times New Roman"/>
          <w:b/>
        </w:rPr>
        <w:t xml:space="preserve">specjalistów. </w:t>
      </w:r>
      <w:r w:rsidRPr="005D78BB">
        <w:rPr>
          <w:rFonts w:ascii="Times New Roman" w:eastAsia="Times New Roman" w:hAnsi="Times New Roman" w:cs="Times New Roman"/>
          <w:b/>
        </w:rPr>
        <w:t xml:space="preserve"> </w:t>
      </w:r>
    </w:p>
    <w:p w:rsidR="00C1155B" w:rsidRDefault="00C1155B" w:rsidP="00C1155B">
      <w:pPr>
        <w:pStyle w:val="Bezodstpw"/>
        <w:jc w:val="both"/>
        <w:rPr>
          <w:rFonts w:ascii="Times New Roman" w:eastAsia="Times New Roman" w:hAnsi="Times New Roman" w:cs="Times New Roman"/>
        </w:rPr>
      </w:pPr>
    </w:p>
    <w:p w:rsidR="005D78BB" w:rsidRPr="005F268D" w:rsidRDefault="005D78BB" w:rsidP="005D78BB">
      <w:pPr>
        <w:pStyle w:val="Bezodstpw"/>
        <w:ind w:left="426" w:hanging="142"/>
        <w:jc w:val="both"/>
        <w:rPr>
          <w:rFonts w:ascii="Times New Roman" w:eastAsia="Times New Roman" w:hAnsi="Times New Roman" w:cs="Times New Roman"/>
          <w:b/>
        </w:rPr>
      </w:pPr>
      <w:r w:rsidRPr="005F268D">
        <w:rPr>
          <w:rFonts w:ascii="Times New Roman" w:hAnsi="Times New Roman"/>
          <w:b/>
        </w:rPr>
        <w:t xml:space="preserve">*Rekomenduje się  </w:t>
      </w:r>
      <w:r w:rsidRPr="005F268D">
        <w:rPr>
          <w:rFonts w:ascii="Times New Roman" w:hAnsi="Times New Roman" w:cs="Times New Roman"/>
          <w:b/>
        </w:rPr>
        <w:t xml:space="preserve">aby </w:t>
      </w:r>
      <w:r w:rsidRPr="005F268D">
        <w:rPr>
          <w:rFonts w:ascii="Times New Roman" w:eastAsia="Times New Roman" w:hAnsi="Times New Roman" w:cs="Times New Roman"/>
          <w:b/>
        </w:rPr>
        <w:t xml:space="preserve">przy doborze grupy testującej, rozważyć jej jednorodność pod względem rodzaju niepełnosprawności, co może ułatwić porównanie efektów i ujednolicenie programu działań. </w:t>
      </w:r>
    </w:p>
    <w:p w:rsidR="001C1595" w:rsidRPr="00C1155B" w:rsidRDefault="001C1595" w:rsidP="00C1155B">
      <w:pPr>
        <w:pStyle w:val="Bezodstpw"/>
        <w:jc w:val="both"/>
        <w:rPr>
          <w:rFonts w:ascii="Times New Roman" w:eastAsia="Times New Roman" w:hAnsi="Times New Roman" w:cs="Times New Roman"/>
        </w:rPr>
      </w:pPr>
    </w:p>
    <w:p w:rsidR="00C1155B" w:rsidRDefault="00C1155B" w:rsidP="00C1155B">
      <w:pPr>
        <w:spacing w:after="0" w:line="240" w:lineRule="auto"/>
        <w:jc w:val="both"/>
        <w:rPr>
          <w:rFonts w:ascii="Calibri" w:eastAsia="Times New Roman" w:hAnsi="Calibri" w:cs="Times New Roman"/>
          <w:color w:val="000000"/>
        </w:rPr>
      </w:pPr>
    </w:p>
    <w:p w:rsidR="006942D8" w:rsidRDefault="006942D8" w:rsidP="001C1595">
      <w:pPr>
        <w:pStyle w:val="Bezodstpw"/>
        <w:jc w:val="both"/>
        <w:rPr>
          <w:rFonts w:ascii="Times New Roman" w:eastAsia="Times New Roman" w:hAnsi="Times New Roman" w:cs="Times New Roman"/>
          <w:b/>
          <w:sz w:val="28"/>
          <w:szCs w:val="28"/>
        </w:rPr>
      </w:pPr>
    </w:p>
    <w:p w:rsidR="00486A7C" w:rsidRPr="00A74F20" w:rsidRDefault="00486A7C" w:rsidP="00486A7C">
      <w:pPr>
        <w:pStyle w:val="Bezodstpw"/>
        <w:ind w:left="284"/>
        <w:jc w:val="both"/>
        <w:rPr>
          <w:rFonts w:ascii="Times New Roman" w:eastAsia="Times New Roman" w:hAnsi="Times New Roman" w:cs="Times New Roman"/>
          <w:b/>
          <w:sz w:val="36"/>
          <w:szCs w:val="36"/>
        </w:rPr>
      </w:pPr>
      <w:r w:rsidRPr="00A74F20">
        <w:rPr>
          <w:rFonts w:ascii="Times New Roman" w:eastAsia="Times New Roman" w:hAnsi="Times New Roman" w:cs="Times New Roman"/>
          <w:b/>
          <w:sz w:val="36"/>
          <w:szCs w:val="36"/>
        </w:rPr>
        <w:t xml:space="preserve">Zalecenia </w:t>
      </w:r>
    </w:p>
    <w:p w:rsidR="00486A7C" w:rsidRDefault="00486A7C" w:rsidP="00486A7C">
      <w:pPr>
        <w:pStyle w:val="Bezodstpw"/>
        <w:ind w:left="284"/>
        <w:jc w:val="both"/>
        <w:rPr>
          <w:rFonts w:ascii="Times New Roman" w:eastAsia="Times New Roman" w:hAnsi="Times New Roman" w:cs="Times New Roman"/>
        </w:rPr>
      </w:pPr>
    </w:p>
    <w:p w:rsidR="006942D8" w:rsidRPr="00F75526" w:rsidRDefault="006942D8" w:rsidP="006942D8">
      <w:pPr>
        <w:pStyle w:val="Bezodstpw"/>
        <w:ind w:left="720"/>
        <w:jc w:val="both"/>
        <w:rPr>
          <w:rFonts w:ascii="Times New Roman" w:eastAsia="Times New Roman" w:hAnsi="Times New Roman" w:cs="Times New Roman"/>
        </w:rPr>
      </w:pPr>
    </w:p>
    <w:p w:rsidR="003545F3" w:rsidRDefault="003545F3" w:rsidP="00F706F5">
      <w:pPr>
        <w:pStyle w:val="Bezodstpw"/>
        <w:numPr>
          <w:ilvl w:val="0"/>
          <w:numId w:val="53"/>
        </w:numPr>
        <w:jc w:val="both"/>
        <w:rPr>
          <w:rFonts w:ascii="Times New Roman" w:eastAsia="Times New Roman" w:hAnsi="Times New Roman" w:cs="Times New Roman"/>
        </w:rPr>
      </w:pPr>
      <w:r w:rsidRPr="00F75526">
        <w:rPr>
          <w:rFonts w:ascii="Times New Roman" w:eastAsia="Times New Roman" w:hAnsi="Times New Roman" w:cs="Times New Roman"/>
        </w:rPr>
        <w:t xml:space="preserve">Dokumentacja  / dziennik postępów – treści nanoszone przez specjalistów projektu mogą sprawiać pewien dyskomfort (brak poczucia intymności i dyskrecji spraw osobistych). Sugestia; Dziennik postępów winien znajdować się w jednym ustalonym miejscu, np. </w:t>
      </w:r>
      <w:r w:rsidR="00B814F1">
        <w:rPr>
          <w:rFonts w:ascii="Times New Roman" w:eastAsia="Times New Roman" w:hAnsi="Times New Roman" w:cs="Times New Roman"/>
        </w:rPr>
        <w:t xml:space="preserve">                  </w:t>
      </w:r>
      <w:r w:rsidRPr="00F75526">
        <w:rPr>
          <w:rFonts w:ascii="Times New Roman" w:eastAsia="Times New Roman" w:hAnsi="Times New Roman" w:cs="Times New Roman"/>
        </w:rPr>
        <w:t xml:space="preserve">u Organizatora projektu </w:t>
      </w:r>
      <w:r w:rsidR="005D78BB">
        <w:rPr>
          <w:rFonts w:ascii="Times New Roman" w:eastAsia="Times New Roman" w:hAnsi="Times New Roman" w:cs="Times New Roman"/>
        </w:rPr>
        <w:t xml:space="preserve">, </w:t>
      </w:r>
      <w:r w:rsidRPr="00F75526">
        <w:rPr>
          <w:rFonts w:ascii="Times New Roman" w:eastAsia="Times New Roman" w:hAnsi="Times New Roman" w:cs="Times New Roman"/>
        </w:rPr>
        <w:t xml:space="preserve">bez możliwości wglądu osób niezwiązanych </w:t>
      </w:r>
      <w:r w:rsidR="005D78BB">
        <w:rPr>
          <w:rFonts w:ascii="Times New Roman" w:eastAsia="Times New Roman" w:hAnsi="Times New Roman" w:cs="Times New Roman"/>
        </w:rPr>
        <w:t xml:space="preserve"> </w:t>
      </w:r>
      <w:r w:rsidRPr="00F75526">
        <w:rPr>
          <w:rFonts w:ascii="Times New Roman" w:eastAsia="Times New Roman" w:hAnsi="Times New Roman" w:cs="Times New Roman"/>
        </w:rPr>
        <w:t>z działaniami.</w:t>
      </w:r>
    </w:p>
    <w:p w:rsidR="006942D8" w:rsidRPr="00F75526" w:rsidRDefault="006942D8" w:rsidP="006942D8">
      <w:pPr>
        <w:pStyle w:val="Bezodstpw"/>
        <w:jc w:val="both"/>
        <w:rPr>
          <w:rFonts w:ascii="Times New Roman" w:eastAsia="Times New Roman" w:hAnsi="Times New Roman" w:cs="Times New Roman"/>
        </w:rPr>
      </w:pPr>
    </w:p>
    <w:p w:rsidR="00486A7C" w:rsidRDefault="001F0554" w:rsidP="00F706F5">
      <w:pPr>
        <w:pStyle w:val="Bezodstpw"/>
        <w:numPr>
          <w:ilvl w:val="0"/>
          <w:numId w:val="53"/>
        </w:numPr>
        <w:jc w:val="both"/>
        <w:rPr>
          <w:rFonts w:ascii="Times New Roman" w:eastAsia="Times New Roman" w:hAnsi="Times New Roman" w:cs="Times New Roman"/>
        </w:rPr>
      </w:pPr>
      <w:r>
        <w:rPr>
          <w:rFonts w:ascii="Times New Roman" w:eastAsia="Times New Roman" w:hAnsi="Times New Roman" w:cs="Times New Roman"/>
        </w:rPr>
        <w:t xml:space="preserve">Pracę nad motywowaniem </w:t>
      </w:r>
      <w:r w:rsidR="003545F3" w:rsidRPr="00F75526">
        <w:rPr>
          <w:rFonts w:ascii="Times New Roman" w:eastAsia="Times New Roman" w:hAnsi="Times New Roman" w:cs="Times New Roman"/>
        </w:rPr>
        <w:t>rodzi</w:t>
      </w:r>
      <w:r w:rsidR="00B814F1">
        <w:rPr>
          <w:rFonts w:ascii="Times New Roman" w:eastAsia="Times New Roman" w:hAnsi="Times New Roman" w:cs="Times New Roman"/>
        </w:rPr>
        <w:t>ny</w:t>
      </w:r>
      <w:r w:rsidR="003545F3" w:rsidRPr="00F75526">
        <w:rPr>
          <w:rFonts w:ascii="Times New Roman" w:eastAsia="Times New Roman" w:hAnsi="Times New Roman" w:cs="Times New Roman"/>
        </w:rPr>
        <w:t xml:space="preserve"> do wspierania swoich niepełnosprawnych </w:t>
      </w:r>
      <w:r w:rsidR="005D78BB">
        <w:rPr>
          <w:rFonts w:ascii="Times New Roman" w:eastAsia="Times New Roman" w:hAnsi="Times New Roman" w:cs="Times New Roman"/>
        </w:rPr>
        <w:t>członk</w:t>
      </w:r>
      <w:r w:rsidR="00B814F1">
        <w:rPr>
          <w:rFonts w:ascii="Times New Roman" w:eastAsia="Times New Roman" w:hAnsi="Times New Roman" w:cs="Times New Roman"/>
        </w:rPr>
        <w:t>ów</w:t>
      </w:r>
      <w:r>
        <w:rPr>
          <w:rFonts w:ascii="Times New Roman" w:eastAsia="Times New Roman" w:hAnsi="Times New Roman" w:cs="Times New Roman"/>
        </w:rPr>
        <w:t xml:space="preserve">             </w:t>
      </w:r>
      <w:r w:rsidR="003545F3" w:rsidRPr="00F75526">
        <w:rPr>
          <w:rFonts w:ascii="Times New Roman" w:eastAsia="Times New Roman" w:hAnsi="Times New Roman" w:cs="Times New Roman"/>
        </w:rPr>
        <w:t>w zachowaniu wyuczonych nawyków żywieniowych i ćwiczeń opracowanych przez dietetyka i rehabilitant</w:t>
      </w:r>
      <w:r w:rsidR="005D78BB">
        <w:rPr>
          <w:rFonts w:ascii="Times New Roman" w:eastAsia="Times New Roman" w:hAnsi="Times New Roman" w:cs="Times New Roman"/>
        </w:rPr>
        <w:t>a</w:t>
      </w:r>
      <w:r w:rsidR="003545F3" w:rsidRPr="00F75526">
        <w:rPr>
          <w:rFonts w:ascii="Times New Roman" w:eastAsia="Times New Roman" w:hAnsi="Times New Roman" w:cs="Times New Roman"/>
        </w:rPr>
        <w:t>.</w:t>
      </w:r>
    </w:p>
    <w:p w:rsidR="006942D8" w:rsidRPr="00F75526" w:rsidRDefault="006942D8" w:rsidP="006942D8">
      <w:pPr>
        <w:pStyle w:val="Bezodstpw"/>
        <w:jc w:val="both"/>
        <w:rPr>
          <w:rFonts w:ascii="Times New Roman" w:eastAsia="Times New Roman" w:hAnsi="Times New Roman" w:cs="Times New Roman"/>
        </w:rPr>
      </w:pPr>
    </w:p>
    <w:p w:rsidR="003545F3" w:rsidRDefault="003545F3" w:rsidP="00F706F5">
      <w:pPr>
        <w:pStyle w:val="Bezodstpw"/>
        <w:numPr>
          <w:ilvl w:val="0"/>
          <w:numId w:val="53"/>
        </w:numPr>
        <w:jc w:val="both"/>
        <w:rPr>
          <w:rFonts w:ascii="Times New Roman" w:eastAsia="Times New Roman" w:hAnsi="Times New Roman" w:cs="Times New Roman"/>
        </w:rPr>
      </w:pPr>
      <w:r w:rsidRPr="00F75526">
        <w:rPr>
          <w:rFonts w:ascii="Times New Roman" w:eastAsia="Times New Roman" w:hAnsi="Times New Roman" w:cs="Times New Roman"/>
        </w:rPr>
        <w:t>Uruchomienie pomocy osobom zagrożonym wykluczeniem społecznym lub</w:t>
      </w:r>
      <w:r w:rsidR="00F75526">
        <w:rPr>
          <w:rFonts w:ascii="Times New Roman" w:eastAsia="Times New Roman" w:hAnsi="Times New Roman" w:cs="Times New Roman"/>
        </w:rPr>
        <w:t xml:space="preserve"> </w:t>
      </w:r>
      <w:r w:rsidRPr="00F75526">
        <w:rPr>
          <w:rFonts w:ascii="Times New Roman" w:eastAsia="Times New Roman" w:hAnsi="Times New Roman" w:cs="Times New Roman"/>
        </w:rPr>
        <w:t xml:space="preserve">umieszczeniem </w:t>
      </w:r>
      <w:r w:rsidR="00B814F1">
        <w:rPr>
          <w:rFonts w:ascii="Times New Roman" w:eastAsia="Times New Roman" w:hAnsi="Times New Roman" w:cs="Times New Roman"/>
        </w:rPr>
        <w:t xml:space="preserve">      </w:t>
      </w:r>
      <w:r w:rsidRPr="00F75526">
        <w:rPr>
          <w:rFonts w:ascii="Times New Roman" w:eastAsia="Times New Roman" w:hAnsi="Times New Roman" w:cs="Times New Roman"/>
        </w:rPr>
        <w:t>w placówce całodobowe</w:t>
      </w:r>
      <w:r w:rsidR="00DA08A7">
        <w:rPr>
          <w:rFonts w:ascii="Times New Roman" w:eastAsia="Times New Roman" w:hAnsi="Times New Roman" w:cs="Times New Roman"/>
        </w:rPr>
        <w:t xml:space="preserve">j opieki </w:t>
      </w:r>
      <w:r w:rsidRPr="00F75526">
        <w:rPr>
          <w:rFonts w:ascii="Times New Roman" w:eastAsia="Times New Roman" w:hAnsi="Times New Roman" w:cs="Times New Roman"/>
        </w:rPr>
        <w:t>z powodu niepełnosprawnośc</w:t>
      </w:r>
      <w:r w:rsidR="00F75526">
        <w:rPr>
          <w:rFonts w:ascii="Times New Roman" w:eastAsia="Times New Roman" w:hAnsi="Times New Roman" w:cs="Times New Roman"/>
        </w:rPr>
        <w:t xml:space="preserve">i </w:t>
      </w:r>
      <w:r w:rsidR="00B814F1">
        <w:rPr>
          <w:rFonts w:ascii="Times New Roman" w:eastAsia="Times New Roman" w:hAnsi="Times New Roman" w:cs="Times New Roman"/>
        </w:rPr>
        <w:t xml:space="preserve">w </w:t>
      </w:r>
      <w:r w:rsidRPr="00F75526">
        <w:rPr>
          <w:rFonts w:ascii="Times New Roman" w:eastAsia="Times New Roman" w:hAnsi="Times New Roman" w:cs="Times New Roman"/>
        </w:rPr>
        <w:t>formie asystenta osoby niepełnosprawnej.</w:t>
      </w:r>
    </w:p>
    <w:p w:rsidR="006942D8" w:rsidRPr="00F75526" w:rsidRDefault="006942D8" w:rsidP="006942D8">
      <w:pPr>
        <w:pStyle w:val="Bezodstpw"/>
        <w:jc w:val="both"/>
        <w:rPr>
          <w:rFonts w:ascii="Times New Roman" w:eastAsia="Times New Roman" w:hAnsi="Times New Roman" w:cs="Times New Roman"/>
        </w:rPr>
      </w:pPr>
    </w:p>
    <w:p w:rsidR="00486A7C" w:rsidRDefault="003545F3" w:rsidP="00F706F5">
      <w:pPr>
        <w:pStyle w:val="Bezodstpw"/>
        <w:numPr>
          <w:ilvl w:val="0"/>
          <w:numId w:val="53"/>
        </w:numPr>
        <w:jc w:val="both"/>
        <w:rPr>
          <w:rFonts w:ascii="Times New Roman" w:eastAsia="Times New Roman" w:hAnsi="Times New Roman" w:cs="Times New Roman"/>
        </w:rPr>
      </w:pPr>
      <w:r w:rsidRPr="00F75526">
        <w:rPr>
          <w:rFonts w:ascii="Times New Roman" w:eastAsia="Times New Roman" w:hAnsi="Times New Roman" w:cs="Times New Roman"/>
        </w:rPr>
        <w:t xml:space="preserve">Zastosowanie pogłębionej pracy socjalnej w środowiskach celem objęcia </w:t>
      </w:r>
      <w:r w:rsidR="00B814F1">
        <w:rPr>
          <w:rFonts w:ascii="Times New Roman" w:eastAsia="Times New Roman" w:hAnsi="Times New Roman" w:cs="Times New Roman"/>
        </w:rPr>
        <w:t xml:space="preserve">ich </w:t>
      </w:r>
      <w:r w:rsidRPr="00F75526">
        <w:rPr>
          <w:rFonts w:ascii="Times New Roman" w:eastAsia="Times New Roman" w:hAnsi="Times New Roman" w:cs="Times New Roman"/>
        </w:rPr>
        <w:t>kompleksową</w:t>
      </w:r>
      <w:r w:rsidR="00F75526">
        <w:rPr>
          <w:rFonts w:ascii="Times New Roman" w:eastAsia="Times New Roman" w:hAnsi="Times New Roman" w:cs="Times New Roman"/>
        </w:rPr>
        <w:t xml:space="preserve"> </w:t>
      </w:r>
      <w:r w:rsidRPr="00F75526">
        <w:rPr>
          <w:rFonts w:ascii="Times New Roman" w:eastAsia="Times New Roman" w:hAnsi="Times New Roman" w:cs="Times New Roman"/>
        </w:rPr>
        <w:t xml:space="preserve">pomocą.  </w:t>
      </w:r>
    </w:p>
    <w:p w:rsidR="006942D8" w:rsidRDefault="006942D8" w:rsidP="006942D8">
      <w:pPr>
        <w:pStyle w:val="Bezodstpw"/>
        <w:jc w:val="both"/>
        <w:rPr>
          <w:rFonts w:ascii="Times New Roman" w:eastAsia="Times New Roman" w:hAnsi="Times New Roman" w:cs="Times New Roman"/>
        </w:rPr>
      </w:pPr>
    </w:p>
    <w:p w:rsidR="003545F3" w:rsidRDefault="00AC349D" w:rsidP="00F706F5">
      <w:pPr>
        <w:pStyle w:val="Bezodstpw"/>
        <w:numPr>
          <w:ilvl w:val="0"/>
          <w:numId w:val="53"/>
        </w:numPr>
        <w:jc w:val="both"/>
        <w:rPr>
          <w:rFonts w:ascii="Times New Roman" w:eastAsia="Times New Roman" w:hAnsi="Times New Roman" w:cs="Times New Roman"/>
        </w:rPr>
      </w:pPr>
      <w:r>
        <w:rPr>
          <w:rFonts w:ascii="Times New Roman" w:eastAsia="Times New Roman" w:hAnsi="Times New Roman" w:cs="Times New Roman"/>
        </w:rPr>
        <w:t>P</w:t>
      </w:r>
      <w:r w:rsidR="003545F3" w:rsidRPr="00AC349D">
        <w:rPr>
          <w:rFonts w:ascii="Times New Roman" w:eastAsia="Times New Roman" w:hAnsi="Times New Roman" w:cs="Times New Roman"/>
        </w:rPr>
        <w:t>odjęcie współpracy z Powiatowym Urzędem Pracy celem umożliwienia osobo</w:t>
      </w:r>
      <w:r w:rsidR="006942D8">
        <w:rPr>
          <w:rFonts w:ascii="Times New Roman" w:eastAsia="Times New Roman" w:hAnsi="Times New Roman" w:cs="Times New Roman"/>
        </w:rPr>
        <w:t>m</w:t>
      </w:r>
      <w:r w:rsidR="00486A7C" w:rsidRPr="00AC349D">
        <w:rPr>
          <w:rFonts w:ascii="Times New Roman" w:eastAsia="Times New Roman" w:hAnsi="Times New Roman" w:cs="Times New Roman"/>
        </w:rPr>
        <w:t xml:space="preserve"> </w:t>
      </w:r>
      <w:r w:rsidR="003545F3" w:rsidRPr="00AC349D">
        <w:rPr>
          <w:rFonts w:ascii="Times New Roman" w:eastAsia="Times New Roman" w:hAnsi="Times New Roman" w:cs="Times New Roman"/>
        </w:rPr>
        <w:t xml:space="preserve"> niepełnosprawnym aktywnoś</w:t>
      </w:r>
      <w:r w:rsidR="006942D8">
        <w:rPr>
          <w:rFonts w:ascii="Times New Roman" w:eastAsia="Times New Roman" w:hAnsi="Times New Roman" w:cs="Times New Roman"/>
        </w:rPr>
        <w:t>ci</w:t>
      </w:r>
      <w:r w:rsidR="003545F3" w:rsidRPr="00AC349D">
        <w:rPr>
          <w:rFonts w:ascii="Times New Roman" w:eastAsia="Times New Roman" w:hAnsi="Times New Roman" w:cs="Times New Roman"/>
        </w:rPr>
        <w:t xml:space="preserve"> zawodow</w:t>
      </w:r>
      <w:r w:rsidR="006942D8">
        <w:rPr>
          <w:rFonts w:ascii="Times New Roman" w:eastAsia="Times New Roman" w:hAnsi="Times New Roman" w:cs="Times New Roman"/>
        </w:rPr>
        <w:t>ej</w:t>
      </w:r>
      <w:r w:rsidR="003545F3" w:rsidRPr="00AC349D">
        <w:rPr>
          <w:rFonts w:ascii="Times New Roman" w:eastAsia="Times New Roman" w:hAnsi="Times New Roman" w:cs="Times New Roman"/>
        </w:rPr>
        <w:t xml:space="preserve">, na miarę ich możliwości intelektualnych  </w:t>
      </w:r>
      <w:r w:rsidR="00F75526" w:rsidRPr="00AC349D">
        <w:rPr>
          <w:rFonts w:ascii="Times New Roman" w:eastAsia="Times New Roman" w:hAnsi="Times New Roman" w:cs="Times New Roman"/>
        </w:rPr>
        <w:t xml:space="preserve">                              </w:t>
      </w:r>
      <w:r w:rsidR="003545F3" w:rsidRPr="00AC349D">
        <w:rPr>
          <w:rFonts w:ascii="Times New Roman" w:eastAsia="Times New Roman" w:hAnsi="Times New Roman" w:cs="Times New Roman"/>
        </w:rPr>
        <w:t>z dostosowaniem właściwych stanowisk pracy. Współpracę tą należałoby potraktować jako interdyscyplinarność  działań na rzecz osób wymagających szczególnych form wsparcia.</w:t>
      </w:r>
    </w:p>
    <w:p w:rsidR="006942D8" w:rsidRDefault="006942D8" w:rsidP="006942D8">
      <w:pPr>
        <w:pStyle w:val="Bezodstpw"/>
        <w:jc w:val="both"/>
        <w:rPr>
          <w:rFonts w:ascii="Times New Roman" w:eastAsia="Times New Roman" w:hAnsi="Times New Roman" w:cs="Times New Roman"/>
        </w:rPr>
      </w:pPr>
    </w:p>
    <w:p w:rsidR="003066F5" w:rsidRPr="006942D8" w:rsidRDefault="003066F5" w:rsidP="00F706F5">
      <w:pPr>
        <w:pStyle w:val="Bezodstpw"/>
        <w:numPr>
          <w:ilvl w:val="0"/>
          <w:numId w:val="53"/>
        </w:numPr>
        <w:jc w:val="both"/>
        <w:rPr>
          <w:rFonts w:ascii="Times New Roman" w:eastAsia="Times New Roman" w:hAnsi="Times New Roman" w:cs="Times New Roman"/>
        </w:rPr>
      </w:pPr>
      <w:r w:rsidRPr="003066F5">
        <w:rPr>
          <w:rFonts w:ascii="Times New Roman" w:hAnsi="Times New Roman" w:cs="Times New Roman"/>
        </w:rPr>
        <w:t>Ważne aby pielęgniarka biorąca udział w projekcie  miała minimum 5 lat  doświadczenia</w:t>
      </w:r>
      <w:r>
        <w:rPr>
          <w:rFonts w:ascii="Times New Roman" w:hAnsi="Times New Roman" w:cs="Times New Roman"/>
        </w:rPr>
        <w:t xml:space="preserve">       </w:t>
      </w:r>
      <w:r w:rsidRPr="003066F5">
        <w:rPr>
          <w:rFonts w:ascii="Times New Roman" w:hAnsi="Times New Roman" w:cs="Times New Roman"/>
        </w:rPr>
        <w:t>w pracy z osobami z zaburzeniami psychicznymi i umiejętności do wykorzystania technik psychoterapii wspierającej .</w:t>
      </w:r>
    </w:p>
    <w:p w:rsidR="006942D8" w:rsidRPr="003066F5" w:rsidRDefault="006942D8" w:rsidP="006942D8">
      <w:pPr>
        <w:pStyle w:val="Bezodstpw"/>
        <w:jc w:val="both"/>
        <w:rPr>
          <w:rFonts w:ascii="Times New Roman" w:eastAsia="Times New Roman" w:hAnsi="Times New Roman" w:cs="Times New Roman"/>
        </w:rPr>
      </w:pPr>
    </w:p>
    <w:p w:rsidR="001F0554" w:rsidRPr="006942D8" w:rsidRDefault="003066F5" w:rsidP="001F0554">
      <w:pPr>
        <w:pStyle w:val="Bezodstpw"/>
        <w:numPr>
          <w:ilvl w:val="0"/>
          <w:numId w:val="53"/>
        </w:numPr>
        <w:jc w:val="both"/>
        <w:rPr>
          <w:rFonts w:ascii="Times New Roman" w:eastAsia="Times New Roman" w:hAnsi="Times New Roman" w:cs="Times New Roman"/>
        </w:rPr>
      </w:pPr>
      <w:r w:rsidRPr="003066F5">
        <w:rPr>
          <w:rFonts w:ascii="Times New Roman" w:hAnsi="Times New Roman" w:cs="Times New Roman"/>
        </w:rPr>
        <w:t xml:space="preserve">Planując grupy uczestników  należy uwzględniać współpracę z rodziną i poziom deficytów intelektualnych. </w:t>
      </w:r>
    </w:p>
    <w:p w:rsidR="006942D8" w:rsidRPr="001F0554" w:rsidRDefault="006942D8" w:rsidP="006942D8">
      <w:pPr>
        <w:pStyle w:val="Bezodstpw"/>
        <w:jc w:val="both"/>
        <w:rPr>
          <w:rFonts w:ascii="Times New Roman" w:eastAsia="Times New Roman" w:hAnsi="Times New Roman" w:cs="Times New Roman"/>
        </w:rPr>
      </w:pPr>
    </w:p>
    <w:p w:rsidR="00724D8D" w:rsidRDefault="00B814F1" w:rsidP="00724D8D">
      <w:pPr>
        <w:pStyle w:val="Bezodstpw"/>
        <w:numPr>
          <w:ilvl w:val="0"/>
          <w:numId w:val="53"/>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Warto zaplanować </w:t>
      </w:r>
      <w:r w:rsidR="001F0554" w:rsidRPr="001F0554">
        <w:rPr>
          <w:rFonts w:ascii="Times New Roman" w:eastAsia="Times New Roman" w:hAnsi="Times New Roman" w:cs="Times New Roman"/>
        </w:rPr>
        <w:t>równoległe wsparcie dla członków rodzin</w:t>
      </w:r>
      <w:r>
        <w:rPr>
          <w:rFonts w:ascii="Times New Roman" w:eastAsia="Times New Roman" w:hAnsi="Times New Roman" w:cs="Times New Roman"/>
        </w:rPr>
        <w:t xml:space="preserve"> </w:t>
      </w:r>
      <w:r w:rsidR="001F0554" w:rsidRPr="001F0554">
        <w:rPr>
          <w:rFonts w:ascii="Times New Roman" w:eastAsia="Times New Roman" w:hAnsi="Times New Roman" w:cs="Times New Roman"/>
        </w:rPr>
        <w:t>szczególnie</w:t>
      </w:r>
      <w:r>
        <w:rPr>
          <w:rFonts w:ascii="Times New Roman" w:eastAsia="Times New Roman" w:hAnsi="Times New Roman" w:cs="Times New Roman"/>
        </w:rPr>
        <w:t xml:space="preserve">, </w:t>
      </w:r>
      <w:r w:rsidR="001F0554" w:rsidRPr="001F0554">
        <w:rPr>
          <w:rFonts w:ascii="Times New Roman" w:eastAsia="Times New Roman" w:hAnsi="Times New Roman" w:cs="Times New Roman"/>
        </w:rPr>
        <w:t>że problem otyłości oraz nieprawidłow</w:t>
      </w:r>
      <w:r>
        <w:rPr>
          <w:rFonts w:ascii="Times New Roman" w:eastAsia="Times New Roman" w:hAnsi="Times New Roman" w:cs="Times New Roman"/>
        </w:rPr>
        <w:t>e nawyki związane z odżywianiem</w:t>
      </w:r>
      <w:r w:rsidR="006942D8">
        <w:rPr>
          <w:rFonts w:ascii="Times New Roman" w:eastAsia="Times New Roman" w:hAnsi="Times New Roman" w:cs="Times New Roman"/>
        </w:rPr>
        <w:t xml:space="preserve">  </w:t>
      </w:r>
      <w:r w:rsidR="001F0554" w:rsidRPr="001F0554">
        <w:rPr>
          <w:rFonts w:ascii="Times New Roman" w:eastAsia="Times New Roman" w:hAnsi="Times New Roman" w:cs="Times New Roman"/>
        </w:rPr>
        <w:t>i aktywnością fizyczną są widoczne również wśród tej grupy</w:t>
      </w:r>
      <w:r w:rsidR="00724D8D">
        <w:rPr>
          <w:rFonts w:ascii="Times New Roman" w:eastAsia="Times New Roman" w:hAnsi="Times New Roman" w:cs="Times New Roman"/>
        </w:rPr>
        <w:t>.</w:t>
      </w:r>
    </w:p>
    <w:p w:rsidR="00724D8D" w:rsidRPr="00724D8D" w:rsidRDefault="00724D8D" w:rsidP="00724D8D">
      <w:pPr>
        <w:pStyle w:val="Bezodstpw"/>
        <w:jc w:val="both"/>
        <w:rPr>
          <w:rFonts w:ascii="Times New Roman" w:eastAsia="Times New Roman" w:hAnsi="Times New Roman" w:cs="Times New Roman"/>
        </w:rPr>
      </w:pPr>
    </w:p>
    <w:p w:rsidR="00724D8D" w:rsidRDefault="00724D8D" w:rsidP="00724D8D">
      <w:pPr>
        <w:pStyle w:val="Bezodstpw"/>
        <w:numPr>
          <w:ilvl w:val="0"/>
          <w:numId w:val="53"/>
        </w:numPr>
        <w:jc w:val="both"/>
        <w:rPr>
          <w:rFonts w:ascii="Times New Roman" w:hAnsi="Times New Roman" w:cs="Times New Roman"/>
        </w:rPr>
      </w:pPr>
      <w:r>
        <w:rPr>
          <w:rFonts w:ascii="Times New Roman" w:hAnsi="Times New Roman" w:cs="Times New Roman"/>
        </w:rPr>
        <w:t xml:space="preserve">Dla zespołu specjalistów </w:t>
      </w:r>
      <w:r w:rsidRPr="00301458">
        <w:rPr>
          <w:rFonts w:ascii="Times New Roman" w:hAnsi="Times New Roman" w:cs="Times New Roman"/>
        </w:rPr>
        <w:t xml:space="preserve"> ważny byłby udział superwizora</w:t>
      </w:r>
      <w:r w:rsidR="00B814F1">
        <w:rPr>
          <w:rFonts w:ascii="Times New Roman" w:hAnsi="Times New Roman" w:cs="Times New Roman"/>
        </w:rPr>
        <w:t>,</w:t>
      </w:r>
      <w:r w:rsidRPr="00301458">
        <w:rPr>
          <w:rFonts w:ascii="Times New Roman" w:hAnsi="Times New Roman" w:cs="Times New Roman"/>
        </w:rPr>
        <w:t xml:space="preserve"> na bieżąco monitorującego metody i efekty </w:t>
      </w:r>
      <w:r>
        <w:rPr>
          <w:rFonts w:ascii="Times New Roman" w:hAnsi="Times New Roman" w:cs="Times New Roman"/>
        </w:rPr>
        <w:t xml:space="preserve">wdrażanych </w:t>
      </w:r>
      <w:r w:rsidRPr="00301458">
        <w:rPr>
          <w:rFonts w:ascii="Times New Roman" w:hAnsi="Times New Roman" w:cs="Times New Roman"/>
        </w:rPr>
        <w:t>oddziaływań .</w:t>
      </w:r>
    </w:p>
    <w:p w:rsidR="00724D8D" w:rsidRPr="00301458" w:rsidRDefault="00724D8D" w:rsidP="00724D8D">
      <w:pPr>
        <w:pStyle w:val="Bezodstpw"/>
        <w:jc w:val="both"/>
        <w:rPr>
          <w:rFonts w:ascii="Times New Roman" w:hAnsi="Times New Roman" w:cs="Times New Roman"/>
        </w:rPr>
      </w:pPr>
    </w:p>
    <w:p w:rsidR="003545F3" w:rsidRDefault="003545F3" w:rsidP="003545F3">
      <w:pPr>
        <w:pStyle w:val="Standard"/>
        <w:jc w:val="both"/>
        <w:rPr>
          <w:b/>
          <w:bCs/>
        </w:rPr>
      </w:pPr>
    </w:p>
    <w:p w:rsidR="002814DD" w:rsidRDefault="002814DD" w:rsidP="009F1C4A">
      <w:pPr>
        <w:rPr>
          <w:rFonts w:ascii="Times New Roman" w:eastAsia="Times New Roman" w:hAnsi="Times New Roman" w:cs="Times New Roman"/>
          <w:b/>
          <w:sz w:val="40"/>
          <w:szCs w:val="40"/>
        </w:rPr>
      </w:pPr>
    </w:p>
    <w:p w:rsidR="009F1C4A" w:rsidRPr="00A74F20" w:rsidRDefault="000E3A75" w:rsidP="009F1C4A">
      <w:pPr>
        <w:rPr>
          <w:rFonts w:ascii="Times New Roman" w:eastAsia="Times New Roman" w:hAnsi="Times New Roman" w:cs="Times New Roman"/>
          <w:b/>
          <w:sz w:val="36"/>
          <w:szCs w:val="36"/>
        </w:rPr>
      </w:pPr>
      <w:r w:rsidRPr="00A74F20">
        <w:rPr>
          <w:rFonts w:ascii="Times New Roman" w:eastAsia="Times New Roman" w:hAnsi="Times New Roman" w:cs="Times New Roman"/>
          <w:b/>
          <w:sz w:val="36"/>
          <w:szCs w:val="36"/>
        </w:rPr>
        <w:t>VI</w:t>
      </w:r>
      <w:r w:rsidR="009F1C4A" w:rsidRPr="00A74F20">
        <w:rPr>
          <w:rFonts w:ascii="Times New Roman" w:eastAsia="Times New Roman" w:hAnsi="Times New Roman" w:cs="Times New Roman"/>
          <w:b/>
          <w:sz w:val="36"/>
          <w:szCs w:val="36"/>
        </w:rPr>
        <w:t>.</w:t>
      </w:r>
      <w:r w:rsidR="003066F5" w:rsidRPr="00A74F20">
        <w:rPr>
          <w:rFonts w:ascii="Times New Roman" w:eastAsia="Times New Roman" w:hAnsi="Times New Roman" w:cs="Times New Roman"/>
          <w:b/>
          <w:sz w:val="36"/>
          <w:szCs w:val="36"/>
        </w:rPr>
        <w:t xml:space="preserve"> </w:t>
      </w:r>
      <w:r w:rsidR="009F1C4A" w:rsidRPr="00A74F20">
        <w:rPr>
          <w:rFonts w:ascii="Times New Roman" w:eastAsia="Times New Roman" w:hAnsi="Times New Roman" w:cs="Times New Roman"/>
          <w:b/>
          <w:sz w:val="36"/>
          <w:szCs w:val="36"/>
        </w:rPr>
        <w:t>Wady i zalety metody</w:t>
      </w:r>
    </w:p>
    <w:p w:rsidR="00B814F1" w:rsidRDefault="00B814F1" w:rsidP="009F1C4A">
      <w:pPr>
        <w:rPr>
          <w:rFonts w:ascii="Times New Roman" w:eastAsia="Times New Roman" w:hAnsi="Times New Roman" w:cs="Times New Roman"/>
          <w:b/>
          <w:sz w:val="40"/>
          <w:szCs w:val="40"/>
        </w:rPr>
      </w:pPr>
    </w:p>
    <w:tbl>
      <w:tblPr>
        <w:tblStyle w:val="Tabela-Siatka"/>
        <w:tblW w:w="0" w:type="auto"/>
        <w:tblLook w:val="04A0" w:firstRow="1" w:lastRow="0" w:firstColumn="1" w:lastColumn="0" w:noHBand="0" w:noVBand="1"/>
      </w:tblPr>
      <w:tblGrid>
        <w:gridCol w:w="4606"/>
        <w:gridCol w:w="4606"/>
      </w:tblGrid>
      <w:tr w:rsidR="002814DD" w:rsidRPr="002814DD" w:rsidTr="002814DD">
        <w:tc>
          <w:tcPr>
            <w:tcW w:w="4606" w:type="dxa"/>
          </w:tcPr>
          <w:p w:rsidR="002814DD" w:rsidRPr="002814DD" w:rsidRDefault="002814DD" w:rsidP="002814DD">
            <w:pPr>
              <w:pStyle w:val="Bezodstpw"/>
              <w:jc w:val="center"/>
              <w:rPr>
                <w:rFonts w:ascii="Times New Roman" w:eastAsia="Times New Roman" w:hAnsi="Times New Roman" w:cs="Times New Roman"/>
                <w:sz w:val="28"/>
                <w:szCs w:val="28"/>
              </w:rPr>
            </w:pPr>
            <w:r w:rsidRPr="002814DD">
              <w:rPr>
                <w:rFonts w:ascii="Times New Roman" w:eastAsia="Times New Roman" w:hAnsi="Times New Roman" w:cs="Times New Roman"/>
                <w:sz w:val="28"/>
                <w:szCs w:val="28"/>
              </w:rPr>
              <w:t>zalety</w:t>
            </w:r>
          </w:p>
        </w:tc>
        <w:tc>
          <w:tcPr>
            <w:tcW w:w="4606" w:type="dxa"/>
          </w:tcPr>
          <w:p w:rsidR="002814DD" w:rsidRPr="002814DD" w:rsidRDefault="002814DD" w:rsidP="002814DD">
            <w:pPr>
              <w:pStyle w:val="Bezodstpw"/>
              <w:jc w:val="center"/>
              <w:rPr>
                <w:rFonts w:ascii="Times New Roman" w:eastAsia="Times New Roman" w:hAnsi="Times New Roman" w:cs="Times New Roman"/>
                <w:sz w:val="28"/>
                <w:szCs w:val="28"/>
              </w:rPr>
            </w:pPr>
            <w:r w:rsidRPr="002814DD">
              <w:rPr>
                <w:rFonts w:ascii="Times New Roman" w:eastAsia="Times New Roman" w:hAnsi="Times New Roman" w:cs="Times New Roman"/>
                <w:sz w:val="28"/>
                <w:szCs w:val="28"/>
              </w:rPr>
              <w:t>wady</w:t>
            </w:r>
          </w:p>
        </w:tc>
      </w:tr>
      <w:tr w:rsidR="00B814F1" w:rsidTr="00FD7CCB">
        <w:trPr>
          <w:trHeight w:val="673"/>
        </w:trPr>
        <w:tc>
          <w:tcPr>
            <w:tcW w:w="4606" w:type="dxa"/>
            <w:tcBorders>
              <w:bottom w:val="single" w:sz="4" w:space="0" w:color="auto"/>
            </w:tcBorders>
          </w:tcPr>
          <w:p w:rsidR="00B814F1" w:rsidRDefault="00B814F1" w:rsidP="00A3435C">
            <w:pPr>
              <w:pStyle w:val="Bezodstpw"/>
              <w:ind w:left="142"/>
              <w:rPr>
                <w:rFonts w:ascii="Times New Roman" w:eastAsia="Times New Roman" w:hAnsi="Times New Roman" w:cs="Times New Roman"/>
              </w:rPr>
            </w:pPr>
          </w:p>
          <w:p w:rsidR="00B814F1" w:rsidRDefault="00B814F1" w:rsidP="00F706F5">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s</w:t>
            </w:r>
            <w:r w:rsidRPr="002814DD">
              <w:rPr>
                <w:rFonts w:ascii="Times New Roman" w:eastAsia="Times New Roman" w:hAnsi="Times New Roman" w:cs="Times New Roman"/>
              </w:rPr>
              <w:t xml:space="preserve">kuteczna możliwość oddziaływania na </w:t>
            </w:r>
            <w:r>
              <w:rPr>
                <w:rFonts w:ascii="Times New Roman" w:eastAsia="Times New Roman" w:hAnsi="Times New Roman" w:cs="Times New Roman"/>
              </w:rPr>
              <w:t xml:space="preserve"> </w:t>
            </w:r>
            <w:r w:rsidR="005D78BB">
              <w:rPr>
                <w:rFonts w:ascii="Times New Roman" w:eastAsia="Times New Roman" w:hAnsi="Times New Roman" w:cs="Times New Roman"/>
              </w:rPr>
              <w:t xml:space="preserve">  Uczestników, </w:t>
            </w:r>
          </w:p>
          <w:p w:rsidR="00B814F1" w:rsidRDefault="00B814F1" w:rsidP="0003355C">
            <w:pPr>
              <w:pStyle w:val="Bezodstpw"/>
              <w:ind w:left="142"/>
              <w:rPr>
                <w:rFonts w:ascii="Times New Roman" w:eastAsia="Times New Roman" w:hAnsi="Times New Roman" w:cs="Times New Roman"/>
              </w:rPr>
            </w:pPr>
          </w:p>
          <w:p w:rsidR="00B814F1" w:rsidRDefault="00B814F1" w:rsidP="00F706F5">
            <w:pPr>
              <w:pStyle w:val="Bezodstpw"/>
              <w:numPr>
                <w:ilvl w:val="0"/>
                <w:numId w:val="18"/>
              </w:numPr>
              <w:ind w:left="142" w:hanging="142"/>
              <w:rPr>
                <w:rFonts w:ascii="Times New Roman" w:eastAsia="Times New Roman" w:hAnsi="Times New Roman" w:cs="Times New Roman"/>
              </w:rPr>
            </w:pPr>
            <w:r w:rsidRPr="002814DD">
              <w:rPr>
                <w:rFonts w:ascii="Times New Roman" w:eastAsia="Times New Roman" w:hAnsi="Times New Roman" w:cs="Times New Roman"/>
              </w:rPr>
              <w:t xml:space="preserve">ogromne zaangażowanie </w:t>
            </w:r>
            <w:r w:rsidR="005D78BB">
              <w:rPr>
                <w:rFonts w:ascii="Times New Roman" w:eastAsia="Times New Roman" w:hAnsi="Times New Roman" w:cs="Times New Roman"/>
              </w:rPr>
              <w:t xml:space="preserve"> </w:t>
            </w:r>
            <w:r w:rsidRPr="002814DD">
              <w:rPr>
                <w:rFonts w:ascii="Times New Roman" w:eastAsia="Times New Roman" w:hAnsi="Times New Roman" w:cs="Times New Roman"/>
              </w:rPr>
              <w:t xml:space="preserve">i motywacja do redukcji wagi ciała. </w:t>
            </w:r>
          </w:p>
          <w:p w:rsidR="00B814F1" w:rsidRDefault="00B814F1" w:rsidP="0003355C">
            <w:pPr>
              <w:pStyle w:val="Bezodstpw"/>
              <w:rPr>
                <w:rFonts w:ascii="Times New Roman" w:eastAsia="Times New Roman" w:hAnsi="Times New Roman" w:cs="Times New Roman"/>
              </w:rPr>
            </w:pPr>
          </w:p>
          <w:p w:rsidR="00B814F1" w:rsidRDefault="005D78BB" w:rsidP="0003355C">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 xml:space="preserve"> W zdecydowanej większości </w:t>
            </w:r>
            <w:r w:rsidR="00B814F1" w:rsidRPr="002814DD">
              <w:rPr>
                <w:rFonts w:ascii="Times New Roman" w:eastAsia="Times New Roman" w:hAnsi="Times New Roman" w:cs="Times New Roman"/>
              </w:rPr>
              <w:t xml:space="preserve"> bardzo dobra współpraca z Rodziną, </w:t>
            </w:r>
            <w:r>
              <w:rPr>
                <w:rFonts w:ascii="Times New Roman" w:eastAsia="Times New Roman" w:hAnsi="Times New Roman" w:cs="Times New Roman"/>
              </w:rPr>
              <w:t xml:space="preserve"> </w:t>
            </w:r>
            <w:r w:rsidR="00B814F1" w:rsidRPr="002814DD">
              <w:rPr>
                <w:rFonts w:ascii="Times New Roman" w:eastAsia="Times New Roman" w:hAnsi="Times New Roman" w:cs="Times New Roman"/>
              </w:rPr>
              <w:t>co da</w:t>
            </w:r>
            <w:r w:rsidR="00B814F1">
              <w:rPr>
                <w:rFonts w:ascii="Times New Roman" w:eastAsia="Times New Roman" w:hAnsi="Times New Roman" w:cs="Times New Roman"/>
              </w:rPr>
              <w:t xml:space="preserve">wało </w:t>
            </w:r>
            <w:r w:rsidR="00B814F1" w:rsidRPr="002814DD">
              <w:rPr>
                <w:rFonts w:ascii="Times New Roman" w:eastAsia="Times New Roman" w:hAnsi="Times New Roman" w:cs="Times New Roman"/>
              </w:rPr>
              <w:t xml:space="preserve"> nadzieję na utrwalenie prawidłowych </w:t>
            </w:r>
            <w:proofErr w:type="spellStart"/>
            <w:r w:rsidR="00B814F1" w:rsidRPr="002814DD">
              <w:rPr>
                <w:rFonts w:ascii="Times New Roman" w:eastAsia="Times New Roman" w:hAnsi="Times New Roman" w:cs="Times New Roman"/>
              </w:rPr>
              <w:t>zachowań</w:t>
            </w:r>
            <w:proofErr w:type="spellEnd"/>
            <w:r w:rsidR="00B814F1" w:rsidRPr="002814DD">
              <w:rPr>
                <w:rFonts w:ascii="Times New Roman" w:eastAsia="Times New Roman" w:hAnsi="Times New Roman" w:cs="Times New Roman"/>
              </w:rPr>
              <w:t xml:space="preserve"> prozdrowotnych.</w:t>
            </w:r>
          </w:p>
          <w:p w:rsidR="00B814F1" w:rsidRDefault="00B814F1" w:rsidP="00B814F1">
            <w:pPr>
              <w:pStyle w:val="Akapitzlist"/>
              <w:rPr>
                <w:rFonts w:ascii="Times New Roman" w:eastAsia="Times New Roman" w:hAnsi="Times New Roman" w:cs="Times New Roman"/>
              </w:rPr>
            </w:pPr>
          </w:p>
          <w:p w:rsidR="00B814F1" w:rsidRPr="00F20512" w:rsidRDefault="00B814F1" w:rsidP="00B814F1">
            <w:pPr>
              <w:pStyle w:val="Bezodstpw"/>
              <w:numPr>
                <w:ilvl w:val="0"/>
                <w:numId w:val="18"/>
              </w:numPr>
              <w:ind w:left="142" w:hanging="142"/>
              <w:rPr>
                <w:rFonts w:ascii="Times New Roman" w:eastAsia="Times New Roman" w:hAnsi="Times New Roman" w:cs="Times New Roman"/>
              </w:rPr>
            </w:pPr>
            <w:r w:rsidRPr="0003355C">
              <w:rPr>
                <w:rFonts w:ascii="Times New Roman" w:hAnsi="Times New Roman" w:cs="Times New Roman"/>
              </w:rPr>
              <w:t xml:space="preserve">aktywności </w:t>
            </w:r>
            <w:r>
              <w:rPr>
                <w:rFonts w:ascii="Times New Roman" w:hAnsi="Times New Roman" w:cs="Times New Roman"/>
              </w:rPr>
              <w:t xml:space="preserve">fizyczne </w:t>
            </w:r>
            <w:r w:rsidRPr="0003355C">
              <w:rPr>
                <w:rFonts w:ascii="Times New Roman" w:hAnsi="Times New Roman" w:cs="Times New Roman"/>
              </w:rPr>
              <w:t>realizowane w miejscu zamieszkania – pozwal</w:t>
            </w:r>
            <w:r w:rsidR="005D78BB">
              <w:rPr>
                <w:rFonts w:ascii="Times New Roman" w:hAnsi="Times New Roman" w:cs="Times New Roman"/>
              </w:rPr>
              <w:t xml:space="preserve">ały </w:t>
            </w:r>
            <w:r w:rsidRPr="0003355C">
              <w:rPr>
                <w:rFonts w:ascii="Times New Roman" w:hAnsi="Times New Roman" w:cs="Times New Roman"/>
              </w:rPr>
              <w:t xml:space="preserve"> na postrzeganie miejsca zamieszkania jako środowiska sprzyjającego wysiłkowi fizycznemu</w:t>
            </w:r>
            <w:r w:rsidR="005D78BB">
              <w:rPr>
                <w:rFonts w:ascii="Times New Roman" w:hAnsi="Times New Roman" w:cs="Times New Roman"/>
              </w:rPr>
              <w:t>,</w:t>
            </w:r>
            <w:r w:rsidRPr="0003355C">
              <w:rPr>
                <w:rFonts w:ascii="Times New Roman" w:hAnsi="Times New Roman" w:cs="Times New Roman"/>
              </w:rPr>
              <w:t xml:space="preserve"> rozumianemu w aspekcie rekreacyjnym oraz dostrzeżenie możliwości jakie niesie ze sobą zamieszkanie w środowisku wiejskim – np. niezliczona ilość dróg i ścieżek s</w:t>
            </w:r>
            <w:r w:rsidR="00F20512">
              <w:rPr>
                <w:rFonts w:ascii="Times New Roman" w:hAnsi="Times New Roman" w:cs="Times New Roman"/>
              </w:rPr>
              <w:t>pacerowych, kontakt z przyrodą,</w:t>
            </w:r>
          </w:p>
          <w:p w:rsidR="00F20512" w:rsidRDefault="00F20512" w:rsidP="00F20512">
            <w:pPr>
              <w:pStyle w:val="Akapitzlist"/>
              <w:rPr>
                <w:rFonts w:ascii="Times New Roman" w:eastAsia="Times New Roman" w:hAnsi="Times New Roman" w:cs="Times New Roman"/>
              </w:rPr>
            </w:pPr>
          </w:p>
          <w:p w:rsidR="00F20512" w:rsidRP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hAnsi="Times New Roman" w:cs="Times New Roman"/>
              </w:rPr>
              <w:t>e</w:t>
            </w:r>
            <w:r w:rsidRPr="0003355C">
              <w:rPr>
                <w:rFonts w:ascii="Times New Roman" w:hAnsi="Times New Roman" w:cs="Times New Roman"/>
              </w:rPr>
              <w:t>lastyczność i dopasowanie rodzaju                             i  intensywności ćwiczeń do indywidualnych potrzeb oraz preferencji beneficjenta.</w:t>
            </w:r>
          </w:p>
          <w:p w:rsidR="00F20512" w:rsidRDefault="00F20512" w:rsidP="00F20512">
            <w:pPr>
              <w:pStyle w:val="Akapitzlist"/>
              <w:rPr>
                <w:rFonts w:ascii="Times New Roman" w:eastAsia="Times New Roman" w:hAnsi="Times New Roman" w:cs="Times New Roman"/>
              </w:rPr>
            </w:pPr>
          </w:p>
          <w:p w:rsidR="00F20512" w:rsidRP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hAnsi="Times New Roman"/>
              </w:rPr>
              <w:t>m</w:t>
            </w:r>
            <w:r w:rsidRPr="000E09D7">
              <w:rPr>
                <w:rFonts w:ascii="Times New Roman" w:hAnsi="Times New Roman"/>
              </w:rPr>
              <w:t>ożliwość modyfikacji treningu na</w:t>
            </w:r>
            <w:r>
              <w:rPr>
                <w:rFonts w:ascii="Times New Roman" w:hAnsi="Times New Roman"/>
              </w:rPr>
              <w:t xml:space="preserve"> każdym etapie  realizacji,</w:t>
            </w:r>
          </w:p>
          <w:p w:rsidR="00F20512" w:rsidRDefault="00F20512" w:rsidP="00F20512">
            <w:pPr>
              <w:pStyle w:val="Akapitzlist"/>
              <w:rPr>
                <w:rFonts w:ascii="Times New Roman" w:eastAsia="Times New Roman" w:hAnsi="Times New Roman" w:cs="Times New Roman"/>
              </w:rPr>
            </w:pPr>
          </w:p>
          <w:p w:rsidR="00F20512" w:rsidRPr="0003355C"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hAnsi="Times New Roman"/>
              </w:rPr>
              <w:t>o</w:t>
            </w:r>
            <w:r w:rsidRPr="0003355C">
              <w:rPr>
                <w:rFonts w:ascii="Times New Roman" w:hAnsi="Times New Roman"/>
              </w:rPr>
              <w:t>becność fizjoterapeuty jako instruktora aktywności fizycznej pozwala</w:t>
            </w:r>
            <w:r>
              <w:rPr>
                <w:rFonts w:ascii="Times New Roman" w:hAnsi="Times New Roman"/>
              </w:rPr>
              <w:t>ła</w:t>
            </w:r>
            <w:r w:rsidRPr="0003355C">
              <w:rPr>
                <w:rFonts w:ascii="Times New Roman" w:hAnsi="Times New Roman"/>
              </w:rPr>
              <w:t xml:space="preserve"> na zaopatrzenie każdej niedyspozycji, urazu, czy innych problemów zdrowotnych postępowaniem rehabilitacyjnym.</w:t>
            </w:r>
          </w:p>
          <w:p w:rsidR="00F20512" w:rsidRPr="0003355C" w:rsidRDefault="00F20512" w:rsidP="00F20512">
            <w:pPr>
              <w:pStyle w:val="Bezodstpw"/>
              <w:ind w:left="142"/>
              <w:rPr>
                <w:rFonts w:ascii="Times New Roman" w:eastAsia="Times New Roman" w:hAnsi="Times New Roman" w:cs="Times New Roman"/>
              </w:rPr>
            </w:pPr>
          </w:p>
          <w:p w:rsidR="00F20512" w:rsidRP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hAnsi="Times New Roman"/>
              </w:rPr>
              <w:lastRenderedPageBreak/>
              <w:t>z</w:t>
            </w:r>
            <w:r w:rsidRPr="000E09D7">
              <w:rPr>
                <w:rFonts w:ascii="Times New Roman" w:hAnsi="Times New Roman"/>
              </w:rPr>
              <w:t xml:space="preserve">aopatrzenie beneficjentów w przybory do ćwiczeń – piłki szwedzkie, taśmy gumowe, </w:t>
            </w:r>
            <w:r>
              <w:rPr>
                <w:rFonts w:ascii="Times New Roman" w:hAnsi="Times New Roman"/>
              </w:rPr>
              <w:t>krokomierze,</w:t>
            </w:r>
          </w:p>
          <w:p w:rsidR="00F20512" w:rsidRPr="00A3435C" w:rsidRDefault="00F20512" w:rsidP="00F20512">
            <w:pPr>
              <w:pStyle w:val="Bezodstpw"/>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r</w:t>
            </w:r>
            <w:r w:rsidRPr="00A3435C">
              <w:rPr>
                <w:rFonts w:ascii="Times New Roman" w:eastAsia="Times New Roman" w:hAnsi="Times New Roman" w:cs="Times New Roman"/>
              </w:rPr>
              <w:t xml:space="preserve">egularna obecność pracownika socjalnego </w:t>
            </w:r>
            <w:r>
              <w:rPr>
                <w:rFonts w:ascii="Times New Roman" w:eastAsia="Times New Roman" w:hAnsi="Times New Roman" w:cs="Times New Roman"/>
              </w:rPr>
              <w:t xml:space="preserve">         </w:t>
            </w:r>
            <w:r w:rsidRPr="00A3435C">
              <w:rPr>
                <w:rFonts w:ascii="Times New Roman" w:eastAsia="Times New Roman" w:hAnsi="Times New Roman" w:cs="Times New Roman"/>
              </w:rPr>
              <w:t>w miejscu zamieszkania beneficjenta pozwalała  na dokładną, wnikliwą i holistyczną ocenę sy</w:t>
            </w:r>
            <w:r>
              <w:rPr>
                <w:rFonts w:ascii="Times New Roman" w:eastAsia="Times New Roman" w:hAnsi="Times New Roman" w:cs="Times New Roman"/>
              </w:rPr>
              <w:t>tuacji uczestników i ich rodzin,</w:t>
            </w:r>
          </w:p>
          <w:p w:rsidR="00F20512" w:rsidRDefault="00F20512" w:rsidP="00F20512">
            <w:pPr>
              <w:pStyle w:val="Bezodstpw"/>
              <w:ind w:left="142"/>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e</w:t>
            </w:r>
            <w:r w:rsidRPr="00A3435C">
              <w:rPr>
                <w:rFonts w:ascii="Times New Roman" w:eastAsia="Times New Roman" w:hAnsi="Times New Roman" w:cs="Times New Roman"/>
              </w:rPr>
              <w:t>lastyczność i dopasowanie działań do sukcesywnie diagnozowanych pot</w:t>
            </w:r>
            <w:r>
              <w:rPr>
                <w:rFonts w:ascii="Times New Roman" w:eastAsia="Times New Roman" w:hAnsi="Times New Roman" w:cs="Times New Roman"/>
              </w:rPr>
              <w:t>rzeb                    rodziny,</w:t>
            </w:r>
          </w:p>
          <w:p w:rsidR="00F20512" w:rsidRDefault="00F20512" w:rsidP="00F20512">
            <w:pPr>
              <w:pStyle w:val="Akapitzlist"/>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m</w:t>
            </w:r>
            <w:r w:rsidRPr="00A3435C">
              <w:rPr>
                <w:rFonts w:ascii="Times New Roman" w:eastAsia="Times New Roman" w:hAnsi="Times New Roman" w:cs="Times New Roman"/>
              </w:rPr>
              <w:t>ożliwość podejmowania działań  wspierających w ramach wykonywanych czynności służbowych w pionie pomocy  środowiskowej   Gminnego Ośrodka Pomocy Społecznej. Współpraca z innymi pracownikami socjalnymi  pozwala spodziewać się kontynuacji świadczenia długofalowych planów pomocy i działań opiekuńczych względem środowisk beneficje</w:t>
            </w:r>
            <w:r>
              <w:rPr>
                <w:rFonts w:ascii="Times New Roman" w:eastAsia="Times New Roman" w:hAnsi="Times New Roman" w:cs="Times New Roman"/>
              </w:rPr>
              <w:t>ntów, także po zakończeniu oddziaływań,</w:t>
            </w:r>
          </w:p>
          <w:p w:rsidR="00F20512" w:rsidRPr="0003355C" w:rsidRDefault="00F20512" w:rsidP="00F20512">
            <w:pPr>
              <w:pStyle w:val="Bezodstpw"/>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w</w:t>
            </w:r>
            <w:r w:rsidRPr="00A3435C">
              <w:rPr>
                <w:rFonts w:ascii="Times New Roman" w:eastAsia="Times New Roman" w:hAnsi="Times New Roman" w:cs="Times New Roman"/>
              </w:rPr>
              <w:t>ybór pracownika so</w:t>
            </w:r>
            <w:r>
              <w:rPr>
                <w:rFonts w:ascii="Times New Roman" w:eastAsia="Times New Roman" w:hAnsi="Times New Roman" w:cs="Times New Roman"/>
              </w:rPr>
              <w:t xml:space="preserve">cjalnego z Gminy zamieszkiwania </w:t>
            </w:r>
            <w:r w:rsidRPr="00A3435C">
              <w:rPr>
                <w:rFonts w:ascii="Times New Roman" w:eastAsia="Times New Roman" w:hAnsi="Times New Roman" w:cs="Times New Roman"/>
              </w:rPr>
              <w:t>uczestników s</w:t>
            </w:r>
            <w:r>
              <w:rPr>
                <w:rFonts w:ascii="Times New Roman" w:eastAsia="Times New Roman" w:hAnsi="Times New Roman" w:cs="Times New Roman"/>
              </w:rPr>
              <w:t xml:space="preserve">powodował </w:t>
            </w:r>
            <w:r w:rsidRPr="00A3435C">
              <w:rPr>
                <w:rFonts w:ascii="Times New Roman" w:eastAsia="Times New Roman" w:hAnsi="Times New Roman" w:cs="Times New Roman"/>
              </w:rPr>
              <w:t xml:space="preserve">możliwość weryfikacji </w:t>
            </w:r>
            <w:r>
              <w:rPr>
                <w:rFonts w:ascii="Times New Roman" w:eastAsia="Times New Roman" w:hAnsi="Times New Roman" w:cs="Times New Roman"/>
              </w:rPr>
              <w:t xml:space="preserve">ich </w:t>
            </w:r>
            <w:r w:rsidRPr="00A3435C">
              <w:rPr>
                <w:rFonts w:ascii="Times New Roman" w:eastAsia="Times New Roman" w:hAnsi="Times New Roman" w:cs="Times New Roman"/>
              </w:rPr>
              <w:t>poziomu</w:t>
            </w:r>
            <w:r>
              <w:rPr>
                <w:rFonts w:ascii="Times New Roman" w:eastAsia="Times New Roman" w:hAnsi="Times New Roman" w:cs="Times New Roman"/>
              </w:rPr>
              <w:t xml:space="preserve"> życia,     </w:t>
            </w:r>
          </w:p>
          <w:p w:rsidR="00F20512" w:rsidRDefault="00F20512" w:rsidP="00F20512">
            <w:pPr>
              <w:pStyle w:val="Akapitzlist"/>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m</w:t>
            </w:r>
            <w:r w:rsidRPr="00A3435C">
              <w:rPr>
                <w:rFonts w:ascii="Times New Roman" w:eastAsia="Times New Roman" w:hAnsi="Times New Roman" w:cs="Times New Roman"/>
              </w:rPr>
              <w:t>ożliwość modyfikacji podjętych działań na każ</w:t>
            </w:r>
            <w:r>
              <w:rPr>
                <w:rFonts w:ascii="Times New Roman" w:eastAsia="Times New Roman" w:hAnsi="Times New Roman" w:cs="Times New Roman"/>
              </w:rPr>
              <w:t>dym etapie trwania projektu,</w:t>
            </w:r>
          </w:p>
          <w:p w:rsidR="00F20512" w:rsidRDefault="00F20512" w:rsidP="00F20512">
            <w:pPr>
              <w:pStyle w:val="Akapitzlist"/>
              <w:rPr>
                <w:rFonts w:ascii="Times New Roman" w:eastAsia="Times New Roman" w:hAnsi="Times New Roman" w:cs="Times New Roman"/>
              </w:rPr>
            </w:pPr>
          </w:p>
          <w:p w:rsidR="00F20512" w:rsidRDefault="00F20512" w:rsidP="00F20512">
            <w:pPr>
              <w:pStyle w:val="Bezodstpw"/>
              <w:numPr>
                <w:ilvl w:val="0"/>
                <w:numId w:val="18"/>
              </w:numPr>
              <w:ind w:left="142" w:hanging="142"/>
              <w:rPr>
                <w:rFonts w:ascii="Times New Roman" w:eastAsia="Times New Roman" w:hAnsi="Times New Roman" w:cs="Times New Roman"/>
              </w:rPr>
            </w:pPr>
            <w:r>
              <w:rPr>
                <w:rFonts w:ascii="Times New Roman" w:eastAsia="Times New Roman" w:hAnsi="Times New Roman" w:cs="Times New Roman"/>
              </w:rPr>
              <w:t>w</w:t>
            </w:r>
            <w:r w:rsidRPr="00A3435C">
              <w:rPr>
                <w:rFonts w:ascii="Times New Roman" w:eastAsia="Times New Roman" w:hAnsi="Times New Roman" w:cs="Times New Roman"/>
              </w:rPr>
              <w:t xml:space="preserve">ymiana informacji </w:t>
            </w:r>
            <w:r w:rsidR="00BE0473">
              <w:rPr>
                <w:rFonts w:ascii="Times New Roman" w:eastAsia="Times New Roman" w:hAnsi="Times New Roman" w:cs="Times New Roman"/>
              </w:rPr>
              <w:t xml:space="preserve"> </w:t>
            </w:r>
            <w:r w:rsidRPr="00A3435C">
              <w:rPr>
                <w:rFonts w:ascii="Times New Roman" w:eastAsia="Times New Roman" w:hAnsi="Times New Roman" w:cs="Times New Roman"/>
              </w:rPr>
              <w:t xml:space="preserve">wewnątrz </w:t>
            </w:r>
            <w:r w:rsidR="00BE0473">
              <w:rPr>
                <w:rFonts w:ascii="Times New Roman" w:eastAsia="Times New Roman" w:hAnsi="Times New Roman" w:cs="Times New Roman"/>
              </w:rPr>
              <w:t xml:space="preserve"> </w:t>
            </w:r>
            <w:r w:rsidRPr="00A3435C">
              <w:rPr>
                <w:rFonts w:ascii="Times New Roman" w:eastAsia="Times New Roman" w:hAnsi="Times New Roman" w:cs="Times New Roman"/>
              </w:rPr>
              <w:t xml:space="preserve"> zespoł</w:t>
            </w:r>
            <w:r w:rsidR="00BE0473">
              <w:rPr>
                <w:rFonts w:ascii="Times New Roman" w:eastAsia="Times New Roman" w:hAnsi="Times New Roman" w:cs="Times New Roman"/>
              </w:rPr>
              <w:t>u</w:t>
            </w:r>
            <w:r w:rsidRPr="00A3435C">
              <w:rPr>
                <w:rFonts w:ascii="Times New Roman" w:eastAsia="Times New Roman" w:hAnsi="Times New Roman" w:cs="Times New Roman"/>
              </w:rPr>
              <w:t xml:space="preserve"> specjalistów </w:t>
            </w:r>
            <w:r w:rsidR="00BE0473">
              <w:rPr>
                <w:rFonts w:ascii="Times New Roman" w:eastAsia="Times New Roman" w:hAnsi="Times New Roman" w:cs="Times New Roman"/>
              </w:rPr>
              <w:t xml:space="preserve"> </w:t>
            </w:r>
            <w:r w:rsidRPr="00A3435C">
              <w:rPr>
                <w:rFonts w:ascii="Times New Roman" w:eastAsia="Times New Roman" w:hAnsi="Times New Roman" w:cs="Times New Roman"/>
              </w:rPr>
              <w:t xml:space="preserve"> pozwalała na szybką reakcję w sytuacjach problemo</w:t>
            </w:r>
            <w:r>
              <w:rPr>
                <w:rFonts w:ascii="Times New Roman" w:eastAsia="Times New Roman" w:hAnsi="Times New Roman" w:cs="Times New Roman"/>
              </w:rPr>
              <w:t>wych</w:t>
            </w:r>
            <w:r w:rsidR="00BE047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BE0473">
              <w:rPr>
                <w:rFonts w:ascii="Times New Roman" w:eastAsia="Times New Roman" w:hAnsi="Times New Roman" w:cs="Times New Roman"/>
              </w:rPr>
              <w:t xml:space="preserve"> </w:t>
            </w:r>
          </w:p>
          <w:p w:rsidR="00F20512" w:rsidRDefault="00F20512" w:rsidP="00F20512">
            <w:pPr>
              <w:pStyle w:val="Akapitzlist"/>
              <w:rPr>
                <w:rFonts w:ascii="Times New Roman" w:eastAsia="Times New Roman" w:hAnsi="Times New Roman" w:cs="Times New Roman"/>
              </w:rPr>
            </w:pPr>
          </w:p>
          <w:p w:rsidR="00F20512" w:rsidRPr="00BE0473" w:rsidRDefault="00BE0473" w:rsidP="00BE0473">
            <w:pPr>
              <w:pStyle w:val="Bezodstpw"/>
              <w:numPr>
                <w:ilvl w:val="0"/>
                <w:numId w:val="18"/>
              </w:numPr>
              <w:ind w:left="142" w:hanging="142"/>
              <w:rPr>
                <w:rFonts w:ascii="Times New Roman" w:eastAsia="Times New Roman" w:hAnsi="Times New Roman" w:cs="Times New Roman"/>
              </w:rPr>
            </w:pPr>
            <w:r w:rsidRPr="00A3435C">
              <w:rPr>
                <w:rFonts w:ascii="Times New Roman" w:eastAsia="Times New Roman" w:hAnsi="Times New Roman" w:cs="Times New Roman"/>
              </w:rPr>
              <w:t>czas trwania projektu pozwał na  wszczęcie  działań i uzyskanie efektu końcowego</w:t>
            </w:r>
            <w:r>
              <w:rPr>
                <w:rFonts w:ascii="Times New Roman" w:eastAsia="Times New Roman" w:hAnsi="Times New Roman" w:cs="Times New Roman"/>
              </w:rPr>
              <w:t>,</w:t>
            </w:r>
          </w:p>
          <w:p w:rsidR="00F20512" w:rsidRPr="00A0342A" w:rsidRDefault="00F20512" w:rsidP="00B814F1">
            <w:pPr>
              <w:pStyle w:val="Bezodstpw"/>
              <w:ind w:left="142"/>
              <w:rPr>
                <w:rFonts w:ascii="Times New Roman" w:eastAsia="Times New Roman" w:hAnsi="Times New Roman" w:cs="Times New Roman"/>
              </w:rPr>
            </w:pPr>
          </w:p>
        </w:tc>
        <w:tc>
          <w:tcPr>
            <w:tcW w:w="4606" w:type="dxa"/>
            <w:vMerge w:val="restart"/>
          </w:tcPr>
          <w:p w:rsidR="00B814F1" w:rsidRPr="00A3435C" w:rsidRDefault="00B814F1" w:rsidP="00A3435C">
            <w:pPr>
              <w:pStyle w:val="Bezodstpw"/>
              <w:ind w:left="214"/>
              <w:rPr>
                <w:rFonts w:ascii="Times New Roman" w:hAnsi="Times New Roman" w:cs="Times New Roman"/>
              </w:rPr>
            </w:pPr>
          </w:p>
          <w:p w:rsidR="00B814F1" w:rsidRPr="005D78BB" w:rsidRDefault="00B814F1" w:rsidP="00F706F5">
            <w:pPr>
              <w:pStyle w:val="Bezodstpw"/>
              <w:numPr>
                <w:ilvl w:val="0"/>
                <w:numId w:val="19"/>
              </w:numPr>
              <w:ind w:left="214" w:hanging="142"/>
              <w:rPr>
                <w:rFonts w:ascii="Times New Roman" w:hAnsi="Times New Roman" w:cs="Times New Roman"/>
              </w:rPr>
            </w:pPr>
            <w:r w:rsidRPr="005D78BB">
              <w:rPr>
                <w:rFonts w:ascii="Times New Roman" w:eastAsia="Times New Roman" w:hAnsi="Times New Roman" w:cs="Times New Roman"/>
              </w:rPr>
              <w:t xml:space="preserve">brak możliwości skutecznego oddziaływania </w:t>
            </w:r>
            <w:r w:rsidRPr="005D78BB">
              <w:rPr>
                <w:rFonts w:ascii="Times New Roman" w:hAnsi="Times New Roman" w:cs="Times New Roman"/>
              </w:rPr>
              <w:t xml:space="preserve">na Rodzinę w celu modyfikacji stylu życia </w:t>
            </w:r>
            <w:r w:rsidR="005D78BB">
              <w:rPr>
                <w:rFonts w:ascii="Times New Roman" w:hAnsi="Times New Roman" w:cs="Times New Roman"/>
              </w:rPr>
              <w:t xml:space="preserve">                </w:t>
            </w:r>
            <w:r w:rsidRPr="005D78BB">
              <w:rPr>
                <w:rFonts w:ascii="Times New Roman" w:hAnsi="Times New Roman" w:cs="Times New Roman"/>
              </w:rPr>
              <w:t>i postępowania dietetycznego , co bezpośrednio wią</w:t>
            </w:r>
            <w:r w:rsidR="005D78BB">
              <w:rPr>
                <w:rFonts w:ascii="Times New Roman" w:hAnsi="Times New Roman" w:cs="Times New Roman"/>
              </w:rPr>
              <w:t xml:space="preserve">zało </w:t>
            </w:r>
            <w:r w:rsidRPr="005D78BB">
              <w:rPr>
                <w:rFonts w:ascii="Times New Roman" w:hAnsi="Times New Roman" w:cs="Times New Roman"/>
              </w:rPr>
              <w:t xml:space="preserve"> się  dużym problem otyłości  w </w:t>
            </w:r>
            <w:r w:rsidR="005D78BB">
              <w:rPr>
                <w:rFonts w:ascii="Times New Roman" w:hAnsi="Times New Roman" w:cs="Times New Roman"/>
              </w:rPr>
              <w:t>r</w:t>
            </w:r>
            <w:r w:rsidRPr="005D78BB">
              <w:rPr>
                <w:rFonts w:ascii="Times New Roman" w:hAnsi="Times New Roman" w:cs="Times New Roman"/>
              </w:rPr>
              <w:t>odzinach</w:t>
            </w:r>
            <w:r w:rsidR="005D78BB">
              <w:rPr>
                <w:rFonts w:ascii="Times New Roman" w:hAnsi="Times New Roman" w:cs="Times New Roman"/>
              </w:rPr>
              <w:t xml:space="preserve"> </w:t>
            </w:r>
            <w:r w:rsidRPr="005D78BB">
              <w:rPr>
                <w:rFonts w:ascii="Times New Roman" w:hAnsi="Times New Roman" w:cs="Times New Roman"/>
              </w:rPr>
              <w:t>Uczestników</w:t>
            </w:r>
            <w:r w:rsidR="005D78BB">
              <w:rPr>
                <w:rFonts w:ascii="Times New Roman" w:hAnsi="Times New Roman" w:cs="Times New Roman"/>
              </w:rPr>
              <w:t>,</w:t>
            </w:r>
            <w:r w:rsidRPr="005D78BB">
              <w:rPr>
                <w:rFonts w:ascii="Times New Roman" w:hAnsi="Times New Roman" w:cs="Times New Roman"/>
              </w:rPr>
              <w:t xml:space="preserve"> </w:t>
            </w:r>
            <w:r w:rsidR="005D78BB">
              <w:rPr>
                <w:rFonts w:ascii="Times New Roman" w:hAnsi="Times New Roman" w:cs="Times New Roman"/>
              </w:rPr>
              <w:t xml:space="preserve"> </w:t>
            </w:r>
            <w:r w:rsidRPr="005D78BB">
              <w:rPr>
                <w:rFonts w:ascii="Times New Roman" w:hAnsi="Times New Roman" w:cs="Times New Roman"/>
              </w:rPr>
              <w:t xml:space="preserve">     </w:t>
            </w:r>
          </w:p>
          <w:p w:rsidR="00B814F1" w:rsidRPr="005D78BB" w:rsidRDefault="00B814F1" w:rsidP="00A3435C">
            <w:pPr>
              <w:pStyle w:val="Bezodstpw"/>
              <w:ind w:left="214" w:hanging="142"/>
              <w:rPr>
                <w:rFonts w:ascii="Times New Roman" w:hAnsi="Times New Roman" w:cs="Times New Roman"/>
              </w:rPr>
            </w:pPr>
          </w:p>
          <w:p w:rsidR="00B814F1" w:rsidRDefault="00B814F1" w:rsidP="0003355C">
            <w:pPr>
              <w:pStyle w:val="Bezodstpw"/>
              <w:numPr>
                <w:ilvl w:val="0"/>
                <w:numId w:val="19"/>
              </w:numPr>
              <w:ind w:left="214" w:hanging="142"/>
              <w:rPr>
                <w:rFonts w:ascii="Times New Roman" w:hAnsi="Times New Roman" w:cs="Times New Roman"/>
              </w:rPr>
            </w:pPr>
            <w:r w:rsidRPr="00A3435C">
              <w:rPr>
                <w:rFonts w:ascii="Times New Roman" w:hAnsi="Times New Roman" w:cs="Times New Roman"/>
              </w:rPr>
              <w:t xml:space="preserve">złe nawyki żywieniowe   i  nieprawidłowy styl życia  w </w:t>
            </w:r>
            <w:r w:rsidR="005D78BB">
              <w:rPr>
                <w:rFonts w:ascii="Times New Roman" w:hAnsi="Times New Roman" w:cs="Times New Roman"/>
              </w:rPr>
              <w:t xml:space="preserve">środowisku </w:t>
            </w:r>
            <w:r w:rsidRPr="00A3435C">
              <w:rPr>
                <w:rFonts w:ascii="Times New Roman" w:hAnsi="Times New Roman" w:cs="Times New Roman"/>
              </w:rPr>
              <w:t>rodzin</w:t>
            </w:r>
            <w:r w:rsidR="005D78BB">
              <w:rPr>
                <w:rFonts w:ascii="Times New Roman" w:hAnsi="Times New Roman" w:cs="Times New Roman"/>
              </w:rPr>
              <w:t xml:space="preserve">y </w:t>
            </w:r>
            <w:r w:rsidRPr="00A3435C">
              <w:rPr>
                <w:rFonts w:ascii="Times New Roman" w:hAnsi="Times New Roman" w:cs="Times New Roman"/>
              </w:rPr>
              <w:t>osoby niepełnosprawne</w:t>
            </w:r>
            <w:r w:rsidR="005D78BB">
              <w:rPr>
                <w:rFonts w:ascii="Times New Roman" w:hAnsi="Times New Roman" w:cs="Times New Roman"/>
              </w:rPr>
              <w:t xml:space="preserve">j </w:t>
            </w:r>
            <w:r w:rsidRPr="00A3435C">
              <w:rPr>
                <w:rFonts w:ascii="Times New Roman" w:hAnsi="Times New Roman" w:cs="Times New Roman"/>
              </w:rPr>
              <w:t xml:space="preserve"> intelektualnie,</w:t>
            </w:r>
          </w:p>
          <w:p w:rsidR="00B814F1" w:rsidRDefault="00B814F1" w:rsidP="005D78BB">
            <w:pPr>
              <w:pStyle w:val="Bezodstpw"/>
              <w:rPr>
                <w:rFonts w:ascii="Times New Roman" w:hAnsi="Times New Roman" w:cs="Times New Roman"/>
              </w:rPr>
            </w:pPr>
          </w:p>
          <w:p w:rsidR="00B814F1" w:rsidRDefault="005D78BB" w:rsidP="00B814F1">
            <w:pPr>
              <w:pStyle w:val="Bezodstpw"/>
              <w:numPr>
                <w:ilvl w:val="0"/>
                <w:numId w:val="19"/>
              </w:numPr>
              <w:ind w:left="214" w:hanging="142"/>
              <w:rPr>
                <w:rFonts w:ascii="Times New Roman" w:hAnsi="Times New Roman" w:cs="Times New Roman"/>
              </w:rPr>
            </w:pPr>
            <w:r>
              <w:rPr>
                <w:rFonts w:ascii="Times New Roman" w:hAnsi="Times New Roman" w:cs="Times New Roman"/>
              </w:rPr>
              <w:t xml:space="preserve"> </w:t>
            </w:r>
            <w:r w:rsidR="00B814F1" w:rsidRPr="00A3435C">
              <w:rPr>
                <w:rFonts w:ascii="Times New Roman" w:hAnsi="Times New Roman" w:cs="Times New Roman"/>
              </w:rPr>
              <w:t>czas trwania projektu</w:t>
            </w:r>
            <w:r>
              <w:rPr>
                <w:rFonts w:ascii="Times New Roman" w:hAnsi="Times New Roman" w:cs="Times New Roman"/>
              </w:rPr>
              <w:t>,</w:t>
            </w:r>
            <w:r w:rsidR="00B814F1" w:rsidRPr="00A3435C">
              <w:rPr>
                <w:rFonts w:ascii="Times New Roman" w:hAnsi="Times New Roman" w:cs="Times New Roman"/>
              </w:rPr>
              <w:t xml:space="preserve"> </w:t>
            </w:r>
            <w:r>
              <w:rPr>
                <w:rFonts w:ascii="Times New Roman" w:hAnsi="Times New Roman" w:cs="Times New Roman"/>
              </w:rPr>
              <w:t xml:space="preserve"> </w:t>
            </w:r>
            <w:r w:rsidR="00B814F1" w:rsidRPr="00A3435C">
              <w:rPr>
                <w:rFonts w:ascii="Times New Roman" w:hAnsi="Times New Roman" w:cs="Times New Roman"/>
              </w:rPr>
              <w:t xml:space="preserve"> </w:t>
            </w:r>
            <w:r>
              <w:rPr>
                <w:rFonts w:ascii="Times New Roman" w:hAnsi="Times New Roman" w:cs="Times New Roman"/>
              </w:rPr>
              <w:t xml:space="preserve"> który powodował  u części odbiorców </w:t>
            </w:r>
            <w:r w:rsidR="00B814F1" w:rsidRPr="00A3435C">
              <w:rPr>
                <w:rFonts w:ascii="Times New Roman" w:hAnsi="Times New Roman" w:cs="Times New Roman"/>
              </w:rPr>
              <w:t xml:space="preserve">zniecierpliwienie  i </w:t>
            </w:r>
            <w:r>
              <w:rPr>
                <w:rFonts w:ascii="Times New Roman" w:hAnsi="Times New Roman" w:cs="Times New Roman"/>
              </w:rPr>
              <w:t xml:space="preserve"> </w:t>
            </w:r>
            <w:r w:rsidR="00B814F1" w:rsidRPr="00A3435C">
              <w:rPr>
                <w:rFonts w:ascii="Times New Roman" w:hAnsi="Times New Roman" w:cs="Times New Roman"/>
              </w:rPr>
              <w:t xml:space="preserve"> wyczekiwani</w:t>
            </w:r>
            <w:r>
              <w:rPr>
                <w:rFonts w:ascii="Times New Roman" w:hAnsi="Times New Roman" w:cs="Times New Roman"/>
              </w:rPr>
              <w:t>e</w:t>
            </w:r>
            <w:r w:rsidR="00B814F1" w:rsidRPr="00A3435C">
              <w:rPr>
                <w:rFonts w:ascii="Times New Roman" w:hAnsi="Times New Roman" w:cs="Times New Roman"/>
              </w:rPr>
              <w:t xml:space="preserve"> końca</w:t>
            </w:r>
            <w:r w:rsidR="00F20512">
              <w:rPr>
                <w:rFonts w:ascii="Times New Roman" w:hAnsi="Times New Roman" w:cs="Times New Roman"/>
              </w:rPr>
              <w:t>,</w:t>
            </w:r>
            <w:r w:rsidR="00B814F1" w:rsidRPr="00A3435C">
              <w:rPr>
                <w:rFonts w:ascii="Times New Roman" w:hAnsi="Times New Roman" w:cs="Times New Roman"/>
              </w:rPr>
              <w:t xml:space="preserve"> zamiast skupienia </w:t>
            </w:r>
            <w:r w:rsidR="00F20512">
              <w:rPr>
                <w:rFonts w:ascii="Times New Roman" w:hAnsi="Times New Roman" w:cs="Times New Roman"/>
              </w:rPr>
              <w:t xml:space="preserve">się na aktualnych zaleceniach i osiąganiu postępów,  </w:t>
            </w:r>
            <w:r w:rsidR="00B814F1" w:rsidRPr="00A3435C">
              <w:rPr>
                <w:rFonts w:ascii="Times New Roman" w:hAnsi="Times New Roman" w:cs="Times New Roman"/>
              </w:rPr>
              <w:t xml:space="preserve"> </w:t>
            </w:r>
            <w:r w:rsidR="00F20512">
              <w:rPr>
                <w:rFonts w:ascii="Times New Roman" w:hAnsi="Times New Roman" w:cs="Times New Roman"/>
              </w:rPr>
              <w:t xml:space="preserve"> </w:t>
            </w:r>
          </w:p>
          <w:p w:rsidR="00B814F1" w:rsidRPr="00F20512" w:rsidRDefault="00B814F1" w:rsidP="00F20512">
            <w:pPr>
              <w:rPr>
                <w:rFonts w:ascii="Times New Roman" w:hAnsi="Times New Roman" w:cs="Times New Roman"/>
              </w:rPr>
            </w:pPr>
          </w:p>
          <w:p w:rsidR="00B814F1" w:rsidRPr="00F20512" w:rsidRDefault="00B814F1" w:rsidP="00F20512">
            <w:pPr>
              <w:pStyle w:val="Bezodstpw"/>
              <w:numPr>
                <w:ilvl w:val="0"/>
                <w:numId w:val="19"/>
              </w:numPr>
              <w:ind w:left="214" w:hanging="142"/>
              <w:rPr>
                <w:rFonts w:ascii="Times New Roman" w:hAnsi="Times New Roman" w:cs="Times New Roman"/>
              </w:rPr>
            </w:pPr>
            <w:r>
              <w:rPr>
                <w:rFonts w:ascii="Times New Roman" w:hAnsi="Times New Roman"/>
              </w:rPr>
              <w:t>duża wadliwość k</w:t>
            </w:r>
            <w:r w:rsidRPr="00A3435C">
              <w:rPr>
                <w:rFonts w:ascii="Times New Roman" w:hAnsi="Times New Roman"/>
              </w:rPr>
              <w:t>rokomierz</w:t>
            </w:r>
            <w:r>
              <w:rPr>
                <w:rFonts w:ascii="Times New Roman" w:hAnsi="Times New Roman"/>
              </w:rPr>
              <w:t>y</w:t>
            </w:r>
            <w:r w:rsidR="00F20512">
              <w:rPr>
                <w:rFonts w:ascii="Times New Roman" w:hAnsi="Times New Roman"/>
              </w:rPr>
              <w:t>,</w:t>
            </w:r>
            <w:r w:rsidRPr="00A3435C">
              <w:rPr>
                <w:rFonts w:ascii="Times New Roman" w:hAnsi="Times New Roman"/>
              </w:rPr>
              <w:t xml:space="preserve"> </w:t>
            </w:r>
            <w:r w:rsidR="00F20512">
              <w:rPr>
                <w:rFonts w:ascii="Times New Roman" w:hAnsi="Times New Roman"/>
              </w:rPr>
              <w:t xml:space="preserve"> </w:t>
            </w:r>
          </w:p>
          <w:p w:rsidR="00B814F1" w:rsidRDefault="00B814F1" w:rsidP="0003355C">
            <w:pPr>
              <w:pStyle w:val="Bezodstpw"/>
              <w:rPr>
                <w:rFonts w:eastAsia="Times New Roman"/>
              </w:rPr>
            </w:pPr>
          </w:p>
          <w:p w:rsidR="00B814F1" w:rsidRDefault="00B814F1" w:rsidP="00F706F5">
            <w:pPr>
              <w:pStyle w:val="Bezodstpw"/>
              <w:numPr>
                <w:ilvl w:val="0"/>
                <w:numId w:val="19"/>
              </w:numPr>
              <w:ind w:left="214" w:hanging="214"/>
              <w:rPr>
                <w:rFonts w:ascii="Times New Roman" w:eastAsia="Times New Roman" w:hAnsi="Times New Roman" w:cs="Times New Roman"/>
              </w:rPr>
            </w:pPr>
            <w:r>
              <w:rPr>
                <w:rFonts w:ascii="Times New Roman" w:eastAsia="Times New Roman" w:hAnsi="Times New Roman" w:cs="Times New Roman"/>
              </w:rPr>
              <w:t>m</w:t>
            </w:r>
            <w:r w:rsidRPr="00E1174B">
              <w:rPr>
                <w:rFonts w:ascii="Times New Roman" w:eastAsia="Times New Roman" w:hAnsi="Times New Roman" w:cs="Times New Roman"/>
              </w:rPr>
              <w:t xml:space="preserve">ała częstotliwość bezpośrednich spotkań grupy specjalistów  i weryfikacji dostrzeżonych problemów.  </w:t>
            </w:r>
          </w:p>
          <w:p w:rsidR="00B814F1" w:rsidRDefault="00B814F1" w:rsidP="00E1174B">
            <w:pPr>
              <w:pStyle w:val="Bezodstpw"/>
              <w:rPr>
                <w:rFonts w:ascii="Times New Roman" w:eastAsia="Times New Roman" w:hAnsi="Times New Roman" w:cs="Times New Roman"/>
              </w:rPr>
            </w:pPr>
          </w:p>
          <w:p w:rsidR="00B814F1" w:rsidRDefault="00B814F1" w:rsidP="00F706F5">
            <w:pPr>
              <w:pStyle w:val="Bezodstpw"/>
              <w:numPr>
                <w:ilvl w:val="0"/>
                <w:numId w:val="19"/>
              </w:numPr>
              <w:ind w:left="214" w:hanging="142"/>
              <w:rPr>
                <w:rFonts w:ascii="Times New Roman" w:eastAsia="Times New Roman" w:hAnsi="Times New Roman" w:cs="Times New Roman"/>
              </w:rPr>
            </w:pPr>
            <w:r>
              <w:rPr>
                <w:rFonts w:ascii="Times New Roman" w:eastAsia="Times New Roman" w:hAnsi="Times New Roman" w:cs="Times New Roman"/>
              </w:rPr>
              <w:t>m</w:t>
            </w:r>
            <w:r w:rsidRPr="00E1174B">
              <w:rPr>
                <w:rFonts w:ascii="Times New Roman" w:eastAsia="Times New Roman" w:hAnsi="Times New Roman" w:cs="Times New Roman"/>
              </w:rPr>
              <w:t>ożliwość wglądu do dziennika postępów</w:t>
            </w:r>
            <w:r w:rsidR="00F20512">
              <w:rPr>
                <w:rFonts w:ascii="Times New Roman" w:eastAsia="Times New Roman" w:hAnsi="Times New Roman" w:cs="Times New Roman"/>
              </w:rPr>
              <w:t xml:space="preserve">        </w:t>
            </w:r>
            <w:r w:rsidRPr="00E1174B">
              <w:rPr>
                <w:rFonts w:ascii="Times New Roman" w:eastAsia="Times New Roman" w:hAnsi="Times New Roman" w:cs="Times New Roman"/>
              </w:rPr>
              <w:t xml:space="preserve"> i analiza dokonanych wpisów mo</w:t>
            </w:r>
            <w:r w:rsidR="00F20512">
              <w:rPr>
                <w:rFonts w:ascii="Times New Roman" w:eastAsia="Times New Roman" w:hAnsi="Times New Roman" w:cs="Times New Roman"/>
              </w:rPr>
              <w:t>gła</w:t>
            </w:r>
            <w:r w:rsidRPr="00E1174B">
              <w:rPr>
                <w:rFonts w:ascii="Times New Roman" w:eastAsia="Times New Roman" w:hAnsi="Times New Roman" w:cs="Times New Roman"/>
              </w:rPr>
              <w:t xml:space="preserve"> stwarzać dla uczestników  sytuację niekomfortową</w:t>
            </w:r>
            <w:r>
              <w:rPr>
                <w:rFonts w:ascii="Times New Roman" w:eastAsia="Times New Roman" w:hAnsi="Times New Roman" w:cs="Times New Roman"/>
              </w:rPr>
              <w:t>,</w:t>
            </w:r>
          </w:p>
          <w:p w:rsidR="00B814F1" w:rsidRDefault="00B814F1" w:rsidP="008636C2">
            <w:pPr>
              <w:pStyle w:val="Akapitzlist"/>
              <w:rPr>
                <w:rFonts w:ascii="Times New Roman" w:eastAsia="Times New Roman" w:hAnsi="Times New Roman" w:cs="Times New Roman"/>
              </w:rPr>
            </w:pPr>
          </w:p>
          <w:p w:rsidR="00B814F1" w:rsidRPr="00A0342A" w:rsidRDefault="00B814F1" w:rsidP="00F706F5">
            <w:pPr>
              <w:pStyle w:val="Bezodstpw"/>
              <w:numPr>
                <w:ilvl w:val="0"/>
                <w:numId w:val="19"/>
              </w:numPr>
              <w:ind w:left="214" w:hanging="142"/>
              <w:rPr>
                <w:rFonts w:ascii="Times New Roman" w:hAnsi="Times New Roman" w:cs="Times New Roman"/>
              </w:rPr>
            </w:pPr>
            <w:r>
              <w:rPr>
                <w:rFonts w:ascii="Times New Roman" w:hAnsi="Times New Roman" w:cs="Times New Roman"/>
              </w:rPr>
              <w:t xml:space="preserve">zbyt mała ilość  </w:t>
            </w:r>
            <w:r w:rsidRPr="003066F5">
              <w:rPr>
                <w:rFonts w:ascii="Times New Roman" w:hAnsi="Times New Roman" w:cs="Times New Roman"/>
              </w:rPr>
              <w:t xml:space="preserve">spotkań zespołu </w:t>
            </w:r>
            <w:r>
              <w:rPr>
                <w:rFonts w:ascii="Times New Roman" w:hAnsi="Times New Roman" w:cs="Times New Roman"/>
              </w:rPr>
              <w:t xml:space="preserve"> specjalistów </w:t>
            </w:r>
            <w:r w:rsidRPr="003066F5">
              <w:rPr>
                <w:rFonts w:ascii="Times New Roman" w:hAnsi="Times New Roman" w:cs="Times New Roman"/>
              </w:rPr>
              <w:t xml:space="preserve">  i omawiania indywidualnych  założeń dla  każdego uczestnika, planowania wspólnych działań i wspólnego planu terapeutycznego krótkoterminowego  dla danego uczestnika  oraz podsumowyw</w:t>
            </w:r>
            <w:r>
              <w:rPr>
                <w:rFonts w:ascii="Times New Roman" w:hAnsi="Times New Roman" w:cs="Times New Roman"/>
              </w:rPr>
              <w:t xml:space="preserve">ania celów </w:t>
            </w:r>
            <w:r w:rsidRPr="003066F5">
              <w:rPr>
                <w:rFonts w:ascii="Times New Roman" w:hAnsi="Times New Roman" w:cs="Times New Roman"/>
              </w:rPr>
              <w:t>krótkoterminowych .</w:t>
            </w:r>
            <w:r w:rsidRPr="003066F5">
              <w:rPr>
                <w:rFonts w:ascii="Times New Roman" w:hAnsi="Times New Roman" w:cs="Times New Roman"/>
              </w:rPr>
              <w:br/>
            </w:r>
          </w:p>
        </w:tc>
      </w:tr>
      <w:tr w:rsidR="00B814F1" w:rsidTr="00BE0473">
        <w:trPr>
          <w:trHeight w:val="517"/>
        </w:trPr>
        <w:tc>
          <w:tcPr>
            <w:tcW w:w="4606" w:type="dxa"/>
            <w:tcBorders>
              <w:top w:val="single" w:sz="4" w:space="0" w:color="auto"/>
              <w:bottom w:val="single" w:sz="4" w:space="0" w:color="auto"/>
            </w:tcBorders>
          </w:tcPr>
          <w:p w:rsidR="00B814F1" w:rsidRDefault="00B814F1" w:rsidP="0003355C">
            <w:pPr>
              <w:pStyle w:val="Bezodstpw"/>
              <w:rPr>
                <w:rFonts w:ascii="Times New Roman" w:eastAsia="Times New Roman" w:hAnsi="Times New Roman" w:cs="Times New Roman"/>
              </w:rPr>
            </w:pPr>
          </w:p>
        </w:tc>
        <w:tc>
          <w:tcPr>
            <w:tcW w:w="4606" w:type="dxa"/>
            <w:vMerge/>
            <w:tcBorders>
              <w:bottom w:val="single" w:sz="4" w:space="0" w:color="auto"/>
            </w:tcBorders>
          </w:tcPr>
          <w:p w:rsidR="00B814F1" w:rsidRPr="003066F5" w:rsidRDefault="00B814F1" w:rsidP="00F706F5">
            <w:pPr>
              <w:pStyle w:val="Bezodstpw"/>
              <w:numPr>
                <w:ilvl w:val="0"/>
                <w:numId w:val="19"/>
              </w:numPr>
              <w:ind w:left="214" w:hanging="142"/>
              <w:rPr>
                <w:rFonts w:ascii="Times New Roman" w:eastAsia="Times New Roman" w:hAnsi="Times New Roman" w:cs="Times New Roman"/>
              </w:rPr>
            </w:pPr>
          </w:p>
        </w:tc>
      </w:tr>
    </w:tbl>
    <w:p w:rsidR="003545F3" w:rsidRPr="00994B45" w:rsidRDefault="003545F3" w:rsidP="00994B45">
      <w:pPr>
        <w:jc w:val="both"/>
        <w:rPr>
          <w:rFonts w:ascii="Times New Roman" w:hAnsi="Times New Roman"/>
          <w:color w:val="FF0000"/>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BE0473" w:rsidRDefault="00BE0473" w:rsidP="009F1C4A">
      <w:pPr>
        <w:rPr>
          <w:rFonts w:ascii="Times New Roman" w:eastAsia="Times New Roman" w:hAnsi="Times New Roman" w:cs="Times New Roman"/>
          <w:b/>
          <w:sz w:val="36"/>
          <w:szCs w:val="36"/>
        </w:rPr>
      </w:pPr>
    </w:p>
    <w:p w:rsidR="009F1C4A" w:rsidRPr="00A74F20" w:rsidRDefault="00A74F20" w:rsidP="009F1C4A">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 xml:space="preserve">VIII. </w:t>
      </w:r>
      <w:r w:rsidR="009F1C4A" w:rsidRPr="00A74F20">
        <w:rPr>
          <w:rFonts w:ascii="Times New Roman" w:eastAsia="Times New Roman" w:hAnsi="Times New Roman" w:cs="Times New Roman"/>
          <w:b/>
          <w:sz w:val="36"/>
          <w:szCs w:val="36"/>
        </w:rPr>
        <w:t>Podsumowanie</w:t>
      </w:r>
    </w:p>
    <w:p w:rsidR="00BE0473" w:rsidRDefault="00BE0473" w:rsidP="009F1C4A">
      <w:pPr>
        <w:spacing w:after="0" w:line="240" w:lineRule="auto"/>
        <w:jc w:val="both"/>
        <w:rPr>
          <w:rFonts w:ascii="Times New Roman" w:eastAsia="Times New Roman" w:hAnsi="Times New Roman" w:cs="Times New Roman"/>
        </w:rPr>
      </w:pPr>
    </w:p>
    <w:p w:rsidR="00FD7CCB" w:rsidRPr="001E640B" w:rsidRDefault="00FD7CCB" w:rsidP="009F1C4A">
      <w:pPr>
        <w:spacing w:after="0" w:line="240" w:lineRule="auto"/>
        <w:jc w:val="both"/>
        <w:rPr>
          <w:rFonts w:ascii="Times New Roman" w:eastAsia="Times New Roman" w:hAnsi="Times New Roman" w:cs="Times New Roman"/>
        </w:rPr>
      </w:pPr>
      <w:r w:rsidRPr="001E640B">
        <w:rPr>
          <w:rFonts w:ascii="Times New Roman" w:eastAsia="Times New Roman" w:hAnsi="Times New Roman" w:cs="Times New Roman"/>
        </w:rPr>
        <w:t xml:space="preserve">Przyczyną dla której pomysłodawcy metody przystąpili do jej opracowania i wdrożenia była konieczność umieszczenia w Domu Pomocy Społecznej, osoby zakwalifikowanej jako pacjenta </w:t>
      </w:r>
      <w:proofErr w:type="spellStart"/>
      <w:r w:rsidRPr="001E640B">
        <w:rPr>
          <w:rFonts w:ascii="Times New Roman" w:eastAsia="Times New Roman" w:hAnsi="Times New Roman" w:cs="Times New Roman"/>
        </w:rPr>
        <w:t>bariatrycznego</w:t>
      </w:r>
      <w:proofErr w:type="spellEnd"/>
      <w:r w:rsidRPr="001E640B">
        <w:rPr>
          <w:rFonts w:ascii="Times New Roman" w:eastAsia="Times New Roman" w:hAnsi="Times New Roman" w:cs="Times New Roman"/>
        </w:rPr>
        <w:t xml:space="preserve">.  </w:t>
      </w:r>
      <w:r w:rsidR="009F59DD">
        <w:rPr>
          <w:rFonts w:ascii="Times New Roman" w:eastAsia="Times New Roman" w:hAnsi="Times New Roman" w:cs="Times New Roman"/>
        </w:rPr>
        <w:t xml:space="preserve">Szukano odpowiedzi na pytanie, </w:t>
      </w:r>
      <w:r w:rsidRPr="001E640B">
        <w:rPr>
          <w:rFonts w:ascii="Times New Roman" w:eastAsia="Times New Roman" w:hAnsi="Times New Roman" w:cs="Times New Roman"/>
        </w:rPr>
        <w:t xml:space="preserve"> jak przy istniejących w</w:t>
      </w:r>
      <w:r w:rsidR="009F59DD">
        <w:rPr>
          <w:rFonts w:ascii="Times New Roman" w:eastAsia="Times New Roman" w:hAnsi="Times New Roman" w:cs="Times New Roman"/>
        </w:rPr>
        <w:t xml:space="preserve"> domu pomocy społecznej</w:t>
      </w:r>
      <w:r w:rsidRPr="001E640B">
        <w:rPr>
          <w:rFonts w:ascii="Times New Roman" w:eastAsia="Times New Roman" w:hAnsi="Times New Roman" w:cs="Times New Roman"/>
        </w:rPr>
        <w:t xml:space="preserve"> warunkach pogodzić wymagania co do standardów opieki nad taką osobą i możliwości</w:t>
      </w:r>
      <w:r w:rsidR="00A70AB2" w:rsidRPr="001E640B">
        <w:rPr>
          <w:rFonts w:ascii="Times New Roman" w:eastAsia="Times New Roman" w:hAnsi="Times New Roman" w:cs="Times New Roman"/>
        </w:rPr>
        <w:t xml:space="preserve">ami </w:t>
      </w:r>
      <w:r w:rsidRPr="001E640B">
        <w:rPr>
          <w:rFonts w:ascii="Times New Roman" w:eastAsia="Times New Roman" w:hAnsi="Times New Roman" w:cs="Times New Roman"/>
        </w:rPr>
        <w:t xml:space="preserve"> </w:t>
      </w:r>
      <w:r w:rsidR="00A70AB2" w:rsidRPr="001E640B">
        <w:rPr>
          <w:rFonts w:ascii="Times New Roman" w:eastAsia="Times New Roman" w:hAnsi="Times New Roman" w:cs="Times New Roman"/>
        </w:rPr>
        <w:t xml:space="preserve">lokalowymi, sprzętowymi, a przede wszystkim osobowymi jakie można było na tamtą chwilę zapewnić bez uszczerbku  dla pozostałych mieszkańców i przestrzegania warunków  pracy osób tam zatrudnionych.   </w:t>
      </w:r>
    </w:p>
    <w:p w:rsidR="009F1C4A" w:rsidRPr="001E640B" w:rsidRDefault="00A70AB2" w:rsidP="005D3472">
      <w:pPr>
        <w:spacing w:after="0" w:line="240" w:lineRule="auto"/>
        <w:jc w:val="both"/>
        <w:rPr>
          <w:rFonts w:ascii="Times New Roman" w:eastAsia="Times New Roman" w:hAnsi="Times New Roman" w:cs="Times New Roman"/>
        </w:rPr>
      </w:pPr>
      <w:r w:rsidRPr="001E640B">
        <w:rPr>
          <w:rFonts w:ascii="Times New Roman" w:eastAsia="Times New Roman" w:hAnsi="Times New Roman" w:cs="Times New Roman"/>
        </w:rPr>
        <w:t>Z perspektywy czasu pomysł</w:t>
      </w:r>
      <w:r w:rsidR="001E640B" w:rsidRPr="001E640B">
        <w:rPr>
          <w:rFonts w:ascii="Times New Roman" w:eastAsia="Times New Roman" w:hAnsi="Times New Roman" w:cs="Times New Roman"/>
        </w:rPr>
        <w:t>,</w:t>
      </w:r>
      <w:r w:rsidRPr="001E640B">
        <w:rPr>
          <w:rFonts w:ascii="Times New Roman" w:eastAsia="Times New Roman" w:hAnsi="Times New Roman" w:cs="Times New Roman"/>
        </w:rPr>
        <w:t xml:space="preserve"> aby skupić się na profilaktyce otyłości i znaleźć sposoby na jej przeciwdziałanie okazał się być bardzo trafny, a po analizie uzyskanych efektów </w:t>
      </w:r>
      <w:r w:rsidR="001E640B" w:rsidRPr="001E640B">
        <w:rPr>
          <w:rFonts w:ascii="Times New Roman" w:eastAsia="Times New Roman" w:hAnsi="Times New Roman" w:cs="Times New Roman"/>
        </w:rPr>
        <w:t xml:space="preserve"> </w:t>
      </w:r>
      <w:r w:rsidRPr="001E640B">
        <w:rPr>
          <w:rFonts w:ascii="Times New Roman" w:eastAsia="Times New Roman" w:hAnsi="Times New Roman" w:cs="Times New Roman"/>
        </w:rPr>
        <w:t xml:space="preserve">bardzo skuteczny. </w:t>
      </w:r>
      <w:r w:rsidR="00FD7CCB" w:rsidRPr="001E640B">
        <w:rPr>
          <w:rFonts w:ascii="Times New Roman" w:eastAsia="Times New Roman" w:hAnsi="Times New Roman" w:cs="Times New Roman"/>
        </w:rPr>
        <w:t xml:space="preserve"> </w:t>
      </w:r>
      <w:r w:rsidRPr="001E640B">
        <w:rPr>
          <w:rFonts w:ascii="Times New Roman" w:eastAsia="Times New Roman" w:hAnsi="Times New Roman" w:cs="Times New Roman"/>
        </w:rPr>
        <w:t>P</w:t>
      </w:r>
      <w:r w:rsidR="00FD7CCB" w:rsidRPr="001E640B">
        <w:rPr>
          <w:rFonts w:ascii="Times New Roman" w:eastAsia="Times New Roman" w:hAnsi="Times New Roman" w:cs="Times New Roman"/>
        </w:rPr>
        <w:t>okazano, że przy</w:t>
      </w:r>
      <w:r w:rsidRPr="001E640B">
        <w:rPr>
          <w:rFonts w:ascii="Times New Roman" w:eastAsia="Times New Roman" w:hAnsi="Times New Roman" w:cs="Times New Roman"/>
        </w:rPr>
        <w:t xml:space="preserve"> odpowiednim doborze środków </w:t>
      </w:r>
      <w:r w:rsidR="00FD7CCB" w:rsidRPr="001E640B">
        <w:rPr>
          <w:rFonts w:ascii="Times New Roman" w:eastAsia="Times New Roman" w:hAnsi="Times New Roman" w:cs="Times New Roman"/>
        </w:rPr>
        <w:t>i narzędzi możliwa</w:t>
      </w:r>
      <w:r w:rsidR="0013194B" w:rsidRPr="001E640B">
        <w:rPr>
          <w:rFonts w:ascii="Times New Roman" w:eastAsia="Times New Roman" w:hAnsi="Times New Roman" w:cs="Times New Roman"/>
        </w:rPr>
        <w:t xml:space="preserve"> jest</w:t>
      </w:r>
      <w:r w:rsidR="00FD7CCB" w:rsidRPr="001E640B">
        <w:rPr>
          <w:rFonts w:ascii="Times New Roman" w:eastAsia="Times New Roman" w:hAnsi="Times New Roman" w:cs="Times New Roman"/>
        </w:rPr>
        <w:t xml:space="preserve"> praca</w:t>
      </w:r>
      <w:r w:rsidR="0013194B" w:rsidRPr="001E640B">
        <w:rPr>
          <w:rFonts w:ascii="Times New Roman" w:eastAsia="Times New Roman" w:hAnsi="Times New Roman" w:cs="Times New Roman"/>
        </w:rPr>
        <w:t>,</w:t>
      </w:r>
      <w:r w:rsidR="00FD7CCB" w:rsidRPr="001E640B">
        <w:rPr>
          <w:rFonts w:ascii="Times New Roman" w:eastAsia="Times New Roman" w:hAnsi="Times New Roman" w:cs="Times New Roman"/>
        </w:rPr>
        <w:t xml:space="preserve"> </w:t>
      </w:r>
      <w:r w:rsidR="0013194B" w:rsidRPr="001E640B">
        <w:rPr>
          <w:rFonts w:ascii="Times New Roman" w:eastAsia="Times New Roman" w:hAnsi="Times New Roman" w:cs="Times New Roman"/>
        </w:rPr>
        <w:t xml:space="preserve">a może bardziej współpraca </w:t>
      </w:r>
      <w:r w:rsidR="00FD7CCB" w:rsidRPr="001E640B">
        <w:rPr>
          <w:rFonts w:ascii="Times New Roman" w:eastAsia="Times New Roman" w:hAnsi="Times New Roman" w:cs="Times New Roman"/>
        </w:rPr>
        <w:t>z osobami niepełnosprawnymi intelektualnie</w:t>
      </w:r>
      <w:r w:rsidR="0013194B" w:rsidRPr="001E640B">
        <w:rPr>
          <w:rFonts w:ascii="Times New Roman" w:eastAsia="Times New Roman" w:hAnsi="Times New Roman" w:cs="Times New Roman"/>
        </w:rPr>
        <w:t>, służąca poprawie ich komfortu i jakości życi</w:t>
      </w:r>
      <w:r w:rsidR="00CD7CAF" w:rsidRPr="001E640B">
        <w:rPr>
          <w:rFonts w:ascii="Times New Roman" w:eastAsia="Times New Roman" w:hAnsi="Times New Roman" w:cs="Times New Roman"/>
        </w:rPr>
        <w:t xml:space="preserve">a poprzez poprawę </w:t>
      </w:r>
      <w:r w:rsidR="0013194B" w:rsidRPr="001E640B">
        <w:rPr>
          <w:rFonts w:ascii="Times New Roman" w:eastAsia="Times New Roman" w:hAnsi="Times New Roman" w:cs="Times New Roman"/>
        </w:rPr>
        <w:t xml:space="preserve">szeroko pojętych parametrów życiowych, a co za tym idzie scharakteryzowania ich jako osoby w miarę samodzielnie funkcjonujące w środowisku.  </w:t>
      </w:r>
      <w:r w:rsidR="005D3472" w:rsidRPr="001E640B">
        <w:rPr>
          <w:rFonts w:ascii="Times New Roman" w:eastAsia="Times New Roman" w:hAnsi="Times New Roman" w:cs="Times New Roman"/>
        </w:rPr>
        <w:t>Okazało się również, że otyłość  to tylko jeden z problemów z jakimi na co dzień musieli sobie radzić Uczestnicy</w:t>
      </w:r>
      <w:r w:rsidR="00CD7CAF" w:rsidRPr="001E640B">
        <w:rPr>
          <w:rFonts w:ascii="Times New Roman" w:eastAsia="Times New Roman" w:hAnsi="Times New Roman" w:cs="Times New Roman"/>
        </w:rPr>
        <w:t xml:space="preserve">                 </w:t>
      </w:r>
      <w:r w:rsidR="005D3472" w:rsidRPr="001E640B">
        <w:rPr>
          <w:rFonts w:ascii="Times New Roman" w:eastAsia="Times New Roman" w:hAnsi="Times New Roman" w:cs="Times New Roman"/>
        </w:rPr>
        <w:t xml:space="preserve"> i ich najbliższe środowisko.</w:t>
      </w:r>
    </w:p>
    <w:p w:rsidR="005D3472" w:rsidRPr="001E640B" w:rsidRDefault="005D3472" w:rsidP="005D3472">
      <w:pPr>
        <w:spacing w:after="0" w:line="240" w:lineRule="auto"/>
        <w:jc w:val="both"/>
        <w:rPr>
          <w:rFonts w:ascii="Times New Roman" w:eastAsia="Times New Roman" w:hAnsi="Times New Roman" w:cs="Times New Roman"/>
          <w:vertAlign w:val="superscript"/>
        </w:rPr>
      </w:pPr>
      <w:r w:rsidRPr="001E640B">
        <w:rPr>
          <w:rFonts w:ascii="Times New Roman" w:eastAsia="Times New Roman" w:hAnsi="Times New Roman" w:cs="Times New Roman"/>
        </w:rPr>
        <w:t>Dzięki wprowadzeniu zespołu specjalistów udało się zaopiekować beneficjentów na wielu płaszczyznach. Pracując z nimi nie postrzegano ich przez pryzmat świadczeniobiorcy pomocy społecznej mimo, że każdy z nich pozostawał w systemie już przez wiele lat, ale jako kogoś kto chce sam zawalczyć o swoje lepsze życie a efekt końcowy  będzie</w:t>
      </w:r>
      <w:r w:rsidR="00CD7CAF" w:rsidRPr="001E640B">
        <w:rPr>
          <w:rFonts w:ascii="Times New Roman" w:eastAsia="Times New Roman" w:hAnsi="Times New Roman" w:cs="Times New Roman"/>
        </w:rPr>
        <w:t xml:space="preserve"> zależał od  niego samego.  Specjaliści stali się jedynie narzędziem w jego rękach. </w:t>
      </w:r>
    </w:p>
    <w:p w:rsidR="00724D8D" w:rsidRPr="001E640B" w:rsidRDefault="00CD7CAF" w:rsidP="0013194B">
      <w:pPr>
        <w:pStyle w:val="Bezodstpw"/>
        <w:jc w:val="both"/>
        <w:rPr>
          <w:rFonts w:ascii="Times New Roman" w:eastAsia="Times New Roman" w:hAnsi="Times New Roman" w:cs="Times New Roman"/>
        </w:rPr>
      </w:pPr>
      <w:r w:rsidRPr="001E640B">
        <w:rPr>
          <w:rFonts w:ascii="Times New Roman" w:eastAsia="Times New Roman" w:hAnsi="Times New Roman" w:cs="Times New Roman"/>
        </w:rPr>
        <w:t>I tak  p</w:t>
      </w:r>
      <w:r w:rsidR="00724D8D" w:rsidRPr="001E640B">
        <w:rPr>
          <w:rFonts w:ascii="Times New Roman" w:eastAsia="Times New Roman" w:hAnsi="Times New Roman" w:cs="Times New Roman"/>
        </w:rPr>
        <w:t xml:space="preserve">rojekt </w:t>
      </w:r>
      <w:r w:rsidR="0013194B" w:rsidRPr="001E640B">
        <w:rPr>
          <w:rFonts w:ascii="Times New Roman" w:eastAsia="Times New Roman" w:hAnsi="Times New Roman" w:cs="Times New Roman"/>
        </w:rPr>
        <w:t xml:space="preserve"> okazał</w:t>
      </w:r>
      <w:r w:rsidR="00B814F1" w:rsidRPr="001E640B">
        <w:rPr>
          <w:rFonts w:ascii="Times New Roman" w:eastAsia="Times New Roman" w:hAnsi="Times New Roman" w:cs="Times New Roman"/>
        </w:rPr>
        <w:t xml:space="preserve"> </w:t>
      </w:r>
      <w:r w:rsidR="00724D8D" w:rsidRPr="001E640B">
        <w:rPr>
          <w:rFonts w:ascii="Times New Roman" w:eastAsia="Times New Roman" w:hAnsi="Times New Roman" w:cs="Times New Roman"/>
        </w:rPr>
        <w:t xml:space="preserve"> się </w:t>
      </w:r>
      <w:r w:rsidR="0013194B" w:rsidRPr="001E640B">
        <w:rPr>
          <w:rFonts w:ascii="Times New Roman" w:eastAsia="Times New Roman" w:hAnsi="Times New Roman" w:cs="Times New Roman"/>
        </w:rPr>
        <w:t xml:space="preserve">być </w:t>
      </w:r>
      <w:r w:rsidR="00724D8D" w:rsidRPr="001E640B">
        <w:rPr>
          <w:rFonts w:ascii="Times New Roman" w:eastAsia="Times New Roman" w:hAnsi="Times New Roman" w:cs="Times New Roman"/>
        </w:rPr>
        <w:t xml:space="preserve">bardzo skutecznym zdrowotnie narzędziem w redukcji wagi ciała oraz </w:t>
      </w:r>
      <w:r w:rsidRPr="001E640B">
        <w:rPr>
          <w:rFonts w:ascii="Times New Roman" w:eastAsia="Times New Roman" w:hAnsi="Times New Roman" w:cs="Times New Roman"/>
        </w:rPr>
        <w:t xml:space="preserve">               </w:t>
      </w:r>
      <w:r w:rsidR="00724D8D" w:rsidRPr="001E640B">
        <w:rPr>
          <w:rFonts w:ascii="Times New Roman" w:eastAsia="Times New Roman" w:hAnsi="Times New Roman" w:cs="Times New Roman"/>
        </w:rPr>
        <w:t xml:space="preserve">w poprawie wskaźników laboratoryjnych </w:t>
      </w:r>
      <w:r w:rsidR="0013194B" w:rsidRPr="001E640B">
        <w:rPr>
          <w:rFonts w:ascii="Times New Roman" w:eastAsia="Times New Roman" w:hAnsi="Times New Roman" w:cs="Times New Roman"/>
        </w:rPr>
        <w:t xml:space="preserve"> </w:t>
      </w:r>
      <w:r w:rsidR="00724D8D" w:rsidRPr="001E640B">
        <w:rPr>
          <w:rFonts w:ascii="Times New Roman" w:eastAsia="Times New Roman" w:hAnsi="Times New Roman" w:cs="Times New Roman"/>
        </w:rPr>
        <w:t xml:space="preserve">Uczestników Projektu. </w:t>
      </w:r>
      <w:r w:rsidR="0013194B" w:rsidRPr="001E640B">
        <w:rPr>
          <w:rFonts w:ascii="Times New Roman" w:eastAsia="Times New Roman" w:hAnsi="Times New Roman" w:cs="Times New Roman"/>
        </w:rPr>
        <w:t xml:space="preserve">  </w:t>
      </w:r>
      <w:r w:rsidR="00724D8D" w:rsidRPr="001E640B">
        <w:rPr>
          <w:rFonts w:ascii="Times New Roman" w:eastAsia="Times New Roman" w:hAnsi="Times New Roman" w:cs="Times New Roman"/>
        </w:rPr>
        <w:t xml:space="preserve">W wielu wypadkach pozwolił na </w:t>
      </w:r>
      <w:r w:rsidR="00B814F1" w:rsidRPr="001E640B">
        <w:rPr>
          <w:rFonts w:ascii="Times New Roman" w:eastAsia="Times New Roman" w:hAnsi="Times New Roman" w:cs="Times New Roman"/>
        </w:rPr>
        <w:t>uniknięcie</w:t>
      </w:r>
      <w:r w:rsidR="0013194B" w:rsidRPr="001E640B">
        <w:rPr>
          <w:rFonts w:ascii="Times New Roman" w:eastAsia="Times New Roman" w:hAnsi="Times New Roman" w:cs="Times New Roman"/>
        </w:rPr>
        <w:t xml:space="preserve"> </w:t>
      </w:r>
      <w:r w:rsidR="00B814F1" w:rsidRPr="001E640B">
        <w:rPr>
          <w:rFonts w:ascii="Times New Roman" w:eastAsia="Times New Roman" w:hAnsi="Times New Roman" w:cs="Times New Roman"/>
        </w:rPr>
        <w:t>farmakoterapii (</w:t>
      </w:r>
      <w:r w:rsidR="00724D8D" w:rsidRPr="001E640B">
        <w:rPr>
          <w:rFonts w:ascii="Times New Roman" w:eastAsia="Times New Roman" w:hAnsi="Times New Roman" w:cs="Times New Roman"/>
        </w:rPr>
        <w:t>leczenie zab</w:t>
      </w:r>
      <w:r w:rsidRPr="001E640B">
        <w:rPr>
          <w:rFonts w:ascii="Times New Roman" w:eastAsia="Times New Roman" w:hAnsi="Times New Roman" w:cs="Times New Roman"/>
        </w:rPr>
        <w:t>urzeń gospodarki węglowodanowej</w:t>
      </w:r>
      <w:r w:rsidR="0013194B" w:rsidRPr="001E640B">
        <w:rPr>
          <w:rFonts w:ascii="Times New Roman" w:eastAsia="Times New Roman" w:hAnsi="Times New Roman" w:cs="Times New Roman"/>
        </w:rPr>
        <w:t xml:space="preserve">  </w:t>
      </w:r>
      <w:r w:rsidR="00724D8D" w:rsidRPr="001E640B">
        <w:rPr>
          <w:rFonts w:ascii="Times New Roman" w:eastAsia="Times New Roman" w:hAnsi="Times New Roman" w:cs="Times New Roman"/>
        </w:rPr>
        <w:t>i cholesterolowej jedynie za pomocą diety, poprawa wskaźników wydolności wątroby).</w:t>
      </w:r>
    </w:p>
    <w:p w:rsidR="009F1C4A" w:rsidRDefault="00724D8D" w:rsidP="00CD7CAF">
      <w:pPr>
        <w:pStyle w:val="Bezodstpw"/>
        <w:jc w:val="both"/>
        <w:rPr>
          <w:rFonts w:ascii="Times New Roman" w:hAnsi="Times New Roman" w:cs="Times New Roman"/>
        </w:rPr>
      </w:pPr>
      <w:r w:rsidRPr="001E640B">
        <w:rPr>
          <w:rFonts w:ascii="Times New Roman" w:hAnsi="Times New Roman" w:cs="Times New Roman"/>
        </w:rPr>
        <w:t>Ważnymi</w:t>
      </w:r>
      <w:r w:rsidR="00E738D5" w:rsidRPr="001E640B">
        <w:rPr>
          <w:rFonts w:ascii="Times New Roman" w:hAnsi="Times New Roman" w:cs="Times New Roman"/>
        </w:rPr>
        <w:t xml:space="preserve"> element</w:t>
      </w:r>
      <w:r w:rsidRPr="001E640B">
        <w:rPr>
          <w:rFonts w:ascii="Times New Roman" w:hAnsi="Times New Roman" w:cs="Times New Roman"/>
        </w:rPr>
        <w:t>ami</w:t>
      </w:r>
      <w:r w:rsidR="00E738D5" w:rsidRPr="001E640B">
        <w:rPr>
          <w:rFonts w:ascii="Times New Roman" w:hAnsi="Times New Roman" w:cs="Times New Roman"/>
        </w:rPr>
        <w:t xml:space="preserve"> w pracy z </w:t>
      </w:r>
      <w:r w:rsidRPr="001E640B">
        <w:rPr>
          <w:rFonts w:ascii="Times New Roman" w:hAnsi="Times New Roman" w:cs="Times New Roman"/>
        </w:rPr>
        <w:t xml:space="preserve">  grupą</w:t>
      </w:r>
      <w:r w:rsidR="00CD7CAF" w:rsidRPr="001E640B">
        <w:rPr>
          <w:rFonts w:ascii="Times New Roman" w:hAnsi="Times New Roman" w:cs="Times New Roman"/>
        </w:rPr>
        <w:t xml:space="preserve"> beneficjentów</w:t>
      </w:r>
      <w:r w:rsidRPr="001E640B">
        <w:rPr>
          <w:rFonts w:ascii="Times New Roman" w:hAnsi="Times New Roman" w:cs="Times New Roman"/>
        </w:rPr>
        <w:t xml:space="preserve"> </w:t>
      </w:r>
      <w:r w:rsidR="00E738D5" w:rsidRPr="001E640B">
        <w:rPr>
          <w:rFonts w:ascii="Times New Roman" w:hAnsi="Times New Roman" w:cs="Times New Roman"/>
        </w:rPr>
        <w:t xml:space="preserve"> było wsparcie rodziny, bieżąca współpraca  przy w</w:t>
      </w:r>
      <w:r w:rsidR="00CD7CAF" w:rsidRPr="001E640B">
        <w:rPr>
          <w:rFonts w:ascii="Times New Roman" w:hAnsi="Times New Roman" w:cs="Times New Roman"/>
        </w:rPr>
        <w:t xml:space="preserve">ybieraniu zdrowych produktów i </w:t>
      </w:r>
      <w:r w:rsidR="00E738D5" w:rsidRPr="001E640B">
        <w:rPr>
          <w:rFonts w:ascii="Times New Roman" w:hAnsi="Times New Roman" w:cs="Times New Roman"/>
        </w:rPr>
        <w:t>wspólne gotowanie,</w:t>
      </w:r>
      <w:r w:rsidR="00CD7CAF" w:rsidRPr="001E640B">
        <w:rPr>
          <w:rFonts w:ascii="Times New Roman" w:hAnsi="Times New Roman" w:cs="Times New Roman"/>
        </w:rPr>
        <w:t xml:space="preserve"> motywowanie, </w:t>
      </w:r>
      <w:r w:rsidR="00E738D5" w:rsidRPr="001E640B">
        <w:rPr>
          <w:rFonts w:ascii="Times New Roman" w:hAnsi="Times New Roman" w:cs="Times New Roman"/>
        </w:rPr>
        <w:t>stała kontrola podejmowanej aktywności fizycznej  oraz współpraca  ze specjalistami zespołu.</w:t>
      </w:r>
      <w:r w:rsidR="005D3472" w:rsidRPr="001E640B">
        <w:rPr>
          <w:rFonts w:ascii="Times New Roman" w:hAnsi="Times New Roman" w:cs="Times New Roman"/>
        </w:rPr>
        <w:t xml:space="preserve"> </w:t>
      </w:r>
      <w:r w:rsidR="00E738D5" w:rsidRPr="001E640B">
        <w:rPr>
          <w:rFonts w:ascii="Times New Roman" w:hAnsi="Times New Roman" w:cs="Times New Roman"/>
        </w:rPr>
        <w:t>Praca nad poziomem motywacji</w:t>
      </w:r>
      <w:r w:rsidR="00CD7CAF" w:rsidRPr="001E640B">
        <w:rPr>
          <w:rFonts w:ascii="Times New Roman" w:hAnsi="Times New Roman" w:cs="Times New Roman"/>
        </w:rPr>
        <w:t xml:space="preserve">  i gotowością do zmiany</w:t>
      </w:r>
      <w:r w:rsidR="00E738D5" w:rsidRPr="001E640B">
        <w:rPr>
          <w:rFonts w:ascii="Times New Roman" w:hAnsi="Times New Roman" w:cs="Times New Roman"/>
        </w:rPr>
        <w:t>. Ważnym elementem była poprawa samodzielnego podejmowania  decyzji</w:t>
      </w:r>
      <w:r w:rsidR="00CD7CAF" w:rsidRPr="001E640B">
        <w:rPr>
          <w:rFonts w:ascii="Times New Roman" w:hAnsi="Times New Roman" w:cs="Times New Roman"/>
        </w:rPr>
        <w:t xml:space="preserve">  i  radzenia  sobie ze stresem</w:t>
      </w:r>
      <w:r w:rsidR="00E738D5" w:rsidRPr="001E640B">
        <w:rPr>
          <w:rFonts w:ascii="Times New Roman" w:hAnsi="Times New Roman" w:cs="Times New Roman"/>
        </w:rPr>
        <w:t>.</w:t>
      </w:r>
      <w:r w:rsidR="00CD7CAF" w:rsidRPr="001E640B">
        <w:rPr>
          <w:rFonts w:ascii="Times New Roman" w:hAnsi="Times New Roman" w:cs="Times New Roman"/>
        </w:rPr>
        <w:t xml:space="preserve"> </w:t>
      </w:r>
      <w:r w:rsidR="00E738D5" w:rsidRPr="001E640B">
        <w:rPr>
          <w:rFonts w:ascii="Times New Roman" w:hAnsi="Times New Roman" w:cs="Times New Roman"/>
        </w:rPr>
        <w:t xml:space="preserve">Zauważono związek pomiędzy dobrym funkcjonowaniem </w:t>
      </w:r>
      <w:r w:rsidR="001E640B" w:rsidRPr="001E640B">
        <w:rPr>
          <w:rFonts w:ascii="Times New Roman" w:hAnsi="Times New Roman" w:cs="Times New Roman"/>
        </w:rPr>
        <w:t xml:space="preserve">               </w:t>
      </w:r>
      <w:r w:rsidR="00E738D5" w:rsidRPr="001E640B">
        <w:rPr>
          <w:rFonts w:ascii="Times New Roman" w:hAnsi="Times New Roman" w:cs="Times New Roman"/>
        </w:rPr>
        <w:t>w grupie a chęcią zmiany swojego wyglądu .</w:t>
      </w:r>
      <w:r w:rsidR="00CD7CAF" w:rsidRPr="001E640B">
        <w:rPr>
          <w:rFonts w:ascii="Times New Roman" w:hAnsi="Times New Roman" w:cs="Times New Roman"/>
        </w:rPr>
        <w:t xml:space="preserve"> </w:t>
      </w:r>
    </w:p>
    <w:p w:rsidR="00A74F20" w:rsidRPr="001E640B" w:rsidRDefault="00A74F20" w:rsidP="00CD7CAF">
      <w:pPr>
        <w:pStyle w:val="Bezodstpw"/>
        <w:jc w:val="both"/>
        <w:rPr>
          <w:rFonts w:ascii="Times New Roman" w:eastAsia="Times New Roman" w:hAnsi="Times New Roman" w:cs="Times New Roman"/>
        </w:rPr>
      </w:pPr>
      <w:r>
        <w:rPr>
          <w:rFonts w:ascii="Times New Roman" w:hAnsi="Times New Roman" w:cs="Times New Roman"/>
        </w:rPr>
        <w:t xml:space="preserve">Zdaniem realizatorów projektu,  nowatorska forma pracy  </w:t>
      </w:r>
      <w:r w:rsidR="009F59DD">
        <w:rPr>
          <w:rFonts w:ascii="Times New Roman" w:hAnsi="Times New Roman" w:cs="Times New Roman"/>
        </w:rPr>
        <w:t>implikuje</w:t>
      </w:r>
      <w:r>
        <w:rPr>
          <w:rFonts w:ascii="Times New Roman" w:hAnsi="Times New Roman" w:cs="Times New Roman"/>
        </w:rPr>
        <w:t xml:space="preserve"> zmian</w:t>
      </w:r>
      <w:r w:rsidR="009F59DD">
        <w:rPr>
          <w:rFonts w:ascii="Times New Roman" w:hAnsi="Times New Roman" w:cs="Times New Roman"/>
        </w:rPr>
        <w:t xml:space="preserve">y </w:t>
      </w:r>
      <w:r>
        <w:rPr>
          <w:rFonts w:ascii="Times New Roman" w:hAnsi="Times New Roman" w:cs="Times New Roman"/>
        </w:rPr>
        <w:t xml:space="preserve">w postrzeganiu osób niepełnosprawnych z problemem otyłości i </w:t>
      </w:r>
      <w:r w:rsidR="009F59DD">
        <w:rPr>
          <w:rFonts w:ascii="Times New Roman" w:hAnsi="Times New Roman" w:cs="Times New Roman"/>
        </w:rPr>
        <w:t xml:space="preserve">może </w:t>
      </w:r>
      <w:r>
        <w:rPr>
          <w:rFonts w:ascii="Times New Roman" w:hAnsi="Times New Roman" w:cs="Times New Roman"/>
        </w:rPr>
        <w:t xml:space="preserve">służyć kolejnym działaniom na rzecz poprawy jakości zdrowia i życia tych osób oraz wzmocnienia </w:t>
      </w:r>
      <w:r w:rsidR="00133F7E">
        <w:rPr>
          <w:rFonts w:ascii="Times New Roman" w:hAnsi="Times New Roman" w:cs="Times New Roman"/>
        </w:rPr>
        <w:t xml:space="preserve"> </w:t>
      </w:r>
      <w:r>
        <w:rPr>
          <w:rFonts w:ascii="Times New Roman" w:hAnsi="Times New Roman" w:cs="Times New Roman"/>
        </w:rPr>
        <w:t xml:space="preserve"> funkcjonowania w ich naturalnym środowisku, bez konieczności </w:t>
      </w:r>
      <w:r w:rsidR="00133F7E">
        <w:rPr>
          <w:rFonts w:ascii="Times New Roman" w:hAnsi="Times New Roman" w:cs="Times New Roman"/>
        </w:rPr>
        <w:t xml:space="preserve"> </w:t>
      </w:r>
      <w:r>
        <w:rPr>
          <w:rFonts w:ascii="Times New Roman" w:hAnsi="Times New Roman" w:cs="Times New Roman"/>
        </w:rPr>
        <w:t xml:space="preserve"> umieszczania w placówkach całodobowej opieki. </w:t>
      </w:r>
    </w:p>
    <w:p w:rsidR="001C1595" w:rsidRDefault="001C1595" w:rsidP="009F1C4A">
      <w:pPr>
        <w:rPr>
          <w:rFonts w:ascii="Times New Roman" w:eastAsia="Times New Roman" w:hAnsi="Times New Roman" w:cs="Times New Roman"/>
          <w:b/>
        </w:rPr>
      </w:pPr>
    </w:p>
    <w:p w:rsidR="00A74F20" w:rsidRPr="00133F7E" w:rsidRDefault="00A74F20" w:rsidP="00133F7E">
      <w:pPr>
        <w:pStyle w:val="Bezodstpw"/>
        <w:jc w:val="right"/>
        <w:rPr>
          <w:rFonts w:ascii="Times New Roman" w:eastAsia="Times New Roman" w:hAnsi="Times New Roman" w:cs="Times New Roman"/>
        </w:rPr>
      </w:pPr>
      <w:r w:rsidRPr="00133F7E">
        <w:rPr>
          <w:rFonts w:ascii="Times New Roman" w:eastAsia="Times New Roman" w:hAnsi="Times New Roman" w:cs="Times New Roman"/>
        </w:rPr>
        <w:t xml:space="preserve">Kierownik Projektu </w:t>
      </w:r>
    </w:p>
    <w:p w:rsidR="00A74F20" w:rsidRPr="00133F7E" w:rsidRDefault="00A74F20" w:rsidP="00133F7E">
      <w:pPr>
        <w:pStyle w:val="Bezodstpw"/>
        <w:jc w:val="right"/>
        <w:rPr>
          <w:rFonts w:ascii="Times New Roman" w:eastAsia="Times New Roman" w:hAnsi="Times New Roman" w:cs="Times New Roman"/>
        </w:rPr>
      </w:pPr>
      <w:r w:rsidRPr="00133F7E">
        <w:rPr>
          <w:rFonts w:ascii="Times New Roman" w:eastAsia="Times New Roman" w:hAnsi="Times New Roman" w:cs="Times New Roman"/>
        </w:rPr>
        <w:t>Ryszarda Zakrzewska-Zachwieja</w:t>
      </w:r>
    </w:p>
    <w:p w:rsidR="00A74F20" w:rsidRDefault="00A74F20"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1C1595" w:rsidRDefault="001C1595" w:rsidP="009F1C4A">
      <w:pPr>
        <w:rPr>
          <w:rFonts w:ascii="Times New Roman" w:eastAsia="Times New Roman" w:hAnsi="Times New Roman" w:cs="Times New Roman"/>
          <w:b/>
        </w:rPr>
      </w:pPr>
    </w:p>
    <w:p w:rsidR="00786F6C" w:rsidRDefault="00786F6C" w:rsidP="009F1C4A">
      <w:pPr>
        <w:rPr>
          <w:rFonts w:ascii="Times New Roman" w:eastAsia="Times New Roman" w:hAnsi="Times New Roman" w:cs="Times New Roman"/>
          <w:b/>
        </w:rPr>
      </w:pPr>
    </w:p>
    <w:p w:rsidR="00786F6C" w:rsidRDefault="00786F6C" w:rsidP="009F1C4A">
      <w:pPr>
        <w:rPr>
          <w:rFonts w:ascii="Times New Roman" w:eastAsia="Times New Roman" w:hAnsi="Times New Roman" w:cs="Times New Roman"/>
          <w:b/>
        </w:rPr>
      </w:pPr>
    </w:p>
    <w:p w:rsidR="009F1C4A" w:rsidRPr="00786F6C" w:rsidRDefault="009F1C4A" w:rsidP="00786F6C">
      <w:pPr>
        <w:pStyle w:val="Akapitzlist"/>
        <w:numPr>
          <w:ilvl w:val="1"/>
          <w:numId w:val="61"/>
        </w:numPr>
        <w:ind w:left="567" w:hanging="567"/>
        <w:rPr>
          <w:rFonts w:ascii="Times New Roman" w:eastAsia="Times New Roman" w:hAnsi="Times New Roman" w:cs="Times New Roman"/>
          <w:b/>
          <w:sz w:val="36"/>
          <w:szCs w:val="36"/>
        </w:rPr>
      </w:pPr>
      <w:r w:rsidRPr="00786F6C">
        <w:rPr>
          <w:rFonts w:ascii="Times New Roman" w:eastAsia="Times New Roman" w:hAnsi="Times New Roman" w:cs="Times New Roman"/>
          <w:b/>
          <w:sz w:val="36"/>
          <w:szCs w:val="36"/>
        </w:rPr>
        <w:t>Aneks (wypracowane dokumenty i opisy w innowacji społecznej)</w:t>
      </w:r>
      <w:r w:rsidR="00786F6C">
        <w:rPr>
          <w:rFonts w:ascii="Times New Roman" w:eastAsia="Times New Roman" w:hAnsi="Times New Roman" w:cs="Times New Roman"/>
          <w:b/>
          <w:sz w:val="36"/>
          <w:szCs w:val="36"/>
        </w:rPr>
        <w:t>.</w:t>
      </w:r>
    </w:p>
    <w:p w:rsidR="009F1C4A" w:rsidRDefault="00B814F1" w:rsidP="009F1C4A">
      <w:pPr>
        <w:spacing w:after="0" w:line="240" w:lineRule="auto"/>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9F1C4A" w:rsidRPr="00472C3D" w:rsidRDefault="00B814F1" w:rsidP="009F1C4A">
      <w:pPr>
        <w:rPr>
          <w:rFonts w:ascii="Times New Roman" w:hAnsi="Times New Roman" w:cs="Times New Roman"/>
        </w:rPr>
      </w:pPr>
      <w:r>
        <w:rPr>
          <w:rFonts w:ascii="Times New Roman" w:eastAsia="Times New Roman" w:hAnsi="Times New Roman" w:cs="Times New Roman"/>
        </w:rPr>
        <w:t xml:space="preserve"> </w:t>
      </w:r>
    </w:p>
    <w:p w:rsidR="005173EF" w:rsidRDefault="005173EF" w:rsidP="00CF6F22">
      <w:pPr>
        <w:rPr>
          <w:rFonts w:ascii="Times New Roman" w:hAnsi="Times New Roman" w:cs="Times New Roman"/>
        </w:rPr>
      </w:pPr>
    </w:p>
    <w:p w:rsidR="005173EF" w:rsidRDefault="005173EF" w:rsidP="00CF6F22">
      <w:pPr>
        <w:rPr>
          <w:rFonts w:ascii="Times New Roman" w:hAnsi="Times New Roman" w:cs="Times New Roman"/>
        </w:rPr>
      </w:pPr>
    </w:p>
    <w:p w:rsidR="005173EF" w:rsidRDefault="005173EF" w:rsidP="00CF6F22">
      <w:pPr>
        <w:rPr>
          <w:rFonts w:ascii="Times New Roman" w:hAnsi="Times New Roman" w:cs="Times New Roman"/>
        </w:rPr>
      </w:pPr>
    </w:p>
    <w:p w:rsidR="005173EF" w:rsidRDefault="005173EF" w:rsidP="00CF6F22">
      <w:pPr>
        <w:rPr>
          <w:rFonts w:ascii="Times New Roman" w:hAnsi="Times New Roman" w:cs="Times New Roman"/>
        </w:rPr>
      </w:pPr>
    </w:p>
    <w:p w:rsidR="005173EF" w:rsidRDefault="005173EF" w:rsidP="00CF6F22">
      <w:pPr>
        <w:rPr>
          <w:rFonts w:ascii="Times New Roman" w:hAnsi="Times New Roman" w:cs="Times New Roman"/>
        </w:rPr>
      </w:pPr>
    </w:p>
    <w:p w:rsidR="005173EF" w:rsidRDefault="005173EF" w:rsidP="00CF6F22">
      <w:pPr>
        <w:rPr>
          <w:rFonts w:ascii="Times New Roman" w:hAnsi="Times New Roman" w:cs="Times New Roman"/>
        </w:rPr>
      </w:pPr>
    </w:p>
    <w:sectPr w:rsidR="005173EF" w:rsidSect="00CF6F22">
      <w:headerReference w:type="default" r:id="rId14"/>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263" w:rsidRDefault="000B3263" w:rsidP="00395167">
      <w:pPr>
        <w:spacing w:after="0" w:line="240" w:lineRule="auto"/>
      </w:pPr>
      <w:r>
        <w:separator/>
      </w:r>
    </w:p>
  </w:endnote>
  <w:endnote w:type="continuationSeparator" w:id="0">
    <w:p w:rsidR="000B3263" w:rsidRDefault="000B3263" w:rsidP="0039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oronto-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7954"/>
      <w:docPartObj>
        <w:docPartGallery w:val="Page Numbers (Bottom of Page)"/>
        <w:docPartUnique/>
      </w:docPartObj>
    </w:sdtPr>
    <w:sdtEndPr/>
    <w:sdtContent>
      <w:p w:rsidR="005D78BB" w:rsidRDefault="00207D6F">
        <w:pPr>
          <w:pStyle w:val="Stopka"/>
          <w:jc w:val="right"/>
        </w:pPr>
        <w:r>
          <w:fldChar w:fldCharType="begin"/>
        </w:r>
        <w:r>
          <w:instrText xml:space="preserve"> PAGE   \* MERGEFORMAT </w:instrText>
        </w:r>
        <w:r>
          <w:fldChar w:fldCharType="separate"/>
        </w:r>
        <w:r w:rsidR="004A015D">
          <w:rPr>
            <w:noProof/>
          </w:rPr>
          <w:t>2</w:t>
        </w:r>
        <w:r>
          <w:rPr>
            <w:noProof/>
          </w:rPr>
          <w:fldChar w:fldCharType="end"/>
        </w:r>
      </w:p>
    </w:sdtContent>
  </w:sdt>
  <w:p w:rsidR="005D78BB" w:rsidRDefault="005D78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263" w:rsidRDefault="000B3263" w:rsidP="00395167">
      <w:pPr>
        <w:spacing w:after="0" w:line="240" w:lineRule="auto"/>
      </w:pPr>
      <w:r>
        <w:separator/>
      </w:r>
    </w:p>
  </w:footnote>
  <w:footnote w:type="continuationSeparator" w:id="0">
    <w:p w:rsidR="000B3263" w:rsidRDefault="000B3263" w:rsidP="00395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BB" w:rsidRDefault="005D78BB" w:rsidP="00395167">
    <w:pPr>
      <w:pStyle w:val="Nagwek"/>
    </w:pPr>
    <w:r>
      <w:rPr>
        <w:noProof/>
      </w:rPr>
      <w:drawing>
        <wp:inline distT="0" distB="0" distL="0" distR="0">
          <wp:extent cx="1432560" cy="54673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546735"/>
                  </a:xfrm>
                  <a:prstGeom prst="rect">
                    <a:avLst/>
                  </a:prstGeom>
                  <a:noFill/>
                </pic:spPr>
              </pic:pic>
            </a:graphicData>
          </a:graphic>
        </wp:inline>
      </w:drawing>
    </w:r>
    <w:r>
      <w:rPr>
        <w:noProof/>
      </w:rPr>
      <w:drawing>
        <wp:inline distT="0" distB="0" distL="0" distR="0">
          <wp:extent cx="1200150" cy="57150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pic:spPr>
              </pic:pic>
            </a:graphicData>
          </a:graphic>
        </wp:inline>
      </w:drawing>
    </w:r>
    <w:r>
      <w:rPr>
        <w:noProof/>
      </w:rPr>
      <w:drawing>
        <wp:inline distT="0" distB="0" distL="0" distR="0">
          <wp:extent cx="1390650" cy="561975"/>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pic:spPr>
              </pic:pic>
            </a:graphicData>
          </a:graphic>
        </wp:inline>
      </w:drawing>
    </w:r>
    <w:r>
      <w:rPr>
        <w:noProof/>
      </w:rPr>
      <w:drawing>
        <wp:inline distT="0" distB="0" distL="0" distR="0">
          <wp:extent cx="1676400" cy="518160"/>
          <wp:effectExtent l="0" t="0" r="0" b="0"/>
          <wp:docPr id="5"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518160"/>
                  </a:xfrm>
                  <a:prstGeom prst="rect">
                    <a:avLst/>
                  </a:prstGeom>
                  <a:noFill/>
                </pic:spPr>
              </pic:pic>
            </a:graphicData>
          </a:graphic>
        </wp:inline>
      </w:drawing>
    </w:r>
  </w:p>
  <w:p w:rsidR="005D78BB" w:rsidRDefault="005D78B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8BB" w:rsidRDefault="005D78BB" w:rsidP="00CF6F22">
    <w:pPr>
      <w:pStyle w:val="Nagwek"/>
    </w:pPr>
    <w:r>
      <w:rPr>
        <w:noProof/>
      </w:rPr>
      <w:drawing>
        <wp:inline distT="0" distB="0" distL="0" distR="0">
          <wp:extent cx="1432560" cy="546735"/>
          <wp:effectExtent l="0" t="0" r="0"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60" cy="546735"/>
                  </a:xfrm>
                  <a:prstGeom prst="rect">
                    <a:avLst/>
                  </a:prstGeom>
                  <a:noFill/>
                </pic:spPr>
              </pic:pic>
            </a:graphicData>
          </a:graphic>
        </wp:inline>
      </w:drawing>
    </w:r>
    <w:r>
      <w:rPr>
        <w:noProof/>
      </w:rPr>
      <w:drawing>
        <wp:inline distT="0" distB="0" distL="0" distR="0">
          <wp:extent cx="1200150" cy="57150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pic:spPr>
              </pic:pic>
            </a:graphicData>
          </a:graphic>
        </wp:inline>
      </w:drawing>
    </w:r>
    <w:r>
      <w:rPr>
        <w:noProof/>
      </w:rPr>
      <w:drawing>
        <wp:inline distT="0" distB="0" distL="0" distR="0">
          <wp:extent cx="1390650" cy="56197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pic:spPr>
              </pic:pic>
            </a:graphicData>
          </a:graphic>
        </wp:inline>
      </w:drawing>
    </w:r>
    <w:r>
      <w:rPr>
        <w:noProof/>
      </w:rPr>
      <w:drawing>
        <wp:inline distT="0" distB="0" distL="0" distR="0">
          <wp:extent cx="1676400" cy="51816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518160"/>
                  </a:xfrm>
                  <a:prstGeom prst="rect">
                    <a:avLst/>
                  </a:prstGeom>
                  <a:noFill/>
                </pic:spPr>
              </pic:pic>
            </a:graphicData>
          </a:graphic>
        </wp:inline>
      </w:drawing>
    </w:r>
  </w:p>
  <w:p w:rsidR="005D78BB" w:rsidRDefault="005D78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164"/>
    <w:multiLevelType w:val="hybridMultilevel"/>
    <w:tmpl w:val="C0DE7AAE"/>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1">
    <w:nsid w:val="019725FB"/>
    <w:multiLevelType w:val="hybridMultilevel"/>
    <w:tmpl w:val="9C3E7B34"/>
    <w:lvl w:ilvl="0" w:tplc="746A6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DA1AC9"/>
    <w:multiLevelType w:val="hybridMultilevel"/>
    <w:tmpl w:val="A8F2FA3C"/>
    <w:lvl w:ilvl="0" w:tplc="C194E96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794C9B"/>
    <w:multiLevelType w:val="hybridMultilevel"/>
    <w:tmpl w:val="13A03B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9787519"/>
    <w:multiLevelType w:val="hybridMultilevel"/>
    <w:tmpl w:val="0FA810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A5E7367"/>
    <w:multiLevelType w:val="hybridMultilevel"/>
    <w:tmpl w:val="85D60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9E5F4B"/>
    <w:multiLevelType w:val="hybridMultilevel"/>
    <w:tmpl w:val="24DC4E10"/>
    <w:lvl w:ilvl="0" w:tplc="ABB843D2">
      <w:start w:val="1"/>
      <w:numFmt w:val="bullet"/>
      <w:lvlText w:val="–"/>
      <w:lvlJc w:val="left"/>
      <w:pPr>
        <w:ind w:left="780" w:hanging="360"/>
      </w:pPr>
      <w:rPr>
        <w:rFonts w:ascii="Verdana" w:hAnsi="Verdana"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Marlett" w:hAnsi="Marlett"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Marlett" w:hAnsi="Marlett"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Marlett" w:hAnsi="Marlett" w:hint="default"/>
      </w:rPr>
    </w:lvl>
  </w:abstractNum>
  <w:abstractNum w:abstractNumId="7">
    <w:nsid w:val="0D2B4AEA"/>
    <w:multiLevelType w:val="hybridMultilevel"/>
    <w:tmpl w:val="59B606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697AD3"/>
    <w:multiLevelType w:val="hybridMultilevel"/>
    <w:tmpl w:val="85E884AC"/>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9">
    <w:nsid w:val="14A41A8F"/>
    <w:multiLevelType w:val="hybridMultilevel"/>
    <w:tmpl w:val="00481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F26555"/>
    <w:multiLevelType w:val="hybridMultilevel"/>
    <w:tmpl w:val="E21855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0E26DF"/>
    <w:multiLevelType w:val="hybridMultilevel"/>
    <w:tmpl w:val="C2D01D6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BAC516C"/>
    <w:multiLevelType w:val="hybridMultilevel"/>
    <w:tmpl w:val="B914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6329B4"/>
    <w:multiLevelType w:val="hybridMultilevel"/>
    <w:tmpl w:val="95AEC634"/>
    <w:lvl w:ilvl="0" w:tplc="65E6BF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D295518"/>
    <w:multiLevelType w:val="hybridMultilevel"/>
    <w:tmpl w:val="76C60F0C"/>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15">
    <w:nsid w:val="1DE938B3"/>
    <w:multiLevelType w:val="hybridMultilevel"/>
    <w:tmpl w:val="C4720362"/>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16">
    <w:nsid w:val="1EE443CF"/>
    <w:multiLevelType w:val="hybridMultilevel"/>
    <w:tmpl w:val="3FF86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E56239"/>
    <w:multiLevelType w:val="hybridMultilevel"/>
    <w:tmpl w:val="BC1057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E70826"/>
    <w:multiLevelType w:val="hybridMultilevel"/>
    <w:tmpl w:val="87460EA6"/>
    <w:lvl w:ilvl="0" w:tplc="67465A2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Marlett" w:hAnsi="Marlett"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Marlett" w:hAnsi="Marlett"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Marlett" w:hAnsi="Marlett" w:hint="default"/>
      </w:rPr>
    </w:lvl>
  </w:abstractNum>
  <w:abstractNum w:abstractNumId="19">
    <w:nsid w:val="202610FD"/>
    <w:multiLevelType w:val="hybridMultilevel"/>
    <w:tmpl w:val="F79A5DF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20">
    <w:nsid w:val="205348FA"/>
    <w:multiLevelType w:val="hybridMultilevel"/>
    <w:tmpl w:val="DFEC1E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BB5B99"/>
    <w:multiLevelType w:val="hybridMultilevel"/>
    <w:tmpl w:val="9FB68C1A"/>
    <w:lvl w:ilvl="0" w:tplc="D4CAE73C">
      <w:start w:val="1"/>
      <w:numFmt w:val="bullet"/>
      <w:lvlText w:val="–"/>
      <w:lvlJc w:val="left"/>
      <w:pPr>
        <w:ind w:left="720" w:hanging="360"/>
      </w:pPr>
      <w:rPr>
        <w:rFonts w:ascii="Verdana" w:hAnsi="Verdan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1B900DE"/>
    <w:multiLevelType w:val="hybridMultilevel"/>
    <w:tmpl w:val="F370935E"/>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23">
    <w:nsid w:val="22223BE7"/>
    <w:multiLevelType w:val="hybridMultilevel"/>
    <w:tmpl w:val="B330EBB8"/>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24">
    <w:nsid w:val="2CD92EC5"/>
    <w:multiLevelType w:val="hybridMultilevel"/>
    <w:tmpl w:val="F6EE8CA0"/>
    <w:lvl w:ilvl="0" w:tplc="D4CAE73C">
      <w:start w:val="1"/>
      <w:numFmt w:val="bullet"/>
      <w:lvlText w:val="–"/>
      <w:lvlJc w:val="left"/>
      <w:pPr>
        <w:ind w:left="720" w:hanging="360"/>
      </w:pPr>
      <w:rPr>
        <w:rFonts w:ascii="Verdana" w:hAnsi="Verdana"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DF54395"/>
    <w:multiLevelType w:val="hybridMultilevel"/>
    <w:tmpl w:val="C8B2D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E2047B4"/>
    <w:multiLevelType w:val="hybridMultilevel"/>
    <w:tmpl w:val="2FCAB3A6"/>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27">
    <w:nsid w:val="313735F6"/>
    <w:multiLevelType w:val="hybridMultilevel"/>
    <w:tmpl w:val="7EBC52D8"/>
    <w:lvl w:ilvl="0" w:tplc="AFA87156">
      <w:start w:val="1"/>
      <w:numFmt w:val="decimal"/>
      <w:lvlText w:val="%1."/>
      <w:lvlJc w:val="left"/>
      <w:pPr>
        <w:ind w:left="1495"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1857B7C"/>
    <w:multiLevelType w:val="hybridMultilevel"/>
    <w:tmpl w:val="2D009F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31E42D4A"/>
    <w:multiLevelType w:val="hybridMultilevel"/>
    <w:tmpl w:val="595C98D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30">
    <w:nsid w:val="34D80FB1"/>
    <w:multiLevelType w:val="hybridMultilevel"/>
    <w:tmpl w:val="8626D43C"/>
    <w:lvl w:ilvl="0" w:tplc="67465A2A">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31">
    <w:nsid w:val="35151E24"/>
    <w:multiLevelType w:val="hybridMultilevel"/>
    <w:tmpl w:val="12048E9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nsid w:val="3DB4719E"/>
    <w:multiLevelType w:val="multilevel"/>
    <w:tmpl w:val="B7BEA862"/>
    <w:lvl w:ilvl="0">
      <w:start w:val="1"/>
      <w:numFmt w:val="bullet"/>
      <w:lvlText w:val=""/>
      <w:lvlJc w:val="left"/>
      <w:pPr>
        <w:tabs>
          <w:tab w:val="num" w:pos="720"/>
        </w:tabs>
        <w:ind w:left="720" w:hanging="360"/>
      </w:pPr>
      <w:rPr>
        <w:rFonts w:ascii="Symbol" w:hAnsi="Symbol" w:hint="default"/>
        <w:sz w:val="20"/>
      </w:rPr>
    </w:lvl>
    <w:lvl w:ilvl="1">
      <w:start w:val="9"/>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9151D8"/>
    <w:multiLevelType w:val="hybridMultilevel"/>
    <w:tmpl w:val="3C96BC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12B559E"/>
    <w:multiLevelType w:val="hybridMultilevel"/>
    <w:tmpl w:val="978EC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149587D"/>
    <w:multiLevelType w:val="hybridMultilevel"/>
    <w:tmpl w:val="EBFA7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27C59E5"/>
    <w:multiLevelType w:val="hybridMultilevel"/>
    <w:tmpl w:val="818A30E4"/>
    <w:lvl w:ilvl="0" w:tplc="1CA8D64A">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38A3B50"/>
    <w:multiLevelType w:val="hybridMultilevel"/>
    <w:tmpl w:val="47E0BB04"/>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38">
    <w:nsid w:val="45A164CE"/>
    <w:multiLevelType w:val="hybridMultilevel"/>
    <w:tmpl w:val="F2903CC6"/>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39">
    <w:nsid w:val="47781202"/>
    <w:multiLevelType w:val="hybridMultilevel"/>
    <w:tmpl w:val="87124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C4501F"/>
    <w:multiLevelType w:val="hybridMultilevel"/>
    <w:tmpl w:val="C5B09F1E"/>
    <w:lvl w:ilvl="0" w:tplc="D4CAE73C">
      <w:start w:val="1"/>
      <w:numFmt w:val="bullet"/>
      <w:lvlText w:val="–"/>
      <w:lvlJc w:val="left"/>
      <w:pPr>
        <w:ind w:left="765" w:hanging="360"/>
      </w:pPr>
      <w:rPr>
        <w:rFonts w:ascii="Verdana" w:hAnsi="Verdana"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Marlett" w:hAnsi="Marlett"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Marlett" w:hAnsi="Marlett"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Marlett" w:hAnsi="Marlett" w:hint="default"/>
      </w:rPr>
    </w:lvl>
  </w:abstractNum>
  <w:abstractNum w:abstractNumId="41">
    <w:nsid w:val="51057C79"/>
    <w:multiLevelType w:val="hybridMultilevel"/>
    <w:tmpl w:val="0BAE66C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51B313F5"/>
    <w:multiLevelType w:val="hybridMultilevel"/>
    <w:tmpl w:val="9738ED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7F2319"/>
    <w:multiLevelType w:val="hybridMultilevel"/>
    <w:tmpl w:val="6694AC4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nsid w:val="560A153F"/>
    <w:multiLevelType w:val="hybridMultilevel"/>
    <w:tmpl w:val="AFB2C0A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45">
    <w:nsid w:val="56967BC9"/>
    <w:multiLevelType w:val="hybridMultilevel"/>
    <w:tmpl w:val="3E4EC0E2"/>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46">
    <w:nsid w:val="5A8B4FE6"/>
    <w:multiLevelType w:val="hybridMultilevel"/>
    <w:tmpl w:val="BF0E01AC"/>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47">
    <w:nsid w:val="5A8B52B1"/>
    <w:multiLevelType w:val="hybridMultilevel"/>
    <w:tmpl w:val="21F2A110"/>
    <w:lvl w:ilvl="0" w:tplc="ABB843D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48">
    <w:nsid w:val="5A9D6FA3"/>
    <w:multiLevelType w:val="hybridMultilevel"/>
    <w:tmpl w:val="426C7D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C0A4416"/>
    <w:multiLevelType w:val="hybridMultilevel"/>
    <w:tmpl w:val="A8CE7BD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0">
    <w:nsid w:val="5D430F3C"/>
    <w:multiLevelType w:val="hybridMultilevel"/>
    <w:tmpl w:val="3AD09C42"/>
    <w:lvl w:ilvl="0" w:tplc="ABB843D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1">
    <w:nsid w:val="5D780F54"/>
    <w:multiLevelType w:val="hybridMultilevel"/>
    <w:tmpl w:val="EE76AB6C"/>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2">
    <w:nsid w:val="5E6E773C"/>
    <w:multiLevelType w:val="hybridMultilevel"/>
    <w:tmpl w:val="01D244F2"/>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3">
    <w:nsid w:val="615B3BC5"/>
    <w:multiLevelType w:val="hybridMultilevel"/>
    <w:tmpl w:val="83E2EA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32C4A12"/>
    <w:multiLevelType w:val="hybridMultilevel"/>
    <w:tmpl w:val="A3E03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4875D96"/>
    <w:multiLevelType w:val="hybridMultilevel"/>
    <w:tmpl w:val="03369B92"/>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6">
    <w:nsid w:val="648C1C87"/>
    <w:multiLevelType w:val="hybridMultilevel"/>
    <w:tmpl w:val="A2AC0F2C"/>
    <w:lvl w:ilvl="0" w:tplc="CD5240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C33EFB"/>
    <w:multiLevelType w:val="hybridMultilevel"/>
    <w:tmpl w:val="BD28346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nsid w:val="69FB1C92"/>
    <w:multiLevelType w:val="hybridMultilevel"/>
    <w:tmpl w:val="9F8C56E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59">
    <w:nsid w:val="6A0F0E92"/>
    <w:multiLevelType w:val="hybridMultilevel"/>
    <w:tmpl w:val="330A6F34"/>
    <w:lvl w:ilvl="0" w:tplc="ABB843D2">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Marlett" w:hAnsi="Marlett"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Marlett" w:hAnsi="Marlett"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Marlett" w:hAnsi="Marlett" w:hint="default"/>
      </w:rPr>
    </w:lvl>
  </w:abstractNum>
  <w:abstractNum w:abstractNumId="60">
    <w:nsid w:val="6A4E7F14"/>
    <w:multiLevelType w:val="hybridMultilevel"/>
    <w:tmpl w:val="FC421432"/>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61">
    <w:nsid w:val="6B350F1E"/>
    <w:multiLevelType w:val="hybridMultilevel"/>
    <w:tmpl w:val="3FFE7C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E241AF7"/>
    <w:multiLevelType w:val="hybridMultilevel"/>
    <w:tmpl w:val="7C00774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63">
    <w:nsid w:val="70E25F2A"/>
    <w:multiLevelType w:val="hybridMultilevel"/>
    <w:tmpl w:val="58C86B86"/>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64">
    <w:nsid w:val="7189722D"/>
    <w:multiLevelType w:val="hybridMultilevel"/>
    <w:tmpl w:val="71D8C6DE"/>
    <w:lvl w:ilvl="0" w:tplc="E68E5C4E">
      <w:start w:val="2"/>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B90967"/>
    <w:multiLevelType w:val="hybridMultilevel"/>
    <w:tmpl w:val="C024AC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34A3063"/>
    <w:multiLevelType w:val="hybridMultilevel"/>
    <w:tmpl w:val="A10A9F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5F465A9"/>
    <w:multiLevelType w:val="hybridMultilevel"/>
    <w:tmpl w:val="C2364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6F576CB"/>
    <w:multiLevelType w:val="hybridMultilevel"/>
    <w:tmpl w:val="27D2F1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78D279A"/>
    <w:multiLevelType w:val="hybridMultilevel"/>
    <w:tmpl w:val="1186B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8897350"/>
    <w:multiLevelType w:val="hybridMultilevel"/>
    <w:tmpl w:val="45265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8B39F4"/>
    <w:multiLevelType w:val="hybridMultilevel"/>
    <w:tmpl w:val="8D3CBF74"/>
    <w:lvl w:ilvl="0" w:tplc="0CE89D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A7655C3"/>
    <w:multiLevelType w:val="hybridMultilevel"/>
    <w:tmpl w:val="DB16562A"/>
    <w:lvl w:ilvl="0" w:tplc="ABB843D2">
      <w:start w:val="1"/>
      <w:numFmt w:val="bullet"/>
      <w:lvlText w:val="–"/>
      <w:lvlJc w:val="left"/>
      <w:pPr>
        <w:ind w:left="780" w:hanging="360"/>
      </w:pPr>
      <w:rPr>
        <w:rFonts w:ascii="Verdana" w:hAnsi="Verdana"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Marlett" w:hAnsi="Marlett"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Marlett" w:hAnsi="Marlett"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Marlett" w:hAnsi="Marlett" w:hint="default"/>
      </w:rPr>
    </w:lvl>
  </w:abstractNum>
  <w:abstractNum w:abstractNumId="73">
    <w:nsid w:val="7CE82969"/>
    <w:multiLevelType w:val="hybridMultilevel"/>
    <w:tmpl w:val="D9926B70"/>
    <w:lvl w:ilvl="0" w:tplc="67465A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abstractNum w:abstractNumId="74">
    <w:nsid w:val="7E1A0A5C"/>
    <w:multiLevelType w:val="hybridMultilevel"/>
    <w:tmpl w:val="26225280"/>
    <w:lvl w:ilvl="0" w:tplc="ABB843D2">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Marlett" w:hAnsi="Marlett"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Marlett" w:hAnsi="Marlett"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Marlett" w:hAnsi="Marlett" w:hint="default"/>
      </w:rPr>
    </w:lvl>
  </w:abstractNum>
  <w:num w:numId="1">
    <w:abstractNumId w:val="11"/>
  </w:num>
  <w:num w:numId="2">
    <w:abstractNumId w:val="13"/>
  </w:num>
  <w:num w:numId="3">
    <w:abstractNumId w:val="20"/>
  </w:num>
  <w:num w:numId="4">
    <w:abstractNumId w:val="33"/>
  </w:num>
  <w:num w:numId="5">
    <w:abstractNumId w:val="17"/>
  </w:num>
  <w:num w:numId="6">
    <w:abstractNumId w:val="54"/>
  </w:num>
  <w:num w:numId="7">
    <w:abstractNumId w:val="9"/>
  </w:num>
  <w:num w:numId="8">
    <w:abstractNumId w:val="10"/>
  </w:num>
  <w:num w:numId="9">
    <w:abstractNumId w:val="1"/>
  </w:num>
  <w:num w:numId="10">
    <w:abstractNumId w:val="7"/>
  </w:num>
  <w:num w:numId="11">
    <w:abstractNumId w:val="53"/>
  </w:num>
  <w:num w:numId="12">
    <w:abstractNumId w:val="65"/>
  </w:num>
  <w:num w:numId="13">
    <w:abstractNumId w:val="56"/>
  </w:num>
  <w:num w:numId="14">
    <w:abstractNumId w:val="48"/>
  </w:num>
  <w:num w:numId="15">
    <w:abstractNumId w:val="4"/>
  </w:num>
  <w:num w:numId="16">
    <w:abstractNumId w:val="71"/>
  </w:num>
  <w:num w:numId="17">
    <w:abstractNumId w:val="36"/>
  </w:num>
  <w:num w:numId="18">
    <w:abstractNumId w:val="63"/>
  </w:num>
  <w:num w:numId="19">
    <w:abstractNumId w:val="30"/>
  </w:num>
  <w:num w:numId="20">
    <w:abstractNumId w:val="38"/>
  </w:num>
  <w:num w:numId="21">
    <w:abstractNumId w:val="23"/>
  </w:num>
  <w:num w:numId="22">
    <w:abstractNumId w:val="18"/>
  </w:num>
  <w:num w:numId="23">
    <w:abstractNumId w:val="19"/>
  </w:num>
  <w:num w:numId="24">
    <w:abstractNumId w:val="52"/>
  </w:num>
  <w:num w:numId="25">
    <w:abstractNumId w:val="0"/>
  </w:num>
  <w:num w:numId="26">
    <w:abstractNumId w:val="46"/>
  </w:num>
  <w:num w:numId="27">
    <w:abstractNumId w:val="42"/>
  </w:num>
  <w:num w:numId="28">
    <w:abstractNumId w:val="8"/>
  </w:num>
  <w:num w:numId="29">
    <w:abstractNumId w:val="64"/>
  </w:num>
  <w:num w:numId="30">
    <w:abstractNumId w:val="44"/>
  </w:num>
  <w:num w:numId="31">
    <w:abstractNumId w:val="62"/>
  </w:num>
  <w:num w:numId="32">
    <w:abstractNumId w:val="15"/>
  </w:num>
  <w:num w:numId="33">
    <w:abstractNumId w:val="60"/>
  </w:num>
  <w:num w:numId="34">
    <w:abstractNumId w:val="14"/>
  </w:num>
  <w:num w:numId="35">
    <w:abstractNumId w:val="73"/>
  </w:num>
  <w:num w:numId="36">
    <w:abstractNumId w:val="49"/>
  </w:num>
  <w:num w:numId="37">
    <w:abstractNumId w:val="22"/>
  </w:num>
  <w:num w:numId="38">
    <w:abstractNumId w:val="58"/>
  </w:num>
  <w:num w:numId="39">
    <w:abstractNumId w:val="31"/>
  </w:num>
  <w:num w:numId="40">
    <w:abstractNumId w:val="28"/>
  </w:num>
  <w:num w:numId="41">
    <w:abstractNumId w:val="41"/>
  </w:num>
  <w:num w:numId="42">
    <w:abstractNumId w:val="3"/>
  </w:num>
  <w:num w:numId="43">
    <w:abstractNumId w:val="57"/>
  </w:num>
  <w:num w:numId="44">
    <w:abstractNumId w:val="43"/>
  </w:num>
  <w:num w:numId="45">
    <w:abstractNumId w:val="66"/>
  </w:num>
  <w:num w:numId="46">
    <w:abstractNumId w:val="35"/>
  </w:num>
  <w:num w:numId="47">
    <w:abstractNumId w:val="25"/>
  </w:num>
  <w:num w:numId="48">
    <w:abstractNumId w:val="50"/>
  </w:num>
  <w:num w:numId="49">
    <w:abstractNumId w:val="59"/>
  </w:num>
  <w:num w:numId="50">
    <w:abstractNumId w:val="74"/>
  </w:num>
  <w:num w:numId="51">
    <w:abstractNumId w:val="40"/>
  </w:num>
  <w:num w:numId="52">
    <w:abstractNumId w:val="5"/>
  </w:num>
  <w:num w:numId="53">
    <w:abstractNumId w:val="61"/>
  </w:num>
  <w:num w:numId="54">
    <w:abstractNumId w:val="39"/>
  </w:num>
  <w:num w:numId="55">
    <w:abstractNumId w:val="29"/>
  </w:num>
  <w:num w:numId="56">
    <w:abstractNumId w:val="51"/>
  </w:num>
  <w:num w:numId="57">
    <w:abstractNumId w:val="26"/>
  </w:num>
  <w:num w:numId="58">
    <w:abstractNumId w:val="2"/>
  </w:num>
  <w:num w:numId="59">
    <w:abstractNumId w:val="27"/>
  </w:num>
  <w:num w:numId="60">
    <w:abstractNumId w:val="45"/>
  </w:num>
  <w:num w:numId="61">
    <w:abstractNumId w:val="32"/>
  </w:num>
  <w:num w:numId="62">
    <w:abstractNumId w:val="37"/>
  </w:num>
  <w:num w:numId="63">
    <w:abstractNumId w:val="12"/>
  </w:num>
  <w:num w:numId="64">
    <w:abstractNumId w:val="55"/>
  </w:num>
  <w:num w:numId="65">
    <w:abstractNumId w:val="67"/>
  </w:num>
  <w:num w:numId="66">
    <w:abstractNumId w:val="70"/>
  </w:num>
  <w:num w:numId="67">
    <w:abstractNumId w:val="16"/>
  </w:num>
  <w:num w:numId="68">
    <w:abstractNumId w:val="69"/>
  </w:num>
  <w:num w:numId="69">
    <w:abstractNumId w:val="68"/>
  </w:num>
  <w:num w:numId="70">
    <w:abstractNumId w:val="34"/>
  </w:num>
  <w:num w:numId="71">
    <w:abstractNumId w:val="6"/>
  </w:num>
  <w:num w:numId="72">
    <w:abstractNumId w:val="72"/>
  </w:num>
  <w:num w:numId="73">
    <w:abstractNumId w:val="47"/>
  </w:num>
  <w:num w:numId="74">
    <w:abstractNumId w:val="21"/>
  </w:num>
  <w:num w:numId="75">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67"/>
    <w:rsid w:val="00004C7C"/>
    <w:rsid w:val="00006231"/>
    <w:rsid w:val="00016390"/>
    <w:rsid w:val="00016934"/>
    <w:rsid w:val="000216CE"/>
    <w:rsid w:val="0003355C"/>
    <w:rsid w:val="0004489B"/>
    <w:rsid w:val="0005226B"/>
    <w:rsid w:val="000575FE"/>
    <w:rsid w:val="00062CF8"/>
    <w:rsid w:val="00062F64"/>
    <w:rsid w:val="00064D43"/>
    <w:rsid w:val="00067ECB"/>
    <w:rsid w:val="00083E93"/>
    <w:rsid w:val="00090392"/>
    <w:rsid w:val="00093017"/>
    <w:rsid w:val="00093745"/>
    <w:rsid w:val="000B3263"/>
    <w:rsid w:val="000B40D3"/>
    <w:rsid w:val="000B5D4D"/>
    <w:rsid w:val="000C7BDC"/>
    <w:rsid w:val="000D64E6"/>
    <w:rsid w:val="000D7547"/>
    <w:rsid w:val="000E3A75"/>
    <w:rsid w:val="000E7FE3"/>
    <w:rsid w:val="000F1214"/>
    <w:rsid w:val="000F6459"/>
    <w:rsid w:val="00100CD2"/>
    <w:rsid w:val="001070A1"/>
    <w:rsid w:val="001220F2"/>
    <w:rsid w:val="0013194B"/>
    <w:rsid w:val="00132172"/>
    <w:rsid w:val="00133F7E"/>
    <w:rsid w:val="00152B9F"/>
    <w:rsid w:val="00154246"/>
    <w:rsid w:val="00162CE9"/>
    <w:rsid w:val="00170DA4"/>
    <w:rsid w:val="00174889"/>
    <w:rsid w:val="00177D6D"/>
    <w:rsid w:val="00181025"/>
    <w:rsid w:val="0018302D"/>
    <w:rsid w:val="00184A93"/>
    <w:rsid w:val="00185B43"/>
    <w:rsid w:val="00190829"/>
    <w:rsid w:val="00193A9D"/>
    <w:rsid w:val="00197ACF"/>
    <w:rsid w:val="001A554A"/>
    <w:rsid w:val="001B2928"/>
    <w:rsid w:val="001C1595"/>
    <w:rsid w:val="001C3B1F"/>
    <w:rsid w:val="001C44BE"/>
    <w:rsid w:val="001C72B5"/>
    <w:rsid w:val="001D144D"/>
    <w:rsid w:val="001E24C2"/>
    <w:rsid w:val="001E2D1A"/>
    <w:rsid w:val="001E5B4A"/>
    <w:rsid w:val="001E640B"/>
    <w:rsid w:val="001F0554"/>
    <w:rsid w:val="001F6E89"/>
    <w:rsid w:val="001F7691"/>
    <w:rsid w:val="00207D6F"/>
    <w:rsid w:val="00213FBA"/>
    <w:rsid w:val="00217AFC"/>
    <w:rsid w:val="00222255"/>
    <w:rsid w:val="0024328C"/>
    <w:rsid w:val="00245BFE"/>
    <w:rsid w:val="0025309E"/>
    <w:rsid w:val="00262260"/>
    <w:rsid w:val="00274A5B"/>
    <w:rsid w:val="00276FDB"/>
    <w:rsid w:val="002814DD"/>
    <w:rsid w:val="0029131B"/>
    <w:rsid w:val="002936D4"/>
    <w:rsid w:val="002A02BE"/>
    <w:rsid w:val="002A1DB3"/>
    <w:rsid w:val="002A5E30"/>
    <w:rsid w:val="002B06D4"/>
    <w:rsid w:val="002C0706"/>
    <w:rsid w:val="002D218C"/>
    <w:rsid w:val="002F1A90"/>
    <w:rsid w:val="002F52EF"/>
    <w:rsid w:val="00304795"/>
    <w:rsid w:val="00305E7B"/>
    <w:rsid w:val="003066F5"/>
    <w:rsid w:val="00325558"/>
    <w:rsid w:val="00337B5B"/>
    <w:rsid w:val="00341FC6"/>
    <w:rsid w:val="00343E5D"/>
    <w:rsid w:val="003538CB"/>
    <w:rsid w:val="003545F3"/>
    <w:rsid w:val="00362614"/>
    <w:rsid w:val="0036458F"/>
    <w:rsid w:val="00366C66"/>
    <w:rsid w:val="003771FC"/>
    <w:rsid w:val="003843E8"/>
    <w:rsid w:val="00393F24"/>
    <w:rsid w:val="00395167"/>
    <w:rsid w:val="003958CD"/>
    <w:rsid w:val="003A5F48"/>
    <w:rsid w:val="003B7296"/>
    <w:rsid w:val="003B7D99"/>
    <w:rsid w:val="003D12A5"/>
    <w:rsid w:val="003D3F16"/>
    <w:rsid w:val="0040114A"/>
    <w:rsid w:val="00402D60"/>
    <w:rsid w:val="00405C88"/>
    <w:rsid w:val="004349E2"/>
    <w:rsid w:val="004426B2"/>
    <w:rsid w:val="004507B0"/>
    <w:rsid w:val="00453B17"/>
    <w:rsid w:val="00461ABA"/>
    <w:rsid w:val="00486052"/>
    <w:rsid w:val="00486A7C"/>
    <w:rsid w:val="00497830"/>
    <w:rsid w:val="004A015D"/>
    <w:rsid w:val="004A2583"/>
    <w:rsid w:val="004A2BBC"/>
    <w:rsid w:val="004B21B4"/>
    <w:rsid w:val="004C0595"/>
    <w:rsid w:val="004C2A8A"/>
    <w:rsid w:val="004C4252"/>
    <w:rsid w:val="004D1F70"/>
    <w:rsid w:val="004D5037"/>
    <w:rsid w:val="004D5A97"/>
    <w:rsid w:val="004E763B"/>
    <w:rsid w:val="004F4803"/>
    <w:rsid w:val="004F77E5"/>
    <w:rsid w:val="005048EC"/>
    <w:rsid w:val="00510493"/>
    <w:rsid w:val="0051096F"/>
    <w:rsid w:val="005173EF"/>
    <w:rsid w:val="00524B23"/>
    <w:rsid w:val="00537AAB"/>
    <w:rsid w:val="0057541A"/>
    <w:rsid w:val="00582C3D"/>
    <w:rsid w:val="00585834"/>
    <w:rsid w:val="00595BB4"/>
    <w:rsid w:val="005A0C4B"/>
    <w:rsid w:val="005A6955"/>
    <w:rsid w:val="005A7C3A"/>
    <w:rsid w:val="005B0186"/>
    <w:rsid w:val="005C2C53"/>
    <w:rsid w:val="005D3472"/>
    <w:rsid w:val="005D49C6"/>
    <w:rsid w:val="005D78BB"/>
    <w:rsid w:val="005E0BBA"/>
    <w:rsid w:val="005E61BD"/>
    <w:rsid w:val="005E6E5C"/>
    <w:rsid w:val="005E7E74"/>
    <w:rsid w:val="005F1CEF"/>
    <w:rsid w:val="005F268D"/>
    <w:rsid w:val="005F50D6"/>
    <w:rsid w:val="006018A9"/>
    <w:rsid w:val="00610B27"/>
    <w:rsid w:val="00612303"/>
    <w:rsid w:val="00640887"/>
    <w:rsid w:val="0065109F"/>
    <w:rsid w:val="00665EF1"/>
    <w:rsid w:val="0069398C"/>
    <w:rsid w:val="006942D8"/>
    <w:rsid w:val="0069623D"/>
    <w:rsid w:val="006963F6"/>
    <w:rsid w:val="006A7D96"/>
    <w:rsid w:val="006A7DB9"/>
    <w:rsid w:val="006B59EE"/>
    <w:rsid w:val="006C4D99"/>
    <w:rsid w:val="006C5FAB"/>
    <w:rsid w:val="006E3981"/>
    <w:rsid w:val="006F14E4"/>
    <w:rsid w:val="007011C6"/>
    <w:rsid w:val="007029B6"/>
    <w:rsid w:val="007048A1"/>
    <w:rsid w:val="00707DED"/>
    <w:rsid w:val="00707FEC"/>
    <w:rsid w:val="00710776"/>
    <w:rsid w:val="00716487"/>
    <w:rsid w:val="00724D8D"/>
    <w:rsid w:val="00731498"/>
    <w:rsid w:val="00732F59"/>
    <w:rsid w:val="00765181"/>
    <w:rsid w:val="0077009D"/>
    <w:rsid w:val="00774402"/>
    <w:rsid w:val="00775CEF"/>
    <w:rsid w:val="00782981"/>
    <w:rsid w:val="0078545A"/>
    <w:rsid w:val="00786F6C"/>
    <w:rsid w:val="00792E42"/>
    <w:rsid w:val="007B0BA7"/>
    <w:rsid w:val="007B623D"/>
    <w:rsid w:val="007C4F46"/>
    <w:rsid w:val="007D3C73"/>
    <w:rsid w:val="007E238B"/>
    <w:rsid w:val="007E5644"/>
    <w:rsid w:val="007E781E"/>
    <w:rsid w:val="007F52BC"/>
    <w:rsid w:val="0082452D"/>
    <w:rsid w:val="00831E6B"/>
    <w:rsid w:val="0083584A"/>
    <w:rsid w:val="008529C1"/>
    <w:rsid w:val="008636C2"/>
    <w:rsid w:val="00867EB1"/>
    <w:rsid w:val="008703C4"/>
    <w:rsid w:val="008774E0"/>
    <w:rsid w:val="008804C9"/>
    <w:rsid w:val="00880DF4"/>
    <w:rsid w:val="00881EB0"/>
    <w:rsid w:val="008861BA"/>
    <w:rsid w:val="0089440E"/>
    <w:rsid w:val="008B1D52"/>
    <w:rsid w:val="008B61C4"/>
    <w:rsid w:val="008E5922"/>
    <w:rsid w:val="008F1D5A"/>
    <w:rsid w:val="008F2141"/>
    <w:rsid w:val="008F2170"/>
    <w:rsid w:val="008F4459"/>
    <w:rsid w:val="008F7429"/>
    <w:rsid w:val="009025A5"/>
    <w:rsid w:val="009046C5"/>
    <w:rsid w:val="00925F6E"/>
    <w:rsid w:val="00926A57"/>
    <w:rsid w:val="0093075B"/>
    <w:rsid w:val="00933326"/>
    <w:rsid w:val="00940598"/>
    <w:rsid w:val="009455C8"/>
    <w:rsid w:val="009459C2"/>
    <w:rsid w:val="00956A4B"/>
    <w:rsid w:val="00976691"/>
    <w:rsid w:val="0098481A"/>
    <w:rsid w:val="0098663E"/>
    <w:rsid w:val="0099449F"/>
    <w:rsid w:val="00994B45"/>
    <w:rsid w:val="00997940"/>
    <w:rsid w:val="009A203C"/>
    <w:rsid w:val="009A2E4D"/>
    <w:rsid w:val="009A42A3"/>
    <w:rsid w:val="009B2E64"/>
    <w:rsid w:val="009B3B97"/>
    <w:rsid w:val="009C4495"/>
    <w:rsid w:val="009D5D6D"/>
    <w:rsid w:val="009D65A2"/>
    <w:rsid w:val="009F1C4A"/>
    <w:rsid w:val="009F50F8"/>
    <w:rsid w:val="009F59DD"/>
    <w:rsid w:val="00A0342A"/>
    <w:rsid w:val="00A059FD"/>
    <w:rsid w:val="00A11640"/>
    <w:rsid w:val="00A14423"/>
    <w:rsid w:val="00A162C0"/>
    <w:rsid w:val="00A23CDF"/>
    <w:rsid w:val="00A3435C"/>
    <w:rsid w:val="00A47F2A"/>
    <w:rsid w:val="00A641B3"/>
    <w:rsid w:val="00A679EC"/>
    <w:rsid w:val="00A70AB2"/>
    <w:rsid w:val="00A720CD"/>
    <w:rsid w:val="00A726D5"/>
    <w:rsid w:val="00A74F20"/>
    <w:rsid w:val="00A763C1"/>
    <w:rsid w:val="00A76409"/>
    <w:rsid w:val="00A819DF"/>
    <w:rsid w:val="00A82ED6"/>
    <w:rsid w:val="00A87141"/>
    <w:rsid w:val="00A90127"/>
    <w:rsid w:val="00A97AA7"/>
    <w:rsid w:val="00AA554D"/>
    <w:rsid w:val="00AC1079"/>
    <w:rsid w:val="00AC349D"/>
    <w:rsid w:val="00AC43D0"/>
    <w:rsid w:val="00AD1C33"/>
    <w:rsid w:val="00AE00EE"/>
    <w:rsid w:val="00AE27FF"/>
    <w:rsid w:val="00AE6E80"/>
    <w:rsid w:val="00AF15E3"/>
    <w:rsid w:val="00AF5E52"/>
    <w:rsid w:val="00AF78FF"/>
    <w:rsid w:val="00B07921"/>
    <w:rsid w:val="00B10036"/>
    <w:rsid w:val="00B13289"/>
    <w:rsid w:val="00B17C88"/>
    <w:rsid w:val="00B318DC"/>
    <w:rsid w:val="00B340AA"/>
    <w:rsid w:val="00B37AA3"/>
    <w:rsid w:val="00B677B1"/>
    <w:rsid w:val="00B73480"/>
    <w:rsid w:val="00B7604A"/>
    <w:rsid w:val="00B814F1"/>
    <w:rsid w:val="00B86A56"/>
    <w:rsid w:val="00B86B36"/>
    <w:rsid w:val="00B924A2"/>
    <w:rsid w:val="00BA09B3"/>
    <w:rsid w:val="00BA31CA"/>
    <w:rsid w:val="00BA3F30"/>
    <w:rsid w:val="00BA5730"/>
    <w:rsid w:val="00BA6892"/>
    <w:rsid w:val="00BD39B1"/>
    <w:rsid w:val="00BD6C9E"/>
    <w:rsid w:val="00BE0473"/>
    <w:rsid w:val="00BE4D5E"/>
    <w:rsid w:val="00BF033F"/>
    <w:rsid w:val="00BF0A15"/>
    <w:rsid w:val="00C0303B"/>
    <w:rsid w:val="00C1155B"/>
    <w:rsid w:val="00C11F5F"/>
    <w:rsid w:val="00C131AD"/>
    <w:rsid w:val="00C155E6"/>
    <w:rsid w:val="00C40B98"/>
    <w:rsid w:val="00C57A3B"/>
    <w:rsid w:val="00C61074"/>
    <w:rsid w:val="00C83338"/>
    <w:rsid w:val="00C85F06"/>
    <w:rsid w:val="00C907E9"/>
    <w:rsid w:val="00C92127"/>
    <w:rsid w:val="00C9352A"/>
    <w:rsid w:val="00CB16E1"/>
    <w:rsid w:val="00CB3403"/>
    <w:rsid w:val="00CC7A0A"/>
    <w:rsid w:val="00CD7CAF"/>
    <w:rsid w:val="00CE4987"/>
    <w:rsid w:val="00CE6198"/>
    <w:rsid w:val="00CF246B"/>
    <w:rsid w:val="00CF6F22"/>
    <w:rsid w:val="00CF773B"/>
    <w:rsid w:val="00D01783"/>
    <w:rsid w:val="00D32E69"/>
    <w:rsid w:val="00D42CF9"/>
    <w:rsid w:val="00D4304B"/>
    <w:rsid w:val="00D74BBF"/>
    <w:rsid w:val="00D81A9A"/>
    <w:rsid w:val="00D905C1"/>
    <w:rsid w:val="00D90BAC"/>
    <w:rsid w:val="00DA08A7"/>
    <w:rsid w:val="00DB56F1"/>
    <w:rsid w:val="00DC12B3"/>
    <w:rsid w:val="00DD1D05"/>
    <w:rsid w:val="00DD2FDE"/>
    <w:rsid w:val="00DD62F0"/>
    <w:rsid w:val="00DE017F"/>
    <w:rsid w:val="00DE2B23"/>
    <w:rsid w:val="00DE70CD"/>
    <w:rsid w:val="00DF31F8"/>
    <w:rsid w:val="00E1174B"/>
    <w:rsid w:val="00E32F10"/>
    <w:rsid w:val="00E36515"/>
    <w:rsid w:val="00E5056B"/>
    <w:rsid w:val="00E54060"/>
    <w:rsid w:val="00E56B72"/>
    <w:rsid w:val="00E63AFE"/>
    <w:rsid w:val="00E71459"/>
    <w:rsid w:val="00E72A48"/>
    <w:rsid w:val="00E738D5"/>
    <w:rsid w:val="00E926BA"/>
    <w:rsid w:val="00EB7EAF"/>
    <w:rsid w:val="00EC0F61"/>
    <w:rsid w:val="00ED2353"/>
    <w:rsid w:val="00ED6F2E"/>
    <w:rsid w:val="00EE30D5"/>
    <w:rsid w:val="00F01D5A"/>
    <w:rsid w:val="00F03609"/>
    <w:rsid w:val="00F20512"/>
    <w:rsid w:val="00F235BF"/>
    <w:rsid w:val="00F26C27"/>
    <w:rsid w:val="00F272B4"/>
    <w:rsid w:val="00F30DDC"/>
    <w:rsid w:val="00F51D0E"/>
    <w:rsid w:val="00F67D07"/>
    <w:rsid w:val="00F706F5"/>
    <w:rsid w:val="00F72731"/>
    <w:rsid w:val="00F75526"/>
    <w:rsid w:val="00F77BBC"/>
    <w:rsid w:val="00F9337A"/>
    <w:rsid w:val="00F94DA9"/>
    <w:rsid w:val="00F977E5"/>
    <w:rsid w:val="00FB412B"/>
    <w:rsid w:val="00FC2DD1"/>
    <w:rsid w:val="00FD0F57"/>
    <w:rsid w:val="00FD1F69"/>
    <w:rsid w:val="00FD7CCB"/>
    <w:rsid w:val="00FE0086"/>
    <w:rsid w:val="00FE362A"/>
    <w:rsid w:val="00FE45EF"/>
    <w:rsid w:val="00FF5C45"/>
    <w:rsid w:val="00FF76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95167"/>
    <w:pPr>
      <w:spacing w:after="0" w:line="240" w:lineRule="auto"/>
    </w:pPr>
  </w:style>
  <w:style w:type="paragraph" w:styleId="Nagwek">
    <w:name w:val="header"/>
    <w:basedOn w:val="Normalny"/>
    <w:link w:val="NagwekZnak"/>
    <w:uiPriority w:val="99"/>
    <w:semiHidden/>
    <w:unhideWhenUsed/>
    <w:rsid w:val="0039516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95167"/>
  </w:style>
  <w:style w:type="paragraph" w:styleId="Stopka">
    <w:name w:val="footer"/>
    <w:basedOn w:val="Normalny"/>
    <w:link w:val="StopkaZnak"/>
    <w:uiPriority w:val="99"/>
    <w:unhideWhenUsed/>
    <w:rsid w:val="00395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167"/>
  </w:style>
  <w:style w:type="paragraph" w:styleId="Tekstdymka">
    <w:name w:val="Balloon Text"/>
    <w:basedOn w:val="Normalny"/>
    <w:link w:val="TekstdymkaZnak"/>
    <w:uiPriority w:val="99"/>
    <w:semiHidden/>
    <w:unhideWhenUsed/>
    <w:rsid w:val="003951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5167"/>
    <w:rPr>
      <w:rFonts w:ascii="Tahoma" w:hAnsi="Tahoma" w:cs="Tahoma"/>
      <w:sz w:val="16"/>
      <w:szCs w:val="16"/>
    </w:rPr>
  </w:style>
  <w:style w:type="paragraph" w:styleId="Akapitzlist">
    <w:name w:val="List Paragraph"/>
    <w:basedOn w:val="Normalny"/>
    <w:qFormat/>
    <w:rsid w:val="00CF6F22"/>
    <w:pPr>
      <w:ind w:left="720"/>
      <w:contextualSpacing/>
    </w:pPr>
  </w:style>
  <w:style w:type="paragraph" w:customStyle="1" w:styleId="TableContents">
    <w:name w:val="Table Contents"/>
    <w:basedOn w:val="Normalny"/>
    <w:rsid w:val="003545F3"/>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3545F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59"/>
    <w:rsid w:val="002814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awartotabeli">
    <w:name w:val="Zawartość tabeli"/>
    <w:basedOn w:val="Normalny"/>
    <w:rsid w:val="003B7296"/>
    <w:pPr>
      <w:suppressLineNumbers/>
      <w:suppressAutoHyphens/>
    </w:pPr>
    <w:rPr>
      <w:rFonts w:ascii="Times New Roman" w:eastAsia="SimSun" w:hAnsi="Times New Roman" w:cs="Mangal"/>
      <w:kern w:val="1"/>
      <w:sz w:val="24"/>
      <w:szCs w:val="24"/>
      <w:lang w:eastAsia="zh-CN" w:bidi="hi-IN"/>
    </w:rPr>
  </w:style>
  <w:style w:type="character" w:customStyle="1" w:styleId="fontstyle01">
    <w:name w:val="fontstyle01"/>
    <w:basedOn w:val="Domylnaczcionkaakapitu"/>
    <w:rsid w:val="00782981"/>
    <w:rPr>
      <w:rFonts w:ascii="Toronto-Italic" w:hAnsi="Toronto-Italic" w:hint="default"/>
      <w:b w:val="0"/>
      <w:bCs w:val="0"/>
      <w:i/>
      <w:iCs/>
      <w:color w:val="231F20"/>
      <w:sz w:val="20"/>
      <w:szCs w:val="20"/>
    </w:rPr>
  </w:style>
  <w:style w:type="character" w:styleId="Pogrubienie">
    <w:name w:val="Strong"/>
    <w:basedOn w:val="Domylnaczcionkaakapitu"/>
    <w:uiPriority w:val="22"/>
    <w:qFormat/>
    <w:rsid w:val="00782981"/>
    <w:rPr>
      <w:b/>
      <w:bCs/>
    </w:rPr>
  </w:style>
  <w:style w:type="character" w:styleId="Hipercze">
    <w:name w:val="Hyperlink"/>
    <w:basedOn w:val="Domylnaczcionkaakapitu"/>
    <w:uiPriority w:val="99"/>
    <w:unhideWhenUsed/>
    <w:rsid w:val="00782981"/>
    <w:rPr>
      <w:color w:val="0000FF"/>
      <w:u w:val="single"/>
    </w:rPr>
  </w:style>
  <w:style w:type="character" w:styleId="Uwydatnienie">
    <w:name w:val="Emphasis"/>
    <w:basedOn w:val="Domylnaczcionkaakapitu"/>
    <w:uiPriority w:val="20"/>
    <w:qFormat/>
    <w:rsid w:val="00782981"/>
    <w:rPr>
      <w:i/>
      <w:iCs/>
    </w:rPr>
  </w:style>
  <w:style w:type="paragraph" w:styleId="NormalnyWeb">
    <w:name w:val="Normal (Web)"/>
    <w:basedOn w:val="Normalny"/>
    <w:uiPriority w:val="99"/>
    <w:semiHidden/>
    <w:unhideWhenUsed/>
    <w:rsid w:val="00782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6z0">
    <w:name w:val="WW8Num6z0"/>
    <w:rsid w:val="006E3981"/>
    <w:rPr>
      <w:b w:val="0"/>
      <w:sz w:val="16"/>
      <w:szCs w:val="16"/>
    </w:rPr>
  </w:style>
  <w:style w:type="paragraph" w:styleId="Tekstprzypisukocowego">
    <w:name w:val="endnote text"/>
    <w:basedOn w:val="Normalny"/>
    <w:link w:val="TekstprzypisukocowegoZnak"/>
    <w:uiPriority w:val="99"/>
    <w:semiHidden/>
    <w:unhideWhenUsed/>
    <w:rsid w:val="005D34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472"/>
    <w:rPr>
      <w:sz w:val="20"/>
      <w:szCs w:val="20"/>
    </w:rPr>
  </w:style>
  <w:style w:type="character" w:styleId="Odwoanieprzypisukocowego">
    <w:name w:val="endnote reference"/>
    <w:basedOn w:val="Domylnaczcionkaakapitu"/>
    <w:uiPriority w:val="99"/>
    <w:semiHidden/>
    <w:unhideWhenUsed/>
    <w:rsid w:val="005D34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95167"/>
    <w:pPr>
      <w:spacing w:after="0" w:line="240" w:lineRule="auto"/>
    </w:pPr>
  </w:style>
  <w:style w:type="paragraph" w:styleId="Nagwek">
    <w:name w:val="header"/>
    <w:basedOn w:val="Normalny"/>
    <w:link w:val="NagwekZnak"/>
    <w:uiPriority w:val="99"/>
    <w:semiHidden/>
    <w:unhideWhenUsed/>
    <w:rsid w:val="0039516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95167"/>
  </w:style>
  <w:style w:type="paragraph" w:styleId="Stopka">
    <w:name w:val="footer"/>
    <w:basedOn w:val="Normalny"/>
    <w:link w:val="StopkaZnak"/>
    <w:uiPriority w:val="99"/>
    <w:unhideWhenUsed/>
    <w:rsid w:val="00395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5167"/>
  </w:style>
  <w:style w:type="paragraph" w:styleId="Tekstdymka">
    <w:name w:val="Balloon Text"/>
    <w:basedOn w:val="Normalny"/>
    <w:link w:val="TekstdymkaZnak"/>
    <w:uiPriority w:val="99"/>
    <w:semiHidden/>
    <w:unhideWhenUsed/>
    <w:rsid w:val="003951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5167"/>
    <w:rPr>
      <w:rFonts w:ascii="Tahoma" w:hAnsi="Tahoma" w:cs="Tahoma"/>
      <w:sz w:val="16"/>
      <w:szCs w:val="16"/>
    </w:rPr>
  </w:style>
  <w:style w:type="paragraph" w:styleId="Akapitzlist">
    <w:name w:val="List Paragraph"/>
    <w:basedOn w:val="Normalny"/>
    <w:qFormat/>
    <w:rsid w:val="00CF6F22"/>
    <w:pPr>
      <w:ind w:left="720"/>
      <w:contextualSpacing/>
    </w:pPr>
  </w:style>
  <w:style w:type="paragraph" w:customStyle="1" w:styleId="TableContents">
    <w:name w:val="Table Contents"/>
    <w:basedOn w:val="Normalny"/>
    <w:rsid w:val="003545F3"/>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3545F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59"/>
    <w:rsid w:val="002814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awartotabeli">
    <w:name w:val="Zawartość tabeli"/>
    <w:basedOn w:val="Normalny"/>
    <w:rsid w:val="003B7296"/>
    <w:pPr>
      <w:suppressLineNumbers/>
      <w:suppressAutoHyphens/>
    </w:pPr>
    <w:rPr>
      <w:rFonts w:ascii="Times New Roman" w:eastAsia="SimSun" w:hAnsi="Times New Roman" w:cs="Mangal"/>
      <w:kern w:val="1"/>
      <w:sz w:val="24"/>
      <w:szCs w:val="24"/>
      <w:lang w:eastAsia="zh-CN" w:bidi="hi-IN"/>
    </w:rPr>
  </w:style>
  <w:style w:type="character" w:customStyle="1" w:styleId="fontstyle01">
    <w:name w:val="fontstyle01"/>
    <w:basedOn w:val="Domylnaczcionkaakapitu"/>
    <w:rsid w:val="00782981"/>
    <w:rPr>
      <w:rFonts w:ascii="Toronto-Italic" w:hAnsi="Toronto-Italic" w:hint="default"/>
      <w:b w:val="0"/>
      <w:bCs w:val="0"/>
      <w:i/>
      <w:iCs/>
      <w:color w:val="231F20"/>
      <w:sz w:val="20"/>
      <w:szCs w:val="20"/>
    </w:rPr>
  </w:style>
  <w:style w:type="character" w:styleId="Pogrubienie">
    <w:name w:val="Strong"/>
    <w:basedOn w:val="Domylnaczcionkaakapitu"/>
    <w:uiPriority w:val="22"/>
    <w:qFormat/>
    <w:rsid w:val="00782981"/>
    <w:rPr>
      <w:b/>
      <w:bCs/>
    </w:rPr>
  </w:style>
  <w:style w:type="character" w:styleId="Hipercze">
    <w:name w:val="Hyperlink"/>
    <w:basedOn w:val="Domylnaczcionkaakapitu"/>
    <w:uiPriority w:val="99"/>
    <w:unhideWhenUsed/>
    <w:rsid w:val="00782981"/>
    <w:rPr>
      <w:color w:val="0000FF"/>
      <w:u w:val="single"/>
    </w:rPr>
  </w:style>
  <w:style w:type="character" w:styleId="Uwydatnienie">
    <w:name w:val="Emphasis"/>
    <w:basedOn w:val="Domylnaczcionkaakapitu"/>
    <w:uiPriority w:val="20"/>
    <w:qFormat/>
    <w:rsid w:val="00782981"/>
    <w:rPr>
      <w:i/>
      <w:iCs/>
    </w:rPr>
  </w:style>
  <w:style w:type="paragraph" w:styleId="NormalnyWeb">
    <w:name w:val="Normal (Web)"/>
    <w:basedOn w:val="Normalny"/>
    <w:uiPriority w:val="99"/>
    <w:semiHidden/>
    <w:unhideWhenUsed/>
    <w:rsid w:val="007829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6z0">
    <w:name w:val="WW8Num6z0"/>
    <w:rsid w:val="006E3981"/>
    <w:rPr>
      <w:b w:val="0"/>
      <w:sz w:val="16"/>
      <w:szCs w:val="16"/>
    </w:rPr>
  </w:style>
  <w:style w:type="paragraph" w:styleId="Tekstprzypisukocowego">
    <w:name w:val="endnote text"/>
    <w:basedOn w:val="Normalny"/>
    <w:link w:val="TekstprzypisukocowegoZnak"/>
    <w:uiPriority w:val="99"/>
    <w:semiHidden/>
    <w:unhideWhenUsed/>
    <w:rsid w:val="005D34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472"/>
    <w:rPr>
      <w:sz w:val="20"/>
      <w:szCs w:val="20"/>
    </w:rPr>
  </w:style>
  <w:style w:type="character" w:styleId="Odwoanieprzypisukocowego">
    <w:name w:val="endnote reference"/>
    <w:basedOn w:val="Domylnaczcionkaakapitu"/>
    <w:uiPriority w:val="99"/>
    <w:semiHidden/>
    <w:unhideWhenUsed/>
    <w:rsid w:val="005D3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6928">
      <w:bodyDiv w:val="1"/>
      <w:marLeft w:val="0"/>
      <w:marRight w:val="0"/>
      <w:marTop w:val="0"/>
      <w:marBottom w:val="0"/>
      <w:divBdr>
        <w:top w:val="none" w:sz="0" w:space="0" w:color="auto"/>
        <w:left w:val="none" w:sz="0" w:space="0" w:color="auto"/>
        <w:bottom w:val="none" w:sz="0" w:space="0" w:color="auto"/>
        <w:right w:val="none" w:sz="0" w:space="0" w:color="auto"/>
      </w:divBdr>
    </w:div>
    <w:div w:id="162163784">
      <w:bodyDiv w:val="1"/>
      <w:marLeft w:val="0"/>
      <w:marRight w:val="0"/>
      <w:marTop w:val="0"/>
      <w:marBottom w:val="0"/>
      <w:divBdr>
        <w:top w:val="none" w:sz="0" w:space="0" w:color="auto"/>
        <w:left w:val="none" w:sz="0" w:space="0" w:color="auto"/>
        <w:bottom w:val="none" w:sz="0" w:space="0" w:color="auto"/>
        <w:right w:val="none" w:sz="0" w:space="0" w:color="auto"/>
      </w:divBdr>
    </w:div>
    <w:div w:id="298417186">
      <w:bodyDiv w:val="1"/>
      <w:marLeft w:val="0"/>
      <w:marRight w:val="0"/>
      <w:marTop w:val="0"/>
      <w:marBottom w:val="0"/>
      <w:divBdr>
        <w:top w:val="none" w:sz="0" w:space="0" w:color="auto"/>
        <w:left w:val="none" w:sz="0" w:space="0" w:color="auto"/>
        <w:bottom w:val="none" w:sz="0" w:space="0" w:color="auto"/>
        <w:right w:val="none" w:sz="0" w:space="0" w:color="auto"/>
      </w:divBdr>
    </w:div>
    <w:div w:id="438065921">
      <w:bodyDiv w:val="1"/>
      <w:marLeft w:val="0"/>
      <w:marRight w:val="0"/>
      <w:marTop w:val="0"/>
      <w:marBottom w:val="0"/>
      <w:divBdr>
        <w:top w:val="none" w:sz="0" w:space="0" w:color="auto"/>
        <w:left w:val="none" w:sz="0" w:space="0" w:color="auto"/>
        <w:bottom w:val="none" w:sz="0" w:space="0" w:color="auto"/>
        <w:right w:val="none" w:sz="0" w:space="0" w:color="auto"/>
      </w:divBdr>
    </w:div>
    <w:div w:id="544177583">
      <w:bodyDiv w:val="1"/>
      <w:marLeft w:val="0"/>
      <w:marRight w:val="0"/>
      <w:marTop w:val="0"/>
      <w:marBottom w:val="0"/>
      <w:divBdr>
        <w:top w:val="none" w:sz="0" w:space="0" w:color="auto"/>
        <w:left w:val="none" w:sz="0" w:space="0" w:color="auto"/>
        <w:bottom w:val="none" w:sz="0" w:space="0" w:color="auto"/>
        <w:right w:val="none" w:sz="0" w:space="0" w:color="auto"/>
      </w:divBdr>
    </w:div>
    <w:div w:id="886334154">
      <w:bodyDiv w:val="1"/>
      <w:marLeft w:val="0"/>
      <w:marRight w:val="0"/>
      <w:marTop w:val="0"/>
      <w:marBottom w:val="0"/>
      <w:divBdr>
        <w:top w:val="none" w:sz="0" w:space="0" w:color="auto"/>
        <w:left w:val="none" w:sz="0" w:space="0" w:color="auto"/>
        <w:bottom w:val="none" w:sz="0" w:space="0" w:color="auto"/>
        <w:right w:val="none" w:sz="0" w:space="0" w:color="auto"/>
      </w:divBdr>
    </w:div>
    <w:div w:id="1567834484">
      <w:bodyDiv w:val="1"/>
      <w:marLeft w:val="0"/>
      <w:marRight w:val="0"/>
      <w:marTop w:val="0"/>
      <w:marBottom w:val="0"/>
      <w:divBdr>
        <w:top w:val="none" w:sz="0" w:space="0" w:color="auto"/>
        <w:left w:val="none" w:sz="0" w:space="0" w:color="auto"/>
        <w:bottom w:val="none" w:sz="0" w:space="0" w:color="auto"/>
        <w:right w:val="none" w:sz="0" w:space="0" w:color="auto"/>
      </w:divBdr>
    </w:div>
    <w:div w:id="1638072902">
      <w:bodyDiv w:val="1"/>
      <w:marLeft w:val="0"/>
      <w:marRight w:val="0"/>
      <w:marTop w:val="0"/>
      <w:marBottom w:val="0"/>
      <w:divBdr>
        <w:top w:val="none" w:sz="0" w:space="0" w:color="auto"/>
        <w:left w:val="none" w:sz="0" w:space="0" w:color="auto"/>
        <w:bottom w:val="none" w:sz="0" w:space="0" w:color="auto"/>
        <w:right w:val="none" w:sz="0" w:space="0" w:color="auto"/>
      </w:divBdr>
    </w:div>
    <w:div w:id="1714962695">
      <w:bodyDiv w:val="1"/>
      <w:marLeft w:val="0"/>
      <w:marRight w:val="0"/>
      <w:marTop w:val="0"/>
      <w:marBottom w:val="0"/>
      <w:divBdr>
        <w:top w:val="none" w:sz="0" w:space="0" w:color="auto"/>
        <w:left w:val="none" w:sz="0" w:space="0" w:color="auto"/>
        <w:bottom w:val="none" w:sz="0" w:space="0" w:color="auto"/>
        <w:right w:val="none" w:sz="0" w:space="0" w:color="auto"/>
      </w:divBdr>
    </w:div>
    <w:div w:id="1840805252">
      <w:bodyDiv w:val="1"/>
      <w:marLeft w:val="0"/>
      <w:marRight w:val="0"/>
      <w:marTop w:val="0"/>
      <w:marBottom w:val="0"/>
      <w:divBdr>
        <w:top w:val="none" w:sz="0" w:space="0" w:color="auto"/>
        <w:left w:val="none" w:sz="0" w:space="0" w:color="auto"/>
        <w:bottom w:val="none" w:sz="0" w:space="0" w:color="auto"/>
        <w:right w:val="none" w:sz="0" w:space="0" w:color="auto"/>
      </w:divBdr>
    </w:div>
    <w:div w:id="1877817437">
      <w:bodyDiv w:val="1"/>
      <w:marLeft w:val="0"/>
      <w:marRight w:val="0"/>
      <w:marTop w:val="0"/>
      <w:marBottom w:val="0"/>
      <w:divBdr>
        <w:top w:val="none" w:sz="0" w:space="0" w:color="auto"/>
        <w:left w:val="none" w:sz="0" w:space="0" w:color="auto"/>
        <w:bottom w:val="none" w:sz="0" w:space="0" w:color="auto"/>
        <w:right w:val="none" w:sz="0" w:space="0" w:color="auto"/>
      </w:divBdr>
    </w:div>
    <w:div w:id="213073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wikipedia.org/wiki/Zmys%C5%82_r%C3%B3wnowag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l.wikipedia.org/wiki/Rekreacj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wikipedia.org/w/index.php?title=Uk%C5%82ad_motoryczny&amp;action=edit&amp;redlink=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l.wikipedia.org/wiki/Mi%C4%99sie%C5%8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6AB92-6DFC-47E2-AA85-CAC22960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23419</Words>
  <Characters>140515</Characters>
  <Application>Microsoft Office Word</Application>
  <DocSecurity>0</DocSecurity>
  <Lines>1170</Lines>
  <Paragraphs>327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163607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Użytkownik systemu Windows</cp:lastModifiedBy>
  <cp:revision>3</cp:revision>
  <cp:lastPrinted>2018-04-27T09:42:00Z</cp:lastPrinted>
  <dcterms:created xsi:type="dcterms:W3CDTF">2018-04-30T05:43:00Z</dcterms:created>
  <dcterms:modified xsi:type="dcterms:W3CDTF">2018-04-30T06:11:00Z</dcterms:modified>
</cp:coreProperties>
</file>