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FE" w:rsidRPr="008B37FE" w:rsidRDefault="008B37FE" w:rsidP="008B37FE">
      <w:pPr>
        <w:shd w:val="clear" w:color="auto" w:fill="FFFFFF"/>
        <w:jc w:val="both"/>
        <w:rPr>
          <w:rFonts w:asciiTheme="minorHAnsi" w:eastAsia="Times New Roman" w:hAnsiTheme="minorHAnsi" w:cs="Arial"/>
          <w:b/>
          <w:lang w:eastAsia="pl-PL"/>
        </w:rPr>
      </w:pPr>
      <w:bookmarkStart w:id="0" w:name="_GoBack"/>
      <w:bookmarkEnd w:id="0"/>
      <w:r w:rsidRPr="008B37FE">
        <w:rPr>
          <w:rFonts w:asciiTheme="minorHAnsi" w:eastAsia="Times New Roman" w:hAnsiTheme="minorHAnsi" w:cs="Arial"/>
          <w:b/>
          <w:lang w:eastAsia="pl-PL"/>
        </w:rPr>
        <w:t>Innowator: Fundacja dla Uniwersytetu Kazimierza Wielkiego</w:t>
      </w:r>
    </w:p>
    <w:p w:rsidR="008B37FE" w:rsidRPr="008B37FE" w:rsidRDefault="008B37FE" w:rsidP="008B37FE">
      <w:pPr>
        <w:rPr>
          <w:rFonts w:asciiTheme="minorHAnsi" w:eastAsia="Times New Roman" w:hAnsiTheme="minorHAnsi" w:cs="Arial"/>
          <w:b/>
          <w:lang w:eastAsia="pl-PL"/>
        </w:rPr>
      </w:pPr>
      <w:r w:rsidRPr="008B37FE">
        <w:rPr>
          <w:rFonts w:asciiTheme="minorHAnsi" w:eastAsia="Times New Roman" w:hAnsiTheme="minorHAnsi" w:cs="Arial"/>
          <w:b/>
          <w:lang w:eastAsia="pl-PL"/>
        </w:rPr>
        <w:t>Tytuł innowacji: Z więzienia do pracy</w:t>
      </w:r>
    </w:p>
    <w:p w:rsidR="008B37FE" w:rsidRPr="008B37FE" w:rsidRDefault="008B37FE" w:rsidP="008B37FE">
      <w:pPr>
        <w:rPr>
          <w:rFonts w:asciiTheme="minorHAnsi" w:eastAsia="Times New Roman" w:hAnsiTheme="minorHAnsi" w:cs="Arial"/>
          <w:b/>
          <w:lang w:eastAsia="pl-PL"/>
        </w:rPr>
      </w:pPr>
    </w:p>
    <w:p w:rsidR="008B37FE" w:rsidRPr="008B37FE" w:rsidRDefault="008B37FE" w:rsidP="008B37FE">
      <w:pPr>
        <w:rPr>
          <w:rFonts w:asciiTheme="minorHAnsi" w:eastAsia="Times New Roman" w:hAnsiTheme="minorHAnsi" w:cs="Arial"/>
          <w:lang w:eastAsia="pl-PL"/>
        </w:rPr>
      </w:pPr>
      <w:r w:rsidRPr="008B37FE">
        <w:rPr>
          <w:rFonts w:asciiTheme="minorHAnsi" w:eastAsia="Times New Roman" w:hAnsiTheme="minorHAnsi" w:cs="Arial"/>
          <w:lang w:eastAsia="pl-PL"/>
        </w:rPr>
        <w:t xml:space="preserve">Innowacja kierowana do osób opuszczających zakłady karne. Projekt zakłada wypracowanie </w:t>
      </w:r>
      <w:r w:rsidR="00872E05">
        <w:rPr>
          <w:rFonts w:asciiTheme="minorHAnsi" w:eastAsia="Times New Roman" w:hAnsiTheme="minorHAnsi" w:cs="Arial"/>
          <w:lang w:eastAsia="pl-PL"/>
        </w:rPr>
        <w:t xml:space="preserve">innowacyjnego </w:t>
      </w:r>
      <w:r w:rsidRPr="008B37FE">
        <w:rPr>
          <w:rFonts w:asciiTheme="minorHAnsi" w:eastAsia="Times New Roman" w:hAnsiTheme="minorHAnsi" w:cs="Arial"/>
          <w:lang w:eastAsia="pl-PL"/>
        </w:rPr>
        <w:t>mechanizmu wsparcia osób opuszczających zakłady karne, które nie chcą wracać do środowisk, w których są szczególnie narażone na powrót do recydywy, składający się z następujących elementów:</w:t>
      </w:r>
    </w:p>
    <w:p w:rsidR="008B37FE" w:rsidRPr="008B37FE" w:rsidRDefault="008B37FE" w:rsidP="008B37FE">
      <w:pPr>
        <w:rPr>
          <w:rFonts w:asciiTheme="minorHAnsi" w:eastAsia="Times New Roman" w:hAnsiTheme="minorHAnsi" w:cs="Arial"/>
          <w:lang w:eastAsia="pl-PL"/>
        </w:rPr>
      </w:pPr>
      <w:r w:rsidRPr="008B37FE">
        <w:rPr>
          <w:rFonts w:asciiTheme="minorHAnsi" w:eastAsia="Times New Roman" w:hAnsiTheme="minorHAnsi" w:cs="Arial"/>
          <w:lang w:eastAsia="pl-PL"/>
        </w:rPr>
        <w:t xml:space="preserve">1. Przygotowanie już w więzieniu do udziału w programie </w:t>
      </w:r>
    </w:p>
    <w:p w:rsidR="008B37FE" w:rsidRPr="008B37FE" w:rsidRDefault="008B37FE" w:rsidP="008B37FE">
      <w:pPr>
        <w:rPr>
          <w:rFonts w:asciiTheme="minorHAnsi" w:eastAsia="Times New Roman" w:hAnsiTheme="minorHAnsi" w:cs="Arial"/>
          <w:lang w:eastAsia="pl-PL"/>
        </w:rPr>
      </w:pPr>
      <w:r w:rsidRPr="008B37FE">
        <w:rPr>
          <w:rFonts w:asciiTheme="minorHAnsi" w:eastAsia="Times New Roman" w:hAnsiTheme="minorHAnsi" w:cs="Arial"/>
          <w:lang w:eastAsia="pl-PL"/>
        </w:rPr>
        <w:t>2. Mieszkanie treningowe z uczestnikami programu i opiekunem po opuszczeniu zakładu karnego</w:t>
      </w:r>
    </w:p>
    <w:p w:rsidR="008B37FE" w:rsidRPr="008B37FE" w:rsidRDefault="008B37FE" w:rsidP="00D24796">
      <w:pPr>
        <w:rPr>
          <w:rFonts w:asciiTheme="minorHAnsi" w:eastAsia="Times New Roman" w:hAnsiTheme="minorHAnsi" w:cs="Arial"/>
          <w:lang w:eastAsia="pl-PL"/>
        </w:rPr>
      </w:pPr>
      <w:r w:rsidRPr="008B37FE">
        <w:rPr>
          <w:rFonts w:asciiTheme="minorHAnsi" w:eastAsia="Times New Roman" w:hAnsiTheme="minorHAnsi" w:cs="Arial"/>
          <w:lang w:eastAsia="pl-PL"/>
        </w:rPr>
        <w:t xml:space="preserve">3. Integracja zawodowa w przygotowanym miejscu pracy </w:t>
      </w:r>
    </w:p>
    <w:p w:rsidR="00C344E7" w:rsidRDefault="008B37FE" w:rsidP="00D24796">
      <w:pPr>
        <w:rPr>
          <w:rFonts w:asciiTheme="minorHAnsi" w:eastAsia="Times New Roman" w:hAnsiTheme="minorHAnsi" w:cs="Arial"/>
          <w:lang w:eastAsia="pl-PL"/>
        </w:rPr>
      </w:pPr>
      <w:r w:rsidRPr="008B37FE">
        <w:rPr>
          <w:rFonts w:asciiTheme="minorHAnsi" w:eastAsia="Times New Roman" w:hAnsiTheme="minorHAnsi" w:cs="Arial"/>
          <w:lang w:eastAsia="pl-PL"/>
        </w:rPr>
        <w:t>4. Inne niezbędne instrumenty wsparcia procesu integracji społecznej i zawodowej (szkolenia zawodowe, coaching, doradztwo zawodowe, wsparcie środowiskowe)</w:t>
      </w:r>
      <w:r w:rsidR="00D24796">
        <w:rPr>
          <w:rFonts w:asciiTheme="minorHAnsi" w:eastAsia="Times New Roman" w:hAnsiTheme="minorHAnsi" w:cs="Arial"/>
          <w:lang w:eastAsia="pl-PL"/>
        </w:rPr>
        <w:t>.</w:t>
      </w:r>
    </w:p>
    <w:p w:rsidR="00D24796" w:rsidRDefault="00D24796" w:rsidP="00D24796">
      <w:pPr>
        <w:jc w:val="both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 xml:space="preserve">Innowacja polega na dostarczeniu odbiorcom kluczowych dla skutecznej reintegracji społecznej i zawodowej form wsparcia w krótkim czasie (max. 3 miesiące przed opuszczeniem zakładu karnego i max. 3 miesiące po opuszczeniu) i przy wykorzystaniu niewielkich środków. </w:t>
      </w:r>
    </w:p>
    <w:p w:rsidR="00D24796" w:rsidRPr="008B37FE" w:rsidRDefault="00D24796" w:rsidP="00D24796">
      <w:pPr>
        <w:jc w:val="both"/>
        <w:rPr>
          <w:rFonts w:asciiTheme="minorHAnsi" w:hAnsiTheme="minorHAnsi"/>
        </w:rPr>
      </w:pPr>
    </w:p>
    <w:p w:rsidR="00C344E7" w:rsidRPr="00A54AFB" w:rsidRDefault="00C344E7" w:rsidP="00C344E7">
      <w:pPr>
        <w:spacing w:line="360" w:lineRule="auto"/>
        <w:rPr>
          <w:rFonts w:asciiTheme="minorHAnsi" w:hAnsiTheme="minorHAnsi"/>
          <w:b/>
          <w:u w:val="single"/>
        </w:rPr>
      </w:pPr>
      <w:r w:rsidRPr="00A54AFB">
        <w:rPr>
          <w:rFonts w:asciiTheme="minorHAnsi" w:hAnsiTheme="minorHAnsi"/>
          <w:b/>
          <w:u w:val="single"/>
        </w:rPr>
        <w:t>Produkty wdrożeniowe:</w:t>
      </w:r>
    </w:p>
    <w:p w:rsidR="00A54AFB" w:rsidRPr="00A54AFB" w:rsidRDefault="00A54AFB" w:rsidP="00A54AFB">
      <w:pPr>
        <w:spacing w:line="360" w:lineRule="auto"/>
        <w:jc w:val="both"/>
        <w:rPr>
          <w:rFonts w:asciiTheme="minorHAnsi" w:hAnsiTheme="minorHAnsi"/>
          <w:b/>
        </w:rPr>
      </w:pPr>
      <w:r w:rsidRPr="00A54AFB">
        <w:rPr>
          <w:rFonts w:asciiTheme="minorHAnsi" w:hAnsiTheme="minorHAnsi"/>
          <w:b/>
        </w:rPr>
        <w:t>Produkt I: Instrukcja prowadzenia działań partnerskich w programie „Z więzienia do pracy”</w:t>
      </w:r>
    </w:p>
    <w:p w:rsidR="00A54AFB" w:rsidRPr="00A54AFB" w:rsidRDefault="00A54AFB" w:rsidP="00A54AFB">
      <w:pPr>
        <w:spacing w:line="360" w:lineRule="auto"/>
        <w:jc w:val="both"/>
        <w:rPr>
          <w:rFonts w:asciiTheme="minorHAnsi" w:hAnsiTheme="minorHAnsi"/>
          <w:b/>
        </w:rPr>
      </w:pPr>
      <w:r w:rsidRPr="00A54AFB">
        <w:rPr>
          <w:rFonts w:asciiTheme="minorHAnsi" w:hAnsiTheme="minorHAnsi"/>
          <w:b/>
        </w:rPr>
        <w:t xml:space="preserve">Produkt II: Dokument „Rola </w:t>
      </w:r>
      <w:proofErr w:type="spellStart"/>
      <w:r w:rsidRPr="00A54AFB">
        <w:rPr>
          <w:rFonts w:asciiTheme="minorHAnsi" w:hAnsiTheme="minorHAnsi"/>
          <w:b/>
        </w:rPr>
        <w:t>coacha</w:t>
      </w:r>
      <w:proofErr w:type="spellEnd"/>
      <w:r w:rsidRPr="00A54AFB">
        <w:rPr>
          <w:rFonts w:asciiTheme="minorHAnsi" w:hAnsiTheme="minorHAnsi"/>
          <w:b/>
        </w:rPr>
        <w:t xml:space="preserve"> w procesie readaptacji uczestników programu „Z więzienia do pracy”</w:t>
      </w:r>
    </w:p>
    <w:p w:rsidR="00A54AFB" w:rsidRPr="00A54AFB" w:rsidRDefault="00A54AFB" w:rsidP="00A54AFB">
      <w:pPr>
        <w:spacing w:line="360" w:lineRule="auto"/>
        <w:jc w:val="both"/>
        <w:rPr>
          <w:rFonts w:asciiTheme="minorHAnsi" w:hAnsiTheme="minorHAnsi"/>
          <w:b/>
        </w:rPr>
      </w:pPr>
      <w:r w:rsidRPr="00A54AFB">
        <w:rPr>
          <w:rFonts w:asciiTheme="minorHAnsi" w:hAnsiTheme="minorHAnsi"/>
          <w:b/>
        </w:rPr>
        <w:t>Produkt III: Regulamin uczestnictwa więźniów w programie „Z więzienia do pracy”</w:t>
      </w:r>
    </w:p>
    <w:p w:rsidR="00A54AFB" w:rsidRPr="00A54AFB" w:rsidRDefault="00A54AFB" w:rsidP="00A54AFB">
      <w:pPr>
        <w:spacing w:line="360" w:lineRule="auto"/>
        <w:jc w:val="both"/>
        <w:rPr>
          <w:rFonts w:asciiTheme="minorHAnsi" w:hAnsiTheme="minorHAnsi"/>
        </w:rPr>
      </w:pPr>
      <w:r w:rsidRPr="00A54AFB">
        <w:rPr>
          <w:rFonts w:asciiTheme="minorHAnsi" w:hAnsiTheme="minorHAnsi"/>
          <w:b/>
        </w:rPr>
        <w:t xml:space="preserve">Produkt IV: Podręcznik Dobrych Praktyk </w:t>
      </w:r>
    </w:p>
    <w:p w:rsidR="00A54AFB" w:rsidRPr="00A54AFB" w:rsidRDefault="00A54AFB" w:rsidP="00A54AFB">
      <w:pPr>
        <w:spacing w:line="360" w:lineRule="auto"/>
        <w:jc w:val="both"/>
        <w:rPr>
          <w:rFonts w:asciiTheme="minorHAnsi" w:hAnsiTheme="minorHAnsi"/>
          <w:b/>
          <w:u w:val="single"/>
        </w:rPr>
      </w:pPr>
    </w:p>
    <w:p w:rsidR="00C344E7" w:rsidRPr="00A54AFB" w:rsidRDefault="00A54AFB" w:rsidP="00A54AFB">
      <w:pPr>
        <w:spacing w:line="360" w:lineRule="auto"/>
        <w:jc w:val="both"/>
        <w:rPr>
          <w:rFonts w:asciiTheme="minorHAnsi" w:hAnsiTheme="minorHAnsi"/>
        </w:rPr>
      </w:pPr>
      <w:r w:rsidRPr="00A54AFB">
        <w:rPr>
          <w:rFonts w:asciiTheme="minorHAnsi" w:hAnsiTheme="minorHAnsi"/>
        </w:rPr>
        <w:t>Przekazane pliki:</w:t>
      </w:r>
      <w:r w:rsidR="00C344E7" w:rsidRPr="00A54AFB">
        <w:rPr>
          <w:rFonts w:asciiTheme="minorHAnsi" w:hAnsiTheme="minorHAnsi"/>
        </w:rPr>
        <w:t xml:space="preserve"> Podręcznik Dobrych Praktyk Programu – </w:t>
      </w:r>
      <w:r w:rsidR="00C344E7" w:rsidRPr="00A54AFB">
        <w:rPr>
          <w:rFonts w:asciiTheme="minorHAnsi" w:hAnsiTheme="minorHAnsi"/>
          <w:u w:val="single"/>
        </w:rPr>
        <w:t>w publikacji zawarte są pozostałe produkty</w:t>
      </w:r>
      <w:r w:rsidR="00C344E7" w:rsidRPr="00A54AFB">
        <w:rPr>
          <w:rFonts w:asciiTheme="minorHAnsi" w:hAnsiTheme="minorHAnsi"/>
        </w:rPr>
        <w:t>:</w:t>
      </w:r>
    </w:p>
    <w:p w:rsidR="00C344E7" w:rsidRPr="00A54AFB" w:rsidRDefault="00C344E7" w:rsidP="00A54AF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Cs w:val="24"/>
        </w:rPr>
      </w:pPr>
      <w:r w:rsidRPr="00A54AFB">
        <w:rPr>
          <w:rFonts w:asciiTheme="minorHAnsi" w:hAnsiTheme="minorHAnsi"/>
          <w:szCs w:val="24"/>
        </w:rPr>
        <w:t>Instrukcja prowadzenia działań partnerskich w programie „Z więzienia do pracy”</w:t>
      </w:r>
    </w:p>
    <w:p w:rsidR="00C344E7" w:rsidRPr="00A54AFB" w:rsidRDefault="00C344E7" w:rsidP="00A54AF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Cs w:val="24"/>
        </w:rPr>
      </w:pPr>
      <w:r w:rsidRPr="00A54AFB">
        <w:rPr>
          <w:rFonts w:asciiTheme="minorHAnsi" w:hAnsiTheme="minorHAnsi"/>
          <w:szCs w:val="24"/>
        </w:rPr>
        <w:t xml:space="preserve">Dokument „Rola </w:t>
      </w:r>
      <w:proofErr w:type="spellStart"/>
      <w:r w:rsidRPr="00A54AFB">
        <w:rPr>
          <w:rFonts w:asciiTheme="minorHAnsi" w:hAnsiTheme="minorHAnsi"/>
          <w:szCs w:val="24"/>
        </w:rPr>
        <w:t>coacha</w:t>
      </w:r>
      <w:proofErr w:type="spellEnd"/>
      <w:r w:rsidRPr="00A54AFB">
        <w:rPr>
          <w:rFonts w:asciiTheme="minorHAnsi" w:hAnsiTheme="minorHAnsi"/>
          <w:szCs w:val="24"/>
        </w:rPr>
        <w:t xml:space="preserve"> w procesie readaptacji uczestników programu „Z więzienia do pracy”</w:t>
      </w:r>
    </w:p>
    <w:p w:rsidR="00C344E7" w:rsidRPr="00A54AFB" w:rsidRDefault="00C344E7" w:rsidP="00A54AF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Cs w:val="24"/>
        </w:rPr>
      </w:pPr>
      <w:r w:rsidRPr="00A54AFB">
        <w:rPr>
          <w:rFonts w:asciiTheme="minorHAnsi" w:hAnsiTheme="minorHAnsi"/>
          <w:szCs w:val="24"/>
        </w:rPr>
        <w:t>Regulamin uczestnictwa więźniów w programie „Z więzienia do pracy”</w:t>
      </w:r>
    </w:p>
    <w:p w:rsidR="00A54AFB" w:rsidRPr="00A54AFB" w:rsidRDefault="00A54AFB" w:rsidP="00A54AFB">
      <w:pPr>
        <w:spacing w:line="360" w:lineRule="auto"/>
        <w:rPr>
          <w:rFonts w:asciiTheme="minorHAnsi" w:hAnsiTheme="minorHAnsi"/>
        </w:rPr>
      </w:pPr>
    </w:p>
    <w:p w:rsidR="00C344E7" w:rsidRPr="00A54AFB" w:rsidRDefault="00C344E7" w:rsidP="00C344E7">
      <w:pPr>
        <w:spacing w:line="360" w:lineRule="auto"/>
        <w:rPr>
          <w:rFonts w:asciiTheme="minorHAnsi" w:hAnsiTheme="minorHAnsi"/>
        </w:rPr>
      </w:pPr>
    </w:p>
    <w:p w:rsidR="00C344E7" w:rsidRPr="00A54AFB" w:rsidRDefault="00C344E7" w:rsidP="00C344E7">
      <w:pPr>
        <w:spacing w:line="360" w:lineRule="auto"/>
        <w:rPr>
          <w:rFonts w:asciiTheme="minorHAnsi" w:hAnsiTheme="minorHAnsi"/>
        </w:rPr>
      </w:pPr>
    </w:p>
    <w:p w:rsidR="00C344E7" w:rsidRPr="00A54AFB" w:rsidRDefault="00C344E7" w:rsidP="00C344E7">
      <w:pPr>
        <w:spacing w:line="360" w:lineRule="auto"/>
        <w:rPr>
          <w:rFonts w:asciiTheme="minorHAnsi" w:hAnsiTheme="minorHAnsi"/>
        </w:rPr>
      </w:pPr>
    </w:p>
    <w:sectPr w:rsidR="00C344E7" w:rsidRPr="00A54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E0BE4"/>
    <w:multiLevelType w:val="hybridMultilevel"/>
    <w:tmpl w:val="7BD40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8E2"/>
    <w:rsid w:val="001C0792"/>
    <w:rsid w:val="00872E05"/>
    <w:rsid w:val="008B37FE"/>
    <w:rsid w:val="008C28E2"/>
    <w:rsid w:val="00A54AFB"/>
    <w:rsid w:val="00AE168B"/>
    <w:rsid w:val="00C344E7"/>
    <w:rsid w:val="00D24796"/>
    <w:rsid w:val="00E46DA6"/>
    <w:rsid w:val="00E8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4E7"/>
    <w:pPr>
      <w:widowControl w:val="0"/>
      <w:suppressAutoHyphens/>
      <w:spacing w:after="0" w:line="240" w:lineRule="auto"/>
    </w:pPr>
    <w:rPr>
      <w:rFonts w:ascii="Times New Roman" w:eastAsia="Calibri" w:hAnsi="Times New Roman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4E7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4E7"/>
    <w:pPr>
      <w:widowControl w:val="0"/>
      <w:suppressAutoHyphens/>
      <w:spacing w:after="0" w:line="240" w:lineRule="auto"/>
    </w:pPr>
    <w:rPr>
      <w:rFonts w:ascii="Times New Roman" w:eastAsia="Calibri" w:hAnsi="Times New Roman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4E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1446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martyna.p</dc:creator>
  <cp:lastModifiedBy>Monika Janicka</cp:lastModifiedBy>
  <cp:revision>2</cp:revision>
  <dcterms:created xsi:type="dcterms:W3CDTF">2021-01-04T14:16:00Z</dcterms:created>
  <dcterms:modified xsi:type="dcterms:W3CDTF">2021-01-04T14:16:00Z</dcterms:modified>
</cp:coreProperties>
</file>