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C5" w:rsidRPr="00831FC5" w:rsidRDefault="00831FC5" w:rsidP="00831FC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831FC5">
        <w:rPr>
          <w:rFonts w:eastAsia="Times New Roman" w:cs="Arial"/>
          <w:b/>
          <w:sz w:val="24"/>
          <w:szCs w:val="24"/>
          <w:lang w:eastAsia="pl-PL"/>
        </w:rPr>
        <w:t xml:space="preserve">Innowator: Fundacja </w:t>
      </w:r>
      <w:proofErr w:type="spellStart"/>
      <w:r w:rsidRPr="00831FC5">
        <w:rPr>
          <w:rFonts w:eastAsia="Times New Roman" w:cs="Arial"/>
          <w:b/>
          <w:sz w:val="24"/>
          <w:szCs w:val="24"/>
          <w:lang w:eastAsia="pl-PL"/>
        </w:rPr>
        <w:t>Emic</w:t>
      </w:r>
      <w:proofErr w:type="spellEnd"/>
    </w:p>
    <w:p w:rsidR="00831FC5" w:rsidRPr="00831FC5" w:rsidRDefault="00831FC5" w:rsidP="00831FC5">
      <w:pPr>
        <w:rPr>
          <w:b/>
          <w:sz w:val="24"/>
          <w:szCs w:val="24"/>
        </w:rPr>
      </w:pPr>
      <w:r w:rsidRPr="00831FC5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831FC5">
        <w:rPr>
          <w:rFonts w:eastAsia="Verdana" w:cs="Verdana"/>
          <w:b/>
          <w:sz w:val="24"/>
          <w:szCs w:val="24"/>
        </w:rPr>
        <w:t xml:space="preserve"> Praca w Polsce - wsparcie cudzoziemców na polskim rynku pracy</w:t>
      </w:r>
    </w:p>
    <w:p w:rsidR="00831FC5" w:rsidRPr="00831FC5" w:rsidRDefault="00831FC5" w:rsidP="00831FC5">
      <w:pPr>
        <w:rPr>
          <w:sz w:val="24"/>
          <w:szCs w:val="24"/>
        </w:rPr>
      </w:pPr>
      <w:r w:rsidRPr="00831FC5">
        <w:rPr>
          <w:sz w:val="24"/>
          <w:szCs w:val="24"/>
        </w:rPr>
        <w:t>Innowacja kierowana do migrantów z krajów bloku wschodniego, uchodźców m</w:t>
      </w:r>
      <w:r w:rsidR="00811236">
        <w:rPr>
          <w:sz w:val="24"/>
          <w:szCs w:val="24"/>
        </w:rPr>
        <w:t>ieszkających w Polsce oraz osób</w:t>
      </w:r>
      <w:r w:rsidRPr="00831FC5">
        <w:rPr>
          <w:sz w:val="24"/>
          <w:szCs w:val="24"/>
        </w:rPr>
        <w:t xml:space="preserve"> ubiegający się o nadanie statusu uchodźcy</w:t>
      </w:r>
      <w:r w:rsidR="00811236">
        <w:rPr>
          <w:sz w:val="24"/>
          <w:szCs w:val="24"/>
        </w:rPr>
        <w:t xml:space="preserve"> pozostających bez legalnego zatrudnienia. </w:t>
      </w:r>
    </w:p>
    <w:p w:rsidR="00831FC5" w:rsidRPr="00831FC5" w:rsidRDefault="00831FC5" w:rsidP="00831FC5">
      <w:pPr>
        <w:rPr>
          <w:sz w:val="24"/>
          <w:szCs w:val="24"/>
        </w:rPr>
      </w:pPr>
      <w:r w:rsidRPr="00831FC5">
        <w:rPr>
          <w:sz w:val="24"/>
          <w:szCs w:val="24"/>
        </w:rPr>
        <w:t xml:space="preserve">Innowacja polegająca na przygotowaniu </w:t>
      </w:r>
      <w:proofErr w:type="spellStart"/>
      <w:r w:rsidRPr="00831FC5">
        <w:rPr>
          <w:sz w:val="24"/>
          <w:szCs w:val="24"/>
        </w:rPr>
        <w:t>Narzędziownika</w:t>
      </w:r>
      <w:proofErr w:type="spellEnd"/>
      <w:r w:rsidRPr="00831FC5">
        <w:rPr>
          <w:sz w:val="24"/>
          <w:szCs w:val="24"/>
        </w:rPr>
        <w:t xml:space="preserve"> dla działów HR firm potencjalnie zainteresowanych zatrudnianiem obcokrajowców umożliwiający:</w:t>
      </w:r>
    </w:p>
    <w:p w:rsidR="00831FC5" w:rsidRPr="00831FC5" w:rsidRDefault="00831FC5" w:rsidP="00831FC5">
      <w:pPr>
        <w:rPr>
          <w:sz w:val="24"/>
          <w:szCs w:val="24"/>
        </w:rPr>
      </w:pPr>
      <w:r w:rsidRPr="00831FC5">
        <w:rPr>
          <w:sz w:val="24"/>
          <w:szCs w:val="24"/>
        </w:rPr>
        <w:t>1. Stworzenie ścieżki rekrutacyjnej adresowanej do cudzoziemców (samodzielna rekrutacja)</w:t>
      </w:r>
    </w:p>
    <w:p w:rsidR="00831FC5" w:rsidRDefault="00831FC5" w:rsidP="00831FC5">
      <w:pPr>
        <w:rPr>
          <w:sz w:val="24"/>
          <w:szCs w:val="24"/>
        </w:rPr>
      </w:pPr>
      <w:r w:rsidRPr="00831FC5">
        <w:rPr>
          <w:sz w:val="24"/>
          <w:szCs w:val="24"/>
        </w:rPr>
        <w:t>2. Wdrożenie innowacyjnych rozwiązań z zakresu zarządzania wielokulturowością i zasobami ludzkimi</w:t>
      </w:r>
    </w:p>
    <w:p w:rsidR="00811236" w:rsidRPr="00831FC5" w:rsidRDefault="00811236" w:rsidP="00811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Innowacja przyczynia się do likwidacji szarej strefy na rynku pracy i polepszenia sytuacji zawodowej cudzoziemców mieszkających w Polsce. </w:t>
      </w:r>
    </w:p>
    <w:p w:rsidR="00D71677" w:rsidRDefault="00D71677" w:rsidP="0001598D">
      <w:pPr>
        <w:jc w:val="both"/>
        <w:rPr>
          <w:rFonts w:cs="Tahoma"/>
          <w:b/>
          <w:sz w:val="24"/>
          <w:szCs w:val="24"/>
          <w:u w:val="single"/>
        </w:rPr>
      </w:pPr>
      <w:r w:rsidRPr="00831FC5">
        <w:rPr>
          <w:rFonts w:cs="Tahoma"/>
          <w:b/>
          <w:sz w:val="24"/>
          <w:szCs w:val="24"/>
          <w:u w:val="single"/>
        </w:rPr>
        <w:t>Produkty wdrożeniowe:</w:t>
      </w:r>
    </w:p>
    <w:p w:rsidR="00831FC5" w:rsidRPr="00831FC5" w:rsidRDefault="00831FC5" w:rsidP="00831FC5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bookmarkStart w:id="0" w:name="_GoBack"/>
      <w:r w:rsidRPr="00831FC5">
        <w:rPr>
          <w:rFonts w:cs="Tahoma"/>
          <w:sz w:val="24"/>
          <w:szCs w:val="24"/>
        </w:rPr>
        <w:t>Podręcznik Praca w Polsce</w:t>
      </w:r>
      <w:bookmarkEnd w:id="0"/>
      <w:r w:rsidRPr="00831FC5">
        <w:rPr>
          <w:rFonts w:cs="Tahoma"/>
          <w:sz w:val="24"/>
          <w:szCs w:val="24"/>
        </w:rPr>
        <w:t xml:space="preserve"> zawierający oba produkty wdrożeniowe:</w:t>
      </w:r>
    </w:p>
    <w:p w:rsidR="00D71677" w:rsidRPr="00831FC5" w:rsidRDefault="00831FC5" w:rsidP="00831FC5">
      <w:pPr>
        <w:pStyle w:val="Standard"/>
        <w:spacing w:before="120" w:line="360" w:lineRule="auto"/>
        <w:jc w:val="both"/>
        <w:rPr>
          <w:rFonts w:asciiTheme="minorHAnsi" w:eastAsia="Arial" w:hAnsiTheme="minorHAnsi" w:cs="Arial"/>
        </w:rPr>
      </w:pPr>
      <w:r w:rsidRPr="00831FC5">
        <w:rPr>
          <w:rFonts w:asciiTheme="minorHAnsi" w:eastAsia="Arial" w:hAnsiTheme="minorHAnsi" w:cs="Arial"/>
        </w:rPr>
        <w:t xml:space="preserve">“Praca w Polsce - zatrudnianie” (cz.1) - system zatrudniania cudzoziemców wykluczonych </w:t>
      </w:r>
      <w:r w:rsidR="00141461">
        <w:rPr>
          <w:rFonts w:asciiTheme="minorHAnsi" w:eastAsia="Arial" w:hAnsiTheme="minorHAnsi" w:cs="Arial"/>
        </w:rPr>
        <w:br/>
      </w:r>
      <w:r w:rsidRPr="00831FC5">
        <w:rPr>
          <w:rFonts w:asciiTheme="minorHAnsi" w:eastAsia="Arial" w:hAnsiTheme="minorHAnsi" w:cs="Arial"/>
        </w:rPr>
        <w:t>z rynku pracy w polskich firmach - zestaw narzędzi / podręcznik</w:t>
      </w:r>
    </w:p>
    <w:p w:rsidR="00831FC5" w:rsidRDefault="00831FC5" w:rsidP="00141461">
      <w:pPr>
        <w:jc w:val="both"/>
        <w:rPr>
          <w:rFonts w:eastAsia="Arial" w:cs="Arial"/>
          <w:sz w:val="24"/>
          <w:szCs w:val="24"/>
        </w:rPr>
      </w:pPr>
      <w:r w:rsidRPr="00831FC5">
        <w:rPr>
          <w:rFonts w:eastAsia="Arial" w:cs="Arial"/>
          <w:sz w:val="24"/>
          <w:szCs w:val="24"/>
        </w:rPr>
        <w:t xml:space="preserve">“Praca w Polsce - zarządzanie” (cz.2) - system zarządzania wielokulturowością w firmie </w:t>
      </w:r>
      <w:r w:rsidR="00141461">
        <w:rPr>
          <w:rFonts w:eastAsia="Arial" w:cs="Arial"/>
          <w:sz w:val="24"/>
          <w:szCs w:val="24"/>
        </w:rPr>
        <w:br/>
      </w:r>
      <w:r w:rsidRPr="00831FC5">
        <w:rPr>
          <w:rFonts w:eastAsia="Arial" w:cs="Arial"/>
          <w:sz w:val="24"/>
          <w:szCs w:val="24"/>
        </w:rPr>
        <w:t xml:space="preserve">z elementami zarządzania zasobami ludzkimi oraz wykorzystania potencjału pracowników </w:t>
      </w:r>
      <w:r w:rsidR="00141461">
        <w:rPr>
          <w:rFonts w:eastAsia="Arial" w:cs="Arial"/>
          <w:sz w:val="24"/>
          <w:szCs w:val="24"/>
        </w:rPr>
        <w:t>–</w:t>
      </w:r>
      <w:r w:rsidRPr="00831FC5">
        <w:rPr>
          <w:rFonts w:eastAsia="Arial" w:cs="Arial"/>
          <w:sz w:val="24"/>
          <w:szCs w:val="24"/>
        </w:rPr>
        <w:t xml:space="preserve"> cudzoziemców</w:t>
      </w:r>
    </w:p>
    <w:p w:rsidR="00141461" w:rsidRPr="00831FC5" w:rsidRDefault="00141461" w:rsidP="00831FC5">
      <w:pPr>
        <w:rPr>
          <w:sz w:val="24"/>
          <w:szCs w:val="24"/>
        </w:rPr>
      </w:pPr>
    </w:p>
    <w:sectPr w:rsidR="00141461" w:rsidRPr="0083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B43"/>
    <w:multiLevelType w:val="multilevel"/>
    <w:tmpl w:val="687CBBAA"/>
    <w:styleLink w:val="WWNum1"/>
    <w:lvl w:ilvl="0">
      <w:numFmt w:val="bullet"/>
      <w:lvlText w:val="-"/>
      <w:lvlJc w:val="left"/>
      <w:rPr>
        <w:u w:val="none"/>
      </w:rPr>
    </w:lvl>
    <w:lvl w:ilvl="1">
      <w:numFmt w:val="bullet"/>
      <w:lvlText w:val="-"/>
      <w:lvlJc w:val="left"/>
      <w:rPr>
        <w:u w:val="none"/>
      </w:rPr>
    </w:lvl>
    <w:lvl w:ilvl="2">
      <w:numFmt w:val="bullet"/>
      <w:lvlText w:val="-"/>
      <w:lvlJc w:val="left"/>
      <w:rPr>
        <w:u w:val="none"/>
      </w:rPr>
    </w:lvl>
    <w:lvl w:ilvl="3">
      <w:numFmt w:val="bullet"/>
      <w:lvlText w:val="-"/>
      <w:lvlJc w:val="left"/>
      <w:rPr>
        <w:u w:val="none"/>
      </w:rPr>
    </w:lvl>
    <w:lvl w:ilvl="4">
      <w:numFmt w:val="bullet"/>
      <w:lvlText w:val="-"/>
      <w:lvlJc w:val="left"/>
      <w:rPr>
        <w:u w:val="none"/>
      </w:rPr>
    </w:lvl>
    <w:lvl w:ilvl="5">
      <w:numFmt w:val="bullet"/>
      <w:lvlText w:val="-"/>
      <w:lvlJc w:val="left"/>
      <w:rPr>
        <w:u w:val="none"/>
      </w:rPr>
    </w:lvl>
    <w:lvl w:ilvl="6">
      <w:numFmt w:val="bullet"/>
      <w:lvlText w:val="-"/>
      <w:lvlJc w:val="left"/>
      <w:rPr>
        <w:u w:val="none"/>
      </w:rPr>
    </w:lvl>
    <w:lvl w:ilvl="7">
      <w:numFmt w:val="bullet"/>
      <w:lvlText w:val="-"/>
      <w:lvlJc w:val="left"/>
      <w:rPr>
        <w:u w:val="none"/>
      </w:rPr>
    </w:lvl>
    <w:lvl w:ilvl="8">
      <w:numFmt w:val="bullet"/>
      <w:lvlText w:val="-"/>
      <w:lvlJc w:val="left"/>
      <w:rPr>
        <w:u w:val="none"/>
      </w:rPr>
    </w:lvl>
  </w:abstractNum>
  <w:abstractNum w:abstractNumId="1">
    <w:nsid w:val="2B464C3B"/>
    <w:multiLevelType w:val="multilevel"/>
    <w:tmpl w:val="8FB0BC70"/>
    <w:styleLink w:val="WWNum5"/>
    <w:lvl w:ilvl="0">
      <w:numFmt w:val="bullet"/>
      <w:lvlText w:val="-"/>
      <w:lvlJc w:val="left"/>
      <w:rPr>
        <w:u w:val="none"/>
      </w:rPr>
    </w:lvl>
    <w:lvl w:ilvl="1">
      <w:numFmt w:val="bullet"/>
      <w:lvlText w:val="-"/>
      <w:lvlJc w:val="left"/>
      <w:rPr>
        <w:u w:val="none"/>
      </w:rPr>
    </w:lvl>
    <w:lvl w:ilvl="2">
      <w:numFmt w:val="bullet"/>
      <w:lvlText w:val="-"/>
      <w:lvlJc w:val="left"/>
      <w:rPr>
        <w:u w:val="none"/>
      </w:rPr>
    </w:lvl>
    <w:lvl w:ilvl="3">
      <w:numFmt w:val="bullet"/>
      <w:lvlText w:val="-"/>
      <w:lvlJc w:val="left"/>
      <w:rPr>
        <w:u w:val="none"/>
      </w:rPr>
    </w:lvl>
    <w:lvl w:ilvl="4">
      <w:numFmt w:val="bullet"/>
      <w:lvlText w:val="-"/>
      <w:lvlJc w:val="left"/>
      <w:rPr>
        <w:u w:val="none"/>
      </w:rPr>
    </w:lvl>
    <w:lvl w:ilvl="5">
      <w:numFmt w:val="bullet"/>
      <w:lvlText w:val="-"/>
      <w:lvlJc w:val="left"/>
      <w:rPr>
        <w:u w:val="none"/>
      </w:rPr>
    </w:lvl>
    <w:lvl w:ilvl="6">
      <w:numFmt w:val="bullet"/>
      <w:lvlText w:val="-"/>
      <w:lvlJc w:val="left"/>
      <w:rPr>
        <w:u w:val="none"/>
      </w:rPr>
    </w:lvl>
    <w:lvl w:ilvl="7">
      <w:numFmt w:val="bullet"/>
      <w:lvlText w:val="-"/>
      <w:lvlJc w:val="left"/>
      <w:rPr>
        <w:u w:val="none"/>
      </w:rPr>
    </w:lvl>
    <w:lvl w:ilvl="8">
      <w:numFmt w:val="bullet"/>
      <w:lvlText w:val="-"/>
      <w:lvlJc w:val="left"/>
      <w:rPr>
        <w:u w:val="none"/>
      </w:rPr>
    </w:lvl>
  </w:abstractNum>
  <w:abstractNum w:abstractNumId="2">
    <w:nsid w:val="74F51A73"/>
    <w:multiLevelType w:val="hybridMultilevel"/>
    <w:tmpl w:val="40741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01598D"/>
    <w:rsid w:val="00141461"/>
    <w:rsid w:val="002524B7"/>
    <w:rsid w:val="00811236"/>
    <w:rsid w:val="00831FC5"/>
    <w:rsid w:val="00AE168B"/>
    <w:rsid w:val="00C81C35"/>
    <w:rsid w:val="00D71677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1F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FC5"/>
    <w:pPr>
      <w:ind w:left="720"/>
      <w:contextualSpacing/>
    </w:pPr>
  </w:style>
  <w:style w:type="numbering" w:customStyle="1" w:styleId="WWNum1">
    <w:name w:val="WWNum1"/>
    <w:basedOn w:val="Bezlisty"/>
    <w:rsid w:val="00141461"/>
    <w:pPr>
      <w:numPr>
        <w:numId w:val="2"/>
      </w:numPr>
    </w:pPr>
  </w:style>
  <w:style w:type="numbering" w:customStyle="1" w:styleId="WWNum5">
    <w:name w:val="WWNum5"/>
    <w:basedOn w:val="Bezlisty"/>
    <w:rsid w:val="00141461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1F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FC5"/>
    <w:pPr>
      <w:ind w:left="720"/>
      <w:contextualSpacing/>
    </w:pPr>
  </w:style>
  <w:style w:type="numbering" w:customStyle="1" w:styleId="WWNum1">
    <w:name w:val="WWNum1"/>
    <w:basedOn w:val="Bezlisty"/>
    <w:rsid w:val="00141461"/>
    <w:pPr>
      <w:numPr>
        <w:numId w:val="2"/>
      </w:numPr>
    </w:pPr>
  </w:style>
  <w:style w:type="numbering" w:customStyle="1" w:styleId="WWNum5">
    <w:name w:val="WWNum5"/>
    <w:basedOn w:val="Bezlisty"/>
    <w:rsid w:val="0014146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martyna.p</cp:lastModifiedBy>
  <cp:revision>5</cp:revision>
  <dcterms:created xsi:type="dcterms:W3CDTF">2019-08-13T10:10:00Z</dcterms:created>
  <dcterms:modified xsi:type="dcterms:W3CDTF">2020-09-25T07:35:00Z</dcterms:modified>
</cp:coreProperties>
</file>