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B43" w:rsidRPr="001409CD" w:rsidRDefault="009E0B43" w:rsidP="009E0B43">
      <w:pPr>
        <w:rPr>
          <w:lang w:val="pl-PL"/>
        </w:rPr>
      </w:pPr>
      <w:bookmarkStart w:id="0" w:name="_GoBack"/>
      <w:bookmarkEnd w:id="0"/>
    </w:p>
    <w:p w:rsidR="009E0B43" w:rsidRPr="001409CD" w:rsidRDefault="009E0B43" w:rsidP="009E0B43">
      <w:pPr>
        <w:rPr>
          <w:lang w:val="pl-PL"/>
        </w:rPr>
      </w:pPr>
    </w:p>
    <w:p w:rsidR="002F70B9" w:rsidRPr="002F70B9" w:rsidRDefault="002F70B9" w:rsidP="002F70B9">
      <w:pPr>
        <w:jc w:val="center"/>
        <w:rPr>
          <w:rFonts w:eastAsia="Times New Roman"/>
          <w:sz w:val="24"/>
          <w:szCs w:val="24"/>
          <w:lang w:val="pl-PL"/>
        </w:rPr>
      </w:pPr>
      <w:r w:rsidRPr="002F70B9">
        <w:rPr>
          <w:rFonts w:eastAsia="Times New Roman"/>
          <w:sz w:val="24"/>
          <w:szCs w:val="24"/>
          <w:lang w:val="pl-PL"/>
        </w:rPr>
        <w:t>TYTUŁ INNOWACJI: Poprawa kondycji psychofizycznej seniorów oraz ich opiekunów</w:t>
      </w:r>
    </w:p>
    <w:p w:rsidR="002F70B9" w:rsidRPr="002F70B9" w:rsidRDefault="002F70B9" w:rsidP="002F70B9">
      <w:pPr>
        <w:jc w:val="center"/>
        <w:rPr>
          <w:rFonts w:eastAsia="Times New Roman"/>
          <w:sz w:val="24"/>
          <w:szCs w:val="24"/>
          <w:lang w:val="pl-PL"/>
        </w:rPr>
      </w:pPr>
    </w:p>
    <w:p w:rsidR="002F70B9" w:rsidRPr="002F70B9" w:rsidRDefault="002F70B9" w:rsidP="002F70B9">
      <w:pPr>
        <w:jc w:val="center"/>
        <w:rPr>
          <w:rFonts w:eastAsia="Times New Roman"/>
          <w:sz w:val="24"/>
          <w:szCs w:val="24"/>
          <w:lang w:val="pl-PL"/>
        </w:rPr>
      </w:pPr>
      <w:r w:rsidRPr="002F70B9">
        <w:rPr>
          <w:rFonts w:eastAsia="Times New Roman"/>
          <w:sz w:val="24"/>
          <w:szCs w:val="24"/>
          <w:lang w:val="pl-PL"/>
        </w:rPr>
        <w:t>GRANTOBIORCA: Europejska Fundacja Opieki Senioralnej EFOS w Zielonej Górze</w:t>
      </w:r>
    </w:p>
    <w:p w:rsidR="002F70B9" w:rsidRPr="002F70B9" w:rsidRDefault="002F70B9" w:rsidP="002F70B9">
      <w:pPr>
        <w:rPr>
          <w:rFonts w:eastAsia="Times New Roman"/>
          <w:lang w:val="pl-PL"/>
        </w:rPr>
      </w:pPr>
    </w:p>
    <w:p w:rsidR="002F70B9" w:rsidRPr="002F70B9" w:rsidRDefault="002F70B9" w:rsidP="002F70B9">
      <w:pPr>
        <w:rPr>
          <w:rFonts w:eastAsia="Times New Roman"/>
          <w:lang w:val="pl-PL"/>
        </w:rPr>
      </w:pPr>
    </w:p>
    <w:p w:rsidR="002F70B9" w:rsidRPr="002F70B9" w:rsidRDefault="002F70B9" w:rsidP="002F70B9">
      <w:pPr>
        <w:rPr>
          <w:rFonts w:eastAsia="Times New Roman"/>
          <w:lang w:val="pl-PL"/>
        </w:rPr>
      </w:pPr>
    </w:p>
    <w:tbl>
      <w:tblPr>
        <w:tblStyle w:val="Tabela-Siatka"/>
        <w:tblW w:w="0" w:type="auto"/>
        <w:tblInd w:w="0" w:type="dxa"/>
        <w:tblLook w:val="04A0" w:firstRow="1" w:lastRow="0" w:firstColumn="1" w:lastColumn="0" w:noHBand="0" w:noVBand="1"/>
      </w:tblPr>
      <w:tblGrid>
        <w:gridCol w:w="9056"/>
      </w:tblGrid>
      <w:tr w:rsidR="002F70B9" w:rsidRPr="002F70B9" w:rsidTr="002F70B9">
        <w:tc>
          <w:tcPr>
            <w:tcW w:w="9056" w:type="dxa"/>
            <w:tcBorders>
              <w:top w:val="single" w:sz="4" w:space="0" w:color="auto"/>
              <w:left w:val="single" w:sz="4" w:space="0" w:color="auto"/>
              <w:bottom w:val="single" w:sz="4" w:space="0" w:color="auto"/>
              <w:right w:val="single" w:sz="4" w:space="0" w:color="auto"/>
            </w:tcBorders>
          </w:tcPr>
          <w:p w:rsidR="002F70B9" w:rsidRPr="002F70B9" w:rsidRDefault="002F70B9" w:rsidP="002F70B9">
            <w:pPr>
              <w:rPr>
                <w:lang w:val="pl-PL"/>
              </w:rPr>
            </w:pPr>
          </w:p>
          <w:p w:rsidR="002F70B9" w:rsidRPr="002F70B9" w:rsidRDefault="002F70B9" w:rsidP="002F70B9">
            <w:pPr>
              <w:rPr>
                <w:lang w:val="pl-PL"/>
              </w:rPr>
            </w:pPr>
          </w:p>
          <w:p w:rsidR="002F70B9" w:rsidRPr="002F70B9" w:rsidRDefault="002F70B9" w:rsidP="002F70B9">
            <w:pPr>
              <w:rPr>
                <w:lang w:val="pl-PL"/>
              </w:rPr>
            </w:pPr>
          </w:p>
          <w:p w:rsidR="002F70B9" w:rsidRPr="002F70B9" w:rsidRDefault="002F70B9" w:rsidP="002F70B9">
            <w:pPr>
              <w:rPr>
                <w:lang w:val="pl-PL"/>
              </w:rPr>
            </w:pPr>
          </w:p>
          <w:p w:rsidR="002F70B9" w:rsidRPr="002F70B9" w:rsidRDefault="002F70B9" w:rsidP="002F70B9">
            <w:pPr>
              <w:jc w:val="center"/>
              <w:rPr>
                <w:sz w:val="56"/>
                <w:szCs w:val="56"/>
                <w:lang w:val="pl-PL"/>
              </w:rPr>
            </w:pPr>
            <w:r w:rsidRPr="002F70B9">
              <w:rPr>
                <w:sz w:val="56"/>
                <w:szCs w:val="56"/>
                <w:lang w:val="pl-PL"/>
              </w:rPr>
              <w:t>Model wspierania rodziny z osobą 60+ wymagającą opieki</w:t>
            </w:r>
          </w:p>
          <w:p w:rsidR="002F70B9" w:rsidRPr="002F70B9" w:rsidRDefault="002F70B9" w:rsidP="002F70B9">
            <w:pPr>
              <w:jc w:val="center"/>
              <w:rPr>
                <w:sz w:val="56"/>
                <w:szCs w:val="56"/>
                <w:lang w:val="pl-PL"/>
              </w:rPr>
            </w:pPr>
          </w:p>
          <w:p w:rsidR="002F70B9" w:rsidRPr="002F70B9" w:rsidRDefault="002F70B9" w:rsidP="002F70B9">
            <w:pPr>
              <w:jc w:val="center"/>
              <w:rPr>
                <w:sz w:val="56"/>
                <w:szCs w:val="56"/>
                <w:lang w:val="pl-PL"/>
              </w:rPr>
            </w:pPr>
            <w:r w:rsidRPr="002F70B9">
              <w:rPr>
                <w:sz w:val="56"/>
                <w:szCs w:val="56"/>
                <w:lang w:val="pl-PL"/>
              </w:rPr>
              <w:t>Część</w:t>
            </w:r>
            <w:r>
              <w:rPr>
                <w:sz w:val="56"/>
                <w:szCs w:val="56"/>
                <w:lang w:val="pl-PL"/>
              </w:rPr>
              <w:t xml:space="preserve"> I: Model wsparcia dla </w:t>
            </w:r>
            <w:r w:rsidRPr="002F70B9">
              <w:rPr>
                <w:sz w:val="56"/>
                <w:szCs w:val="56"/>
                <w:lang w:val="pl-PL"/>
              </w:rPr>
              <w:t xml:space="preserve"> seniorów</w:t>
            </w:r>
          </w:p>
          <w:p w:rsidR="002F70B9" w:rsidRPr="002F70B9" w:rsidRDefault="002F70B9" w:rsidP="002F70B9">
            <w:pPr>
              <w:jc w:val="center"/>
              <w:rPr>
                <w:sz w:val="56"/>
                <w:szCs w:val="56"/>
                <w:lang w:val="pl-PL"/>
              </w:rPr>
            </w:pPr>
          </w:p>
        </w:tc>
      </w:tr>
    </w:tbl>
    <w:p w:rsidR="002F70B9" w:rsidRPr="002F70B9" w:rsidRDefault="002F70B9" w:rsidP="002F70B9">
      <w:pPr>
        <w:rPr>
          <w:rFonts w:eastAsia="Times New Roman"/>
          <w:lang w:val="pl-PL"/>
        </w:rPr>
      </w:pPr>
    </w:p>
    <w:p w:rsidR="002F70B9" w:rsidRPr="002F70B9" w:rsidRDefault="002F70B9" w:rsidP="002F70B9">
      <w:pPr>
        <w:rPr>
          <w:rFonts w:eastAsia="Times New Roman"/>
          <w:lang w:val="pl-PL"/>
        </w:rPr>
      </w:pPr>
    </w:p>
    <w:p w:rsidR="002F70B9" w:rsidRPr="002F70B9" w:rsidRDefault="002F70B9" w:rsidP="002F70B9">
      <w:pPr>
        <w:rPr>
          <w:rFonts w:eastAsia="Times New Roman"/>
          <w:lang w:val="pl-PL"/>
        </w:rPr>
      </w:pPr>
    </w:p>
    <w:p w:rsidR="002F70B9" w:rsidRPr="002F70B9" w:rsidRDefault="002F70B9" w:rsidP="002F70B9">
      <w:pPr>
        <w:rPr>
          <w:rFonts w:eastAsia="Times New Roman"/>
          <w:lang w:val="pl-PL"/>
        </w:rPr>
      </w:pPr>
    </w:p>
    <w:p w:rsidR="002F70B9" w:rsidRPr="002F70B9" w:rsidRDefault="002F70B9" w:rsidP="002F70B9">
      <w:pPr>
        <w:rPr>
          <w:rFonts w:eastAsia="Times New Roman"/>
          <w:lang w:val="pl-PL"/>
        </w:rPr>
      </w:pPr>
    </w:p>
    <w:p w:rsidR="002F70B9" w:rsidRPr="002F70B9" w:rsidRDefault="002F70B9" w:rsidP="002F70B9">
      <w:pPr>
        <w:rPr>
          <w:rFonts w:eastAsia="Times New Roman"/>
          <w:u w:val="single"/>
          <w:lang w:val="pl-PL"/>
        </w:rPr>
      </w:pPr>
      <w:r w:rsidRPr="002F70B9">
        <w:rPr>
          <w:rFonts w:eastAsia="Times New Roman"/>
          <w:u w:val="single"/>
          <w:lang w:val="pl-PL"/>
        </w:rPr>
        <w:t>Autorzy:</w:t>
      </w:r>
    </w:p>
    <w:p w:rsidR="002F70B9" w:rsidRPr="002F70B9" w:rsidRDefault="002F70B9" w:rsidP="002F70B9">
      <w:pPr>
        <w:rPr>
          <w:rFonts w:eastAsia="Times New Roman"/>
          <w:lang w:val="pl-PL"/>
        </w:rPr>
      </w:pPr>
    </w:p>
    <w:p w:rsidR="002F70B9" w:rsidRPr="002F70B9" w:rsidRDefault="002F70B9" w:rsidP="002F70B9">
      <w:pPr>
        <w:rPr>
          <w:rFonts w:eastAsia="Times New Roman"/>
          <w:lang w:val="pl-PL"/>
        </w:rPr>
      </w:pPr>
      <w:r w:rsidRPr="002F70B9">
        <w:rPr>
          <w:rFonts w:eastAsia="Times New Roman"/>
          <w:lang w:val="pl-PL"/>
        </w:rPr>
        <w:t>Elżbieta Cudo</w:t>
      </w:r>
    </w:p>
    <w:p w:rsidR="002F70B9" w:rsidRPr="002F70B9" w:rsidRDefault="002F70B9" w:rsidP="002F70B9">
      <w:pPr>
        <w:rPr>
          <w:rFonts w:eastAsia="Times New Roman"/>
          <w:lang w:val="pl-PL"/>
        </w:rPr>
      </w:pPr>
    </w:p>
    <w:p w:rsidR="002F70B9" w:rsidRPr="002F70B9" w:rsidRDefault="002F70B9" w:rsidP="002F70B9">
      <w:pPr>
        <w:rPr>
          <w:rFonts w:eastAsia="Times New Roman"/>
          <w:lang w:val="pl-PL"/>
        </w:rPr>
      </w:pPr>
      <w:r w:rsidRPr="002F70B9">
        <w:rPr>
          <w:rFonts w:eastAsia="Times New Roman"/>
          <w:lang w:val="pl-PL"/>
        </w:rPr>
        <w:t>Jolanta Piwowarczyk</w:t>
      </w:r>
    </w:p>
    <w:p w:rsidR="002F70B9" w:rsidRPr="002F70B9" w:rsidRDefault="002F70B9" w:rsidP="002F70B9">
      <w:pPr>
        <w:rPr>
          <w:rFonts w:eastAsia="Times New Roman"/>
          <w:lang w:val="pl-PL"/>
        </w:rPr>
      </w:pPr>
    </w:p>
    <w:p w:rsidR="002F70B9" w:rsidRPr="002F70B9" w:rsidRDefault="002F70B9" w:rsidP="002F70B9">
      <w:pPr>
        <w:rPr>
          <w:rFonts w:eastAsia="Times New Roman"/>
          <w:lang w:val="pl-PL"/>
        </w:rPr>
      </w:pPr>
      <w:r w:rsidRPr="002F70B9">
        <w:rPr>
          <w:rFonts w:eastAsia="Times New Roman"/>
          <w:lang w:val="pl-PL"/>
        </w:rPr>
        <w:t>Krzysztof Zaleśny</w:t>
      </w:r>
    </w:p>
    <w:p w:rsidR="002F70B9" w:rsidRPr="002F70B9" w:rsidRDefault="002F70B9" w:rsidP="002F70B9">
      <w:pPr>
        <w:rPr>
          <w:rFonts w:eastAsia="Times New Roman"/>
          <w:lang w:val="pl-PL"/>
        </w:rPr>
      </w:pPr>
    </w:p>
    <w:p w:rsidR="002F70B9" w:rsidRPr="002F70B9" w:rsidRDefault="002F70B9" w:rsidP="002F70B9">
      <w:pPr>
        <w:rPr>
          <w:rFonts w:eastAsia="Times New Roman"/>
          <w:lang w:val="pl-PL"/>
        </w:rPr>
      </w:pPr>
    </w:p>
    <w:p w:rsidR="002F70B9" w:rsidRPr="002F70B9" w:rsidRDefault="002F70B9" w:rsidP="002F70B9">
      <w:pPr>
        <w:rPr>
          <w:rFonts w:eastAsia="Times New Roman"/>
          <w:lang w:val="pl-PL"/>
        </w:rPr>
      </w:pPr>
    </w:p>
    <w:p w:rsidR="002F70B9" w:rsidRPr="002F70B9" w:rsidRDefault="002F70B9" w:rsidP="002F70B9">
      <w:pPr>
        <w:rPr>
          <w:rFonts w:eastAsia="Times New Roman"/>
          <w:lang w:val="pl-PL"/>
        </w:rPr>
      </w:pPr>
    </w:p>
    <w:p w:rsidR="002F70B9" w:rsidRPr="002F70B9" w:rsidRDefault="002F70B9" w:rsidP="002F70B9">
      <w:pPr>
        <w:jc w:val="center"/>
        <w:rPr>
          <w:rFonts w:eastAsia="Times New Roman"/>
          <w:lang w:val="pl-PL"/>
        </w:rPr>
      </w:pPr>
      <w:r>
        <w:rPr>
          <w:rFonts w:eastAsia="Times New Roman"/>
          <w:lang w:val="pl-PL"/>
        </w:rPr>
        <w:t xml:space="preserve">Zielona Góra/Łódź - </w:t>
      </w:r>
      <w:r w:rsidRPr="002F70B9">
        <w:rPr>
          <w:rFonts w:eastAsia="Times New Roman"/>
          <w:lang w:val="pl-PL"/>
        </w:rPr>
        <w:t xml:space="preserve"> 2017</w:t>
      </w:r>
    </w:p>
    <w:p w:rsidR="009E0B43" w:rsidRPr="001409CD" w:rsidRDefault="009E0B43" w:rsidP="009E0B43">
      <w:pPr>
        <w:rPr>
          <w:lang w:val="pl-PL"/>
        </w:rPr>
      </w:pPr>
    </w:p>
    <w:p w:rsidR="009E0B43" w:rsidRPr="001409CD" w:rsidRDefault="009E0B43" w:rsidP="009E0B43">
      <w:pPr>
        <w:rPr>
          <w:lang w:val="pl-PL"/>
        </w:rPr>
      </w:pPr>
    </w:p>
    <w:p w:rsidR="009E0B43" w:rsidRPr="001409CD" w:rsidRDefault="009E0B43" w:rsidP="009E0B43">
      <w:pPr>
        <w:rPr>
          <w:lang w:val="pl-PL"/>
        </w:rPr>
      </w:pPr>
    </w:p>
    <w:p w:rsidR="009E0B43" w:rsidRPr="001409CD" w:rsidRDefault="009E0B43" w:rsidP="009E0B43">
      <w:pPr>
        <w:rPr>
          <w:lang w:val="pl-PL"/>
        </w:rPr>
      </w:pPr>
    </w:p>
    <w:p w:rsidR="00C22B5D" w:rsidRPr="00C22B5D" w:rsidRDefault="00C22B5D" w:rsidP="00C22B5D">
      <w:pPr>
        <w:rPr>
          <w:lang w:val="pl-PL"/>
        </w:rPr>
      </w:pPr>
    </w:p>
    <w:p w:rsidR="00C22B5D" w:rsidRPr="00C22B5D" w:rsidRDefault="00C22B5D" w:rsidP="00C22B5D">
      <w:pPr>
        <w:rPr>
          <w:lang w:val="pl-PL"/>
        </w:rPr>
      </w:pPr>
    </w:p>
    <w:p w:rsidR="00C22B5D" w:rsidRPr="00C22B5D" w:rsidRDefault="00C22B5D" w:rsidP="00C22B5D">
      <w:pPr>
        <w:rPr>
          <w:lang w:val="pl-PL"/>
        </w:rPr>
      </w:pPr>
    </w:p>
    <w:p w:rsidR="00C22B5D" w:rsidRPr="00C22B5D" w:rsidRDefault="00C22B5D" w:rsidP="00C22B5D">
      <w:pPr>
        <w:rPr>
          <w:lang w:val="pl-PL"/>
        </w:rPr>
      </w:pPr>
    </w:p>
    <w:p w:rsidR="00ED02B3" w:rsidRDefault="00DF2925" w:rsidP="00DF2925">
      <w:pPr>
        <w:pStyle w:val="Nagwekspisutreci"/>
      </w:pPr>
      <w:r>
        <w:t>Spis treści:</w:t>
      </w:r>
    </w:p>
    <w:p w:rsidR="00DF2925" w:rsidRDefault="00DF2925" w:rsidP="00DF2925">
      <w:pPr>
        <w:rPr>
          <w:lang w:val="pl-PL"/>
        </w:rPr>
      </w:pPr>
      <w:r>
        <w:rPr>
          <w:lang w:val="pl-PL"/>
        </w:rPr>
        <w:t>1. Wprowadzenie …………………………………………………………………………………………………… str.3</w:t>
      </w:r>
    </w:p>
    <w:p w:rsidR="00DF2925" w:rsidRDefault="00DF2925" w:rsidP="00DF2925">
      <w:pPr>
        <w:rPr>
          <w:lang w:val="pl-PL"/>
        </w:rPr>
      </w:pPr>
      <w:r>
        <w:rPr>
          <w:lang w:val="pl-PL"/>
        </w:rPr>
        <w:t>2. Kondycja psychofizyczna polskich seniorów…………………………………………………………… str.4</w:t>
      </w:r>
    </w:p>
    <w:p w:rsidR="00DF2925" w:rsidRDefault="00DF2925" w:rsidP="00DF2925">
      <w:pPr>
        <w:rPr>
          <w:lang w:val="pl-PL"/>
        </w:rPr>
      </w:pPr>
      <w:r>
        <w:rPr>
          <w:lang w:val="pl-PL"/>
        </w:rPr>
        <w:t>3. Wsparcie społeczne dla osób starszych ………………………………………………………………  str.11</w:t>
      </w:r>
    </w:p>
    <w:p w:rsidR="00DF2925" w:rsidRDefault="00DF2925" w:rsidP="00DF2925">
      <w:pPr>
        <w:rPr>
          <w:lang w:val="pl-PL"/>
        </w:rPr>
      </w:pPr>
      <w:r>
        <w:rPr>
          <w:lang w:val="pl-PL"/>
        </w:rPr>
        <w:t>4. Kompleksowa terapia jako wsparcie dla seniorów – instruktaż dla użytkowników …… str. 13</w:t>
      </w:r>
    </w:p>
    <w:p w:rsidR="00DF2925" w:rsidRDefault="00DF2925" w:rsidP="00DF2925">
      <w:pPr>
        <w:rPr>
          <w:lang w:val="pl-PL"/>
        </w:rPr>
      </w:pPr>
      <w:r>
        <w:rPr>
          <w:lang w:val="pl-PL"/>
        </w:rPr>
        <w:t>5. Proponowane metody terapeutyczne …………………………………………………………………. str.16</w:t>
      </w:r>
    </w:p>
    <w:p w:rsidR="00DF2925" w:rsidRPr="00DF2925" w:rsidRDefault="00DF2925" w:rsidP="00DF2925">
      <w:pPr>
        <w:rPr>
          <w:color w:val="548DD4" w:themeColor="text2" w:themeTint="99"/>
          <w:lang w:val="pl-PL"/>
        </w:rPr>
      </w:pPr>
      <w:r w:rsidRPr="00DF2925">
        <w:rPr>
          <w:color w:val="548DD4" w:themeColor="text2" w:themeTint="99"/>
          <w:lang w:val="pl-PL"/>
        </w:rPr>
        <w:t>6. Opis testowania innowacji – wsparcie dla seniorów</w:t>
      </w:r>
    </w:p>
    <w:p w:rsidR="00DF2925" w:rsidRPr="00DF2925" w:rsidRDefault="00DF2925" w:rsidP="00DF2925">
      <w:pPr>
        <w:rPr>
          <w:color w:val="548DD4" w:themeColor="text2" w:themeTint="99"/>
          <w:lang w:val="pl-PL"/>
        </w:rPr>
      </w:pPr>
      <w:r w:rsidRPr="00DF2925">
        <w:rPr>
          <w:color w:val="548DD4" w:themeColor="text2" w:themeTint="99"/>
          <w:lang w:val="pl-PL"/>
        </w:rPr>
        <w:t>7. Podsumowanie</w:t>
      </w:r>
    </w:p>
    <w:p w:rsidR="00DF2925" w:rsidRPr="00DF2925" w:rsidRDefault="00DF2925" w:rsidP="00DF2925">
      <w:pPr>
        <w:rPr>
          <w:lang w:val="pl-PL"/>
        </w:rPr>
      </w:pPr>
      <w:r>
        <w:rPr>
          <w:lang w:val="pl-PL"/>
        </w:rPr>
        <w:t xml:space="preserve">8. Autorzy </w:t>
      </w:r>
    </w:p>
    <w:p w:rsidR="00ED02B3" w:rsidRDefault="00ED02B3" w:rsidP="00ED02B3">
      <w:pPr>
        <w:rPr>
          <w:lang w:val="pl-PL"/>
        </w:rPr>
      </w:pPr>
    </w:p>
    <w:p w:rsidR="00ED02B3" w:rsidRDefault="00ED02B3" w:rsidP="00ED02B3">
      <w:pPr>
        <w:rPr>
          <w:lang w:val="pl-PL"/>
        </w:rPr>
      </w:pPr>
    </w:p>
    <w:p w:rsidR="00ED02B3" w:rsidRDefault="00ED02B3" w:rsidP="00ED02B3">
      <w:pPr>
        <w:rPr>
          <w:lang w:val="pl-PL"/>
        </w:rPr>
      </w:pPr>
    </w:p>
    <w:p w:rsidR="00ED02B3" w:rsidRDefault="00ED02B3" w:rsidP="00ED02B3">
      <w:pPr>
        <w:rPr>
          <w:lang w:val="pl-PL"/>
        </w:rPr>
      </w:pPr>
      <w:r>
        <w:rPr>
          <w:lang w:val="pl-PL"/>
        </w:rPr>
        <w:t>Załączniki:</w:t>
      </w:r>
    </w:p>
    <w:p w:rsidR="00ED02B3" w:rsidRDefault="00ED02B3" w:rsidP="00ED02B3">
      <w:pPr>
        <w:rPr>
          <w:lang w:val="pl-PL"/>
        </w:rPr>
      </w:pPr>
    </w:p>
    <w:p w:rsidR="00ED02B3" w:rsidRDefault="00ED02B3" w:rsidP="00ED02B3">
      <w:pPr>
        <w:rPr>
          <w:lang w:val="pl-PL"/>
        </w:rPr>
      </w:pPr>
    </w:p>
    <w:p w:rsidR="00ED02B3" w:rsidRDefault="00ED02B3" w:rsidP="00ED02B3">
      <w:pPr>
        <w:rPr>
          <w:lang w:val="pl-PL"/>
        </w:rPr>
      </w:pPr>
      <w:r>
        <w:rPr>
          <w:lang w:val="pl-PL"/>
        </w:rPr>
        <w:t>a) ankiety ewaluacyjne</w:t>
      </w:r>
    </w:p>
    <w:p w:rsidR="00ED02B3" w:rsidRDefault="00ED02B3" w:rsidP="00ED02B3">
      <w:pPr>
        <w:rPr>
          <w:lang w:val="pl-PL"/>
        </w:rPr>
      </w:pPr>
    </w:p>
    <w:p w:rsidR="00ED02B3" w:rsidRDefault="00ED02B3" w:rsidP="00ED02B3">
      <w:pPr>
        <w:rPr>
          <w:lang w:val="pl-PL"/>
        </w:rPr>
      </w:pPr>
      <w:r>
        <w:rPr>
          <w:lang w:val="pl-PL"/>
        </w:rPr>
        <w:t>b) scenariusz wywiadów swobodnych i obserwacji uczestniczącej</w:t>
      </w:r>
    </w:p>
    <w:p w:rsidR="00C22B5D" w:rsidRPr="00C22B5D" w:rsidRDefault="00C22B5D" w:rsidP="00C22B5D">
      <w:pPr>
        <w:rPr>
          <w:lang w:val="pl-PL"/>
        </w:rPr>
      </w:pPr>
    </w:p>
    <w:p w:rsidR="00C22B5D" w:rsidRPr="00C22B5D" w:rsidRDefault="00C22B5D" w:rsidP="00C22B5D">
      <w:pPr>
        <w:rPr>
          <w:lang w:val="pl-PL"/>
        </w:rPr>
      </w:pPr>
    </w:p>
    <w:p w:rsidR="00C22B5D" w:rsidRDefault="00C22B5D" w:rsidP="00C22B5D">
      <w:pPr>
        <w:rPr>
          <w:lang w:val="pl-PL"/>
        </w:rPr>
      </w:pPr>
    </w:p>
    <w:p w:rsidR="00ED02B3" w:rsidRDefault="00ED02B3" w:rsidP="00C22B5D">
      <w:pPr>
        <w:rPr>
          <w:lang w:val="pl-PL"/>
        </w:rPr>
      </w:pPr>
    </w:p>
    <w:p w:rsidR="00ED02B3" w:rsidRDefault="00ED02B3" w:rsidP="00C22B5D">
      <w:pPr>
        <w:rPr>
          <w:lang w:val="pl-PL"/>
        </w:rPr>
      </w:pPr>
    </w:p>
    <w:p w:rsidR="00ED02B3" w:rsidRDefault="00ED02B3" w:rsidP="00C22B5D">
      <w:pPr>
        <w:rPr>
          <w:lang w:val="pl-PL"/>
        </w:rPr>
      </w:pPr>
    </w:p>
    <w:p w:rsidR="00ED02B3" w:rsidRDefault="00ED02B3" w:rsidP="00C22B5D">
      <w:pPr>
        <w:rPr>
          <w:lang w:val="pl-PL"/>
        </w:rPr>
      </w:pPr>
    </w:p>
    <w:p w:rsidR="00ED02B3" w:rsidRDefault="00ED02B3" w:rsidP="00C22B5D">
      <w:pPr>
        <w:rPr>
          <w:lang w:val="pl-PL"/>
        </w:rPr>
      </w:pPr>
    </w:p>
    <w:p w:rsidR="00ED02B3" w:rsidRDefault="00ED02B3" w:rsidP="00C22B5D">
      <w:pPr>
        <w:rPr>
          <w:lang w:val="pl-PL"/>
        </w:rPr>
      </w:pPr>
    </w:p>
    <w:p w:rsidR="00ED02B3" w:rsidRDefault="00ED02B3" w:rsidP="00C22B5D">
      <w:pPr>
        <w:rPr>
          <w:lang w:val="pl-PL"/>
        </w:rPr>
      </w:pPr>
    </w:p>
    <w:p w:rsidR="00ED02B3" w:rsidRDefault="00ED02B3" w:rsidP="00C22B5D">
      <w:pPr>
        <w:rPr>
          <w:lang w:val="pl-PL"/>
        </w:rPr>
      </w:pPr>
    </w:p>
    <w:p w:rsidR="00ED02B3" w:rsidRDefault="00ED02B3" w:rsidP="00C22B5D">
      <w:pPr>
        <w:rPr>
          <w:lang w:val="pl-PL"/>
        </w:rPr>
      </w:pPr>
    </w:p>
    <w:p w:rsidR="00ED02B3" w:rsidRDefault="00ED02B3" w:rsidP="00C22B5D">
      <w:pPr>
        <w:rPr>
          <w:lang w:val="pl-PL"/>
        </w:rPr>
      </w:pPr>
    </w:p>
    <w:p w:rsidR="00ED02B3" w:rsidRDefault="00ED02B3" w:rsidP="00C22B5D">
      <w:pPr>
        <w:rPr>
          <w:lang w:val="pl-PL"/>
        </w:rPr>
      </w:pPr>
    </w:p>
    <w:p w:rsidR="00ED02B3" w:rsidRDefault="00ED02B3" w:rsidP="00C22B5D">
      <w:pPr>
        <w:rPr>
          <w:lang w:val="pl-PL"/>
        </w:rPr>
      </w:pPr>
    </w:p>
    <w:p w:rsidR="00ED02B3" w:rsidRDefault="00ED02B3" w:rsidP="00C22B5D">
      <w:pPr>
        <w:rPr>
          <w:lang w:val="pl-PL"/>
        </w:rPr>
      </w:pPr>
    </w:p>
    <w:p w:rsidR="00ED02B3" w:rsidRDefault="00ED02B3" w:rsidP="00C22B5D">
      <w:pPr>
        <w:rPr>
          <w:lang w:val="pl-PL"/>
        </w:rPr>
      </w:pPr>
    </w:p>
    <w:p w:rsidR="00ED02B3" w:rsidRDefault="00ED02B3" w:rsidP="00C22B5D">
      <w:pPr>
        <w:rPr>
          <w:lang w:val="pl-PL"/>
        </w:rPr>
      </w:pPr>
    </w:p>
    <w:p w:rsidR="00ED02B3" w:rsidRDefault="00ED02B3" w:rsidP="00C22B5D">
      <w:pPr>
        <w:rPr>
          <w:lang w:val="pl-PL"/>
        </w:rPr>
      </w:pPr>
    </w:p>
    <w:p w:rsidR="00ED02B3" w:rsidRDefault="00ED02B3" w:rsidP="00C22B5D">
      <w:pPr>
        <w:rPr>
          <w:lang w:val="pl-PL"/>
        </w:rPr>
      </w:pPr>
    </w:p>
    <w:p w:rsidR="00ED02B3" w:rsidRDefault="00ED02B3" w:rsidP="00C22B5D">
      <w:pPr>
        <w:rPr>
          <w:lang w:val="pl-PL"/>
        </w:rPr>
      </w:pPr>
    </w:p>
    <w:p w:rsidR="00ED02B3" w:rsidRDefault="00ED02B3" w:rsidP="00C22B5D">
      <w:pPr>
        <w:rPr>
          <w:lang w:val="pl-PL"/>
        </w:rPr>
      </w:pPr>
    </w:p>
    <w:p w:rsidR="00ED02B3" w:rsidRDefault="00ED02B3" w:rsidP="00C22B5D">
      <w:pPr>
        <w:rPr>
          <w:lang w:val="pl-PL"/>
        </w:rPr>
      </w:pPr>
    </w:p>
    <w:p w:rsidR="00ED02B3" w:rsidRDefault="00ED02B3" w:rsidP="00C22B5D">
      <w:pPr>
        <w:rPr>
          <w:lang w:val="pl-PL"/>
        </w:rPr>
      </w:pPr>
    </w:p>
    <w:p w:rsidR="00ED02B3" w:rsidRDefault="00ED02B3" w:rsidP="00C22B5D">
      <w:pPr>
        <w:rPr>
          <w:lang w:val="pl-PL"/>
        </w:rPr>
      </w:pPr>
    </w:p>
    <w:p w:rsidR="00ED02B3" w:rsidRDefault="00ED02B3" w:rsidP="00C22B5D">
      <w:pPr>
        <w:rPr>
          <w:lang w:val="pl-PL"/>
        </w:rPr>
      </w:pPr>
    </w:p>
    <w:p w:rsidR="00ED02B3" w:rsidRDefault="00ED02B3" w:rsidP="00C22B5D">
      <w:pPr>
        <w:rPr>
          <w:lang w:val="pl-PL"/>
        </w:rPr>
      </w:pPr>
    </w:p>
    <w:p w:rsidR="00ED02B3" w:rsidRDefault="00ED02B3" w:rsidP="00C22B5D">
      <w:pPr>
        <w:rPr>
          <w:lang w:val="pl-PL"/>
        </w:rPr>
      </w:pPr>
    </w:p>
    <w:p w:rsidR="00DF2925" w:rsidRDefault="00DF2925" w:rsidP="00C22B5D">
      <w:pPr>
        <w:rPr>
          <w:lang w:val="pl-PL"/>
        </w:rPr>
      </w:pPr>
    </w:p>
    <w:p w:rsidR="00DF2925" w:rsidRDefault="00DF2925" w:rsidP="00C22B5D">
      <w:pPr>
        <w:rPr>
          <w:lang w:val="pl-PL"/>
        </w:rPr>
      </w:pPr>
    </w:p>
    <w:p w:rsidR="00DF2925" w:rsidRDefault="00DF2925" w:rsidP="00C22B5D">
      <w:pPr>
        <w:rPr>
          <w:lang w:val="pl-PL"/>
        </w:rPr>
      </w:pPr>
    </w:p>
    <w:p w:rsidR="00DF2925" w:rsidRDefault="00DF2925" w:rsidP="00C22B5D">
      <w:pPr>
        <w:rPr>
          <w:lang w:val="pl-PL"/>
        </w:rPr>
      </w:pPr>
    </w:p>
    <w:p w:rsidR="00DF2925" w:rsidRDefault="00DF2925" w:rsidP="00C22B5D">
      <w:pPr>
        <w:rPr>
          <w:lang w:val="pl-PL"/>
        </w:rPr>
      </w:pPr>
    </w:p>
    <w:p w:rsidR="00DF2925" w:rsidRDefault="00DF2925" w:rsidP="00C22B5D">
      <w:pPr>
        <w:rPr>
          <w:lang w:val="pl-PL"/>
        </w:rPr>
      </w:pPr>
    </w:p>
    <w:p w:rsidR="00010920" w:rsidRDefault="00010920" w:rsidP="00C22B5D">
      <w:pPr>
        <w:rPr>
          <w:rFonts w:ascii="Times New Roman" w:hAnsi="Times New Roman" w:cs="Times New Roman"/>
          <w:sz w:val="28"/>
          <w:szCs w:val="28"/>
          <w:lang w:val="pl-PL"/>
        </w:rPr>
      </w:pPr>
    </w:p>
    <w:p w:rsidR="00DF2925" w:rsidRDefault="00DF2925" w:rsidP="00C22B5D">
      <w:pPr>
        <w:rPr>
          <w:rFonts w:ascii="Times New Roman" w:hAnsi="Times New Roman" w:cs="Times New Roman"/>
          <w:b/>
          <w:sz w:val="32"/>
          <w:szCs w:val="32"/>
          <w:lang w:val="pl-PL"/>
        </w:rPr>
      </w:pPr>
    </w:p>
    <w:p w:rsidR="002E7F22" w:rsidRPr="00010920" w:rsidRDefault="002E7F22" w:rsidP="00C22B5D">
      <w:pPr>
        <w:rPr>
          <w:rFonts w:ascii="Times New Roman" w:hAnsi="Times New Roman" w:cs="Times New Roman"/>
          <w:b/>
          <w:sz w:val="32"/>
          <w:szCs w:val="32"/>
          <w:lang w:val="pl-PL"/>
        </w:rPr>
      </w:pPr>
      <w:r w:rsidRPr="00010920">
        <w:rPr>
          <w:rFonts w:ascii="Times New Roman" w:hAnsi="Times New Roman" w:cs="Times New Roman"/>
          <w:b/>
          <w:sz w:val="32"/>
          <w:szCs w:val="32"/>
          <w:lang w:val="pl-PL"/>
        </w:rPr>
        <w:t xml:space="preserve">1. </w:t>
      </w:r>
      <w:r w:rsidR="00D0091B" w:rsidRPr="00010920">
        <w:rPr>
          <w:rFonts w:ascii="Times New Roman" w:hAnsi="Times New Roman" w:cs="Times New Roman"/>
          <w:b/>
          <w:sz w:val="32"/>
          <w:szCs w:val="32"/>
          <w:lang w:val="pl-PL"/>
        </w:rPr>
        <w:t xml:space="preserve">Wprowadzenie </w:t>
      </w:r>
    </w:p>
    <w:p w:rsidR="002E7F22" w:rsidRDefault="002E7F22" w:rsidP="00C22B5D">
      <w:pPr>
        <w:rPr>
          <w:lang w:val="pl-PL"/>
        </w:rPr>
      </w:pPr>
    </w:p>
    <w:p w:rsidR="002E7F22" w:rsidRDefault="002E7F22" w:rsidP="00C22B5D">
      <w:pPr>
        <w:rPr>
          <w:lang w:val="pl-PL"/>
        </w:rPr>
      </w:pPr>
    </w:p>
    <w:p w:rsidR="002E7F22" w:rsidRPr="000D0CE5" w:rsidRDefault="002E7F22" w:rsidP="002E7F22">
      <w:pPr>
        <w:keepNext/>
        <w:framePr w:dropCap="drop" w:lines="3" w:w="736" w:h="726" w:hRule="exact" w:wrap="around" w:vAnchor="text" w:hAnchor="page" w:x="1533" w:y="166"/>
        <w:spacing w:line="716" w:lineRule="exact"/>
        <w:jc w:val="both"/>
        <w:textAlignment w:val="baseline"/>
        <w:rPr>
          <w:rFonts w:ascii="Times New Roman" w:hAnsi="Times New Roman" w:cs="Times New Roman"/>
          <w:position w:val="-9"/>
          <w:sz w:val="93"/>
          <w:szCs w:val="72"/>
          <w:lang w:val="pl-PL"/>
        </w:rPr>
      </w:pPr>
      <w:r>
        <w:rPr>
          <w:rFonts w:ascii="Times New Roman" w:hAnsi="Times New Roman" w:cs="Times New Roman"/>
          <w:position w:val="-9"/>
          <w:sz w:val="93"/>
          <w:szCs w:val="72"/>
          <w:lang w:val="pl-PL"/>
        </w:rPr>
        <w:t>N</w:t>
      </w:r>
    </w:p>
    <w:p w:rsidR="002E7F22" w:rsidRDefault="002E7F22" w:rsidP="002E7F22">
      <w:pPr>
        <w:rPr>
          <w:lang w:val="pl-PL"/>
        </w:rPr>
      </w:pPr>
    </w:p>
    <w:p w:rsidR="002E7F22" w:rsidRPr="002E7F22" w:rsidRDefault="002E7F22" w:rsidP="002E7F22">
      <w:pPr>
        <w:spacing w:line="360" w:lineRule="auto"/>
        <w:jc w:val="both"/>
        <w:rPr>
          <w:rFonts w:ascii="Times New Roman" w:hAnsi="Times New Roman" w:cs="Times New Roman"/>
          <w:sz w:val="22"/>
          <w:szCs w:val="22"/>
          <w:lang w:val="pl-PL"/>
        </w:rPr>
      </w:pPr>
      <w:proofErr w:type="spellStart"/>
      <w:r w:rsidRPr="002E7F22">
        <w:rPr>
          <w:rFonts w:ascii="Times New Roman" w:hAnsi="Times New Roman" w:cs="Times New Roman"/>
          <w:sz w:val="22"/>
          <w:szCs w:val="22"/>
          <w:lang w:val="pl-PL"/>
        </w:rPr>
        <w:t>iemal</w:t>
      </w:r>
      <w:proofErr w:type="spellEnd"/>
      <w:r w:rsidRPr="002E7F22">
        <w:rPr>
          <w:rFonts w:ascii="Times New Roman" w:hAnsi="Times New Roman" w:cs="Times New Roman"/>
          <w:sz w:val="22"/>
          <w:szCs w:val="22"/>
          <w:lang w:val="pl-PL"/>
        </w:rPr>
        <w:t xml:space="preserve"> 20 procent mieszkańców </w:t>
      </w:r>
      <w:r w:rsidR="00250CC2">
        <w:rPr>
          <w:rFonts w:ascii="Times New Roman" w:hAnsi="Times New Roman" w:cs="Times New Roman"/>
          <w:sz w:val="22"/>
          <w:szCs w:val="22"/>
          <w:lang w:val="pl-PL"/>
        </w:rPr>
        <w:t xml:space="preserve"> Polski (19,7</w:t>
      </w:r>
      <w:r w:rsidRPr="002E7F22">
        <w:rPr>
          <w:rFonts w:ascii="Times New Roman" w:hAnsi="Times New Roman" w:cs="Times New Roman"/>
          <w:sz w:val="22"/>
          <w:szCs w:val="22"/>
          <w:lang w:val="pl-PL"/>
        </w:rPr>
        <w:t>)</w:t>
      </w:r>
      <w:r w:rsidR="00250CC2">
        <w:rPr>
          <w:rFonts w:ascii="Times New Roman" w:hAnsi="Times New Roman" w:cs="Times New Roman"/>
          <w:sz w:val="22"/>
          <w:szCs w:val="22"/>
          <w:lang w:val="pl-PL"/>
        </w:rPr>
        <w:t xml:space="preserve"> w roku 2010  stanowili</w:t>
      </w:r>
      <w:r w:rsidRPr="002E7F22">
        <w:rPr>
          <w:rFonts w:ascii="Times New Roman" w:hAnsi="Times New Roman" w:cs="Times New Roman"/>
          <w:sz w:val="22"/>
          <w:szCs w:val="22"/>
          <w:lang w:val="pl-PL"/>
        </w:rPr>
        <w:t xml:space="preserve"> seniorzy.</w:t>
      </w:r>
      <w:r w:rsidR="00D0091B">
        <w:rPr>
          <w:rFonts w:ascii="Times New Roman" w:hAnsi="Times New Roman" w:cs="Times New Roman"/>
          <w:sz w:val="22"/>
          <w:szCs w:val="22"/>
          <w:lang w:val="pl-PL"/>
        </w:rPr>
        <w:t xml:space="preserve">  Osób starszych mamy w kraju coraz więcej – aktualnie już ponad 5 milionów. </w:t>
      </w:r>
      <w:r w:rsidR="00250CC2">
        <w:rPr>
          <w:rFonts w:ascii="Times New Roman" w:hAnsi="Times New Roman" w:cs="Times New Roman"/>
          <w:sz w:val="22"/>
          <w:szCs w:val="22"/>
          <w:lang w:val="pl-PL"/>
        </w:rPr>
        <w:t>Jednym</w:t>
      </w:r>
      <w:r w:rsidR="00B60790">
        <w:rPr>
          <w:rFonts w:ascii="Times New Roman" w:hAnsi="Times New Roman" w:cs="Times New Roman"/>
          <w:sz w:val="22"/>
          <w:szCs w:val="22"/>
          <w:lang w:val="pl-PL"/>
        </w:rPr>
        <w:t xml:space="preserve"> </w:t>
      </w:r>
      <w:r w:rsidR="00250CC2">
        <w:rPr>
          <w:rFonts w:ascii="Times New Roman" w:hAnsi="Times New Roman" w:cs="Times New Roman"/>
          <w:sz w:val="22"/>
          <w:szCs w:val="22"/>
          <w:lang w:val="pl-PL"/>
        </w:rPr>
        <w:t xml:space="preserve"> z poważniejszych problemów społecznych </w:t>
      </w:r>
      <w:r w:rsidR="00B60790">
        <w:rPr>
          <w:rFonts w:ascii="Times New Roman" w:hAnsi="Times New Roman" w:cs="Times New Roman"/>
          <w:sz w:val="22"/>
          <w:szCs w:val="22"/>
          <w:lang w:val="pl-PL"/>
        </w:rPr>
        <w:t xml:space="preserve">kilku ostatnich </w:t>
      </w:r>
      <w:r w:rsidR="00250CC2">
        <w:rPr>
          <w:rFonts w:ascii="Times New Roman" w:hAnsi="Times New Roman" w:cs="Times New Roman"/>
          <w:sz w:val="22"/>
          <w:szCs w:val="22"/>
          <w:lang w:val="pl-PL"/>
        </w:rPr>
        <w:t xml:space="preserve"> dekad jest fakt, </w:t>
      </w:r>
      <w:r w:rsidR="00B60790">
        <w:rPr>
          <w:rFonts w:ascii="Times New Roman" w:hAnsi="Times New Roman" w:cs="Times New Roman"/>
          <w:sz w:val="22"/>
          <w:szCs w:val="22"/>
          <w:lang w:val="pl-PL"/>
        </w:rPr>
        <w:t xml:space="preserve">iż nasz kraj </w:t>
      </w:r>
      <w:r w:rsidR="00250CC2">
        <w:rPr>
          <w:rFonts w:ascii="Times New Roman" w:hAnsi="Times New Roman" w:cs="Times New Roman"/>
          <w:sz w:val="22"/>
          <w:szCs w:val="22"/>
          <w:lang w:val="pl-PL"/>
        </w:rPr>
        <w:t xml:space="preserve"> ulega</w:t>
      </w:r>
      <w:r w:rsidRPr="002E7F22">
        <w:rPr>
          <w:rFonts w:ascii="Times New Roman" w:hAnsi="Times New Roman" w:cs="Times New Roman"/>
          <w:sz w:val="22"/>
          <w:szCs w:val="22"/>
          <w:lang w:val="pl-PL"/>
        </w:rPr>
        <w:t xml:space="preserve"> nieodwracalnym procesom demograficznym starzejącego się społeczeństwa.</w:t>
      </w:r>
      <w:r w:rsidR="00D0091B">
        <w:rPr>
          <w:rFonts w:ascii="Times New Roman" w:hAnsi="Times New Roman" w:cs="Times New Roman"/>
          <w:sz w:val="22"/>
          <w:szCs w:val="22"/>
          <w:lang w:val="pl-PL"/>
        </w:rPr>
        <w:t xml:space="preserve">  Wszelkie dostępne prognozy wskazują tym samym, że proces ten będzie postępował przez następne dziesięciolecia. </w:t>
      </w:r>
      <w:r w:rsidRPr="002E7F22">
        <w:rPr>
          <w:rFonts w:ascii="Times New Roman" w:hAnsi="Times New Roman" w:cs="Times New Roman"/>
          <w:sz w:val="22"/>
          <w:szCs w:val="22"/>
          <w:lang w:val="pl-PL"/>
        </w:rPr>
        <w:t xml:space="preserve"> Dlatego niezwykle ważne jest promowanie  i wspieranie różnych form aktywności ludzi starszych, w tym aktywności osobistej</w:t>
      </w:r>
      <w:r w:rsidR="00B60790">
        <w:rPr>
          <w:rFonts w:ascii="Times New Roman" w:hAnsi="Times New Roman" w:cs="Times New Roman"/>
          <w:sz w:val="22"/>
          <w:szCs w:val="22"/>
          <w:lang w:val="pl-PL"/>
        </w:rPr>
        <w:t xml:space="preserve">        </w:t>
      </w:r>
      <w:r w:rsidR="00D0091B">
        <w:rPr>
          <w:rFonts w:ascii="Times New Roman" w:hAnsi="Times New Roman" w:cs="Times New Roman"/>
          <w:sz w:val="22"/>
          <w:szCs w:val="22"/>
          <w:lang w:val="pl-PL"/>
        </w:rPr>
        <w:t xml:space="preserve">       </w:t>
      </w:r>
      <w:r w:rsidR="00B60790">
        <w:rPr>
          <w:rFonts w:ascii="Times New Roman" w:hAnsi="Times New Roman" w:cs="Times New Roman"/>
          <w:sz w:val="22"/>
          <w:szCs w:val="22"/>
          <w:lang w:val="pl-PL"/>
        </w:rPr>
        <w:t xml:space="preserve"> </w:t>
      </w:r>
      <w:r w:rsidRPr="002E7F22">
        <w:rPr>
          <w:rFonts w:ascii="Times New Roman" w:hAnsi="Times New Roman" w:cs="Times New Roman"/>
          <w:sz w:val="22"/>
          <w:szCs w:val="22"/>
          <w:lang w:val="pl-PL"/>
        </w:rPr>
        <w:t xml:space="preserve"> i społecznej.  Jedną z form aktywizacji wewnątrz - oraz międzypokole</w:t>
      </w:r>
      <w:r w:rsidR="00B60790">
        <w:rPr>
          <w:rFonts w:ascii="Times New Roman" w:hAnsi="Times New Roman" w:cs="Times New Roman"/>
          <w:sz w:val="22"/>
          <w:szCs w:val="22"/>
          <w:lang w:val="pl-PL"/>
        </w:rPr>
        <w:t xml:space="preserve">niowej są </w:t>
      </w:r>
      <w:r w:rsidRPr="002E7F22">
        <w:rPr>
          <w:rFonts w:ascii="Times New Roman" w:hAnsi="Times New Roman" w:cs="Times New Roman"/>
          <w:sz w:val="22"/>
          <w:szCs w:val="22"/>
          <w:lang w:val="pl-PL"/>
        </w:rPr>
        <w:t>działania prozdrowotne,</w:t>
      </w:r>
      <w:r w:rsidR="00B60790">
        <w:rPr>
          <w:rFonts w:ascii="Times New Roman" w:hAnsi="Times New Roman" w:cs="Times New Roman"/>
          <w:sz w:val="22"/>
          <w:szCs w:val="22"/>
          <w:lang w:val="pl-PL"/>
        </w:rPr>
        <w:t xml:space="preserve"> dotyczące sfery psychicznej oraz fizycznej osób starszych. </w:t>
      </w:r>
    </w:p>
    <w:p w:rsidR="002E7F22" w:rsidRPr="002E7F22" w:rsidRDefault="002E7F22" w:rsidP="002E7F22">
      <w:pPr>
        <w:spacing w:line="360" w:lineRule="auto"/>
        <w:jc w:val="both"/>
        <w:rPr>
          <w:rFonts w:ascii="Times New Roman" w:hAnsi="Times New Roman" w:cs="Times New Roman"/>
          <w:sz w:val="22"/>
          <w:szCs w:val="22"/>
          <w:lang w:val="pl-PL"/>
        </w:rPr>
      </w:pPr>
      <w:r w:rsidRPr="002E7F22">
        <w:rPr>
          <w:rFonts w:ascii="Times New Roman" w:hAnsi="Times New Roman" w:cs="Times New Roman"/>
          <w:sz w:val="22"/>
          <w:szCs w:val="22"/>
          <w:lang w:val="pl-PL"/>
        </w:rPr>
        <w:t>W swo</w:t>
      </w:r>
      <w:r>
        <w:rPr>
          <w:rFonts w:ascii="Times New Roman" w:hAnsi="Times New Roman" w:cs="Times New Roman"/>
          <w:sz w:val="22"/>
          <w:szCs w:val="22"/>
          <w:lang w:val="pl-PL"/>
        </w:rPr>
        <w:t xml:space="preserve">jej specyfice aktywność </w:t>
      </w:r>
      <w:r w:rsidR="00B60790">
        <w:rPr>
          <w:rFonts w:ascii="Times New Roman" w:hAnsi="Times New Roman" w:cs="Times New Roman"/>
          <w:sz w:val="22"/>
          <w:szCs w:val="22"/>
          <w:lang w:val="pl-PL"/>
        </w:rPr>
        <w:t xml:space="preserve"> fizyczna </w:t>
      </w:r>
      <w:r>
        <w:rPr>
          <w:rFonts w:ascii="Times New Roman" w:hAnsi="Times New Roman" w:cs="Times New Roman"/>
          <w:sz w:val="22"/>
          <w:szCs w:val="22"/>
          <w:lang w:val="pl-PL"/>
        </w:rPr>
        <w:t xml:space="preserve"> </w:t>
      </w:r>
      <w:r w:rsidRPr="002E7F22">
        <w:rPr>
          <w:rFonts w:ascii="Times New Roman" w:hAnsi="Times New Roman" w:cs="Times New Roman"/>
          <w:sz w:val="22"/>
          <w:szCs w:val="22"/>
          <w:lang w:val="pl-PL"/>
        </w:rPr>
        <w:t xml:space="preserve"> jest istotnym czynnikiem kształtowania zdrowia, rozwijania nawyków i </w:t>
      </w:r>
      <w:proofErr w:type="spellStart"/>
      <w:r w:rsidRPr="002E7F22">
        <w:rPr>
          <w:rFonts w:ascii="Times New Roman" w:hAnsi="Times New Roman" w:cs="Times New Roman"/>
          <w:sz w:val="22"/>
          <w:szCs w:val="22"/>
          <w:lang w:val="pl-PL"/>
        </w:rPr>
        <w:t>zachowań</w:t>
      </w:r>
      <w:proofErr w:type="spellEnd"/>
      <w:r w:rsidRPr="002E7F22">
        <w:rPr>
          <w:rFonts w:ascii="Times New Roman" w:hAnsi="Times New Roman" w:cs="Times New Roman"/>
          <w:sz w:val="22"/>
          <w:szCs w:val="22"/>
          <w:lang w:val="pl-PL"/>
        </w:rPr>
        <w:t xml:space="preserve"> prozdrowotnych, a także wartościową formą spędzania wolnego czasu. Ponadto pobudza umysł i ciało do pracy i dzięki temu łatwiej jest niż zwykle skoncentrować się na wyzwaniach i włożyć więcej siły w uporanie się z trudnościami co</w:t>
      </w:r>
      <w:r w:rsidR="00250CC2">
        <w:rPr>
          <w:rFonts w:ascii="Times New Roman" w:hAnsi="Times New Roman" w:cs="Times New Roman"/>
          <w:sz w:val="22"/>
          <w:szCs w:val="22"/>
          <w:lang w:val="pl-PL"/>
        </w:rPr>
        <w:t xml:space="preserve">dzienności.  Proponowane przez nas formy wsparcia </w:t>
      </w:r>
      <w:r w:rsidRPr="002E7F22">
        <w:rPr>
          <w:rFonts w:ascii="Times New Roman" w:hAnsi="Times New Roman" w:cs="Times New Roman"/>
          <w:sz w:val="22"/>
          <w:szCs w:val="22"/>
          <w:lang w:val="pl-PL"/>
        </w:rPr>
        <w:t xml:space="preserve"> sprzyja</w:t>
      </w:r>
      <w:r w:rsidR="00250CC2">
        <w:rPr>
          <w:rFonts w:ascii="Times New Roman" w:hAnsi="Times New Roman" w:cs="Times New Roman"/>
          <w:sz w:val="22"/>
          <w:szCs w:val="22"/>
          <w:lang w:val="pl-PL"/>
        </w:rPr>
        <w:t xml:space="preserve">ją </w:t>
      </w:r>
      <w:r w:rsidRPr="002E7F22">
        <w:rPr>
          <w:rFonts w:ascii="Times New Roman" w:hAnsi="Times New Roman" w:cs="Times New Roman"/>
          <w:sz w:val="22"/>
          <w:szCs w:val="22"/>
          <w:lang w:val="pl-PL"/>
        </w:rPr>
        <w:t xml:space="preserve"> także integracji i nawiązywaniu nowych relacji międzyludzkich wewnątrz pokolenia jak</w:t>
      </w:r>
      <w:r w:rsidR="00B60790">
        <w:rPr>
          <w:rFonts w:ascii="Times New Roman" w:hAnsi="Times New Roman" w:cs="Times New Roman"/>
          <w:sz w:val="22"/>
          <w:szCs w:val="22"/>
          <w:lang w:val="pl-PL"/>
        </w:rPr>
        <w:t xml:space="preserve">  </w:t>
      </w:r>
      <w:r w:rsidR="00250CC2">
        <w:rPr>
          <w:rFonts w:ascii="Times New Roman" w:hAnsi="Times New Roman" w:cs="Times New Roman"/>
          <w:sz w:val="22"/>
          <w:szCs w:val="22"/>
          <w:lang w:val="pl-PL"/>
        </w:rPr>
        <w:t xml:space="preserve">  </w:t>
      </w:r>
      <w:r w:rsidRPr="002E7F22">
        <w:rPr>
          <w:rFonts w:ascii="Times New Roman" w:hAnsi="Times New Roman" w:cs="Times New Roman"/>
          <w:sz w:val="22"/>
          <w:szCs w:val="22"/>
          <w:lang w:val="pl-PL"/>
        </w:rPr>
        <w:t xml:space="preserve"> i między pokoleniami. </w:t>
      </w:r>
    </w:p>
    <w:p w:rsidR="002E7F22" w:rsidRPr="002E7F22" w:rsidRDefault="002E7F22" w:rsidP="002E7F22">
      <w:pPr>
        <w:spacing w:line="360" w:lineRule="auto"/>
        <w:jc w:val="both"/>
        <w:rPr>
          <w:rFonts w:ascii="Times New Roman" w:hAnsi="Times New Roman" w:cs="Times New Roman"/>
          <w:sz w:val="22"/>
          <w:szCs w:val="22"/>
          <w:lang w:val="pl-PL"/>
        </w:rPr>
      </w:pPr>
    </w:p>
    <w:p w:rsidR="002E7F22" w:rsidRPr="002E7F22" w:rsidRDefault="002E7F22" w:rsidP="002E7F22">
      <w:pPr>
        <w:spacing w:line="360" w:lineRule="auto"/>
        <w:jc w:val="both"/>
        <w:rPr>
          <w:rFonts w:ascii="Times New Roman" w:hAnsi="Times New Roman" w:cs="Times New Roman"/>
          <w:sz w:val="22"/>
          <w:szCs w:val="22"/>
          <w:lang w:val="pl-PL"/>
        </w:rPr>
      </w:pPr>
      <w:r w:rsidRPr="002E7F22">
        <w:rPr>
          <w:rFonts w:ascii="Times New Roman" w:hAnsi="Times New Roman" w:cs="Times New Roman"/>
          <w:sz w:val="22"/>
          <w:szCs w:val="22"/>
          <w:lang w:val="pl-PL"/>
        </w:rPr>
        <w:t xml:space="preserve">Ludzie w wieku 60 + i więcej są szczególnie narażeni na uciążliwe dla nich warunki życia     </w:t>
      </w:r>
      <w:r w:rsidR="00250CC2">
        <w:rPr>
          <w:rFonts w:ascii="Times New Roman" w:hAnsi="Times New Roman" w:cs="Times New Roman"/>
          <w:sz w:val="22"/>
          <w:szCs w:val="22"/>
          <w:lang w:val="pl-PL"/>
        </w:rPr>
        <w:t xml:space="preserve">                       </w:t>
      </w:r>
      <w:r w:rsidRPr="002E7F22">
        <w:rPr>
          <w:rFonts w:ascii="Times New Roman" w:hAnsi="Times New Roman" w:cs="Times New Roman"/>
          <w:sz w:val="22"/>
          <w:szCs w:val="22"/>
          <w:lang w:val="pl-PL"/>
        </w:rPr>
        <w:t xml:space="preserve">  w dzisiejszym społeczeństwie (przemęczenie, stres związany z bieżącymi wydarzeniami rodzinnymi</w:t>
      </w:r>
      <w:r w:rsidR="00250CC2">
        <w:rPr>
          <w:rFonts w:ascii="Times New Roman" w:hAnsi="Times New Roman" w:cs="Times New Roman"/>
          <w:sz w:val="22"/>
          <w:szCs w:val="22"/>
          <w:lang w:val="pl-PL"/>
        </w:rPr>
        <w:t xml:space="preserve">      </w:t>
      </w:r>
      <w:r w:rsidRPr="002E7F22">
        <w:rPr>
          <w:rFonts w:ascii="Times New Roman" w:hAnsi="Times New Roman" w:cs="Times New Roman"/>
          <w:sz w:val="22"/>
          <w:szCs w:val="22"/>
          <w:lang w:val="pl-PL"/>
        </w:rPr>
        <w:t xml:space="preserve"> i osobistymi,  emerytura lub bliska perspektywa zakończenia pracy, utrata zdrowia, obniżenie kondyc</w:t>
      </w:r>
      <w:r w:rsidR="00250CC2">
        <w:rPr>
          <w:rFonts w:ascii="Times New Roman" w:hAnsi="Times New Roman" w:cs="Times New Roman"/>
          <w:sz w:val="22"/>
          <w:szCs w:val="22"/>
          <w:lang w:val="pl-PL"/>
        </w:rPr>
        <w:t>ji fizycznej).</w:t>
      </w:r>
      <w:r w:rsidR="00D0091B">
        <w:rPr>
          <w:rFonts w:ascii="Times New Roman" w:hAnsi="Times New Roman" w:cs="Times New Roman"/>
          <w:sz w:val="22"/>
          <w:szCs w:val="22"/>
          <w:lang w:val="pl-PL"/>
        </w:rPr>
        <w:t xml:space="preserve"> </w:t>
      </w:r>
      <w:r w:rsidR="00250CC2">
        <w:rPr>
          <w:rFonts w:ascii="Times New Roman" w:hAnsi="Times New Roman" w:cs="Times New Roman"/>
          <w:sz w:val="22"/>
          <w:szCs w:val="22"/>
          <w:lang w:val="pl-PL"/>
        </w:rPr>
        <w:t>Aktywność społeczna</w:t>
      </w:r>
      <w:r w:rsidRPr="002E7F22">
        <w:rPr>
          <w:rFonts w:ascii="Times New Roman" w:hAnsi="Times New Roman" w:cs="Times New Roman"/>
          <w:sz w:val="22"/>
          <w:szCs w:val="22"/>
          <w:lang w:val="pl-PL"/>
        </w:rPr>
        <w:t xml:space="preserve"> </w:t>
      </w:r>
      <w:r w:rsidR="00250CC2">
        <w:rPr>
          <w:rFonts w:ascii="Times New Roman" w:hAnsi="Times New Roman" w:cs="Times New Roman"/>
          <w:sz w:val="22"/>
          <w:szCs w:val="22"/>
          <w:lang w:val="pl-PL"/>
        </w:rPr>
        <w:t xml:space="preserve">i sportowa </w:t>
      </w:r>
      <w:r w:rsidRPr="002E7F22">
        <w:rPr>
          <w:rFonts w:ascii="Times New Roman" w:hAnsi="Times New Roman" w:cs="Times New Roman"/>
          <w:sz w:val="22"/>
          <w:szCs w:val="22"/>
          <w:lang w:val="pl-PL"/>
        </w:rPr>
        <w:t>kontynuowana w sposób ciągły pozwala na przeciwdziałanie wszystkim w/w problemom.</w:t>
      </w:r>
      <w:r w:rsidR="00250CC2">
        <w:rPr>
          <w:rFonts w:ascii="Times New Roman" w:hAnsi="Times New Roman" w:cs="Times New Roman"/>
          <w:sz w:val="22"/>
          <w:szCs w:val="22"/>
          <w:lang w:val="pl-PL"/>
        </w:rPr>
        <w:t xml:space="preserve"> Popularyzacja wszechstronnej aktywizacji seniorów </w:t>
      </w:r>
      <w:r w:rsidRPr="002E7F22">
        <w:rPr>
          <w:rFonts w:ascii="Times New Roman" w:hAnsi="Times New Roman" w:cs="Times New Roman"/>
          <w:sz w:val="22"/>
          <w:szCs w:val="22"/>
          <w:lang w:val="pl-PL"/>
        </w:rPr>
        <w:t xml:space="preserve"> przyczyni się do lepszej kondycji zdrowotnej starszych pokoleń Polaków .</w:t>
      </w:r>
    </w:p>
    <w:p w:rsidR="002E7F22" w:rsidRPr="002E7F22" w:rsidRDefault="00250CC2" w:rsidP="002E7F22">
      <w:pPr>
        <w:spacing w:line="360" w:lineRule="auto"/>
        <w:jc w:val="both"/>
        <w:rPr>
          <w:rFonts w:ascii="Times New Roman" w:hAnsi="Times New Roman" w:cs="Times New Roman"/>
          <w:sz w:val="22"/>
          <w:szCs w:val="22"/>
          <w:lang w:val="pl-PL"/>
        </w:rPr>
      </w:pPr>
      <w:r>
        <w:rPr>
          <w:rFonts w:ascii="Times New Roman" w:hAnsi="Times New Roman" w:cs="Times New Roman"/>
          <w:sz w:val="22"/>
          <w:szCs w:val="22"/>
          <w:lang w:val="pl-PL"/>
        </w:rPr>
        <w:t xml:space="preserve">Wybór form wsparcia </w:t>
      </w:r>
      <w:r w:rsidR="002E7F22" w:rsidRPr="002E7F22">
        <w:rPr>
          <w:rFonts w:ascii="Times New Roman" w:hAnsi="Times New Roman" w:cs="Times New Roman"/>
          <w:sz w:val="22"/>
          <w:szCs w:val="22"/>
          <w:lang w:val="pl-PL"/>
        </w:rPr>
        <w:t xml:space="preserve"> zaproponowanych w projekcie nie jest przypadkowy. Uważamy, że są one na</w:t>
      </w:r>
      <w:r>
        <w:rPr>
          <w:rFonts w:ascii="Times New Roman" w:hAnsi="Times New Roman" w:cs="Times New Roman"/>
          <w:sz w:val="22"/>
          <w:szCs w:val="22"/>
          <w:lang w:val="pl-PL"/>
        </w:rPr>
        <w:t xml:space="preserve">jbardziej odpowiednie dla osób starszych,  niemniej można je uzupełniać i wspomagać innymi rodzajami aktywności. </w:t>
      </w:r>
    </w:p>
    <w:p w:rsidR="002E7F22" w:rsidRPr="002E7F22" w:rsidRDefault="002E7F22" w:rsidP="002E7F22">
      <w:pPr>
        <w:spacing w:line="360" w:lineRule="auto"/>
        <w:jc w:val="both"/>
        <w:rPr>
          <w:rFonts w:ascii="Times New Roman" w:hAnsi="Times New Roman" w:cs="Times New Roman"/>
          <w:sz w:val="22"/>
          <w:szCs w:val="22"/>
          <w:lang w:val="pl-PL"/>
        </w:rPr>
      </w:pPr>
    </w:p>
    <w:p w:rsidR="002E7F22" w:rsidRPr="002E7F22" w:rsidRDefault="002E7F22" w:rsidP="002E7F22">
      <w:pPr>
        <w:spacing w:line="360" w:lineRule="auto"/>
        <w:rPr>
          <w:rFonts w:ascii="Times New Roman" w:hAnsi="Times New Roman" w:cs="Times New Roman"/>
          <w:sz w:val="22"/>
          <w:szCs w:val="22"/>
          <w:lang w:val="pl-PL"/>
        </w:rPr>
      </w:pPr>
    </w:p>
    <w:p w:rsidR="002E7F22" w:rsidRDefault="002E7F22" w:rsidP="00C22B5D">
      <w:pPr>
        <w:rPr>
          <w:lang w:val="pl-PL"/>
        </w:rPr>
      </w:pPr>
    </w:p>
    <w:p w:rsidR="002E7F22" w:rsidRDefault="002E7F22" w:rsidP="00C22B5D">
      <w:pPr>
        <w:rPr>
          <w:lang w:val="pl-PL"/>
        </w:rPr>
      </w:pPr>
    </w:p>
    <w:p w:rsidR="002E7F22" w:rsidRDefault="002E7F22" w:rsidP="00C22B5D">
      <w:pPr>
        <w:rPr>
          <w:lang w:val="pl-PL"/>
        </w:rPr>
      </w:pPr>
    </w:p>
    <w:p w:rsidR="002E7F22" w:rsidRDefault="002E7F22" w:rsidP="00C22B5D">
      <w:pPr>
        <w:rPr>
          <w:lang w:val="pl-PL"/>
        </w:rPr>
      </w:pPr>
    </w:p>
    <w:p w:rsidR="00B60790" w:rsidRDefault="00B60790" w:rsidP="00C22B5D">
      <w:pPr>
        <w:rPr>
          <w:lang w:val="pl-PL"/>
        </w:rPr>
      </w:pPr>
    </w:p>
    <w:p w:rsidR="00B60790" w:rsidRDefault="00B60790" w:rsidP="00C22B5D">
      <w:pPr>
        <w:rPr>
          <w:lang w:val="pl-PL"/>
        </w:rPr>
      </w:pPr>
    </w:p>
    <w:p w:rsidR="00B60790" w:rsidRDefault="00B60790" w:rsidP="00C22B5D">
      <w:pPr>
        <w:rPr>
          <w:lang w:val="pl-PL"/>
        </w:rPr>
      </w:pPr>
    </w:p>
    <w:p w:rsidR="00B60790" w:rsidRDefault="00B60790" w:rsidP="00C22B5D">
      <w:pPr>
        <w:rPr>
          <w:lang w:val="pl-PL"/>
        </w:rPr>
      </w:pPr>
    </w:p>
    <w:p w:rsidR="00B60790" w:rsidRPr="00010920" w:rsidRDefault="00010920" w:rsidP="00C22B5D">
      <w:pPr>
        <w:rPr>
          <w:rFonts w:ascii="Times New Roman" w:hAnsi="Times New Roman" w:cs="Times New Roman"/>
          <w:b/>
          <w:sz w:val="32"/>
          <w:szCs w:val="32"/>
          <w:lang w:val="pl-PL"/>
        </w:rPr>
      </w:pPr>
      <w:r w:rsidRPr="00010920">
        <w:rPr>
          <w:rFonts w:ascii="Times New Roman" w:hAnsi="Times New Roman" w:cs="Times New Roman"/>
          <w:b/>
          <w:sz w:val="32"/>
          <w:szCs w:val="32"/>
          <w:lang w:val="pl-PL"/>
        </w:rPr>
        <w:t xml:space="preserve">2. Kondycja psychofizyczna polskich seniorów </w:t>
      </w:r>
    </w:p>
    <w:p w:rsidR="00D0091B" w:rsidRPr="00D0091B" w:rsidRDefault="00D0091B" w:rsidP="00D0091B">
      <w:pPr>
        <w:keepNext/>
        <w:framePr w:dropCap="drop" w:lines="3" w:w="736" w:h="726" w:hRule="exact" w:wrap="around" w:vAnchor="text" w:hAnchor="page" w:x="1516" w:y="232"/>
        <w:spacing w:line="716" w:lineRule="exact"/>
        <w:jc w:val="both"/>
        <w:textAlignment w:val="baseline"/>
        <w:rPr>
          <w:rFonts w:ascii="Times New Roman" w:hAnsi="Times New Roman" w:cs="Times New Roman"/>
          <w:sz w:val="22"/>
          <w:szCs w:val="22"/>
          <w:lang w:val="pl-PL"/>
        </w:rPr>
      </w:pPr>
      <w:r>
        <w:rPr>
          <w:lang w:val="pl-PL"/>
        </w:rPr>
        <w:t xml:space="preserve"> </w:t>
      </w:r>
      <w:r>
        <w:rPr>
          <w:rFonts w:ascii="Times New Roman" w:hAnsi="Times New Roman" w:cs="Times New Roman"/>
          <w:sz w:val="72"/>
          <w:szCs w:val="72"/>
          <w:lang w:val="pl-PL"/>
        </w:rPr>
        <w:t>N</w:t>
      </w:r>
      <w:r w:rsidR="00010920">
        <w:rPr>
          <w:rFonts w:ascii="Times New Roman" w:hAnsi="Times New Roman" w:cs="Times New Roman"/>
          <w:sz w:val="72"/>
          <w:szCs w:val="72"/>
          <w:lang w:val="pl-PL"/>
        </w:rPr>
        <w:t xml:space="preserve"> </w:t>
      </w:r>
      <w:r>
        <w:rPr>
          <w:rFonts w:ascii="Times New Roman" w:hAnsi="Times New Roman" w:cs="Times New Roman"/>
          <w:sz w:val="72"/>
          <w:szCs w:val="72"/>
          <w:lang w:val="pl-PL"/>
        </w:rPr>
        <w:t xml:space="preserve"> </w:t>
      </w:r>
    </w:p>
    <w:p w:rsidR="00D0091B" w:rsidRDefault="000E7712" w:rsidP="000E7712">
      <w:pPr>
        <w:tabs>
          <w:tab w:val="left" w:pos="2790"/>
        </w:tabs>
        <w:jc w:val="both"/>
        <w:rPr>
          <w:lang w:val="pl-PL"/>
        </w:rPr>
      </w:pPr>
      <w:r>
        <w:rPr>
          <w:lang w:val="pl-PL"/>
        </w:rPr>
        <w:tab/>
      </w:r>
      <w:r>
        <w:rPr>
          <w:lang w:val="pl-PL"/>
        </w:rPr>
        <w:tab/>
      </w:r>
      <w:r>
        <w:rPr>
          <w:lang w:val="pl-PL"/>
        </w:rPr>
        <w:tab/>
      </w:r>
    </w:p>
    <w:p w:rsidR="00010920" w:rsidRDefault="00010920" w:rsidP="000E7712">
      <w:pPr>
        <w:tabs>
          <w:tab w:val="left" w:pos="2790"/>
        </w:tabs>
        <w:jc w:val="both"/>
        <w:rPr>
          <w:lang w:val="pl-PL"/>
        </w:rPr>
      </w:pPr>
    </w:p>
    <w:p w:rsidR="00D0091B" w:rsidRPr="00D0091B" w:rsidRDefault="00D0091B" w:rsidP="000E7712">
      <w:pPr>
        <w:spacing w:line="360" w:lineRule="auto"/>
        <w:jc w:val="both"/>
        <w:rPr>
          <w:rFonts w:ascii="Times New Roman" w:hAnsi="Times New Roman" w:cs="Times New Roman"/>
          <w:sz w:val="22"/>
          <w:szCs w:val="22"/>
          <w:lang w:val="pl-PL"/>
        </w:rPr>
      </w:pPr>
      <w:r>
        <w:rPr>
          <w:rFonts w:ascii="Times New Roman" w:hAnsi="Times New Roman" w:cs="Times New Roman"/>
          <w:sz w:val="22"/>
          <w:szCs w:val="22"/>
          <w:lang w:val="pl-PL"/>
        </w:rPr>
        <w:t xml:space="preserve">a </w:t>
      </w:r>
      <w:r w:rsidRPr="00D0091B">
        <w:rPr>
          <w:rFonts w:ascii="Times New Roman" w:hAnsi="Times New Roman" w:cs="Times New Roman"/>
          <w:sz w:val="22"/>
          <w:szCs w:val="22"/>
          <w:lang w:val="pl-PL"/>
        </w:rPr>
        <w:t xml:space="preserve">wstępie warto  zaznaczyć, że nie ma jednego typowego, przeciętnego seniora, a co za tym idzie nie możemy mówić o zespołach typowych sytuacji. Dodatkowo biorąc pod uwagę fakt, że osób starszych mamy w Polsce coraz więcej (ponad 5 mln), a okres trwania „starości” znacznie się wydłużył, nie powinniśmy skupiać się na standardowych sytuacjach – są one zupełnie inne, kiedy mówimy o osobach w wielu 60 lat, a jeszcze inne w wieku 75 lat i więcej. </w:t>
      </w:r>
    </w:p>
    <w:p w:rsidR="000E7712" w:rsidRPr="000E7712" w:rsidRDefault="000E7712" w:rsidP="000E7712">
      <w:pPr>
        <w:spacing w:line="360" w:lineRule="auto"/>
        <w:jc w:val="both"/>
        <w:rPr>
          <w:rFonts w:ascii="Times New Roman" w:hAnsi="Times New Roman" w:cs="Times New Roman"/>
          <w:sz w:val="22"/>
          <w:szCs w:val="22"/>
          <w:lang w:val="pl-PL"/>
        </w:rPr>
      </w:pPr>
      <w:r w:rsidRPr="000E7712">
        <w:rPr>
          <w:rFonts w:ascii="Times New Roman" w:hAnsi="Times New Roman" w:cs="Times New Roman"/>
          <w:sz w:val="22"/>
          <w:szCs w:val="22"/>
          <w:lang w:val="pl-PL"/>
        </w:rPr>
        <w:t>Mamy jednak do czynienia z generalnym podziałem na osoby starsze, zaliczane najczęściej do trzeciego wieku: sprawne, stosunkowo samodzielne i nawet jeśli dokuczają im choroby przewlekłe, nasilenie tych schorzeń i dolegliwości, jakie im towarzyszą nie są na tyle duże, by utrudniać im w dużym stopniu funkcjonowanie.</w:t>
      </w:r>
    </w:p>
    <w:p w:rsidR="000E7712" w:rsidRPr="000E7712" w:rsidRDefault="000E7712" w:rsidP="000E7712">
      <w:pPr>
        <w:spacing w:line="360" w:lineRule="auto"/>
        <w:jc w:val="both"/>
        <w:rPr>
          <w:rFonts w:ascii="Times New Roman" w:hAnsi="Times New Roman" w:cs="Times New Roman"/>
          <w:sz w:val="22"/>
          <w:szCs w:val="22"/>
          <w:lang w:val="pl-PL"/>
        </w:rPr>
      </w:pPr>
    </w:p>
    <w:p w:rsidR="00D0091B" w:rsidRDefault="000E7712" w:rsidP="000E7712">
      <w:pPr>
        <w:spacing w:line="360" w:lineRule="auto"/>
        <w:jc w:val="both"/>
        <w:rPr>
          <w:rFonts w:ascii="Times New Roman" w:hAnsi="Times New Roman" w:cs="Times New Roman"/>
          <w:sz w:val="22"/>
          <w:szCs w:val="22"/>
          <w:lang w:val="pl-PL"/>
        </w:rPr>
      </w:pPr>
      <w:r w:rsidRPr="000E7712">
        <w:rPr>
          <w:rFonts w:ascii="Times New Roman" w:hAnsi="Times New Roman" w:cs="Times New Roman"/>
          <w:sz w:val="22"/>
          <w:szCs w:val="22"/>
          <w:lang w:val="pl-PL"/>
        </w:rPr>
        <w:t>Następnie należy wymienić okres zwany umownie czwartym wiekiem. Wówczas osoba starsza częściej niż dawniej zapada na różnego rodzaju schorzenia, zaczyna tracić sprawność, jest o wiele mniej samodzielna. W literaturze, i potwierdziły to też b</w:t>
      </w:r>
      <w:r>
        <w:rPr>
          <w:rFonts w:ascii="Times New Roman" w:hAnsi="Times New Roman" w:cs="Times New Roman"/>
          <w:sz w:val="22"/>
          <w:szCs w:val="22"/>
          <w:lang w:val="pl-PL"/>
        </w:rPr>
        <w:t xml:space="preserve">adania </w:t>
      </w:r>
      <w:proofErr w:type="spellStart"/>
      <w:r>
        <w:rPr>
          <w:rFonts w:ascii="Times New Roman" w:hAnsi="Times New Roman" w:cs="Times New Roman"/>
          <w:sz w:val="22"/>
          <w:szCs w:val="22"/>
          <w:lang w:val="pl-PL"/>
        </w:rPr>
        <w:t>PolSenior</w:t>
      </w:r>
      <w:proofErr w:type="spellEnd"/>
      <w:r w:rsidRPr="000E7712">
        <w:rPr>
          <w:rFonts w:ascii="Times New Roman" w:hAnsi="Times New Roman" w:cs="Times New Roman"/>
          <w:sz w:val="22"/>
          <w:szCs w:val="22"/>
          <w:lang w:val="pl-PL"/>
        </w:rPr>
        <w:t>, istnieje cezura między granicą trzeciego i czwartego wieku, którą wyznacza najczęściej 80 rok życia. Od tego okresu odsetek osób, które są mniej sprawne, ich samoocena stanu zdrowia znacznie się obniża a nawet obiektywna ocena stanu zdrowia jest niezadowalająca – się zwiększa.</w:t>
      </w:r>
    </w:p>
    <w:p w:rsidR="00F109DA" w:rsidRPr="00F109DA" w:rsidRDefault="00F109DA" w:rsidP="00F109DA">
      <w:pPr>
        <w:spacing w:line="360" w:lineRule="auto"/>
        <w:jc w:val="both"/>
        <w:rPr>
          <w:rFonts w:ascii="Times New Roman" w:hAnsi="Times New Roman" w:cs="Times New Roman"/>
          <w:sz w:val="22"/>
          <w:szCs w:val="22"/>
          <w:lang w:val="pl-PL"/>
        </w:rPr>
      </w:pPr>
      <w:r w:rsidRPr="00F109DA">
        <w:rPr>
          <w:rFonts w:ascii="Times New Roman" w:hAnsi="Times New Roman" w:cs="Times New Roman"/>
          <w:sz w:val="22"/>
          <w:szCs w:val="22"/>
          <w:lang w:val="pl-PL"/>
        </w:rPr>
        <w:t>Pojęcia starość i starzenie się można rozważać na dwa sp</w:t>
      </w:r>
      <w:r>
        <w:rPr>
          <w:rFonts w:ascii="Times New Roman" w:hAnsi="Times New Roman" w:cs="Times New Roman"/>
          <w:sz w:val="22"/>
          <w:szCs w:val="22"/>
          <w:lang w:val="pl-PL"/>
        </w:rPr>
        <w:t xml:space="preserve">osoby – w aspekcie jednostkowym </w:t>
      </w:r>
      <w:r w:rsidRPr="00F109DA">
        <w:rPr>
          <w:rFonts w:ascii="Times New Roman" w:hAnsi="Times New Roman" w:cs="Times New Roman"/>
          <w:sz w:val="22"/>
          <w:szCs w:val="22"/>
          <w:lang w:val="pl-PL"/>
        </w:rPr>
        <w:t>oraz jako zjawiska dotyczące zbiorowości tych jednostek, tj</w:t>
      </w:r>
      <w:r>
        <w:rPr>
          <w:rFonts w:ascii="Times New Roman" w:hAnsi="Times New Roman" w:cs="Times New Roman"/>
          <w:sz w:val="22"/>
          <w:szCs w:val="22"/>
          <w:lang w:val="pl-PL"/>
        </w:rPr>
        <w:t xml:space="preserve">. społeczeństwa danego regionu, </w:t>
      </w:r>
      <w:r w:rsidRPr="00F109DA">
        <w:rPr>
          <w:rFonts w:ascii="Times New Roman" w:hAnsi="Times New Roman" w:cs="Times New Roman"/>
          <w:sz w:val="22"/>
          <w:szCs w:val="22"/>
          <w:lang w:val="pl-PL"/>
        </w:rPr>
        <w:t>kraju, części świata. W aspekcie jednostkowym staro</w:t>
      </w:r>
      <w:r>
        <w:rPr>
          <w:rFonts w:ascii="Times New Roman" w:hAnsi="Times New Roman" w:cs="Times New Roman"/>
          <w:sz w:val="22"/>
          <w:szCs w:val="22"/>
          <w:lang w:val="pl-PL"/>
        </w:rPr>
        <w:t xml:space="preserve">ść jest zjawiskiem biologicznym </w:t>
      </w:r>
      <w:r w:rsidRPr="00F109DA">
        <w:rPr>
          <w:rFonts w:ascii="Times New Roman" w:hAnsi="Times New Roman" w:cs="Times New Roman"/>
          <w:sz w:val="22"/>
          <w:szCs w:val="22"/>
          <w:lang w:val="pl-PL"/>
        </w:rPr>
        <w:t>składają</w:t>
      </w:r>
      <w:r>
        <w:rPr>
          <w:rFonts w:ascii="Times New Roman" w:hAnsi="Times New Roman" w:cs="Times New Roman"/>
          <w:sz w:val="22"/>
          <w:szCs w:val="22"/>
          <w:lang w:val="pl-PL"/>
        </w:rPr>
        <w:t xml:space="preserve">cym się na cykl życia ludzkiego. </w:t>
      </w:r>
      <w:r w:rsidRPr="00F109DA">
        <w:rPr>
          <w:rFonts w:ascii="Times New Roman" w:hAnsi="Times New Roman" w:cs="Times New Roman"/>
          <w:sz w:val="22"/>
          <w:szCs w:val="22"/>
          <w:lang w:val="pl-PL"/>
        </w:rPr>
        <w:t>Wedłu</w:t>
      </w:r>
      <w:r>
        <w:rPr>
          <w:rFonts w:ascii="Times New Roman" w:hAnsi="Times New Roman" w:cs="Times New Roman"/>
          <w:sz w:val="22"/>
          <w:szCs w:val="22"/>
          <w:lang w:val="pl-PL"/>
        </w:rPr>
        <w:t xml:space="preserve">g </w:t>
      </w:r>
      <w:proofErr w:type="spellStart"/>
      <w:r>
        <w:rPr>
          <w:rFonts w:ascii="Times New Roman" w:hAnsi="Times New Roman" w:cs="Times New Roman"/>
          <w:sz w:val="22"/>
          <w:szCs w:val="22"/>
          <w:lang w:val="pl-PL"/>
        </w:rPr>
        <w:t>Kirkwooda</w:t>
      </w:r>
      <w:proofErr w:type="spellEnd"/>
      <w:r>
        <w:rPr>
          <w:rFonts w:ascii="Times New Roman" w:hAnsi="Times New Roman" w:cs="Times New Roman"/>
          <w:sz w:val="22"/>
          <w:szCs w:val="22"/>
          <w:lang w:val="pl-PL"/>
        </w:rPr>
        <w:t xml:space="preserve">, starzenie się jest </w:t>
      </w:r>
      <w:r w:rsidRPr="00F109DA">
        <w:rPr>
          <w:rFonts w:ascii="Times New Roman" w:hAnsi="Times New Roman" w:cs="Times New Roman"/>
          <w:sz w:val="22"/>
          <w:szCs w:val="22"/>
          <w:lang w:val="pl-PL"/>
        </w:rPr>
        <w:t xml:space="preserve">procesem postępującego upośledzenia funkcji życiowych </w:t>
      </w:r>
      <w:r>
        <w:rPr>
          <w:rFonts w:ascii="Times New Roman" w:hAnsi="Times New Roman" w:cs="Times New Roman"/>
          <w:sz w:val="22"/>
          <w:szCs w:val="22"/>
          <w:lang w:val="pl-PL"/>
        </w:rPr>
        <w:t xml:space="preserve">organizmu oraz utratą zdolności </w:t>
      </w:r>
      <w:r w:rsidRPr="00F109DA">
        <w:rPr>
          <w:rFonts w:ascii="Times New Roman" w:hAnsi="Times New Roman" w:cs="Times New Roman"/>
          <w:sz w:val="22"/>
          <w:szCs w:val="22"/>
          <w:lang w:val="pl-PL"/>
        </w:rPr>
        <w:t>adaptacyjnych do zmian środowiskowych wraz ze zwięks</w:t>
      </w:r>
      <w:r>
        <w:rPr>
          <w:rFonts w:ascii="Times New Roman" w:hAnsi="Times New Roman" w:cs="Times New Roman"/>
          <w:sz w:val="22"/>
          <w:szCs w:val="22"/>
          <w:lang w:val="pl-PL"/>
        </w:rPr>
        <w:t xml:space="preserve">zającym się prawdopodobieństwem </w:t>
      </w:r>
      <w:r w:rsidRPr="00F109DA">
        <w:rPr>
          <w:rFonts w:ascii="Times New Roman" w:hAnsi="Times New Roman" w:cs="Times New Roman"/>
          <w:sz w:val="22"/>
          <w:szCs w:val="22"/>
          <w:lang w:val="pl-PL"/>
        </w:rPr>
        <w:t>zgonu (</w:t>
      </w:r>
      <w:proofErr w:type="spellStart"/>
      <w:r w:rsidRPr="00F109DA">
        <w:rPr>
          <w:rFonts w:ascii="Times New Roman" w:hAnsi="Times New Roman" w:cs="Times New Roman"/>
          <w:sz w:val="22"/>
          <w:szCs w:val="22"/>
          <w:lang w:val="pl-PL"/>
        </w:rPr>
        <w:t>Kirkwood</w:t>
      </w:r>
      <w:proofErr w:type="spellEnd"/>
      <w:r w:rsidRPr="00F109DA">
        <w:rPr>
          <w:rFonts w:ascii="Times New Roman" w:hAnsi="Times New Roman" w:cs="Times New Roman"/>
          <w:sz w:val="22"/>
          <w:szCs w:val="22"/>
          <w:lang w:val="pl-PL"/>
        </w:rPr>
        <w:t xml:space="preserve"> 1996). Na ogół nieuniknionym etapem </w:t>
      </w:r>
      <w:r>
        <w:rPr>
          <w:rFonts w:ascii="Times New Roman" w:hAnsi="Times New Roman" w:cs="Times New Roman"/>
          <w:sz w:val="22"/>
          <w:szCs w:val="22"/>
          <w:lang w:val="pl-PL"/>
        </w:rPr>
        <w:t xml:space="preserve">procesu starzenia się jest stan </w:t>
      </w:r>
      <w:r w:rsidRPr="00F109DA">
        <w:rPr>
          <w:rFonts w:ascii="Times New Roman" w:hAnsi="Times New Roman" w:cs="Times New Roman"/>
          <w:sz w:val="22"/>
          <w:szCs w:val="22"/>
          <w:lang w:val="pl-PL"/>
        </w:rPr>
        <w:t>określany jako starość. Starzenie się, zgodnie z przyjętym w literaturze</w:t>
      </w:r>
    </w:p>
    <w:p w:rsidR="00F109DA" w:rsidRPr="00F109DA" w:rsidRDefault="00F109DA" w:rsidP="00F109DA">
      <w:pPr>
        <w:spacing w:line="360" w:lineRule="auto"/>
        <w:jc w:val="both"/>
        <w:rPr>
          <w:rFonts w:ascii="Times New Roman" w:hAnsi="Times New Roman" w:cs="Times New Roman"/>
          <w:sz w:val="22"/>
          <w:szCs w:val="22"/>
          <w:lang w:val="pl-PL"/>
        </w:rPr>
      </w:pPr>
      <w:proofErr w:type="spellStart"/>
      <w:r w:rsidRPr="00F109DA">
        <w:rPr>
          <w:rFonts w:ascii="Times New Roman" w:hAnsi="Times New Roman" w:cs="Times New Roman"/>
          <w:sz w:val="22"/>
          <w:szCs w:val="22"/>
          <w:lang w:val="pl-PL"/>
        </w:rPr>
        <w:t>psychogerontologicznej</w:t>
      </w:r>
      <w:proofErr w:type="spellEnd"/>
      <w:r w:rsidRPr="00F109DA">
        <w:rPr>
          <w:rFonts w:ascii="Times New Roman" w:hAnsi="Times New Roman" w:cs="Times New Roman"/>
          <w:sz w:val="22"/>
          <w:szCs w:val="22"/>
          <w:lang w:val="pl-PL"/>
        </w:rPr>
        <w:t xml:space="preserve"> określeniem, oznacza pewien pr</w:t>
      </w:r>
      <w:r>
        <w:rPr>
          <w:rFonts w:ascii="Times New Roman" w:hAnsi="Times New Roman" w:cs="Times New Roman"/>
          <w:sz w:val="22"/>
          <w:szCs w:val="22"/>
          <w:lang w:val="pl-PL"/>
        </w:rPr>
        <w:t xml:space="preserve">oces i ma charakter dynamiczny, </w:t>
      </w:r>
      <w:r w:rsidRPr="00F109DA">
        <w:rPr>
          <w:rFonts w:ascii="Times New Roman" w:hAnsi="Times New Roman" w:cs="Times New Roman"/>
          <w:sz w:val="22"/>
          <w:szCs w:val="22"/>
          <w:lang w:val="pl-PL"/>
        </w:rPr>
        <w:t>podczas gdy starość jako stan ma charakter statyczny (</w:t>
      </w:r>
      <w:proofErr w:type="spellStart"/>
      <w:r w:rsidRPr="00F109DA">
        <w:rPr>
          <w:rFonts w:ascii="Times New Roman" w:hAnsi="Times New Roman" w:cs="Times New Roman"/>
          <w:sz w:val="22"/>
          <w:szCs w:val="22"/>
          <w:lang w:val="pl-PL"/>
        </w:rPr>
        <w:t>Porzych</w:t>
      </w:r>
      <w:proofErr w:type="spellEnd"/>
      <w:r w:rsidRPr="00F109DA">
        <w:rPr>
          <w:rFonts w:ascii="Times New Roman" w:hAnsi="Times New Roman" w:cs="Times New Roman"/>
          <w:sz w:val="22"/>
          <w:szCs w:val="22"/>
          <w:lang w:val="pl-PL"/>
        </w:rPr>
        <w:t xml:space="preserve"> 2004).</w:t>
      </w:r>
    </w:p>
    <w:p w:rsidR="00F109DA" w:rsidRPr="00F109DA" w:rsidRDefault="00F109DA" w:rsidP="00F109DA">
      <w:pPr>
        <w:spacing w:line="360" w:lineRule="auto"/>
        <w:jc w:val="both"/>
        <w:rPr>
          <w:rFonts w:ascii="Times New Roman" w:hAnsi="Times New Roman" w:cs="Times New Roman"/>
          <w:sz w:val="22"/>
          <w:szCs w:val="22"/>
          <w:lang w:val="pl-PL"/>
        </w:rPr>
      </w:pPr>
      <w:r w:rsidRPr="00F109DA">
        <w:rPr>
          <w:rFonts w:ascii="Times New Roman" w:hAnsi="Times New Roman" w:cs="Times New Roman"/>
          <w:sz w:val="22"/>
          <w:szCs w:val="22"/>
          <w:lang w:val="pl-PL"/>
        </w:rPr>
        <w:t>Zgodnie z teorią cyklu życia D.J. Levinsona (1986), starość jes</w:t>
      </w:r>
      <w:r>
        <w:rPr>
          <w:rFonts w:ascii="Times New Roman" w:hAnsi="Times New Roman" w:cs="Times New Roman"/>
          <w:sz w:val="22"/>
          <w:szCs w:val="22"/>
          <w:lang w:val="pl-PL"/>
        </w:rPr>
        <w:t xml:space="preserve">t jedną z faz, która jednak nie </w:t>
      </w:r>
      <w:r w:rsidRPr="00F109DA">
        <w:rPr>
          <w:rFonts w:ascii="Times New Roman" w:hAnsi="Times New Roman" w:cs="Times New Roman"/>
          <w:sz w:val="22"/>
          <w:szCs w:val="22"/>
          <w:lang w:val="pl-PL"/>
        </w:rPr>
        <w:t>jest homogeniczna i może być dzielona na kolejne okresy. Te</w:t>
      </w:r>
      <w:r>
        <w:rPr>
          <w:rFonts w:ascii="Times New Roman" w:hAnsi="Times New Roman" w:cs="Times New Roman"/>
          <w:sz w:val="22"/>
          <w:szCs w:val="22"/>
          <w:lang w:val="pl-PL"/>
        </w:rPr>
        <w:t xml:space="preserve">oria cyklu życia opisuje zmiany </w:t>
      </w:r>
      <w:r w:rsidRPr="00F109DA">
        <w:rPr>
          <w:rFonts w:ascii="Times New Roman" w:hAnsi="Times New Roman" w:cs="Times New Roman"/>
          <w:sz w:val="22"/>
          <w:szCs w:val="22"/>
          <w:lang w:val="pl-PL"/>
        </w:rPr>
        <w:t xml:space="preserve">psychiki, oraz </w:t>
      </w:r>
      <w:proofErr w:type="spellStart"/>
      <w:r w:rsidRPr="00F109DA">
        <w:rPr>
          <w:rFonts w:ascii="Times New Roman" w:hAnsi="Times New Roman" w:cs="Times New Roman"/>
          <w:sz w:val="22"/>
          <w:szCs w:val="22"/>
          <w:lang w:val="pl-PL"/>
        </w:rPr>
        <w:t>zachowań</w:t>
      </w:r>
      <w:proofErr w:type="spellEnd"/>
      <w:r w:rsidRPr="00F109DA">
        <w:rPr>
          <w:rFonts w:ascii="Times New Roman" w:hAnsi="Times New Roman" w:cs="Times New Roman"/>
          <w:sz w:val="22"/>
          <w:szCs w:val="22"/>
          <w:lang w:val="pl-PL"/>
        </w:rPr>
        <w:t xml:space="preserve"> zachodzące na kolejnych – postępu</w:t>
      </w:r>
      <w:r>
        <w:rPr>
          <w:rFonts w:ascii="Times New Roman" w:hAnsi="Times New Roman" w:cs="Times New Roman"/>
          <w:sz w:val="22"/>
          <w:szCs w:val="22"/>
          <w:lang w:val="pl-PL"/>
        </w:rPr>
        <w:t xml:space="preserve">jących wraz z wiekiem – etapach </w:t>
      </w:r>
      <w:r w:rsidRPr="00F109DA">
        <w:rPr>
          <w:rFonts w:ascii="Times New Roman" w:hAnsi="Times New Roman" w:cs="Times New Roman"/>
          <w:sz w:val="22"/>
          <w:szCs w:val="22"/>
          <w:lang w:val="pl-PL"/>
        </w:rPr>
        <w:t>życia jednostki. Pierwsza faza życia to faza uczenia się, z</w:t>
      </w:r>
      <w:r>
        <w:rPr>
          <w:rFonts w:ascii="Times New Roman" w:hAnsi="Times New Roman" w:cs="Times New Roman"/>
          <w:sz w:val="22"/>
          <w:szCs w:val="22"/>
          <w:lang w:val="pl-PL"/>
        </w:rPr>
        <w:t xml:space="preserve">dobywania doświadczeń (obejmuje </w:t>
      </w:r>
      <w:r w:rsidRPr="00F109DA">
        <w:rPr>
          <w:rFonts w:ascii="Times New Roman" w:hAnsi="Times New Roman" w:cs="Times New Roman"/>
          <w:sz w:val="22"/>
          <w:szCs w:val="22"/>
          <w:lang w:val="pl-PL"/>
        </w:rPr>
        <w:t xml:space="preserve">dzieciństwo i okres </w:t>
      </w:r>
      <w:r w:rsidRPr="00F109DA">
        <w:rPr>
          <w:rFonts w:ascii="Times New Roman" w:hAnsi="Times New Roman" w:cs="Times New Roman"/>
          <w:sz w:val="22"/>
          <w:szCs w:val="22"/>
          <w:lang w:val="pl-PL"/>
        </w:rPr>
        <w:lastRenderedPageBreak/>
        <w:t>młodości). Kolejna faza obejmuje d</w:t>
      </w:r>
      <w:r>
        <w:rPr>
          <w:rFonts w:ascii="Times New Roman" w:hAnsi="Times New Roman" w:cs="Times New Roman"/>
          <w:sz w:val="22"/>
          <w:szCs w:val="22"/>
          <w:lang w:val="pl-PL"/>
        </w:rPr>
        <w:t xml:space="preserve">orosłość to okres implementacji </w:t>
      </w:r>
      <w:r w:rsidRPr="00F109DA">
        <w:rPr>
          <w:rFonts w:ascii="Times New Roman" w:hAnsi="Times New Roman" w:cs="Times New Roman"/>
          <w:sz w:val="22"/>
          <w:szCs w:val="22"/>
          <w:lang w:val="pl-PL"/>
        </w:rPr>
        <w:t xml:space="preserve">posiadanej wiedzy. Ostatnia faza – starości – to faza </w:t>
      </w:r>
      <w:r>
        <w:rPr>
          <w:rFonts w:ascii="Times New Roman" w:hAnsi="Times New Roman" w:cs="Times New Roman"/>
          <w:sz w:val="22"/>
          <w:szCs w:val="22"/>
          <w:lang w:val="pl-PL"/>
        </w:rPr>
        <w:t xml:space="preserve">regresu. Poszczególne fazy mogą </w:t>
      </w:r>
      <w:r w:rsidRPr="00F109DA">
        <w:rPr>
          <w:rFonts w:ascii="Times New Roman" w:hAnsi="Times New Roman" w:cs="Times New Roman"/>
          <w:sz w:val="22"/>
          <w:szCs w:val="22"/>
          <w:lang w:val="pl-PL"/>
        </w:rPr>
        <w:t>wystąpić u różnych jednostek w różnym czasie i nie można podać sztywnych granic wieku</w:t>
      </w:r>
      <w:r>
        <w:rPr>
          <w:rFonts w:ascii="Times New Roman" w:hAnsi="Times New Roman" w:cs="Times New Roman"/>
          <w:sz w:val="22"/>
          <w:szCs w:val="22"/>
          <w:lang w:val="pl-PL"/>
        </w:rPr>
        <w:t xml:space="preserve"> </w:t>
      </w:r>
      <w:r w:rsidRPr="00F109DA">
        <w:rPr>
          <w:rFonts w:ascii="Times New Roman" w:hAnsi="Times New Roman" w:cs="Times New Roman"/>
          <w:sz w:val="22"/>
          <w:szCs w:val="22"/>
          <w:lang w:val="pl-PL"/>
        </w:rPr>
        <w:t>kończącego lub zaczynającego poszczególne fazy cyklu życia.</w:t>
      </w:r>
    </w:p>
    <w:p w:rsidR="00F109DA" w:rsidRDefault="00F109DA" w:rsidP="00F109DA">
      <w:pPr>
        <w:spacing w:line="360" w:lineRule="auto"/>
        <w:jc w:val="both"/>
        <w:rPr>
          <w:rFonts w:ascii="Times New Roman" w:hAnsi="Times New Roman" w:cs="Times New Roman"/>
          <w:sz w:val="22"/>
          <w:szCs w:val="22"/>
          <w:lang w:val="pl-PL"/>
        </w:rPr>
      </w:pPr>
      <w:r w:rsidRPr="00F109DA">
        <w:rPr>
          <w:rFonts w:ascii="Times New Roman" w:hAnsi="Times New Roman" w:cs="Times New Roman"/>
          <w:sz w:val="22"/>
          <w:szCs w:val="22"/>
          <w:lang w:val="pl-PL"/>
        </w:rPr>
        <w:t>Psychologiczna koncepcja cyklu życia – stworzona przez E</w:t>
      </w:r>
      <w:r>
        <w:rPr>
          <w:rFonts w:ascii="Times New Roman" w:hAnsi="Times New Roman" w:cs="Times New Roman"/>
          <w:sz w:val="22"/>
          <w:szCs w:val="22"/>
          <w:lang w:val="pl-PL"/>
        </w:rPr>
        <w:t xml:space="preserve">. </w:t>
      </w:r>
      <w:proofErr w:type="spellStart"/>
      <w:r>
        <w:rPr>
          <w:rFonts w:ascii="Times New Roman" w:hAnsi="Times New Roman" w:cs="Times New Roman"/>
          <w:sz w:val="22"/>
          <w:szCs w:val="22"/>
          <w:lang w:val="pl-PL"/>
        </w:rPr>
        <w:t>Eriksona</w:t>
      </w:r>
      <w:proofErr w:type="spellEnd"/>
      <w:r>
        <w:rPr>
          <w:rFonts w:ascii="Times New Roman" w:hAnsi="Times New Roman" w:cs="Times New Roman"/>
          <w:sz w:val="22"/>
          <w:szCs w:val="22"/>
          <w:lang w:val="pl-PL"/>
        </w:rPr>
        <w:t xml:space="preserve"> (2002)– dzieli życie </w:t>
      </w:r>
      <w:r w:rsidRPr="00F109DA">
        <w:rPr>
          <w:rFonts w:ascii="Times New Roman" w:hAnsi="Times New Roman" w:cs="Times New Roman"/>
          <w:sz w:val="22"/>
          <w:szCs w:val="22"/>
          <w:lang w:val="pl-PL"/>
        </w:rPr>
        <w:t>jednostki na osiem etapów. Ostatnim etapem jest późna doro</w:t>
      </w:r>
      <w:r>
        <w:rPr>
          <w:rFonts w:ascii="Times New Roman" w:hAnsi="Times New Roman" w:cs="Times New Roman"/>
          <w:sz w:val="22"/>
          <w:szCs w:val="22"/>
          <w:lang w:val="pl-PL"/>
        </w:rPr>
        <w:t xml:space="preserve">słość i zaczyna się w wieku 60– </w:t>
      </w:r>
      <w:r w:rsidRPr="00F109DA">
        <w:rPr>
          <w:rFonts w:ascii="Times New Roman" w:hAnsi="Times New Roman" w:cs="Times New Roman"/>
          <w:sz w:val="22"/>
          <w:szCs w:val="22"/>
          <w:lang w:val="pl-PL"/>
        </w:rPr>
        <w:t>65 lat.</w:t>
      </w:r>
    </w:p>
    <w:p w:rsidR="00F109DA" w:rsidRPr="000E7712" w:rsidRDefault="00F109DA" w:rsidP="000E7712">
      <w:pPr>
        <w:spacing w:line="360" w:lineRule="auto"/>
        <w:jc w:val="both"/>
        <w:rPr>
          <w:rFonts w:ascii="Times New Roman" w:hAnsi="Times New Roman" w:cs="Times New Roman"/>
          <w:sz w:val="22"/>
          <w:szCs w:val="22"/>
          <w:lang w:val="pl-PL"/>
        </w:rPr>
      </w:pPr>
    </w:p>
    <w:p w:rsidR="000E7712" w:rsidRPr="000E7712" w:rsidRDefault="000E7712" w:rsidP="000E7712">
      <w:pPr>
        <w:spacing w:line="360" w:lineRule="auto"/>
        <w:jc w:val="both"/>
        <w:rPr>
          <w:rFonts w:ascii="Times New Roman" w:hAnsi="Times New Roman" w:cs="Times New Roman"/>
          <w:sz w:val="22"/>
          <w:szCs w:val="22"/>
          <w:lang w:val="pl-PL"/>
        </w:rPr>
      </w:pPr>
      <w:r w:rsidRPr="000E7712">
        <w:rPr>
          <w:rFonts w:ascii="Times New Roman" w:hAnsi="Times New Roman" w:cs="Times New Roman"/>
          <w:sz w:val="22"/>
          <w:szCs w:val="22"/>
          <w:lang w:val="pl-PL"/>
        </w:rPr>
        <w:t>Bardzo trudno jest określić jednoznacznie sytuację seniora w Polsce, aczkolwiek zauważ</w:t>
      </w:r>
      <w:r>
        <w:rPr>
          <w:rFonts w:ascii="Times New Roman" w:hAnsi="Times New Roman" w:cs="Times New Roman"/>
          <w:sz w:val="22"/>
          <w:szCs w:val="22"/>
          <w:lang w:val="pl-PL"/>
        </w:rPr>
        <w:t xml:space="preserve">alne są </w:t>
      </w:r>
      <w:r w:rsidRPr="000E7712">
        <w:rPr>
          <w:rFonts w:ascii="Times New Roman" w:hAnsi="Times New Roman" w:cs="Times New Roman"/>
          <w:sz w:val="22"/>
          <w:szCs w:val="22"/>
          <w:lang w:val="pl-PL"/>
        </w:rPr>
        <w:t xml:space="preserve"> pewne</w:t>
      </w:r>
      <w:r>
        <w:rPr>
          <w:rFonts w:ascii="Times New Roman" w:hAnsi="Times New Roman" w:cs="Times New Roman"/>
          <w:sz w:val="22"/>
          <w:szCs w:val="22"/>
          <w:lang w:val="pl-PL"/>
        </w:rPr>
        <w:t xml:space="preserve"> tendencje. Mianowicie coraz wię</w:t>
      </w:r>
      <w:r w:rsidRPr="000E7712">
        <w:rPr>
          <w:rFonts w:ascii="Times New Roman" w:hAnsi="Times New Roman" w:cs="Times New Roman"/>
          <w:sz w:val="22"/>
          <w:szCs w:val="22"/>
          <w:lang w:val="pl-PL"/>
        </w:rPr>
        <w:t>cej osób starszych mieszka samodzielnie lub pozostaje we wspólnych gospodarstwach domowych osób z tej samej generacji, i potraf</w:t>
      </w:r>
      <w:r>
        <w:rPr>
          <w:rFonts w:ascii="Times New Roman" w:hAnsi="Times New Roman" w:cs="Times New Roman"/>
          <w:sz w:val="22"/>
          <w:szCs w:val="22"/>
          <w:lang w:val="pl-PL"/>
        </w:rPr>
        <w:t>i</w:t>
      </w:r>
      <w:r w:rsidRPr="000E7712">
        <w:rPr>
          <w:rFonts w:ascii="Times New Roman" w:hAnsi="Times New Roman" w:cs="Times New Roman"/>
          <w:sz w:val="22"/>
          <w:szCs w:val="22"/>
          <w:lang w:val="pl-PL"/>
        </w:rPr>
        <w:t>ą same (przy ewentualnym niewielkim wsparciu najbliższych) sobie poradzić.</w:t>
      </w:r>
    </w:p>
    <w:p w:rsidR="000E7712" w:rsidRPr="000E7712" w:rsidRDefault="000E7712" w:rsidP="000E7712">
      <w:pPr>
        <w:spacing w:line="360" w:lineRule="auto"/>
        <w:jc w:val="both"/>
        <w:rPr>
          <w:rFonts w:ascii="Times New Roman" w:hAnsi="Times New Roman" w:cs="Times New Roman"/>
          <w:sz w:val="22"/>
          <w:szCs w:val="22"/>
          <w:lang w:val="pl-PL"/>
        </w:rPr>
      </w:pPr>
    </w:p>
    <w:p w:rsidR="00D0091B" w:rsidRPr="000E7712" w:rsidRDefault="001B2BE9" w:rsidP="000E7712">
      <w:pPr>
        <w:spacing w:line="360" w:lineRule="auto"/>
        <w:jc w:val="both"/>
        <w:rPr>
          <w:rFonts w:ascii="Times New Roman" w:hAnsi="Times New Roman" w:cs="Times New Roman"/>
          <w:sz w:val="22"/>
          <w:szCs w:val="22"/>
          <w:lang w:val="pl-PL"/>
        </w:rPr>
      </w:pPr>
      <w:r>
        <w:rPr>
          <w:rFonts w:ascii="Times New Roman" w:hAnsi="Times New Roman" w:cs="Times New Roman"/>
          <w:sz w:val="22"/>
          <w:szCs w:val="22"/>
          <w:lang w:val="pl-PL"/>
        </w:rPr>
        <w:t xml:space="preserve">Ciężko też </w:t>
      </w:r>
      <w:r w:rsidR="000E7712" w:rsidRPr="000E7712">
        <w:rPr>
          <w:rFonts w:ascii="Times New Roman" w:hAnsi="Times New Roman" w:cs="Times New Roman"/>
          <w:sz w:val="22"/>
          <w:szCs w:val="22"/>
          <w:lang w:val="pl-PL"/>
        </w:rPr>
        <w:t xml:space="preserve"> jed</w:t>
      </w:r>
      <w:r w:rsidR="006C415E">
        <w:rPr>
          <w:rFonts w:ascii="Times New Roman" w:hAnsi="Times New Roman" w:cs="Times New Roman"/>
          <w:sz w:val="22"/>
          <w:szCs w:val="22"/>
          <w:lang w:val="pl-PL"/>
        </w:rPr>
        <w:t>noznacznie określić sytuację do</w:t>
      </w:r>
      <w:r w:rsidR="000E7712" w:rsidRPr="000E7712">
        <w:rPr>
          <w:rFonts w:ascii="Times New Roman" w:hAnsi="Times New Roman" w:cs="Times New Roman"/>
          <w:sz w:val="22"/>
          <w:szCs w:val="22"/>
          <w:lang w:val="pl-PL"/>
        </w:rPr>
        <w:t>chodową osób starszych,</w:t>
      </w:r>
      <w:r w:rsidR="006C415E">
        <w:rPr>
          <w:rFonts w:ascii="Times New Roman" w:hAnsi="Times New Roman" w:cs="Times New Roman"/>
          <w:sz w:val="22"/>
          <w:szCs w:val="22"/>
          <w:lang w:val="pl-PL"/>
        </w:rPr>
        <w:t xml:space="preserve"> powszechnie  wiadomo jednak, </w:t>
      </w:r>
      <w:r w:rsidR="000E7712" w:rsidRPr="000E7712">
        <w:rPr>
          <w:rFonts w:ascii="Times New Roman" w:hAnsi="Times New Roman" w:cs="Times New Roman"/>
          <w:sz w:val="22"/>
          <w:szCs w:val="22"/>
          <w:lang w:val="pl-PL"/>
        </w:rPr>
        <w:t xml:space="preserve"> że </w:t>
      </w:r>
      <w:r w:rsidR="006C415E">
        <w:rPr>
          <w:rFonts w:ascii="Times New Roman" w:hAnsi="Times New Roman" w:cs="Times New Roman"/>
          <w:sz w:val="22"/>
          <w:szCs w:val="22"/>
          <w:lang w:val="pl-PL"/>
        </w:rPr>
        <w:t xml:space="preserve">ich </w:t>
      </w:r>
      <w:r w:rsidR="000E7712" w:rsidRPr="000E7712">
        <w:rPr>
          <w:rFonts w:ascii="Times New Roman" w:hAnsi="Times New Roman" w:cs="Times New Roman"/>
          <w:sz w:val="22"/>
          <w:szCs w:val="22"/>
          <w:lang w:val="pl-PL"/>
        </w:rPr>
        <w:t xml:space="preserve">emerytury są stosunkowo niskie, </w:t>
      </w:r>
      <w:r w:rsidR="006C415E">
        <w:rPr>
          <w:rFonts w:ascii="Times New Roman" w:hAnsi="Times New Roman" w:cs="Times New Roman"/>
          <w:sz w:val="22"/>
          <w:szCs w:val="22"/>
          <w:lang w:val="pl-PL"/>
        </w:rPr>
        <w:t xml:space="preserve"> wystarczają jednak w większości przypadków na zaspokojenie elementarnych </w:t>
      </w:r>
      <w:r w:rsidR="000E7712" w:rsidRPr="000E7712">
        <w:rPr>
          <w:rFonts w:ascii="Times New Roman" w:hAnsi="Times New Roman" w:cs="Times New Roman"/>
          <w:sz w:val="22"/>
          <w:szCs w:val="22"/>
          <w:lang w:val="pl-PL"/>
        </w:rPr>
        <w:t xml:space="preserve"> potrzeb.</w:t>
      </w:r>
      <w:r w:rsidR="006C415E">
        <w:rPr>
          <w:rFonts w:ascii="Times New Roman" w:hAnsi="Times New Roman" w:cs="Times New Roman"/>
          <w:sz w:val="22"/>
          <w:szCs w:val="22"/>
          <w:lang w:val="pl-PL"/>
        </w:rPr>
        <w:t xml:space="preserve"> O</w:t>
      </w:r>
      <w:r w:rsidR="000E7712" w:rsidRPr="000E7712">
        <w:rPr>
          <w:rFonts w:ascii="Times New Roman" w:hAnsi="Times New Roman" w:cs="Times New Roman"/>
          <w:sz w:val="22"/>
          <w:szCs w:val="22"/>
          <w:lang w:val="pl-PL"/>
        </w:rPr>
        <w:t>soby st</w:t>
      </w:r>
      <w:r w:rsidR="000E7712">
        <w:rPr>
          <w:rFonts w:ascii="Times New Roman" w:hAnsi="Times New Roman" w:cs="Times New Roman"/>
          <w:sz w:val="22"/>
          <w:szCs w:val="22"/>
          <w:lang w:val="pl-PL"/>
        </w:rPr>
        <w:t>arsze zdają sobie spra</w:t>
      </w:r>
      <w:r w:rsidR="000E7712" w:rsidRPr="000E7712">
        <w:rPr>
          <w:rFonts w:ascii="Times New Roman" w:hAnsi="Times New Roman" w:cs="Times New Roman"/>
          <w:sz w:val="22"/>
          <w:szCs w:val="22"/>
          <w:lang w:val="pl-PL"/>
        </w:rPr>
        <w:t>wę</w:t>
      </w:r>
      <w:r w:rsidR="000E7712">
        <w:rPr>
          <w:rFonts w:ascii="Times New Roman" w:hAnsi="Times New Roman" w:cs="Times New Roman"/>
          <w:sz w:val="22"/>
          <w:szCs w:val="22"/>
          <w:lang w:val="pl-PL"/>
        </w:rPr>
        <w:t xml:space="preserve"> </w:t>
      </w:r>
      <w:r w:rsidR="000E7712" w:rsidRPr="000E7712">
        <w:rPr>
          <w:rFonts w:ascii="Times New Roman" w:hAnsi="Times New Roman" w:cs="Times New Roman"/>
          <w:sz w:val="22"/>
          <w:szCs w:val="22"/>
          <w:lang w:val="pl-PL"/>
        </w:rPr>
        <w:t xml:space="preserve"> z ograniczonych możliwości, jakie dają im te dochody. Mają też świadomość, </w:t>
      </w:r>
      <w:r w:rsidR="006C415E">
        <w:rPr>
          <w:rFonts w:ascii="Times New Roman" w:hAnsi="Times New Roman" w:cs="Times New Roman"/>
          <w:sz w:val="22"/>
          <w:szCs w:val="22"/>
          <w:lang w:val="pl-PL"/>
        </w:rPr>
        <w:t xml:space="preserve"> że </w:t>
      </w:r>
      <w:r w:rsidR="000E7712" w:rsidRPr="000E7712">
        <w:rPr>
          <w:rFonts w:ascii="Times New Roman" w:hAnsi="Times New Roman" w:cs="Times New Roman"/>
          <w:sz w:val="22"/>
          <w:szCs w:val="22"/>
          <w:lang w:val="pl-PL"/>
        </w:rPr>
        <w:t>na to że szanse by one wzrosły, są ostrożnie mówiąc niewielkie. Rezygnują z większej konsumpcji,</w:t>
      </w:r>
      <w:r w:rsidR="006C415E">
        <w:rPr>
          <w:rFonts w:ascii="Times New Roman" w:hAnsi="Times New Roman" w:cs="Times New Roman"/>
          <w:sz w:val="22"/>
          <w:szCs w:val="22"/>
          <w:lang w:val="pl-PL"/>
        </w:rPr>
        <w:t xml:space="preserve"> </w:t>
      </w:r>
      <w:r w:rsidR="000E7712" w:rsidRPr="000E7712">
        <w:rPr>
          <w:rFonts w:ascii="Times New Roman" w:hAnsi="Times New Roman" w:cs="Times New Roman"/>
          <w:sz w:val="22"/>
          <w:szCs w:val="22"/>
          <w:lang w:val="pl-PL"/>
        </w:rPr>
        <w:t xml:space="preserve"> koncentrują</w:t>
      </w:r>
      <w:r w:rsidR="006C415E">
        <w:rPr>
          <w:rFonts w:ascii="Times New Roman" w:hAnsi="Times New Roman" w:cs="Times New Roman"/>
          <w:sz w:val="22"/>
          <w:szCs w:val="22"/>
          <w:lang w:val="pl-PL"/>
        </w:rPr>
        <w:t xml:space="preserve">c </w:t>
      </w:r>
      <w:r w:rsidR="000E7712" w:rsidRPr="000E7712">
        <w:rPr>
          <w:rFonts w:ascii="Times New Roman" w:hAnsi="Times New Roman" w:cs="Times New Roman"/>
          <w:sz w:val="22"/>
          <w:szCs w:val="22"/>
          <w:lang w:val="pl-PL"/>
        </w:rPr>
        <w:t xml:space="preserve"> się na najważniejszych potrzebach.</w:t>
      </w:r>
    </w:p>
    <w:p w:rsidR="00B60790" w:rsidRDefault="00B60790" w:rsidP="000E7712">
      <w:pPr>
        <w:jc w:val="both"/>
        <w:rPr>
          <w:lang w:val="pl-PL"/>
        </w:rPr>
      </w:pPr>
    </w:p>
    <w:p w:rsidR="000E7712" w:rsidRDefault="000E7712" w:rsidP="000E7712">
      <w:pPr>
        <w:jc w:val="both"/>
        <w:rPr>
          <w:lang w:val="pl-PL"/>
        </w:rPr>
      </w:pPr>
    </w:p>
    <w:p w:rsidR="000E7712" w:rsidRPr="00F109DA" w:rsidRDefault="00F109DA" w:rsidP="00F109DA">
      <w:pPr>
        <w:spacing w:line="360" w:lineRule="auto"/>
        <w:jc w:val="both"/>
        <w:rPr>
          <w:rFonts w:ascii="Times New Roman" w:hAnsi="Times New Roman" w:cs="Times New Roman"/>
          <w:sz w:val="22"/>
          <w:szCs w:val="22"/>
          <w:lang w:val="pl-PL"/>
        </w:rPr>
      </w:pPr>
      <w:r w:rsidRPr="00F109DA">
        <w:rPr>
          <w:rFonts w:ascii="Times New Roman" w:hAnsi="Times New Roman" w:cs="Times New Roman"/>
          <w:sz w:val="22"/>
          <w:szCs w:val="22"/>
          <w:lang w:val="pl-PL"/>
        </w:rPr>
        <w:t>Współcześnie, ze względu na coraz większe zaangażowanie w problematykę starzenia się</w:t>
      </w:r>
      <w:r>
        <w:rPr>
          <w:rFonts w:ascii="Times New Roman" w:hAnsi="Times New Roman" w:cs="Times New Roman"/>
          <w:sz w:val="22"/>
          <w:szCs w:val="22"/>
          <w:lang w:val="pl-PL"/>
        </w:rPr>
        <w:t xml:space="preserve"> populacji wielu </w:t>
      </w:r>
      <w:r w:rsidRPr="00F109DA">
        <w:rPr>
          <w:rFonts w:ascii="Times New Roman" w:hAnsi="Times New Roman" w:cs="Times New Roman"/>
          <w:sz w:val="22"/>
          <w:szCs w:val="22"/>
          <w:lang w:val="pl-PL"/>
        </w:rPr>
        <w:t xml:space="preserve">organizacji międzynarodowych </w:t>
      </w:r>
      <w:r>
        <w:rPr>
          <w:rFonts w:ascii="Times New Roman" w:hAnsi="Times New Roman" w:cs="Times New Roman"/>
          <w:sz w:val="22"/>
          <w:szCs w:val="22"/>
          <w:lang w:val="pl-PL"/>
        </w:rPr>
        <w:t xml:space="preserve">jak i ogłoszenie roku 2012 </w:t>
      </w:r>
      <w:r w:rsidRPr="00F109DA">
        <w:rPr>
          <w:rFonts w:ascii="Times New Roman" w:hAnsi="Times New Roman" w:cs="Times New Roman"/>
          <w:sz w:val="22"/>
          <w:szCs w:val="22"/>
          <w:lang w:val="pl-PL"/>
        </w:rPr>
        <w:t>rokiem aktywności osób starszych/aktywnego sta</w:t>
      </w:r>
      <w:r>
        <w:rPr>
          <w:rFonts w:ascii="Times New Roman" w:hAnsi="Times New Roman" w:cs="Times New Roman"/>
          <w:sz w:val="22"/>
          <w:szCs w:val="22"/>
          <w:lang w:val="pl-PL"/>
        </w:rPr>
        <w:t xml:space="preserve">rzenia się na znaczeniu zyskuje </w:t>
      </w:r>
      <w:r w:rsidRPr="00F109DA">
        <w:rPr>
          <w:rFonts w:ascii="Times New Roman" w:hAnsi="Times New Roman" w:cs="Times New Roman"/>
          <w:sz w:val="22"/>
          <w:szCs w:val="22"/>
          <w:lang w:val="pl-PL"/>
        </w:rPr>
        <w:t>rozumienie tego terminu w kontekście prowadzenia akt</w:t>
      </w:r>
      <w:r>
        <w:rPr>
          <w:rFonts w:ascii="Times New Roman" w:hAnsi="Times New Roman" w:cs="Times New Roman"/>
          <w:sz w:val="22"/>
          <w:szCs w:val="22"/>
          <w:lang w:val="pl-PL"/>
        </w:rPr>
        <w:t xml:space="preserve">ywnej polityki społecznej wobec </w:t>
      </w:r>
      <w:r w:rsidRPr="00F109DA">
        <w:rPr>
          <w:rFonts w:ascii="Times New Roman" w:hAnsi="Times New Roman" w:cs="Times New Roman"/>
          <w:sz w:val="22"/>
          <w:szCs w:val="22"/>
          <w:lang w:val="pl-PL"/>
        </w:rPr>
        <w:t>starzenia się populacji. Wskazuje się zatem na trzy istotne obszary, jednym z nich jest aktywność zawodowa, drugim społeczna, a trzecim</w:t>
      </w:r>
      <w:r>
        <w:rPr>
          <w:rFonts w:ascii="Times New Roman" w:hAnsi="Times New Roman" w:cs="Times New Roman"/>
          <w:sz w:val="22"/>
          <w:szCs w:val="22"/>
          <w:lang w:val="pl-PL"/>
        </w:rPr>
        <w:t xml:space="preserve"> szeroko rozumiana jakość życia </w:t>
      </w:r>
      <w:r w:rsidRPr="00F109DA">
        <w:rPr>
          <w:rFonts w:ascii="Times New Roman" w:hAnsi="Times New Roman" w:cs="Times New Roman"/>
          <w:sz w:val="22"/>
          <w:szCs w:val="22"/>
          <w:lang w:val="pl-PL"/>
        </w:rPr>
        <w:t>w powiązaniu z dobrym zdrowiem. W definicji WHO (200</w:t>
      </w:r>
      <w:r>
        <w:rPr>
          <w:rFonts w:ascii="Times New Roman" w:hAnsi="Times New Roman" w:cs="Times New Roman"/>
          <w:sz w:val="22"/>
          <w:szCs w:val="22"/>
          <w:lang w:val="pl-PL"/>
        </w:rPr>
        <w:t xml:space="preserve">2) zwraca się uwagę na zdrowie, </w:t>
      </w:r>
      <w:r w:rsidRPr="00F109DA">
        <w:rPr>
          <w:rFonts w:ascii="Times New Roman" w:hAnsi="Times New Roman" w:cs="Times New Roman"/>
          <w:sz w:val="22"/>
          <w:szCs w:val="22"/>
          <w:lang w:val="pl-PL"/>
        </w:rPr>
        <w:t>szeroko rozumianą partycypację oraz bezpieczeństwo/z</w:t>
      </w:r>
      <w:r>
        <w:rPr>
          <w:rFonts w:ascii="Times New Roman" w:hAnsi="Times New Roman" w:cs="Times New Roman"/>
          <w:sz w:val="22"/>
          <w:szCs w:val="22"/>
          <w:lang w:val="pl-PL"/>
        </w:rPr>
        <w:t>abezpieczenie (</w:t>
      </w:r>
      <w:proofErr w:type="spellStart"/>
      <w:r>
        <w:rPr>
          <w:rFonts w:ascii="Times New Roman" w:hAnsi="Times New Roman" w:cs="Times New Roman"/>
          <w:sz w:val="22"/>
          <w:szCs w:val="22"/>
          <w:lang w:val="pl-PL"/>
        </w:rPr>
        <w:t>security</w:t>
      </w:r>
      <w:proofErr w:type="spellEnd"/>
      <w:r>
        <w:rPr>
          <w:rFonts w:ascii="Times New Roman" w:hAnsi="Times New Roman" w:cs="Times New Roman"/>
          <w:sz w:val="22"/>
          <w:szCs w:val="22"/>
          <w:lang w:val="pl-PL"/>
        </w:rPr>
        <w:t xml:space="preserve">), w tym </w:t>
      </w:r>
      <w:r w:rsidRPr="00F109DA">
        <w:rPr>
          <w:rFonts w:ascii="Times New Roman" w:hAnsi="Times New Roman" w:cs="Times New Roman"/>
          <w:sz w:val="22"/>
          <w:szCs w:val="22"/>
          <w:lang w:val="pl-PL"/>
        </w:rPr>
        <w:t>opiekę i godne traktowanie w ramach podnoszeni</w:t>
      </w:r>
      <w:r>
        <w:rPr>
          <w:rFonts w:ascii="Times New Roman" w:hAnsi="Times New Roman" w:cs="Times New Roman"/>
          <w:sz w:val="22"/>
          <w:szCs w:val="22"/>
          <w:lang w:val="pl-PL"/>
        </w:rPr>
        <w:t xml:space="preserve">a jakości życia osób starszych. </w:t>
      </w:r>
      <w:r w:rsidRPr="00F109DA">
        <w:rPr>
          <w:rFonts w:ascii="Times New Roman" w:hAnsi="Times New Roman" w:cs="Times New Roman"/>
          <w:sz w:val="22"/>
          <w:szCs w:val="22"/>
          <w:lang w:val="pl-PL"/>
        </w:rPr>
        <w:t>Warto jednak zaznaczyć, że termin „aktywne starzenie s</w:t>
      </w:r>
      <w:r>
        <w:rPr>
          <w:rFonts w:ascii="Times New Roman" w:hAnsi="Times New Roman" w:cs="Times New Roman"/>
          <w:sz w:val="22"/>
          <w:szCs w:val="22"/>
          <w:lang w:val="pl-PL"/>
        </w:rPr>
        <w:t xml:space="preserve">ię” zastąpił nieco wcześniejsze </w:t>
      </w:r>
      <w:r w:rsidRPr="00F109DA">
        <w:rPr>
          <w:rFonts w:ascii="Times New Roman" w:hAnsi="Times New Roman" w:cs="Times New Roman"/>
          <w:sz w:val="22"/>
          <w:szCs w:val="22"/>
          <w:lang w:val="pl-PL"/>
        </w:rPr>
        <w:t>określenie „pomyślnej starości” pierwotnie użyte jeszcze na przełomie lat 70-tych i 80-tych</w:t>
      </w:r>
    </w:p>
    <w:p w:rsidR="000E7712" w:rsidRPr="00F109DA" w:rsidRDefault="00001624" w:rsidP="00001624">
      <w:pPr>
        <w:spacing w:line="360" w:lineRule="auto"/>
        <w:jc w:val="both"/>
        <w:rPr>
          <w:rFonts w:ascii="Times New Roman" w:hAnsi="Times New Roman" w:cs="Times New Roman"/>
          <w:sz w:val="22"/>
          <w:szCs w:val="22"/>
          <w:lang w:val="pl-PL"/>
        </w:rPr>
      </w:pPr>
      <w:r w:rsidRPr="00001624">
        <w:rPr>
          <w:rFonts w:ascii="Times New Roman" w:hAnsi="Times New Roman" w:cs="Times New Roman"/>
          <w:sz w:val="22"/>
          <w:szCs w:val="22"/>
          <w:lang w:val="pl-PL"/>
        </w:rPr>
        <w:t xml:space="preserve">Według literatury medycznej (M. </w:t>
      </w:r>
      <w:proofErr w:type="spellStart"/>
      <w:r w:rsidRPr="00001624">
        <w:rPr>
          <w:rFonts w:ascii="Times New Roman" w:hAnsi="Times New Roman" w:cs="Times New Roman"/>
          <w:sz w:val="22"/>
          <w:szCs w:val="22"/>
          <w:lang w:val="pl-PL"/>
        </w:rPr>
        <w:t>Muszalik</w:t>
      </w:r>
      <w:proofErr w:type="spellEnd"/>
      <w:r w:rsidRPr="00001624">
        <w:rPr>
          <w:rFonts w:ascii="Times New Roman" w:hAnsi="Times New Roman" w:cs="Times New Roman"/>
          <w:sz w:val="22"/>
          <w:szCs w:val="22"/>
          <w:lang w:val="pl-PL"/>
        </w:rPr>
        <w:t xml:space="preserve">, K. Kędziora – Kornatowska „Jakość życia przewlekle chorych pacjentów w podeszłym wieku” w: Gerontologia Polska, 2006) osoby przewlekle chore  najczęściej wskazują na nieprawidłowości w zakresie energii życiowej. Duży odsetek pacjentów badanych przez autorki publikacji odczuwał zaburzenia związane ze snem. Duża grupa pacjentów doznawała ograniczenia w swobodnym poruszaniu się w domu oraz poza nim. W grupie badanych </w:t>
      </w:r>
      <w:r w:rsidRPr="00001624">
        <w:rPr>
          <w:rFonts w:ascii="Times New Roman" w:hAnsi="Times New Roman" w:cs="Times New Roman"/>
          <w:sz w:val="22"/>
          <w:szCs w:val="22"/>
          <w:lang w:val="pl-PL"/>
        </w:rPr>
        <w:lastRenderedPageBreak/>
        <w:t xml:space="preserve">osób najbardziej zaburzona jest energia życiowa, szczególnie </w:t>
      </w:r>
      <w:r>
        <w:rPr>
          <w:rFonts w:ascii="Times New Roman" w:hAnsi="Times New Roman" w:cs="Times New Roman"/>
          <w:sz w:val="22"/>
          <w:szCs w:val="22"/>
          <w:lang w:val="pl-PL"/>
        </w:rPr>
        <w:t xml:space="preserve">u chorych po udarach mózgu, </w:t>
      </w:r>
      <w:r w:rsidRPr="00001624">
        <w:rPr>
          <w:rFonts w:ascii="Times New Roman" w:hAnsi="Times New Roman" w:cs="Times New Roman"/>
          <w:sz w:val="22"/>
          <w:szCs w:val="22"/>
          <w:lang w:val="pl-PL"/>
        </w:rPr>
        <w:t xml:space="preserve"> z przewlekłą niewydolnością nerek, cukrzycą i nadciśnieniem tętniczym. U pacjentów ze schorzeniami układu ruchu i po udarach mózgu występują istotn</w:t>
      </w:r>
      <w:r>
        <w:rPr>
          <w:rFonts w:ascii="Times New Roman" w:hAnsi="Times New Roman" w:cs="Times New Roman"/>
          <w:sz w:val="22"/>
          <w:szCs w:val="22"/>
          <w:lang w:val="pl-PL"/>
        </w:rPr>
        <w:t xml:space="preserve">ie częściej ograniczenia </w:t>
      </w:r>
      <w:r w:rsidRPr="00001624">
        <w:rPr>
          <w:rFonts w:ascii="Times New Roman" w:hAnsi="Times New Roman" w:cs="Times New Roman"/>
          <w:sz w:val="22"/>
          <w:szCs w:val="22"/>
          <w:lang w:val="pl-PL"/>
        </w:rPr>
        <w:t xml:space="preserve"> w poruszaniu się  niż u osób z cukrzycą nadciśnieniem tętniczym i chorobą niedokrwienną serca.  Pacjenci ci również częściej zgłaszali występowanie dolegliwości bólowych. Zaburzenia snu najczęściej zgłaszali chorzy po udarach mózgu, z nadciśnieniem tętniczym i przewlekłą niewydolnością nerek. Pacjenci po udarach mózgu informowal</w:t>
      </w:r>
      <w:r w:rsidR="003F392C">
        <w:rPr>
          <w:rFonts w:ascii="Times New Roman" w:hAnsi="Times New Roman" w:cs="Times New Roman"/>
          <w:sz w:val="22"/>
          <w:szCs w:val="22"/>
          <w:lang w:val="pl-PL"/>
        </w:rPr>
        <w:t xml:space="preserve">i </w:t>
      </w:r>
      <w:r w:rsidRPr="00001624">
        <w:rPr>
          <w:rFonts w:ascii="Times New Roman" w:hAnsi="Times New Roman" w:cs="Times New Roman"/>
          <w:sz w:val="22"/>
          <w:szCs w:val="22"/>
          <w:lang w:val="pl-PL"/>
        </w:rPr>
        <w:t xml:space="preserve"> także o największej liczbie negatywnych reakcji emocjonalnych oraz istotnie częściej odczuwają izolację społeczną niż ch</w:t>
      </w:r>
      <w:r w:rsidR="003F392C">
        <w:rPr>
          <w:rFonts w:ascii="Times New Roman" w:hAnsi="Times New Roman" w:cs="Times New Roman"/>
          <w:sz w:val="22"/>
          <w:szCs w:val="22"/>
          <w:lang w:val="pl-PL"/>
        </w:rPr>
        <w:t xml:space="preserve">orzy na cukrzycę </w:t>
      </w:r>
      <w:r w:rsidRPr="00001624">
        <w:rPr>
          <w:rFonts w:ascii="Times New Roman" w:hAnsi="Times New Roman" w:cs="Times New Roman"/>
          <w:sz w:val="22"/>
          <w:szCs w:val="22"/>
          <w:lang w:val="pl-PL"/>
        </w:rPr>
        <w:t xml:space="preserve"> i nadciśnienie tętnicze.</w:t>
      </w:r>
    </w:p>
    <w:p w:rsidR="000E7712" w:rsidRDefault="000E7712" w:rsidP="000E7712">
      <w:pPr>
        <w:jc w:val="both"/>
        <w:rPr>
          <w:lang w:val="pl-PL"/>
        </w:rPr>
      </w:pPr>
    </w:p>
    <w:p w:rsidR="000E7712" w:rsidRPr="00F109DA" w:rsidRDefault="00F109DA" w:rsidP="00F109DA">
      <w:pPr>
        <w:spacing w:line="360" w:lineRule="auto"/>
        <w:jc w:val="both"/>
        <w:rPr>
          <w:rFonts w:ascii="Times New Roman" w:hAnsi="Times New Roman" w:cs="Times New Roman"/>
          <w:sz w:val="22"/>
          <w:szCs w:val="22"/>
          <w:lang w:val="pl-PL"/>
        </w:rPr>
      </w:pPr>
      <w:r w:rsidRPr="00F109DA">
        <w:rPr>
          <w:rFonts w:ascii="Times New Roman" w:hAnsi="Times New Roman" w:cs="Times New Roman"/>
          <w:sz w:val="22"/>
          <w:szCs w:val="22"/>
          <w:lang w:val="pl-PL"/>
        </w:rPr>
        <w:t>Jednym z warunków pomyślnego starzenia jest zachowanie</w:t>
      </w:r>
      <w:r>
        <w:rPr>
          <w:rFonts w:ascii="Times New Roman" w:hAnsi="Times New Roman" w:cs="Times New Roman"/>
          <w:sz w:val="22"/>
          <w:szCs w:val="22"/>
          <w:lang w:val="pl-PL"/>
        </w:rPr>
        <w:t xml:space="preserve"> </w:t>
      </w:r>
      <w:r w:rsidRPr="00F109DA">
        <w:rPr>
          <w:rFonts w:ascii="Times New Roman" w:hAnsi="Times New Roman" w:cs="Times New Roman"/>
          <w:sz w:val="22"/>
          <w:szCs w:val="22"/>
          <w:lang w:val="pl-PL"/>
        </w:rPr>
        <w:t>samodzielności.</w:t>
      </w:r>
      <w:r>
        <w:rPr>
          <w:rFonts w:ascii="Times New Roman" w:hAnsi="Times New Roman" w:cs="Times New Roman"/>
          <w:sz w:val="22"/>
          <w:szCs w:val="22"/>
          <w:lang w:val="pl-PL"/>
        </w:rPr>
        <w:t xml:space="preserve"> Z wiekiem narasta odsetek osób </w:t>
      </w:r>
      <w:r w:rsidRPr="00F109DA">
        <w:rPr>
          <w:rFonts w:ascii="Times New Roman" w:hAnsi="Times New Roman" w:cs="Times New Roman"/>
          <w:sz w:val="22"/>
          <w:szCs w:val="22"/>
          <w:lang w:val="pl-PL"/>
        </w:rPr>
        <w:t>niepełnosprawnych</w:t>
      </w:r>
      <w:r>
        <w:rPr>
          <w:rFonts w:ascii="Times New Roman" w:hAnsi="Times New Roman" w:cs="Times New Roman"/>
          <w:sz w:val="22"/>
          <w:szCs w:val="22"/>
          <w:lang w:val="pl-PL"/>
        </w:rPr>
        <w:t xml:space="preserve"> zarówno w zakresie wykonywania </w:t>
      </w:r>
      <w:r w:rsidRPr="00F109DA">
        <w:rPr>
          <w:rFonts w:ascii="Times New Roman" w:hAnsi="Times New Roman" w:cs="Times New Roman"/>
          <w:sz w:val="22"/>
          <w:szCs w:val="22"/>
          <w:lang w:val="pl-PL"/>
        </w:rPr>
        <w:t>złożonych, jak i podstawow</w:t>
      </w:r>
      <w:r>
        <w:rPr>
          <w:rFonts w:ascii="Times New Roman" w:hAnsi="Times New Roman" w:cs="Times New Roman"/>
          <w:sz w:val="22"/>
          <w:szCs w:val="22"/>
          <w:lang w:val="pl-PL"/>
        </w:rPr>
        <w:t xml:space="preserve">ych czynności dnia codziennego. </w:t>
      </w:r>
      <w:r w:rsidRPr="00F109DA">
        <w:rPr>
          <w:rFonts w:ascii="Times New Roman" w:hAnsi="Times New Roman" w:cs="Times New Roman"/>
          <w:sz w:val="22"/>
          <w:szCs w:val="22"/>
          <w:lang w:val="pl-PL"/>
        </w:rPr>
        <w:t>Liczbę osób starszych</w:t>
      </w:r>
      <w:r>
        <w:rPr>
          <w:rFonts w:ascii="Times New Roman" w:hAnsi="Times New Roman" w:cs="Times New Roman"/>
          <w:sz w:val="22"/>
          <w:szCs w:val="22"/>
          <w:lang w:val="pl-PL"/>
        </w:rPr>
        <w:t xml:space="preserve"> potrzebujących znacznej pomocy </w:t>
      </w:r>
      <w:r w:rsidRPr="00F109DA">
        <w:rPr>
          <w:rFonts w:ascii="Times New Roman" w:hAnsi="Times New Roman" w:cs="Times New Roman"/>
          <w:sz w:val="22"/>
          <w:szCs w:val="22"/>
          <w:lang w:val="pl-PL"/>
        </w:rPr>
        <w:t>w zakresie złożonych czynności życ</w:t>
      </w:r>
      <w:r>
        <w:rPr>
          <w:rFonts w:ascii="Times New Roman" w:hAnsi="Times New Roman" w:cs="Times New Roman"/>
          <w:sz w:val="22"/>
          <w:szCs w:val="22"/>
          <w:lang w:val="pl-PL"/>
        </w:rPr>
        <w:t xml:space="preserve">ia codziennego </w:t>
      </w:r>
      <w:r w:rsidRPr="00F109DA">
        <w:rPr>
          <w:rFonts w:ascii="Times New Roman" w:hAnsi="Times New Roman" w:cs="Times New Roman"/>
          <w:sz w:val="22"/>
          <w:szCs w:val="22"/>
          <w:lang w:val="pl-PL"/>
        </w:rPr>
        <w:t>w Polsce można</w:t>
      </w:r>
      <w:r>
        <w:rPr>
          <w:rFonts w:ascii="Times New Roman" w:hAnsi="Times New Roman" w:cs="Times New Roman"/>
          <w:sz w:val="22"/>
          <w:szCs w:val="22"/>
          <w:lang w:val="pl-PL"/>
        </w:rPr>
        <w:t xml:space="preserve"> oszacować na około 750 tysięcy. </w:t>
      </w:r>
      <w:r w:rsidRPr="00F109DA">
        <w:rPr>
          <w:rFonts w:ascii="Times New Roman" w:hAnsi="Times New Roman" w:cs="Times New Roman"/>
          <w:sz w:val="22"/>
          <w:szCs w:val="22"/>
          <w:lang w:val="pl-PL"/>
        </w:rPr>
        <w:t>Z danych GUS BAEL na ro</w:t>
      </w:r>
      <w:r w:rsidR="00EA18F7">
        <w:rPr>
          <w:rFonts w:ascii="Times New Roman" w:hAnsi="Times New Roman" w:cs="Times New Roman"/>
          <w:sz w:val="22"/>
          <w:szCs w:val="22"/>
          <w:lang w:val="pl-PL"/>
        </w:rPr>
        <w:t xml:space="preserve">k 2010 wynika, że najczęstszymi </w:t>
      </w:r>
      <w:r w:rsidRPr="00F109DA">
        <w:rPr>
          <w:rFonts w:ascii="Times New Roman" w:hAnsi="Times New Roman" w:cs="Times New Roman"/>
          <w:sz w:val="22"/>
          <w:szCs w:val="22"/>
          <w:lang w:val="pl-PL"/>
        </w:rPr>
        <w:t>schorze</w:t>
      </w:r>
      <w:r w:rsidR="00EA18F7">
        <w:rPr>
          <w:rFonts w:ascii="Times New Roman" w:hAnsi="Times New Roman" w:cs="Times New Roman"/>
          <w:sz w:val="22"/>
          <w:szCs w:val="22"/>
          <w:lang w:val="pl-PL"/>
        </w:rPr>
        <w:t xml:space="preserve">niami powodującymi niesprawność </w:t>
      </w:r>
      <w:r w:rsidRPr="00F109DA">
        <w:rPr>
          <w:rFonts w:ascii="Times New Roman" w:hAnsi="Times New Roman" w:cs="Times New Roman"/>
          <w:sz w:val="22"/>
          <w:szCs w:val="22"/>
          <w:lang w:val="pl-PL"/>
        </w:rPr>
        <w:t xml:space="preserve">wśród osób w wieku 60 lat i </w:t>
      </w:r>
      <w:r w:rsidR="00EA18F7">
        <w:rPr>
          <w:rFonts w:ascii="Times New Roman" w:hAnsi="Times New Roman" w:cs="Times New Roman"/>
          <w:sz w:val="22"/>
          <w:szCs w:val="22"/>
          <w:lang w:val="pl-PL"/>
        </w:rPr>
        <w:t xml:space="preserve">więcej są schorzenia przewlekłe </w:t>
      </w:r>
      <w:r w:rsidRPr="00F109DA">
        <w:rPr>
          <w:rFonts w:ascii="Times New Roman" w:hAnsi="Times New Roman" w:cs="Times New Roman"/>
          <w:sz w:val="22"/>
          <w:szCs w:val="22"/>
          <w:lang w:val="pl-PL"/>
        </w:rPr>
        <w:t>(85%), na które kolejno składają się</w:t>
      </w:r>
      <w:r w:rsidR="00EA18F7">
        <w:rPr>
          <w:rFonts w:ascii="Times New Roman" w:hAnsi="Times New Roman" w:cs="Times New Roman"/>
          <w:sz w:val="22"/>
          <w:szCs w:val="22"/>
          <w:lang w:val="pl-PL"/>
        </w:rPr>
        <w:t xml:space="preserve">: schorzenia układu krążenia </w:t>
      </w:r>
      <w:r w:rsidRPr="00F109DA">
        <w:rPr>
          <w:rFonts w:ascii="Times New Roman" w:hAnsi="Times New Roman" w:cs="Times New Roman"/>
          <w:sz w:val="22"/>
          <w:szCs w:val="22"/>
          <w:lang w:val="pl-PL"/>
        </w:rPr>
        <w:t>(59,7%),</w:t>
      </w:r>
      <w:r w:rsidR="00EA18F7">
        <w:rPr>
          <w:rFonts w:ascii="Times New Roman" w:hAnsi="Times New Roman" w:cs="Times New Roman"/>
          <w:sz w:val="22"/>
          <w:szCs w:val="22"/>
          <w:lang w:val="pl-PL"/>
        </w:rPr>
        <w:t xml:space="preserve"> uszkodzenia i choroby narządów </w:t>
      </w:r>
      <w:r w:rsidRPr="00F109DA">
        <w:rPr>
          <w:rFonts w:ascii="Times New Roman" w:hAnsi="Times New Roman" w:cs="Times New Roman"/>
          <w:sz w:val="22"/>
          <w:szCs w:val="22"/>
          <w:lang w:val="pl-PL"/>
        </w:rPr>
        <w:t>ruchu (50,2%)</w:t>
      </w:r>
      <w:r w:rsidR="00EA18F7">
        <w:rPr>
          <w:rFonts w:ascii="Times New Roman" w:hAnsi="Times New Roman" w:cs="Times New Roman"/>
          <w:sz w:val="22"/>
          <w:szCs w:val="22"/>
          <w:lang w:val="pl-PL"/>
        </w:rPr>
        <w:t xml:space="preserve">, uszkodzenia i choroby narządu </w:t>
      </w:r>
      <w:r w:rsidRPr="00F109DA">
        <w:rPr>
          <w:rFonts w:ascii="Times New Roman" w:hAnsi="Times New Roman" w:cs="Times New Roman"/>
          <w:sz w:val="22"/>
          <w:szCs w:val="22"/>
          <w:lang w:val="pl-PL"/>
        </w:rPr>
        <w:t>wzroku (36,5%), schorzenia neurologiczne (27,2%),</w:t>
      </w:r>
      <w:r w:rsidRPr="00F109DA">
        <w:rPr>
          <w:rFonts w:ascii="Times New Roman" w:hAnsi="Times New Roman" w:cs="Times New Roman"/>
          <w:sz w:val="22"/>
          <w:szCs w:val="22"/>
          <w:lang w:val="pl-PL"/>
        </w:rPr>
        <w:tab/>
      </w:r>
      <w:r w:rsidR="00EA18F7">
        <w:rPr>
          <w:rFonts w:ascii="Times New Roman" w:hAnsi="Times New Roman" w:cs="Times New Roman"/>
          <w:sz w:val="22"/>
          <w:szCs w:val="22"/>
          <w:lang w:val="pl-PL"/>
        </w:rPr>
        <w:t xml:space="preserve"> </w:t>
      </w:r>
      <w:r w:rsidRPr="00F109DA">
        <w:rPr>
          <w:rFonts w:ascii="Times New Roman" w:hAnsi="Times New Roman" w:cs="Times New Roman"/>
          <w:sz w:val="22"/>
          <w:szCs w:val="22"/>
          <w:lang w:val="pl-PL"/>
        </w:rPr>
        <w:t>uszkodzenia i choroby narządu słuchu (19,4%), schorzenia</w:t>
      </w:r>
      <w:r w:rsidR="00EA18F7">
        <w:rPr>
          <w:rFonts w:ascii="Times New Roman" w:hAnsi="Times New Roman" w:cs="Times New Roman"/>
          <w:sz w:val="22"/>
          <w:szCs w:val="22"/>
          <w:lang w:val="pl-PL"/>
        </w:rPr>
        <w:t xml:space="preserve"> </w:t>
      </w:r>
      <w:r w:rsidRPr="00F109DA">
        <w:rPr>
          <w:rFonts w:ascii="Times New Roman" w:hAnsi="Times New Roman" w:cs="Times New Roman"/>
          <w:sz w:val="22"/>
          <w:szCs w:val="22"/>
          <w:lang w:val="pl-PL"/>
        </w:rPr>
        <w:t>psychiczne (4,4%), upośledzenia umysłowe (1%)</w:t>
      </w:r>
      <w:r w:rsidR="00EA18F7">
        <w:rPr>
          <w:rFonts w:ascii="Times New Roman" w:hAnsi="Times New Roman" w:cs="Times New Roman"/>
          <w:sz w:val="22"/>
          <w:szCs w:val="22"/>
          <w:lang w:val="pl-PL"/>
        </w:rPr>
        <w:t xml:space="preserve"> </w:t>
      </w:r>
      <w:r w:rsidRPr="00F109DA">
        <w:rPr>
          <w:rFonts w:ascii="Times New Roman" w:hAnsi="Times New Roman" w:cs="Times New Roman"/>
          <w:sz w:val="22"/>
          <w:szCs w:val="22"/>
          <w:lang w:val="pl-PL"/>
        </w:rPr>
        <w:t>oraz inne schorzenia (26,6%)</w:t>
      </w:r>
      <w:r w:rsidR="00EA18F7">
        <w:rPr>
          <w:rFonts w:ascii="Times New Roman" w:hAnsi="Times New Roman" w:cs="Times New Roman"/>
          <w:sz w:val="22"/>
          <w:szCs w:val="22"/>
          <w:lang w:val="pl-PL"/>
        </w:rPr>
        <w:t xml:space="preserve">. Przedstawione dane nie sumują </w:t>
      </w:r>
      <w:r w:rsidRPr="00F109DA">
        <w:rPr>
          <w:rFonts w:ascii="Times New Roman" w:hAnsi="Times New Roman" w:cs="Times New Roman"/>
          <w:sz w:val="22"/>
          <w:szCs w:val="22"/>
          <w:lang w:val="pl-PL"/>
        </w:rPr>
        <w:t>się ogółem, pon</w:t>
      </w:r>
      <w:r w:rsidR="00EA18F7">
        <w:rPr>
          <w:rFonts w:ascii="Times New Roman" w:hAnsi="Times New Roman" w:cs="Times New Roman"/>
          <w:sz w:val="22"/>
          <w:szCs w:val="22"/>
          <w:lang w:val="pl-PL"/>
        </w:rPr>
        <w:t xml:space="preserve">ieważ ta sama osoba mogła podać </w:t>
      </w:r>
      <w:r w:rsidRPr="00F109DA">
        <w:rPr>
          <w:rFonts w:ascii="Times New Roman" w:hAnsi="Times New Roman" w:cs="Times New Roman"/>
          <w:sz w:val="22"/>
          <w:szCs w:val="22"/>
          <w:lang w:val="pl-PL"/>
        </w:rPr>
        <w:t xml:space="preserve">więcej niż 1 przyczynę </w:t>
      </w:r>
      <w:r w:rsidR="00EA18F7">
        <w:rPr>
          <w:rFonts w:ascii="Times New Roman" w:hAnsi="Times New Roman" w:cs="Times New Roman"/>
          <w:sz w:val="22"/>
          <w:szCs w:val="22"/>
          <w:lang w:val="pl-PL"/>
        </w:rPr>
        <w:t xml:space="preserve">Z badań przeprowadzonych </w:t>
      </w:r>
      <w:r w:rsidRPr="00F109DA">
        <w:rPr>
          <w:rFonts w:ascii="Times New Roman" w:hAnsi="Times New Roman" w:cs="Times New Roman"/>
          <w:sz w:val="22"/>
          <w:szCs w:val="22"/>
          <w:lang w:val="pl-PL"/>
        </w:rPr>
        <w:t xml:space="preserve">w ramach projektu </w:t>
      </w:r>
      <w:proofErr w:type="spellStart"/>
      <w:r w:rsidRPr="00F109DA">
        <w:rPr>
          <w:rFonts w:ascii="Times New Roman" w:hAnsi="Times New Roman" w:cs="Times New Roman"/>
          <w:sz w:val="22"/>
          <w:szCs w:val="22"/>
          <w:lang w:val="pl-PL"/>
        </w:rPr>
        <w:t>P</w:t>
      </w:r>
      <w:r w:rsidR="00EA18F7">
        <w:rPr>
          <w:rFonts w:ascii="Times New Roman" w:hAnsi="Times New Roman" w:cs="Times New Roman"/>
          <w:sz w:val="22"/>
          <w:szCs w:val="22"/>
          <w:lang w:val="pl-PL"/>
        </w:rPr>
        <w:t>olSenior</w:t>
      </w:r>
      <w:proofErr w:type="spellEnd"/>
      <w:r w:rsidR="00EA18F7">
        <w:rPr>
          <w:rFonts w:ascii="Times New Roman" w:hAnsi="Times New Roman" w:cs="Times New Roman"/>
          <w:sz w:val="22"/>
          <w:szCs w:val="22"/>
          <w:lang w:val="pl-PL"/>
        </w:rPr>
        <w:t xml:space="preserve"> wynika, że zdecydowana </w:t>
      </w:r>
      <w:r w:rsidRPr="00F109DA">
        <w:rPr>
          <w:rFonts w:ascii="Times New Roman" w:hAnsi="Times New Roman" w:cs="Times New Roman"/>
          <w:sz w:val="22"/>
          <w:szCs w:val="22"/>
          <w:lang w:val="pl-PL"/>
        </w:rPr>
        <w:t xml:space="preserve">większość osób starszych cierpi </w:t>
      </w:r>
      <w:r w:rsidR="00EA18F7">
        <w:rPr>
          <w:rFonts w:ascii="Times New Roman" w:hAnsi="Times New Roman" w:cs="Times New Roman"/>
          <w:sz w:val="22"/>
          <w:szCs w:val="22"/>
          <w:lang w:val="pl-PL"/>
        </w:rPr>
        <w:t xml:space="preserve">na więcej niż jedno schorzenie, </w:t>
      </w:r>
      <w:r w:rsidRPr="00F109DA">
        <w:rPr>
          <w:rFonts w:ascii="Times New Roman" w:hAnsi="Times New Roman" w:cs="Times New Roman"/>
          <w:sz w:val="22"/>
          <w:szCs w:val="22"/>
          <w:lang w:val="pl-PL"/>
        </w:rPr>
        <w:t xml:space="preserve">a najbardziej </w:t>
      </w:r>
      <w:r w:rsidR="00EA18F7">
        <w:rPr>
          <w:rFonts w:ascii="Times New Roman" w:hAnsi="Times New Roman" w:cs="Times New Roman"/>
          <w:sz w:val="22"/>
          <w:szCs w:val="22"/>
          <w:lang w:val="pl-PL"/>
        </w:rPr>
        <w:t xml:space="preserve">obciążone </w:t>
      </w:r>
      <w:proofErr w:type="spellStart"/>
      <w:r w:rsidR="00EA18F7">
        <w:rPr>
          <w:rFonts w:ascii="Times New Roman" w:hAnsi="Times New Roman" w:cs="Times New Roman"/>
          <w:sz w:val="22"/>
          <w:szCs w:val="22"/>
          <w:lang w:val="pl-PL"/>
        </w:rPr>
        <w:t>wielochorobowością</w:t>
      </w:r>
      <w:proofErr w:type="spellEnd"/>
      <w:r w:rsidR="00EA18F7">
        <w:rPr>
          <w:rFonts w:ascii="Times New Roman" w:hAnsi="Times New Roman" w:cs="Times New Roman"/>
          <w:sz w:val="22"/>
          <w:szCs w:val="22"/>
          <w:lang w:val="pl-PL"/>
        </w:rPr>
        <w:t xml:space="preserve"> są </w:t>
      </w:r>
      <w:r w:rsidRPr="00F109DA">
        <w:rPr>
          <w:rFonts w:ascii="Times New Roman" w:hAnsi="Times New Roman" w:cs="Times New Roman"/>
          <w:sz w:val="22"/>
          <w:szCs w:val="22"/>
          <w:lang w:val="pl-PL"/>
        </w:rPr>
        <w:t>osoby między 70. a 84.</w:t>
      </w:r>
      <w:r w:rsidR="00EA18F7">
        <w:rPr>
          <w:rFonts w:ascii="Times New Roman" w:hAnsi="Times New Roman" w:cs="Times New Roman"/>
          <w:sz w:val="22"/>
          <w:szCs w:val="22"/>
          <w:lang w:val="pl-PL"/>
        </w:rPr>
        <w:t xml:space="preserve"> rokiem życia. To głównie w tym </w:t>
      </w:r>
      <w:r w:rsidRPr="00F109DA">
        <w:rPr>
          <w:rFonts w:ascii="Times New Roman" w:hAnsi="Times New Roman" w:cs="Times New Roman"/>
          <w:sz w:val="22"/>
          <w:szCs w:val="22"/>
          <w:lang w:val="pl-PL"/>
        </w:rPr>
        <w:t>wieku rośnie z</w:t>
      </w:r>
      <w:r w:rsidR="00EA18F7">
        <w:rPr>
          <w:rFonts w:ascii="Times New Roman" w:hAnsi="Times New Roman" w:cs="Times New Roman"/>
          <w:sz w:val="22"/>
          <w:szCs w:val="22"/>
          <w:lang w:val="pl-PL"/>
        </w:rPr>
        <w:t xml:space="preserve">agrożenie utratą samodzielności. </w:t>
      </w:r>
    </w:p>
    <w:p w:rsidR="000E7712" w:rsidRDefault="00EA18F7" w:rsidP="00EA18F7">
      <w:pPr>
        <w:spacing w:line="360" w:lineRule="auto"/>
        <w:jc w:val="both"/>
        <w:rPr>
          <w:rFonts w:ascii="Times New Roman" w:hAnsi="Times New Roman" w:cs="Times New Roman"/>
          <w:sz w:val="22"/>
          <w:szCs w:val="22"/>
          <w:lang w:val="pl-PL"/>
        </w:rPr>
      </w:pPr>
      <w:r w:rsidRPr="00EA18F7">
        <w:rPr>
          <w:rFonts w:ascii="Times New Roman" w:hAnsi="Times New Roman" w:cs="Times New Roman"/>
          <w:sz w:val="22"/>
          <w:szCs w:val="22"/>
          <w:lang w:val="pl-PL"/>
        </w:rPr>
        <w:t>Wśród głównych czynników ryzyka niesprawności,</w:t>
      </w:r>
      <w:r>
        <w:rPr>
          <w:rFonts w:ascii="Times New Roman" w:hAnsi="Times New Roman" w:cs="Times New Roman"/>
          <w:sz w:val="22"/>
          <w:szCs w:val="22"/>
          <w:lang w:val="pl-PL"/>
        </w:rPr>
        <w:t xml:space="preserve"> </w:t>
      </w:r>
      <w:r w:rsidRPr="00EA18F7">
        <w:rPr>
          <w:rFonts w:ascii="Times New Roman" w:hAnsi="Times New Roman" w:cs="Times New Roman"/>
          <w:sz w:val="22"/>
          <w:szCs w:val="22"/>
          <w:lang w:val="pl-PL"/>
        </w:rPr>
        <w:t>niezwiązanych z pr</w:t>
      </w:r>
      <w:r>
        <w:rPr>
          <w:rFonts w:ascii="Times New Roman" w:hAnsi="Times New Roman" w:cs="Times New Roman"/>
          <w:sz w:val="22"/>
          <w:szCs w:val="22"/>
          <w:lang w:val="pl-PL"/>
        </w:rPr>
        <w:t xml:space="preserve">ocesem chorobowym, wymienia się </w:t>
      </w:r>
      <w:r w:rsidRPr="00EA18F7">
        <w:rPr>
          <w:rFonts w:ascii="Times New Roman" w:hAnsi="Times New Roman" w:cs="Times New Roman"/>
          <w:sz w:val="22"/>
          <w:szCs w:val="22"/>
          <w:lang w:val="pl-PL"/>
        </w:rPr>
        <w:t>przede wszystkim ni</w:t>
      </w:r>
      <w:r>
        <w:rPr>
          <w:rFonts w:ascii="Times New Roman" w:hAnsi="Times New Roman" w:cs="Times New Roman"/>
          <w:sz w:val="22"/>
          <w:szCs w:val="22"/>
          <w:lang w:val="pl-PL"/>
        </w:rPr>
        <w:t xml:space="preserve">ską aktywność fizyczną, palenie </w:t>
      </w:r>
      <w:r w:rsidRPr="00EA18F7">
        <w:rPr>
          <w:rFonts w:ascii="Times New Roman" w:hAnsi="Times New Roman" w:cs="Times New Roman"/>
          <w:sz w:val="22"/>
          <w:szCs w:val="22"/>
          <w:lang w:val="pl-PL"/>
        </w:rPr>
        <w:t>tytoniu oraz wysoki</w:t>
      </w:r>
      <w:r>
        <w:rPr>
          <w:rFonts w:ascii="Times New Roman" w:hAnsi="Times New Roman" w:cs="Times New Roman"/>
          <w:sz w:val="22"/>
          <w:szCs w:val="22"/>
          <w:lang w:val="pl-PL"/>
        </w:rPr>
        <w:t xml:space="preserve"> wskaźnik Body Mass Index (BMI). </w:t>
      </w:r>
      <w:r w:rsidRPr="00EA18F7">
        <w:rPr>
          <w:rFonts w:ascii="Times New Roman" w:hAnsi="Times New Roman" w:cs="Times New Roman"/>
          <w:sz w:val="22"/>
          <w:szCs w:val="22"/>
          <w:lang w:val="pl-PL"/>
        </w:rPr>
        <w:t>Do najczęściej zgłaszanych subiektywnych skarg</w:t>
      </w:r>
      <w:r>
        <w:rPr>
          <w:rFonts w:ascii="Times New Roman" w:hAnsi="Times New Roman" w:cs="Times New Roman"/>
          <w:sz w:val="22"/>
          <w:szCs w:val="22"/>
          <w:lang w:val="pl-PL"/>
        </w:rPr>
        <w:t xml:space="preserve"> </w:t>
      </w:r>
      <w:r w:rsidRPr="00EA18F7">
        <w:rPr>
          <w:rFonts w:ascii="Times New Roman" w:hAnsi="Times New Roman" w:cs="Times New Roman"/>
          <w:sz w:val="22"/>
          <w:szCs w:val="22"/>
          <w:lang w:val="pl-PL"/>
        </w:rPr>
        <w:t>należą: zmęczenie, b</w:t>
      </w:r>
      <w:r>
        <w:rPr>
          <w:rFonts w:ascii="Times New Roman" w:hAnsi="Times New Roman" w:cs="Times New Roman"/>
          <w:sz w:val="22"/>
          <w:szCs w:val="22"/>
          <w:lang w:val="pl-PL"/>
        </w:rPr>
        <w:t xml:space="preserve">óle głowy i bezsenność (69,2%), </w:t>
      </w:r>
      <w:r w:rsidRPr="00EA18F7">
        <w:rPr>
          <w:rFonts w:ascii="Times New Roman" w:hAnsi="Times New Roman" w:cs="Times New Roman"/>
          <w:sz w:val="22"/>
          <w:szCs w:val="22"/>
          <w:lang w:val="pl-PL"/>
        </w:rPr>
        <w:t>bóle stawów i kręgosłupa</w:t>
      </w:r>
      <w:r>
        <w:rPr>
          <w:rFonts w:ascii="Times New Roman" w:hAnsi="Times New Roman" w:cs="Times New Roman"/>
          <w:sz w:val="22"/>
          <w:szCs w:val="22"/>
          <w:lang w:val="pl-PL"/>
        </w:rPr>
        <w:t xml:space="preserve"> (58,6%), dolegliwości sercowo- </w:t>
      </w:r>
      <w:r w:rsidRPr="00EA18F7">
        <w:rPr>
          <w:rFonts w:ascii="Times New Roman" w:hAnsi="Times New Roman" w:cs="Times New Roman"/>
          <w:sz w:val="22"/>
          <w:szCs w:val="22"/>
          <w:lang w:val="pl-PL"/>
        </w:rPr>
        <w:t>-naczyniowe (58,6%</w:t>
      </w:r>
      <w:r>
        <w:rPr>
          <w:rFonts w:ascii="Times New Roman" w:hAnsi="Times New Roman" w:cs="Times New Roman"/>
          <w:sz w:val="22"/>
          <w:szCs w:val="22"/>
          <w:lang w:val="pl-PL"/>
        </w:rPr>
        <w:t xml:space="preserve">), osłabienie widzenia (40,4%), </w:t>
      </w:r>
      <w:r w:rsidRPr="00EA18F7">
        <w:rPr>
          <w:rFonts w:ascii="Times New Roman" w:hAnsi="Times New Roman" w:cs="Times New Roman"/>
          <w:sz w:val="22"/>
          <w:szCs w:val="22"/>
          <w:lang w:val="pl-PL"/>
        </w:rPr>
        <w:t>upośledzenie lokom</w:t>
      </w:r>
      <w:r>
        <w:rPr>
          <w:rFonts w:ascii="Times New Roman" w:hAnsi="Times New Roman" w:cs="Times New Roman"/>
          <w:sz w:val="22"/>
          <w:szCs w:val="22"/>
          <w:lang w:val="pl-PL"/>
        </w:rPr>
        <w:t xml:space="preserve">ocji (32,5%), osłabienie słuchu </w:t>
      </w:r>
      <w:r w:rsidRPr="00EA18F7">
        <w:rPr>
          <w:rFonts w:ascii="Times New Roman" w:hAnsi="Times New Roman" w:cs="Times New Roman"/>
          <w:sz w:val="22"/>
          <w:szCs w:val="22"/>
          <w:lang w:val="pl-PL"/>
        </w:rPr>
        <w:t>(32,3%), zawroty głowy, zaburzenia równowagi, u</w:t>
      </w:r>
      <w:r>
        <w:rPr>
          <w:rFonts w:ascii="Times New Roman" w:hAnsi="Times New Roman" w:cs="Times New Roman"/>
          <w:sz w:val="22"/>
          <w:szCs w:val="22"/>
          <w:lang w:val="pl-PL"/>
        </w:rPr>
        <w:t xml:space="preserve">padki </w:t>
      </w:r>
      <w:r w:rsidRPr="00EA18F7">
        <w:rPr>
          <w:rFonts w:ascii="Times New Roman" w:hAnsi="Times New Roman" w:cs="Times New Roman"/>
          <w:sz w:val="22"/>
          <w:szCs w:val="22"/>
          <w:lang w:val="pl-PL"/>
        </w:rPr>
        <w:t>(29,5%) oraz niesprawność intelektualna (25,5%)</w:t>
      </w:r>
      <w:r>
        <w:rPr>
          <w:rFonts w:ascii="Times New Roman" w:hAnsi="Times New Roman" w:cs="Times New Roman"/>
          <w:sz w:val="22"/>
          <w:szCs w:val="22"/>
          <w:lang w:val="pl-PL"/>
        </w:rPr>
        <w:t>.</w:t>
      </w:r>
    </w:p>
    <w:p w:rsidR="000B60C5" w:rsidRDefault="000B60C5" w:rsidP="00EA18F7">
      <w:pPr>
        <w:spacing w:line="360" w:lineRule="auto"/>
        <w:jc w:val="both"/>
        <w:rPr>
          <w:rFonts w:ascii="Times New Roman" w:hAnsi="Times New Roman" w:cs="Times New Roman"/>
          <w:sz w:val="22"/>
          <w:szCs w:val="22"/>
          <w:lang w:val="pl-PL"/>
        </w:rPr>
      </w:pPr>
      <w:r>
        <w:rPr>
          <w:rFonts w:ascii="Times New Roman" w:hAnsi="Times New Roman" w:cs="Times New Roman"/>
          <w:sz w:val="22"/>
          <w:szCs w:val="22"/>
          <w:lang w:val="pl-PL"/>
        </w:rPr>
        <w:t xml:space="preserve">Według wyników badań GUS przeprowadzonych w roku 2009 – co czwarta osoba w wieku 70 -79 lat, a niemal co trzecia w wieku 80 lat i powyżej – nie widziała druku  w gazecie lub widziała go z dużą trudnością. 6,2 % osób w wieku 70-79 lat i 16,6% w wieku 80 lat i powyżej – z dużą trudnością lub wcale nie słyszała rozmowy prowadzonej między kilkoma osobami. </w:t>
      </w:r>
    </w:p>
    <w:p w:rsidR="0021736F" w:rsidRDefault="0021736F" w:rsidP="00EA18F7">
      <w:pPr>
        <w:spacing w:line="360" w:lineRule="auto"/>
        <w:jc w:val="both"/>
        <w:rPr>
          <w:rFonts w:ascii="Times New Roman" w:hAnsi="Times New Roman" w:cs="Times New Roman"/>
          <w:sz w:val="22"/>
          <w:szCs w:val="22"/>
          <w:lang w:val="pl-PL"/>
        </w:rPr>
      </w:pPr>
    </w:p>
    <w:p w:rsidR="0021736F" w:rsidRDefault="0021736F" w:rsidP="00EA18F7">
      <w:pPr>
        <w:spacing w:line="360" w:lineRule="auto"/>
        <w:jc w:val="both"/>
        <w:rPr>
          <w:rFonts w:ascii="Times New Roman" w:hAnsi="Times New Roman" w:cs="Times New Roman"/>
          <w:sz w:val="22"/>
          <w:szCs w:val="22"/>
          <w:lang w:val="pl-PL"/>
        </w:rPr>
      </w:pPr>
    </w:p>
    <w:p w:rsidR="0021736F" w:rsidRDefault="0021736F" w:rsidP="00EA18F7">
      <w:pPr>
        <w:spacing w:line="360" w:lineRule="auto"/>
        <w:jc w:val="both"/>
        <w:rPr>
          <w:rFonts w:ascii="Times New Roman" w:hAnsi="Times New Roman" w:cs="Times New Roman"/>
          <w:sz w:val="22"/>
          <w:szCs w:val="22"/>
          <w:lang w:val="pl-PL"/>
        </w:rPr>
      </w:pPr>
    </w:p>
    <w:p w:rsidR="0021736F" w:rsidRDefault="0021736F" w:rsidP="00EA18F7">
      <w:pPr>
        <w:spacing w:line="360" w:lineRule="auto"/>
        <w:jc w:val="both"/>
        <w:rPr>
          <w:rFonts w:ascii="Times New Roman" w:hAnsi="Times New Roman" w:cs="Times New Roman"/>
          <w:sz w:val="22"/>
          <w:szCs w:val="22"/>
          <w:lang w:val="pl-PL"/>
        </w:rPr>
      </w:pPr>
    </w:p>
    <w:p w:rsidR="0021736F" w:rsidRDefault="0021736F" w:rsidP="00EA18F7">
      <w:pPr>
        <w:spacing w:line="360" w:lineRule="auto"/>
        <w:jc w:val="both"/>
        <w:rPr>
          <w:rFonts w:ascii="Times New Roman" w:hAnsi="Times New Roman" w:cs="Times New Roman"/>
          <w:sz w:val="22"/>
          <w:szCs w:val="22"/>
          <w:lang w:val="pl-PL"/>
        </w:rPr>
      </w:pPr>
    </w:p>
    <w:p w:rsidR="0021736F" w:rsidRDefault="0021736F" w:rsidP="00EA18F7">
      <w:pPr>
        <w:spacing w:line="360" w:lineRule="auto"/>
        <w:jc w:val="both"/>
        <w:rPr>
          <w:rFonts w:ascii="Times New Roman" w:hAnsi="Times New Roman" w:cs="Times New Roman"/>
          <w:sz w:val="22"/>
          <w:szCs w:val="22"/>
          <w:lang w:val="pl-PL"/>
        </w:rPr>
      </w:pPr>
    </w:p>
    <w:p w:rsidR="000B60C5" w:rsidRDefault="000B60C5" w:rsidP="00EA18F7">
      <w:pPr>
        <w:spacing w:line="360" w:lineRule="auto"/>
        <w:jc w:val="both"/>
      </w:pPr>
      <w:r w:rsidRPr="00E2626D">
        <w:rPr>
          <w:i/>
        </w:rPr>
        <w:t>Tabela 1.  Udział osób o znacznie ograniczonej sprawności narządów ruchu w grupie wieku 70 lat i więcej (w %)</w:t>
      </w:r>
    </w:p>
    <w:tbl>
      <w:tblPr>
        <w:tblStyle w:val="Tabela-Siatka"/>
        <w:tblpPr w:leftFromText="141" w:rightFromText="141" w:vertAnchor="text" w:tblpY="1"/>
        <w:tblOverlap w:val="never"/>
        <w:tblW w:w="0" w:type="auto"/>
        <w:tblInd w:w="0" w:type="dxa"/>
        <w:tblLook w:val="04A0" w:firstRow="1" w:lastRow="0" w:firstColumn="1" w:lastColumn="0" w:noHBand="0" w:noVBand="1"/>
      </w:tblPr>
      <w:tblGrid>
        <w:gridCol w:w="2689"/>
        <w:gridCol w:w="1134"/>
        <w:gridCol w:w="1610"/>
      </w:tblGrid>
      <w:tr w:rsidR="00E2626D" w:rsidTr="00E2626D">
        <w:tc>
          <w:tcPr>
            <w:tcW w:w="2689" w:type="dxa"/>
          </w:tcPr>
          <w:p w:rsidR="00E2626D" w:rsidRPr="00E2626D" w:rsidRDefault="00E2626D" w:rsidP="00E2626D">
            <w:pPr>
              <w:spacing w:line="360" w:lineRule="auto"/>
              <w:jc w:val="both"/>
              <w:rPr>
                <w:b/>
              </w:rPr>
            </w:pPr>
            <w:r w:rsidRPr="00E2626D">
              <w:rPr>
                <w:b/>
              </w:rPr>
              <w:t xml:space="preserve">Wyszczególnienie </w:t>
            </w:r>
          </w:p>
        </w:tc>
        <w:tc>
          <w:tcPr>
            <w:tcW w:w="1134" w:type="dxa"/>
          </w:tcPr>
          <w:p w:rsidR="00E2626D" w:rsidRPr="00E2626D" w:rsidRDefault="00E2626D" w:rsidP="00E2626D">
            <w:pPr>
              <w:spacing w:line="360" w:lineRule="auto"/>
              <w:jc w:val="both"/>
              <w:rPr>
                <w:b/>
              </w:rPr>
            </w:pPr>
            <w:r w:rsidRPr="00E2626D">
              <w:rPr>
                <w:b/>
              </w:rPr>
              <w:t xml:space="preserve">70-79 lat </w:t>
            </w:r>
          </w:p>
        </w:tc>
        <w:tc>
          <w:tcPr>
            <w:tcW w:w="1610" w:type="dxa"/>
          </w:tcPr>
          <w:p w:rsidR="00E2626D" w:rsidRPr="00E2626D" w:rsidRDefault="00E2626D" w:rsidP="00E2626D">
            <w:pPr>
              <w:spacing w:line="360" w:lineRule="auto"/>
              <w:jc w:val="both"/>
              <w:rPr>
                <w:b/>
              </w:rPr>
            </w:pPr>
            <w:r w:rsidRPr="00E2626D">
              <w:rPr>
                <w:b/>
              </w:rPr>
              <w:t>80 lat i więcej</w:t>
            </w:r>
          </w:p>
        </w:tc>
      </w:tr>
      <w:tr w:rsidR="00E2626D" w:rsidTr="00E2626D">
        <w:tc>
          <w:tcPr>
            <w:tcW w:w="5433" w:type="dxa"/>
            <w:gridSpan w:val="3"/>
          </w:tcPr>
          <w:p w:rsidR="00E2626D" w:rsidRPr="00E2626D" w:rsidRDefault="00E2626D" w:rsidP="00E2626D">
            <w:pPr>
              <w:spacing w:line="360" w:lineRule="auto"/>
              <w:jc w:val="both"/>
              <w:rPr>
                <w:b/>
              </w:rPr>
            </w:pPr>
            <w:r w:rsidRPr="00E2626D">
              <w:rPr>
                <w:b/>
              </w:rPr>
              <w:t xml:space="preserve">Przejście 500 metrów </w:t>
            </w:r>
          </w:p>
        </w:tc>
      </w:tr>
      <w:tr w:rsidR="00E2626D" w:rsidTr="00E2626D">
        <w:tc>
          <w:tcPr>
            <w:tcW w:w="2689" w:type="dxa"/>
          </w:tcPr>
          <w:p w:rsidR="00E2626D" w:rsidRDefault="00E2626D" w:rsidP="00E2626D">
            <w:pPr>
              <w:spacing w:line="360" w:lineRule="auto"/>
              <w:jc w:val="both"/>
            </w:pPr>
            <w:r>
              <w:t xml:space="preserve">z dużą trudnością </w:t>
            </w:r>
          </w:p>
        </w:tc>
        <w:tc>
          <w:tcPr>
            <w:tcW w:w="1134" w:type="dxa"/>
          </w:tcPr>
          <w:p w:rsidR="00E2626D" w:rsidRDefault="00E2626D" w:rsidP="00E2626D">
            <w:pPr>
              <w:spacing w:line="360" w:lineRule="auto"/>
              <w:jc w:val="both"/>
            </w:pPr>
            <w:r>
              <w:t>8,9</w:t>
            </w:r>
          </w:p>
        </w:tc>
        <w:tc>
          <w:tcPr>
            <w:tcW w:w="1610" w:type="dxa"/>
          </w:tcPr>
          <w:p w:rsidR="00E2626D" w:rsidRDefault="00E2626D" w:rsidP="00E2626D">
            <w:pPr>
              <w:spacing w:line="360" w:lineRule="auto"/>
            </w:pPr>
            <w:r>
              <w:t>17,7</w:t>
            </w:r>
          </w:p>
        </w:tc>
      </w:tr>
      <w:tr w:rsidR="00E2626D" w:rsidTr="00E2626D">
        <w:tc>
          <w:tcPr>
            <w:tcW w:w="2689" w:type="dxa"/>
          </w:tcPr>
          <w:p w:rsidR="00E2626D" w:rsidRDefault="00E2626D" w:rsidP="00E2626D">
            <w:pPr>
              <w:spacing w:line="360" w:lineRule="auto"/>
              <w:jc w:val="both"/>
            </w:pPr>
            <w:r>
              <w:t xml:space="preserve">nie przejdzie </w:t>
            </w:r>
          </w:p>
        </w:tc>
        <w:tc>
          <w:tcPr>
            <w:tcW w:w="1134" w:type="dxa"/>
          </w:tcPr>
          <w:p w:rsidR="00E2626D" w:rsidRDefault="00E2626D" w:rsidP="00E2626D">
            <w:pPr>
              <w:spacing w:line="360" w:lineRule="auto"/>
              <w:jc w:val="both"/>
            </w:pPr>
            <w:r>
              <w:t>7,5</w:t>
            </w:r>
          </w:p>
        </w:tc>
        <w:tc>
          <w:tcPr>
            <w:tcW w:w="1610" w:type="dxa"/>
          </w:tcPr>
          <w:p w:rsidR="00E2626D" w:rsidRDefault="00E2626D" w:rsidP="00E2626D">
            <w:pPr>
              <w:spacing w:line="360" w:lineRule="auto"/>
              <w:jc w:val="both"/>
            </w:pPr>
            <w:r>
              <w:t>19,0</w:t>
            </w:r>
          </w:p>
        </w:tc>
      </w:tr>
      <w:tr w:rsidR="00E2626D" w:rsidTr="00E2626D">
        <w:tc>
          <w:tcPr>
            <w:tcW w:w="5433" w:type="dxa"/>
            <w:gridSpan w:val="3"/>
          </w:tcPr>
          <w:p w:rsidR="00E2626D" w:rsidRDefault="00E2626D" w:rsidP="00E2626D">
            <w:pPr>
              <w:spacing w:line="360" w:lineRule="auto"/>
              <w:jc w:val="both"/>
            </w:pPr>
            <w:r>
              <w:t xml:space="preserve">Wejście i zejście po schodach na 1 piętro </w:t>
            </w:r>
          </w:p>
        </w:tc>
      </w:tr>
      <w:tr w:rsidR="00E2626D" w:rsidTr="00E2626D">
        <w:tc>
          <w:tcPr>
            <w:tcW w:w="2689" w:type="dxa"/>
          </w:tcPr>
          <w:p w:rsidR="00E2626D" w:rsidRDefault="00E2626D" w:rsidP="00E2626D">
            <w:pPr>
              <w:spacing w:line="360" w:lineRule="auto"/>
              <w:jc w:val="both"/>
            </w:pPr>
            <w:r>
              <w:t xml:space="preserve">z dużą trudnością </w:t>
            </w:r>
          </w:p>
        </w:tc>
        <w:tc>
          <w:tcPr>
            <w:tcW w:w="1134" w:type="dxa"/>
          </w:tcPr>
          <w:p w:rsidR="00E2626D" w:rsidRDefault="00E2626D" w:rsidP="00E2626D">
            <w:pPr>
              <w:spacing w:line="360" w:lineRule="auto"/>
              <w:jc w:val="both"/>
            </w:pPr>
            <w:r>
              <w:t>12,6</w:t>
            </w:r>
          </w:p>
        </w:tc>
        <w:tc>
          <w:tcPr>
            <w:tcW w:w="1610" w:type="dxa"/>
          </w:tcPr>
          <w:p w:rsidR="00E2626D" w:rsidRDefault="00E2626D" w:rsidP="00E2626D">
            <w:pPr>
              <w:spacing w:line="360" w:lineRule="auto"/>
              <w:jc w:val="both"/>
            </w:pPr>
            <w:r>
              <w:t>21,6</w:t>
            </w:r>
          </w:p>
        </w:tc>
      </w:tr>
      <w:tr w:rsidR="00E2626D" w:rsidTr="00E2626D">
        <w:tc>
          <w:tcPr>
            <w:tcW w:w="2689" w:type="dxa"/>
          </w:tcPr>
          <w:p w:rsidR="00E2626D" w:rsidRDefault="00E2626D" w:rsidP="00E2626D">
            <w:pPr>
              <w:spacing w:line="360" w:lineRule="auto"/>
              <w:jc w:val="both"/>
            </w:pPr>
            <w:r>
              <w:t xml:space="preserve">nie wejdzie/zejdzie </w:t>
            </w:r>
          </w:p>
        </w:tc>
        <w:tc>
          <w:tcPr>
            <w:tcW w:w="1134" w:type="dxa"/>
          </w:tcPr>
          <w:p w:rsidR="00E2626D" w:rsidRDefault="00E2626D" w:rsidP="00E2626D">
            <w:pPr>
              <w:spacing w:line="360" w:lineRule="auto"/>
              <w:jc w:val="both"/>
            </w:pPr>
            <w:r>
              <w:t>8,2</w:t>
            </w:r>
          </w:p>
        </w:tc>
        <w:tc>
          <w:tcPr>
            <w:tcW w:w="1610" w:type="dxa"/>
          </w:tcPr>
          <w:p w:rsidR="00E2626D" w:rsidRDefault="00E2626D" w:rsidP="00E2626D">
            <w:pPr>
              <w:spacing w:line="360" w:lineRule="auto"/>
              <w:jc w:val="both"/>
            </w:pPr>
            <w:r>
              <w:t>23,5</w:t>
            </w:r>
          </w:p>
        </w:tc>
      </w:tr>
      <w:tr w:rsidR="0021736F" w:rsidTr="00DF2925">
        <w:tc>
          <w:tcPr>
            <w:tcW w:w="5433" w:type="dxa"/>
            <w:gridSpan w:val="3"/>
          </w:tcPr>
          <w:p w:rsidR="0021736F" w:rsidRPr="00E2626D" w:rsidRDefault="0021736F" w:rsidP="00E2626D">
            <w:pPr>
              <w:spacing w:line="360" w:lineRule="auto"/>
              <w:jc w:val="both"/>
            </w:pPr>
            <w:r w:rsidRPr="00E2626D">
              <w:t>Schylenie się i uklęknięcie</w:t>
            </w:r>
          </w:p>
        </w:tc>
      </w:tr>
      <w:tr w:rsidR="00E2626D" w:rsidTr="00E2626D">
        <w:tc>
          <w:tcPr>
            <w:tcW w:w="2689" w:type="dxa"/>
          </w:tcPr>
          <w:p w:rsidR="00E2626D" w:rsidRPr="00E2626D" w:rsidRDefault="0021736F" w:rsidP="00E2626D">
            <w:pPr>
              <w:spacing w:line="360" w:lineRule="auto"/>
              <w:jc w:val="both"/>
            </w:pPr>
            <w:r>
              <w:t xml:space="preserve">z dużą trudnością </w:t>
            </w:r>
          </w:p>
        </w:tc>
        <w:tc>
          <w:tcPr>
            <w:tcW w:w="1134" w:type="dxa"/>
          </w:tcPr>
          <w:p w:rsidR="00E2626D" w:rsidRPr="00E2626D" w:rsidRDefault="0021736F" w:rsidP="00E2626D">
            <w:pPr>
              <w:spacing w:line="360" w:lineRule="auto"/>
              <w:jc w:val="both"/>
            </w:pPr>
            <w:r>
              <w:t>15,7</w:t>
            </w:r>
          </w:p>
        </w:tc>
        <w:tc>
          <w:tcPr>
            <w:tcW w:w="1610" w:type="dxa"/>
          </w:tcPr>
          <w:p w:rsidR="00E2626D" w:rsidRPr="00E2626D" w:rsidRDefault="0021736F" w:rsidP="00E2626D">
            <w:pPr>
              <w:spacing w:line="360" w:lineRule="auto"/>
              <w:jc w:val="both"/>
            </w:pPr>
            <w:r>
              <w:t>25,4</w:t>
            </w:r>
          </w:p>
        </w:tc>
      </w:tr>
      <w:tr w:rsidR="00E2626D" w:rsidTr="00E2626D">
        <w:tc>
          <w:tcPr>
            <w:tcW w:w="2689" w:type="dxa"/>
          </w:tcPr>
          <w:p w:rsidR="00E2626D" w:rsidRPr="00E2626D" w:rsidRDefault="0021736F" w:rsidP="00E2626D">
            <w:pPr>
              <w:spacing w:line="360" w:lineRule="auto"/>
              <w:jc w:val="both"/>
            </w:pPr>
            <w:r>
              <w:t xml:space="preserve">nie wykona </w:t>
            </w:r>
          </w:p>
        </w:tc>
        <w:tc>
          <w:tcPr>
            <w:tcW w:w="1134" w:type="dxa"/>
          </w:tcPr>
          <w:p w:rsidR="00E2626D" w:rsidRPr="00E2626D" w:rsidRDefault="0021736F" w:rsidP="00E2626D">
            <w:pPr>
              <w:spacing w:line="360" w:lineRule="auto"/>
              <w:jc w:val="both"/>
            </w:pPr>
            <w:r>
              <w:t>12,3</w:t>
            </w:r>
          </w:p>
        </w:tc>
        <w:tc>
          <w:tcPr>
            <w:tcW w:w="1610" w:type="dxa"/>
          </w:tcPr>
          <w:p w:rsidR="00E2626D" w:rsidRPr="00E2626D" w:rsidRDefault="0021736F" w:rsidP="00E2626D">
            <w:pPr>
              <w:spacing w:line="360" w:lineRule="auto"/>
              <w:jc w:val="both"/>
            </w:pPr>
            <w:r>
              <w:t>25, 8</w:t>
            </w:r>
          </w:p>
        </w:tc>
      </w:tr>
      <w:tr w:rsidR="0021736F" w:rsidTr="00DF2925">
        <w:tc>
          <w:tcPr>
            <w:tcW w:w="5433" w:type="dxa"/>
            <w:gridSpan w:val="3"/>
          </w:tcPr>
          <w:p w:rsidR="0021736F" w:rsidRDefault="0021736F" w:rsidP="00E2626D">
            <w:pPr>
              <w:spacing w:line="360" w:lineRule="auto"/>
              <w:jc w:val="both"/>
            </w:pPr>
            <w:r>
              <w:t xml:space="preserve">Przeniesienie torby o wadze 5 kg na odległość 10 m </w:t>
            </w:r>
          </w:p>
        </w:tc>
      </w:tr>
      <w:tr w:rsidR="0021736F" w:rsidTr="00E2626D">
        <w:tc>
          <w:tcPr>
            <w:tcW w:w="2689" w:type="dxa"/>
          </w:tcPr>
          <w:p w:rsidR="0021736F" w:rsidRDefault="0021736F" w:rsidP="00E2626D">
            <w:pPr>
              <w:spacing w:line="360" w:lineRule="auto"/>
              <w:jc w:val="both"/>
            </w:pPr>
            <w:r>
              <w:t xml:space="preserve">z dużą trudnością </w:t>
            </w:r>
          </w:p>
        </w:tc>
        <w:tc>
          <w:tcPr>
            <w:tcW w:w="1134" w:type="dxa"/>
          </w:tcPr>
          <w:p w:rsidR="0021736F" w:rsidRDefault="0021736F" w:rsidP="00E2626D">
            <w:pPr>
              <w:spacing w:line="360" w:lineRule="auto"/>
              <w:jc w:val="both"/>
            </w:pPr>
            <w:r>
              <w:t>12,1</w:t>
            </w:r>
          </w:p>
        </w:tc>
        <w:tc>
          <w:tcPr>
            <w:tcW w:w="1610" w:type="dxa"/>
          </w:tcPr>
          <w:p w:rsidR="0021736F" w:rsidRDefault="0021736F" w:rsidP="00E2626D">
            <w:pPr>
              <w:spacing w:line="360" w:lineRule="auto"/>
              <w:jc w:val="both"/>
            </w:pPr>
            <w:r>
              <w:t>16,7</w:t>
            </w:r>
          </w:p>
        </w:tc>
      </w:tr>
      <w:tr w:rsidR="0021736F" w:rsidTr="00E2626D">
        <w:tc>
          <w:tcPr>
            <w:tcW w:w="2689" w:type="dxa"/>
          </w:tcPr>
          <w:p w:rsidR="0021736F" w:rsidRDefault="0021736F" w:rsidP="00E2626D">
            <w:pPr>
              <w:spacing w:line="360" w:lineRule="auto"/>
              <w:jc w:val="both"/>
            </w:pPr>
            <w:r>
              <w:t xml:space="preserve">nie wykona </w:t>
            </w:r>
          </w:p>
        </w:tc>
        <w:tc>
          <w:tcPr>
            <w:tcW w:w="1134" w:type="dxa"/>
          </w:tcPr>
          <w:p w:rsidR="0021736F" w:rsidRDefault="0021736F" w:rsidP="00E2626D">
            <w:pPr>
              <w:spacing w:line="360" w:lineRule="auto"/>
              <w:jc w:val="both"/>
            </w:pPr>
            <w:r>
              <w:t>19,4</w:t>
            </w:r>
          </w:p>
        </w:tc>
        <w:tc>
          <w:tcPr>
            <w:tcW w:w="1610" w:type="dxa"/>
          </w:tcPr>
          <w:p w:rsidR="0021736F" w:rsidRDefault="0021736F" w:rsidP="00E2626D">
            <w:pPr>
              <w:spacing w:line="360" w:lineRule="auto"/>
              <w:jc w:val="both"/>
            </w:pPr>
            <w:r>
              <w:t>41,1</w:t>
            </w:r>
          </w:p>
        </w:tc>
      </w:tr>
      <w:tr w:rsidR="0021736F" w:rsidTr="00DF2925">
        <w:tc>
          <w:tcPr>
            <w:tcW w:w="5433" w:type="dxa"/>
            <w:gridSpan w:val="3"/>
          </w:tcPr>
          <w:p w:rsidR="0021736F" w:rsidRDefault="0021736F" w:rsidP="00E2626D">
            <w:pPr>
              <w:spacing w:line="360" w:lineRule="auto"/>
              <w:jc w:val="both"/>
            </w:pPr>
            <w:r>
              <w:t>Chwytanie lub trzymanie w palcach drobnego przedmiotu</w:t>
            </w:r>
          </w:p>
        </w:tc>
      </w:tr>
      <w:tr w:rsidR="0021736F" w:rsidTr="00E2626D">
        <w:tc>
          <w:tcPr>
            <w:tcW w:w="2689" w:type="dxa"/>
          </w:tcPr>
          <w:p w:rsidR="0021736F" w:rsidRDefault="0021736F" w:rsidP="00E2626D">
            <w:pPr>
              <w:spacing w:line="360" w:lineRule="auto"/>
              <w:jc w:val="both"/>
            </w:pPr>
            <w:r>
              <w:t xml:space="preserve">z dużą trudnością </w:t>
            </w:r>
          </w:p>
        </w:tc>
        <w:tc>
          <w:tcPr>
            <w:tcW w:w="1134" w:type="dxa"/>
          </w:tcPr>
          <w:p w:rsidR="0021736F" w:rsidRDefault="0021736F" w:rsidP="00E2626D">
            <w:pPr>
              <w:spacing w:line="360" w:lineRule="auto"/>
              <w:jc w:val="both"/>
            </w:pPr>
            <w:r>
              <w:t>3,5</w:t>
            </w:r>
          </w:p>
        </w:tc>
        <w:tc>
          <w:tcPr>
            <w:tcW w:w="1610" w:type="dxa"/>
          </w:tcPr>
          <w:p w:rsidR="0021736F" w:rsidRDefault="0021736F" w:rsidP="00E2626D">
            <w:pPr>
              <w:spacing w:line="360" w:lineRule="auto"/>
              <w:jc w:val="both"/>
            </w:pPr>
            <w:r>
              <w:t>9,6</w:t>
            </w:r>
          </w:p>
        </w:tc>
      </w:tr>
      <w:tr w:rsidR="0021736F" w:rsidTr="00E2626D">
        <w:tc>
          <w:tcPr>
            <w:tcW w:w="2689" w:type="dxa"/>
          </w:tcPr>
          <w:p w:rsidR="0021736F" w:rsidRDefault="0021736F" w:rsidP="00E2626D">
            <w:pPr>
              <w:spacing w:line="360" w:lineRule="auto"/>
              <w:jc w:val="both"/>
            </w:pPr>
            <w:r>
              <w:t xml:space="preserve">nie wykona </w:t>
            </w:r>
          </w:p>
        </w:tc>
        <w:tc>
          <w:tcPr>
            <w:tcW w:w="1134" w:type="dxa"/>
          </w:tcPr>
          <w:p w:rsidR="0021736F" w:rsidRDefault="0021736F" w:rsidP="00E2626D">
            <w:pPr>
              <w:spacing w:line="360" w:lineRule="auto"/>
              <w:jc w:val="both"/>
            </w:pPr>
            <w:r>
              <w:t>1,5</w:t>
            </w:r>
          </w:p>
        </w:tc>
        <w:tc>
          <w:tcPr>
            <w:tcW w:w="1610" w:type="dxa"/>
          </w:tcPr>
          <w:p w:rsidR="0021736F" w:rsidRDefault="0021736F" w:rsidP="00E2626D">
            <w:pPr>
              <w:spacing w:line="360" w:lineRule="auto"/>
              <w:jc w:val="both"/>
            </w:pPr>
            <w:r>
              <w:t xml:space="preserve">4,0 </w:t>
            </w:r>
          </w:p>
        </w:tc>
      </w:tr>
    </w:tbl>
    <w:p w:rsidR="00E2626D" w:rsidRDefault="00E2626D" w:rsidP="00EA18F7">
      <w:pPr>
        <w:spacing w:line="360" w:lineRule="auto"/>
        <w:jc w:val="both"/>
      </w:pPr>
    </w:p>
    <w:p w:rsidR="00E2626D" w:rsidRPr="00E2626D" w:rsidRDefault="00E2626D" w:rsidP="00E2626D"/>
    <w:p w:rsidR="00E2626D" w:rsidRPr="00E2626D" w:rsidRDefault="00E2626D" w:rsidP="00E2626D"/>
    <w:p w:rsidR="00E2626D" w:rsidRPr="00E2626D" w:rsidRDefault="00E2626D" w:rsidP="00E2626D"/>
    <w:p w:rsidR="00E2626D" w:rsidRPr="00E2626D" w:rsidRDefault="00E2626D" w:rsidP="00E2626D"/>
    <w:p w:rsidR="00E2626D" w:rsidRPr="00E2626D" w:rsidRDefault="00E2626D" w:rsidP="00E2626D"/>
    <w:p w:rsidR="001C4C76" w:rsidRDefault="00E2626D" w:rsidP="00EA18F7">
      <w:pPr>
        <w:spacing w:line="360" w:lineRule="auto"/>
        <w:jc w:val="both"/>
      </w:pPr>
      <w:r>
        <w:br w:type="textWrapping" w:clear="all"/>
      </w:r>
      <w:r w:rsidR="0021736F">
        <w:t xml:space="preserve">Źródło: Stan zdrowia ludności w 2009 r. – GUS Warszawa </w:t>
      </w:r>
      <w:r w:rsidR="001C4C76">
        <w:t xml:space="preserve">2011 </w:t>
      </w:r>
    </w:p>
    <w:p w:rsidR="000B60C5" w:rsidRDefault="000B60C5" w:rsidP="00EA18F7">
      <w:pPr>
        <w:spacing w:line="360" w:lineRule="auto"/>
        <w:jc w:val="both"/>
        <w:rPr>
          <w:rFonts w:ascii="Times New Roman" w:hAnsi="Times New Roman" w:cs="Times New Roman"/>
          <w:sz w:val="22"/>
          <w:szCs w:val="22"/>
          <w:lang w:val="pl-PL"/>
        </w:rPr>
      </w:pPr>
      <w:r>
        <w:t xml:space="preserve"> </w:t>
      </w:r>
    </w:p>
    <w:p w:rsidR="00EA18F7" w:rsidRPr="00EA18F7" w:rsidRDefault="00EA18F7" w:rsidP="00EA18F7">
      <w:pPr>
        <w:spacing w:line="360" w:lineRule="auto"/>
        <w:jc w:val="both"/>
        <w:rPr>
          <w:rFonts w:ascii="Times New Roman" w:hAnsi="Times New Roman" w:cs="Times New Roman"/>
          <w:sz w:val="22"/>
          <w:szCs w:val="22"/>
          <w:lang w:val="pl-PL"/>
        </w:rPr>
      </w:pPr>
      <w:r w:rsidRPr="00EA18F7">
        <w:rPr>
          <w:rFonts w:ascii="Times New Roman" w:hAnsi="Times New Roman" w:cs="Times New Roman"/>
          <w:sz w:val="22"/>
          <w:szCs w:val="22"/>
          <w:lang w:val="pl-PL"/>
        </w:rPr>
        <w:t xml:space="preserve">Aktywność fizyczna, </w:t>
      </w:r>
      <w:r>
        <w:rPr>
          <w:rFonts w:ascii="Times New Roman" w:hAnsi="Times New Roman" w:cs="Times New Roman"/>
          <w:sz w:val="22"/>
          <w:szCs w:val="22"/>
          <w:lang w:val="pl-PL"/>
        </w:rPr>
        <w:t xml:space="preserve">zdrowie oraz jakość życia są ze </w:t>
      </w:r>
      <w:r w:rsidRPr="00EA18F7">
        <w:rPr>
          <w:rFonts w:ascii="Times New Roman" w:hAnsi="Times New Roman" w:cs="Times New Roman"/>
          <w:sz w:val="22"/>
          <w:szCs w:val="22"/>
          <w:lang w:val="pl-PL"/>
        </w:rPr>
        <w:t>sobą ściśle powiązane. Ludz</w:t>
      </w:r>
      <w:r>
        <w:rPr>
          <w:rFonts w:ascii="Times New Roman" w:hAnsi="Times New Roman" w:cs="Times New Roman"/>
          <w:sz w:val="22"/>
          <w:szCs w:val="22"/>
          <w:lang w:val="pl-PL"/>
        </w:rPr>
        <w:t xml:space="preserve">kie ciało zostało skonstruowane </w:t>
      </w:r>
      <w:r w:rsidRPr="00EA18F7">
        <w:rPr>
          <w:rFonts w:ascii="Times New Roman" w:hAnsi="Times New Roman" w:cs="Times New Roman"/>
          <w:sz w:val="22"/>
          <w:szCs w:val="22"/>
          <w:lang w:val="pl-PL"/>
        </w:rPr>
        <w:t xml:space="preserve">do ruchu, stąd wymaga </w:t>
      </w:r>
      <w:r>
        <w:rPr>
          <w:rFonts w:ascii="Times New Roman" w:hAnsi="Times New Roman" w:cs="Times New Roman"/>
          <w:sz w:val="22"/>
          <w:szCs w:val="22"/>
          <w:lang w:val="pl-PL"/>
        </w:rPr>
        <w:t xml:space="preserve">regularnej aktywności fizycznej </w:t>
      </w:r>
      <w:r w:rsidRPr="00EA18F7">
        <w:rPr>
          <w:rFonts w:ascii="Times New Roman" w:hAnsi="Times New Roman" w:cs="Times New Roman"/>
          <w:sz w:val="22"/>
          <w:szCs w:val="22"/>
          <w:lang w:val="pl-PL"/>
        </w:rPr>
        <w:t>do optymalnego funkcjonowania i unikania chorób</w:t>
      </w:r>
    </w:p>
    <w:p w:rsidR="00EA18F7" w:rsidRPr="00EA18F7" w:rsidRDefault="00EA18F7" w:rsidP="00EA18F7">
      <w:pPr>
        <w:spacing w:line="360" w:lineRule="auto"/>
        <w:jc w:val="both"/>
        <w:rPr>
          <w:rFonts w:ascii="Times New Roman" w:hAnsi="Times New Roman" w:cs="Times New Roman"/>
          <w:sz w:val="22"/>
          <w:szCs w:val="22"/>
          <w:lang w:val="pl-PL"/>
        </w:rPr>
      </w:pPr>
      <w:r w:rsidRPr="00EA18F7">
        <w:rPr>
          <w:rFonts w:ascii="Times New Roman" w:hAnsi="Times New Roman" w:cs="Times New Roman"/>
          <w:sz w:val="22"/>
          <w:szCs w:val="22"/>
          <w:lang w:val="pl-PL"/>
        </w:rPr>
        <w:t>Aktywność fizyczn</w:t>
      </w:r>
      <w:r>
        <w:rPr>
          <w:rFonts w:ascii="Times New Roman" w:hAnsi="Times New Roman" w:cs="Times New Roman"/>
          <w:sz w:val="22"/>
          <w:szCs w:val="22"/>
          <w:lang w:val="pl-PL"/>
        </w:rPr>
        <w:t xml:space="preserve">a to nie tylko ruch, ale także  </w:t>
      </w:r>
      <w:r w:rsidRPr="00EA18F7">
        <w:rPr>
          <w:rFonts w:ascii="Times New Roman" w:hAnsi="Times New Roman" w:cs="Times New Roman"/>
          <w:sz w:val="22"/>
          <w:szCs w:val="22"/>
          <w:lang w:val="pl-PL"/>
        </w:rPr>
        <w:t>wzbogacanie wiadomości, umiej</w:t>
      </w:r>
      <w:r>
        <w:rPr>
          <w:rFonts w:ascii="Times New Roman" w:hAnsi="Times New Roman" w:cs="Times New Roman"/>
          <w:sz w:val="22"/>
          <w:szCs w:val="22"/>
          <w:lang w:val="pl-PL"/>
        </w:rPr>
        <w:t xml:space="preserve">ętności i zmiana niekorzystnych </w:t>
      </w:r>
      <w:r w:rsidRPr="00EA18F7">
        <w:rPr>
          <w:rFonts w:ascii="Times New Roman" w:hAnsi="Times New Roman" w:cs="Times New Roman"/>
          <w:sz w:val="22"/>
          <w:szCs w:val="22"/>
          <w:lang w:val="pl-PL"/>
        </w:rPr>
        <w:t>nawyków. D</w:t>
      </w:r>
      <w:r>
        <w:rPr>
          <w:rFonts w:ascii="Times New Roman" w:hAnsi="Times New Roman" w:cs="Times New Roman"/>
          <w:sz w:val="22"/>
          <w:szCs w:val="22"/>
          <w:lang w:val="pl-PL"/>
        </w:rPr>
        <w:t xml:space="preserve">odatkowo pozwala ona doskonalić </w:t>
      </w:r>
      <w:r w:rsidRPr="00EA18F7">
        <w:rPr>
          <w:rFonts w:ascii="Times New Roman" w:hAnsi="Times New Roman" w:cs="Times New Roman"/>
          <w:sz w:val="22"/>
          <w:szCs w:val="22"/>
          <w:lang w:val="pl-PL"/>
        </w:rPr>
        <w:t>takie zjawiska jak sp</w:t>
      </w:r>
      <w:r>
        <w:rPr>
          <w:rFonts w:ascii="Times New Roman" w:hAnsi="Times New Roman" w:cs="Times New Roman"/>
          <w:sz w:val="22"/>
          <w:szCs w:val="22"/>
          <w:lang w:val="pl-PL"/>
        </w:rPr>
        <w:t xml:space="preserve">ostrzeganie, wrażenia, uczucia, </w:t>
      </w:r>
      <w:r w:rsidRPr="00EA18F7">
        <w:rPr>
          <w:rFonts w:ascii="Times New Roman" w:hAnsi="Times New Roman" w:cs="Times New Roman"/>
          <w:sz w:val="22"/>
          <w:szCs w:val="22"/>
          <w:lang w:val="pl-PL"/>
        </w:rPr>
        <w:t>procesy samodzielnego my</w:t>
      </w:r>
      <w:r>
        <w:rPr>
          <w:rFonts w:ascii="Times New Roman" w:hAnsi="Times New Roman" w:cs="Times New Roman"/>
          <w:sz w:val="22"/>
          <w:szCs w:val="22"/>
          <w:lang w:val="pl-PL"/>
        </w:rPr>
        <w:t xml:space="preserve">ślenia i działalności twórczej. </w:t>
      </w:r>
      <w:r w:rsidRPr="00EA18F7">
        <w:rPr>
          <w:rFonts w:ascii="Times New Roman" w:hAnsi="Times New Roman" w:cs="Times New Roman"/>
          <w:sz w:val="22"/>
          <w:szCs w:val="22"/>
          <w:lang w:val="pl-PL"/>
        </w:rPr>
        <w:t>Ponadto rozwija pamięć, koncentrację i uwagę</w:t>
      </w:r>
      <w:r>
        <w:rPr>
          <w:rFonts w:ascii="Times New Roman" w:hAnsi="Times New Roman" w:cs="Times New Roman"/>
          <w:sz w:val="22"/>
          <w:szCs w:val="22"/>
          <w:lang w:val="pl-PL"/>
        </w:rPr>
        <w:t>.</w:t>
      </w:r>
      <w:r w:rsidRPr="00EA18F7">
        <w:rPr>
          <w:rFonts w:ascii="Times New Roman" w:hAnsi="Times New Roman" w:cs="Times New Roman"/>
          <w:sz w:val="22"/>
          <w:szCs w:val="22"/>
          <w:lang w:val="pl-PL"/>
        </w:rPr>
        <w:t xml:space="preserve"> </w:t>
      </w:r>
      <w:r>
        <w:rPr>
          <w:rFonts w:ascii="Times New Roman" w:hAnsi="Times New Roman" w:cs="Times New Roman"/>
          <w:sz w:val="22"/>
          <w:szCs w:val="22"/>
          <w:lang w:val="pl-PL"/>
        </w:rPr>
        <w:t xml:space="preserve"> </w:t>
      </w:r>
      <w:r w:rsidRPr="00EA18F7">
        <w:rPr>
          <w:rFonts w:ascii="Times New Roman" w:hAnsi="Times New Roman" w:cs="Times New Roman"/>
          <w:sz w:val="22"/>
          <w:szCs w:val="22"/>
          <w:lang w:val="pl-PL"/>
        </w:rPr>
        <w:t>Siedzący tryb ż</w:t>
      </w:r>
      <w:r>
        <w:rPr>
          <w:rFonts w:ascii="Times New Roman" w:hAnsi="Times New Roman" w:cs="Times New Roman"/>
          <w:sz w:val="22"/>
          <w:szCs w:val="22"/>
          <w:lang w:val="pl-PL"/>
        </w:rPr>
        <w:t xml:space="preserve">ycia, tak powszechny wśród osób </w:t>
      </w:r>
      <w:r w:rsidRPr="00EA18F7">
        <w:rPr>
          <w:rFonts w:ascii="Times New Roman" w:hAnsi="Times New Roman" w:cs="Times New Roman"/>
          <w:sz w:val="22"/>
          <w:szCs w:val="22"/>
          <w:lang w:val="pl-PL"/>
        </w:rPr>
        <w:t xml:space="preserve">w podeszłym wieku, ma </w:t>
      </w:r>
      <w:r>
        <w:rPr>
          <w:rFonts w:ascii="Times New Roman" w:hAnsi="Times New Roman" w:cs="Times New Roman"/>
          <w:sz w:val="22"/>
          <w:szCs w:val="22"/>
          <w:lang w:val="pl-PL"/>
        </w:rPr>
        <w:t xml:space="preserve">niekorzystny wpływ na większość </w:t>
      </w:r>
      <w:r w:rsidRPr="00EA18F7">
        <w:rPr>
          <w:rFonts w:ascii="Times New Roman" w:hAnsi="Times New Roman" w:cs="Times New Roman"/>
          <w:sz w:val="22"/>
          <w:szCs w:val="22"/>
          <w:lang w:val="pl-PL"/>
        </w:rPr>
        <w:t xml:space="preserve">układów i funkcji </w:t>
      </w:r>
      <w:r>
        <w:rPr>
          <w:rFonts w:ascii="Times New Roman" w:hAnsi="Times New Roman" w:cs="Times New Roman"/>
          <w:sz w:val="22"/>
          <w:szCs w:val="22"/>
          <w:lang w:val="pl-PL"/>
        </w:rPr>
        <w:t xml:space="preserve">organizmu. Bezczynność, inaczej </w:t>
      </w:r>
      <w:r w:rsidRPr="00EA18F7">
        <w:rPr>
          <w:rFonts w:ascii="Times New Roman" w:hAnsi="Times New Roman" w:cs="Times New Roman"/>
          <w:sz w:val="22"/>
          <w:szCs w:val="22"/>
          <w:lang w:val="pl-PL"/>
        </w:rPr>
        <w:t>hipokinezja, popr</w:t>
      </w:r>
      <w:r>
        <w:rPr>
          <w:rFonts w:ascii="Times New Roman" w:hAnsi="Times New Roman" w:cs="Times New Roman"/>
          <w:sz w:val="22"/>
          <w:szCs w:val="22"/>
          <w:lang w:val="pl-PL"/>
        </w:rPr>
        <w:t xml:space="preserve">zez upośledzenie funkcjonowania </w:t>
      </w:r>
      <w:r w:rsidRPr="00EA18F7">
        <w:rPr>
          <w:rFonts w:ascii="Times New Roman" w:hAnsi="Times New Roman" w:cs="Times New Roman"/>
          <w:sz w:val="22"/>
          <w:szCs w:val="22"/>
          <w:lang w:val="pl-PL"/>
        </w:rPr>
        <w:t>układu krążenia, oddechowego oraz układu ruchu, przyspiesza</w:t>
      </w:r>
    </w:p>
    <w:p w:rsidR="00EA18F7" w:rsidRDefault="00EA18F7" w:rsidP="00EA18F7">
      <w:pPr>
        <w:spacing w:line="360" w:lineRule="auto"/>
        <w:jc w:val="both"/>
        <w:rPr>
          <w:rFonts w:ascii="Times New Roman" w:hAnsi="Times New Roman" w:cs="Times New Roman"/>
          <w:sz w:val="22"/>
          <w:szCs w:val="22"/>
          <w:lang w:val="pl-PL"/>
        </w:rPr>
      </w:pPr>
      <w:r w:rsidRPr="00EA18F7">
        <w:rPr>
          <w:rFonts w:ascii="Times New Roman" w:hAnsi="Times New Roman" w:cs="Times New Roman"/>
          <w:sz w:val="22"/>
          <w:szCs w:val="22"/>
          <w:lang w:val="pl-PL"/>
        </w:rPr>
        <w:lastRenderedPageBreak/>
        <w:t xml:space="preserve">spadek (i tak </w:t>
      </w:r>
      <w:r>
        <w:rPr>
          <w:rFonts w:ascii="Times New Roman" w:hAnsi="Times New Roman" w:cs="Times New Roman"/>
          <w:sz w:val="22"/>
          <w:szCs w:val="22"/>
          <w:lang w:val="pl-PL"/>
        </w:rPr>
        <w:t xml:space="preserve">malejącej z wiekiem) wydolności </w:t>
      </w:r>
      <w:r w:rsidRPr="00EA18F7">
        <w:rPr>
          <w:rFonts w:ascii="Times New Roman" w:hAnsi="Times New Roman" w:cs="Times New Roman"/>
          <w:sz w:val="22"/>
          <w:szCs w:val="22"/>
          <w:lang w:val="pl-PL"/>
        </w:rPr>
        <w:t>fizycznej seniorów. Ponadt</w:t>
      </w:r>
      <w:r>
        <w:rPr>
          <w:rFonts w:ascii="Times New Roman" w:hAnsi="Times New Roman" w:cs="Times New Roman"/>
          <w:sz w:val="22"/>
          <w:szCs w:val="22"/>
          <w:lang w:val="pl-PL"/>
        </w:rPr>
        <w:t xml:space="preserve">o upośledza tolerancję glukozy, </w:t>
      </w:r>
      <w:r w:rsidRPr="00EA18F7">
        <w:rPr>
          <w:rFonts w:ascii="Times New Roman" w:hAnsi="Times New Roman" w:cs="Times New Roman"/>
          <w:sz w:val="22"/>
          <w:szCs w:val="22"/>
          <w:lang w:val="pl-PL"/>
        </w:rPr>
        <w:t>ortostatyczną i zaburza gospodarkę mineralną</w:t>
      </w:r>
      <w:r>
        <w:rPr>
          <w:rFonts w:ascii="Times New Roman" w:hAnsi="Times New Roman" w:cs="Times New Roman"/>
          <w:sz w:val="22"/>
          <w:szCs w:val="22"/>
          <w:lang w:val="pl-PL"/>
        </w:rPr>
        <w:t>.</w:t>
      </w:r>
      <w:r w:rsidRPr="00EA18F7">
        <w:rPr>
          <w:rFonts w:ascii="Times New Roman" w:hAnsi="Times New Roman" w:cs="Times New Roman"/>
          <w:sz w:val="22"/>
          <w:szCs w:val="22"/>
          <w:lang w:val="pl-PL"/>
        </w:rPr>
        <w:t xml:space="preserve"> </w:t>
      </w:r>
      <w:r>
        <w:rPr>
          <w:rFonts w:ascii="Times New Roman" w:hAnsi="Times New Roman" w:cs="Times New Roman"/>
          <w:sz w:val="22"/>
          <w:szCs w:val="22"/>
          <w:lang w:val="pl-PL"/>
        </w:rPr>
        <w:t xml:space="preserve"> </w:t>
      </w:r>
      <w:r w:rsidRPr="00EA18F7">
        <w:rPr>
          <w:rFonts w:ascii="Times New Roman" w:hAnsi="Times New Roman" w:cs="Times New Roman"/>
          <w:sz w:val="22"/>
          <w:szCs w:val="22"/>
          <w:lang w:val="pl-PL"/>
        </w:rPr>
        <w:t>Podejmowanie regularne</w:t>
      </w:r>
      <w:r>
        <w:rPr>
          <w:rFonts w:ascii="Times New Roman" w:hAnsi="Times New Roman" w:cs="Times New Roman"/>
          <w:sz w:val="22"/>
          <w:szCs w:val="22"/>
          <w:lang w:val="pl-PL"/>
        </w:rPr>
        <w:t xml:space="preserve">j aktywności fizycznej wywołuje </w:t>
      </w:r>
      <w:r w:rsidRPr="00EA18F7">
        <w:rPr>
          <w:rFonts w:ascii="Times New Roman" w:hAnsi="Times New Roman" w:cs="Times New Roman"/>
          <w:sz w:val="22"/>
          <w:szCs w:val="22"/>
          <w:lang w:val="pl-PL"/>
        </w:rPr>
        <w:t>u osób starszych sze</w:t>
      </w:r>
      <w:r>
        <w:rPr>
          <w:rFonts w:ascii="Times New Roman" w:hAnsi="Times New Roman" w:cs="Times New Roman"/>
          <w:sz w:val="22"/>
          <w:szCs w:val="22"/>
          <w:lang w:val="pl-PL"/>
        </w:rPr>
        <w:t>reg oddziaływań prozdrowotnych:</w:t>
      </w:r>
    </w:p>
    <w:p w:rsidR="00EA18F7" w:rsidRPr="00EA18F7" w:rsidRDefault="00EA18F7" w:rsidP="00EA18F7">
      <w:pPr>
        <w:pStyle w:val="Akapitzlist"/>
        <w:numPr>
          <w:ilvl w:val="0"/>
          <w:numId w:val="2"/>
        </w:numPr>
        <w:spacing w:line="360" w:lineRule="auto"/>
        <w:jc w:val="both"/>
        <w:rPr>
          <w:rFonts w:ascii="Times New Roman" w:hAnsi="Times New Roman" w:cs="Times New Roman"/>
          <w:sz w:val="22"/>
          <w:szCs w:val="22"/>
          <w:lang w:val="pl-PL"/>
        </w:rPr>
      </w:pPr>
      <w:r w:rsidRPr="00EA18F7">
        <w:rPr>
          <w:rFonts w:ascii="Times New Roman" w:hAnsi="Times New Roman" w:cs="Times New Roman"/>
          <w:sz w:val="22"/>
          <w:szCs w:val="22"/>
          <w:lang w:val="pl-PL"/>
        </w:rPr>
        <w:t>korzystnie modyfikuje obecność i przebieg</w:t>
      </w:r>
      <w:r>
        <w:rPr>
          <w:rFonts w:ascii="Times New Roman" w:hAnsi="Times New Roman" w:cs="Times New Roman"/>
          <w:sz w:val="22"/>
          <w:szCs w:val="22"/>
          <w:lang w:val="pl-PL"/>
        </w:rPr>
        <w:t xml:space="preserve"> </w:t>
      </w:r>
      <w:r w:rsidRPr="00EA18F7">
        <w:rPr>
          <w:rFonts w:ascii="Times New Roman" w:hAnsi="Times New Roman" w:cs="Times New Roman"/>
          <w:sz w:val="22"/>
          <w:szCs w:val="22"/>
          <w:lang w:val="pl-PL"/>
        </w:rPr>
        <w:t xml:space="preserve">chorób przewlekłych, </w:t>
      </w:r>
      <w:r>
        <w:rPr>
          <w:rFonts w:ascii="Times New Roman" w:hAnsi="Times New Roman" w:cs="Times New Roman"/>
          <w:sz w:val="22"/>
          <w:szCs w:val="22"/>
          <w:lang w:val="pl-PL"/>
        </w:rPr>
        <w:t>jak np. choroba wieńcowa, nadci</w:t>
      </w:r>
      <w:r w:rsidRPr="00EA18F7">
        <w:rPr>
          <w:rFonts w:ascii="Times New Roman" w:hAnsi="Times New Roman" w:cs="Times New Roman"/>
          <w:sz w:val="22"/>
          <w:szCs w:val="22"/>
          <w:lang w:val="pl-PL"/>
        </w:rPr>
        <w:t>śnienie tętnicze, otyłość, hipercholesterolemia, czy osteoporoza.</w:t>
      </w:r>
    </w:p>
    <w:p w:rsidR="00EA18F7" w:rsidRDefault="00EA18F7" w:rsidP="00EA18F7">
      <w:pPr>
        <w:pStyle w:val="Akapitzlist"/>
        <w:numPr>
          <w:ilvl w:val="0"/>
          <w:numId w:val="2"/>
        </w:numPr>
        <w:spacing w:line="360" w:lineRule="auto"/>
        <w:jc w:val="both"/>
        <w:rPr>
          <w:rFonts w:ascii="Times New Roman" w:hAnsi="Times New Roman" w:cs="Times New Roman"/>
          <w:sz w:val="22"/>
          <w:szCs w:val="22"/>
          <w:lang w:val="pl-PL"/>
        </w:rPr>
      </w:pPr>
      <w:r>
        <w:rPr>
          <w:rFonts w:ascii="Times New Roman" w:hAnsi="Times New Roman" w:cs="Times New Roman"/>
          <w:sz w:val="22"/>
          <w:szCs w:val="22"/>
          <w:lang w:val="pl-PL"/>
        </w:rPr>
        <w:t>u</w:t>
      </w:r>
      <w:r w:rsidRPr="00EA18F7">
        <w:rPr>
          <w:rFonts w:ascii="Times New Roman" w:hAnsi="Times New Roman" w:cs="Times New Roman"/>
          <w:sz w:val="22"/>
          <w:szCs w:val="22"/>
          <w:lang w:val="pl-PL"/>
        </w:rPr>
        <w:t xml:space="preserve"> seniorów cierpiących na schorzenia układu</w:t>
      </w:r>
      <w:r>
        <w:rPr>
          <w:rFonts w:ascii="Times New Roman" w:hAnsi="Times New Roman" w:cs="Times New Roman"/>
          <w:sz w:val="22"/>
          <w:szCs w:val="22"/>
          <w:lang w:val="pl-PL"/>
        </w:rPr>
        <w:t xml:space="preserve"> </w:t>
      </w:r>
      <w:r w:rsidRPr="00EA18F7">
        <w:rPr>
          <w:rFonts w:ascii="Times New Roman" w:hAnsi="Times New Roman" w:cs="Times New Roman"/>
          <w:sz w:val="22"/>
          <w:szCs w:val="22"/>
          <w:lang w:val="pl-PL"/>
        </w:rPr>
        <w:t>r</w:t>
      </w:r>
      <w:r>
        <w:rPr>
          <w:rFonts w:ascii="Times New Roman" w:hAnsi="Times New Roman" w:cs="Times New Roman"/>
          <w:sz w:val="22"/>
          <w:szCs w:val="22"/>
          <w:lang w:val="pl-PL"/>
        </w:rPr>
        <w:t xml:space="preserve">uchu wysiłek fizyczny może pomóc </w:t>
      </w:r>
      <w:r w:rsidRPr="00EA18F7">
        <w:rPr>
          <w:rFonts w:ascii="Times New Roman" w:hAnsi="Times New Roman" w:cs="Times New Roman"/>
          <w:sz w:val="22"/>
          <w:szCs w:val="22"/>
          <w:lang w:val="pl-PL"/>
        </w:rPr>
        <w:t xml:space="preserve"> </w:t>
      </w:r>
      <w:r>
        <w:rPr>
          <w:rFonts w:ascii="Times New Roman" w:hAnsi="Times New Roman" w:cs="Times New Roman"/>
          <w:sz w:val="22"/>
          <w:szCs w:val="22"/>
          <w:lang w:val="pl-PL"/>
        </w:rPr>
        <w:t xml:space="preserve">                          </w:t>
      </w:r>
      <w:r w:rsidRPr="00EA18F7">
        <w:rPr>
          <w:rFonts w:ascii="Times New Roman" w:hAnsi="Times New Roman" w:cs="Times New Roman"/>
          <w:sz w:val="22"/>
          <w:szCs w:val="22"/>
          <w:lang w:val="pl-PL"/>
        </w:rPr>
        <w:t>w łagodzeniu dolegliwości</w:t>
      </w:r>
      <w:r>
        <w:rPr>
          <w:rFonts w:ascii="Times New Roman" w:hAnsi="Times New Roman" w:cs="Times New Roman"/>
          <w:sz w:val="22"/>
          <w:szCs w:val="22"/>
          <w:lang w:val="pl-PL"/>
        </w:rPr>
        <w:t xml:space="preserve"> </w:t>
      </w:r>
      <w:r w:rsidRPr="00EA18F7">
        <w:rPr>
          <w:rFonts w:ascii="Times New Roman" w:hAnsi="Times New Roman" w:cs="Times New Roman"/>
          <w:sz w:val="22"/>
          <w:szCs w:val="22"/>
          <w:lang w:val="pl-PL"/>
        </w:rPr>
        <w:t>bólowych.</w:t>
      </w:r>
    </w:p>
    <w:p w:rsidR="00EA18F7" w:rsidRDefault="00EA18F7" w:rsidP="00EA18F7">
      <w:pPr>
        <w:pStyle w:val="Akapitzlist"/>
        <w:numPr>
          <w:ilvl w:val="0"/>
          <w:numId w:val="2"/>
        </w:numPr>
        <w:spacing w:line="360" w:lineRule="auto"/>
        <w:jc w:val="both"/>
        <w:rPr>
          <w:rFonts w:ascii="Times New Roman" w:hAnsi="Times New Roman" w:cs="Times New Roman"/>
          <w:sz w:val="22"/>
          <w:szCs w:val="22"/>
          <w:lang w:val="pl-PL"/>
        </w:rPr>
      </w:pPr>
      <w:r w:rsidRPr="00EA18F7">
        <w:rPr>
          <w:rFonts w:ascii="Times New Roman" w:hAnsi="Times New Roman" w:cs="Times New Roman"/>
          <w:sz w:val="22"/>
          <w:szCs w:val="22"/>
          <w:lang w:val="pl-PL"/>
        </w:rPr>
        <w:t xml:space="preserve"> Zaletą treningu jest także zwiększenie</w:t>
      </w:r>
      <w:r>
        <w:rPr>
          <w:rFonts w:ascii="Times New Roman" w:hAnsi="Times New Roman" w:cs="Times New Roman"/>
          <w:sz w:val="22"/>
          <w:szCs w:val="22"/>
          <w:lang w:val="pl-PL"/>
        </w:rPr>
        <w:t xml:space="preserve"> </w:t>
      </w:r>
      <w:r w:rsidRPr="00EA18F7">
        <w:rPr>
          <w:rFonts w:ascii="Times New Roman" w:hAnsi="Times New Roman" w:cs="Times New Roman"/>
          <w:sz w:val="22"/>
          <w:szCs w:val="22"/>
          <w:lang w:val="pl-PL"/>
        </w:rPr>
        <w:t>wrażliwości komórek na insulinę, poprawa tolerancji</w:t>
      </w:r>
      <w:r>
        <w:rPr>
          <w:rFonts w:ascii="Times New Roman" w:hAnsi="Times New Roman" w:cs="Times New Roman"/>
          <w:sz w:val="22"/>
          <w:szCs w:val="22"/>
          <w:lang w:val="pl-PL"/>
        </w:rPr>
        <w:t xml:space="preserve"> </w:t>
      </w:r>
      <w:r w:rsidRPr="00EA18F7">
        <w:rPr>
          <w:rFonts w:ascii="Times New Roman" w:hAnsi="Times New Roman" w:cs="Times New Roman"/>
          <w:sz w:val="22"/>
          <w:szCs w:val="22"/>
          <w:lang w:val="pl-PL"/>
        </w:rPr>
        <w:t>glukozy, a w związku z tym mniejsze ryzyko wystąpienia</w:t>
      </w:r>
      <w:r>
        <w:rPr>
          <w:rFonts w:ascii="Times New Roman" w:hAnsi="Times New Roman" w:cs="Times New Roman"/>
          <w:sz w:val="22"/>
          <w:szCs w:val="22"/>
          <w:lang w:val="pl-PL"/>
        </w:rPr>
        <w:t xml:space="preserve"> </w:t>
      </w:r>
      <w:r w:rsidRPr="00EA18F7">
        <w:rPr>
          <w:rFonts w:ascii="Times New Roman" w:hAnsi="Times New Roman" w:cs="Times New Roman"/>
          <w:sz w:val="22"/>
          <w:szCs w:val="22"/>
          <w:lang w:val="pl-PL"/>
        </w:rPr>
        <w:t xml:space="preserve">cukrzycy. </w:t>
      </w:r>
    </w:p>
    <w:p w:rsidR="00D818EA" w:rsidRDefault="00EA18F7" w:rsidP="00EA18F7">
      <w:pPr>
        <w:pStyle w:val="Akapitzlist"/>
        <w:numPr>
          <w:ilvl w:val="0"/>
          <w:numId w:val="2"/>
        </w:numPr>
        <w:spacing w:line="360" w:lineRule="auto"/>
        <w:jc w:val="both"/>
        <w:rPr>
          <w:rFonts w:ascii="Times New Roman" w:hAnsi="Times New Roman" w:cs="Times New Roman"/>
          <w:sz w:val="22"/>
          <w:szCs w:val="22"/>
          <w:lang w:val="pl-PL"/>
        </w:rPr>
      </w:pPr>
      <w:r w:rsidRPr="00EA18F7">
        <w:rPr>
          <w:rFonts w:ascii="Times New Roman" w:hAnsi="Times New Roman" w:cs="Times New Roman"/>
          <w:sz w:val="22"/>
          <w:szCs w:val="22"/>
          <w:lang w:val="pl-PL"/>
        </w:rPr>
        <w:t>Systematyczne wykonywanie ćwiczeń ruchowych</w:t>
      </w:r>
      <w:r>
        <w:rPr>
          <w:rFonts w:ascii="Times New Roman" w:hAnsi="Times New Roman" w:cs="Times New Roman"/>
          <w:sz w:val="22"/>
          <w:szCs w:val="22"/>
          <w:lang w:val="pl-PL"/>
        </w:rPr>
        <w:t xml:space="preserve"> </w:t>
      </w:r>
      <w:r w:rsidRPr="00EA18F7">
        <w:rPr>
          <w:rFonts w:ascii="Times New Roman" w:hAnsi="Times New Roman" w:cs="Times New Roman"/>
          <w:sz w:val="22"/>
          <w:szCs w:val="22"/>
          <w:lang w:val="pl-PL"/>
        </w:rPr>
        <w:t>wiąże się z mniejszym ryzykiem infekcji oraz</w:t>
      </w:r>
      <w:r>
        <w:rPr>
          <w:rFonts w:ascii="Times New Roman" w:hAnsi="Times New Roman" w:cs="Times New Roman"/>
          <w:sz w:val="22"/>
          <w:szCs w:val="22"/>
          <w:lang w:val="pl-PL"/>
        </w:rPr>
        <w:t xml:space="preserve"> </w:t>
      </w:r>
      <w:r w:rsidRPr="00EA18F7">
        <w:rPr>
          <w:rFonts w:ascii="Times New Roman" w:hAnsi="Times New Roman" w:cs="Times New Roman"/>
          <w:sz w:val="22"/>
          <w:szCs w:val="22"/>
          <w:lang w:val="pl-PL"/>
        </w:rPr>
        <w:t>może mieć wpływ na redukcję ilości przyjmowanych</w:t>
      </w:r>
      <w:r>
        <w:rPr>
          <w:rFonts w:ascii="Times New Roman" w:hAnsi="Times New Roman" w:cs="Times New Roman"/>
          <w:sz w:val="22"/>
          <w:szCs w:val="22"/>
          <w:lang w:val="pl-PL"/>
        </w:rPr>
        <w:t xml:space="preserve"> </w:t>
      </w:r>
      <w:r w:rsidRPr="00EA18F7">
        <w:rPr>
          <w:rFonts w:ascii="Times New Roman" w:hAnsi="Times New Roman" w:cs="Times New Roman"/>
          <w:sz w:val="22"/>
          <w:szCs w:val="22"/>
          <w:lang w:val="pl-PL"/>
        </w:rPr>
        <w:t>leków.</w:t>
      </w:r>
    </w:p>
    <w:p w:rsidR="00EA18F7" w:rsidRPr="00D818EA" w:rsidRDefault="00EA18F7" w:rsidP="00EA18F7">
      <w:pPr>
        <w:pStyle w:val="Akapitzlist"/>
        <w:numPr>
          <w:ilvl w:val="0"/>
          <w:numId w:val="2"/>
        </w:numPr>
        <w:spacing w:line="360" w:lineRule="auto"/>
        <w:jc w:val="both"/>
        <w:rPr>
          <w:rFonts w:ascii="Times New Roman" w:hAnsi="Times New Roman" w:cs="Times New Roman"/>
          <w:sz w:val="22"/>
          <w:szCs w:val="22"/>
          <w:lang w:val="pl-PL"/>
        </w:rPr>
      </w:pPr>
      <w:r w:rsidRPr="00EA18F7">
        <w:rPr>
          <w:rFonts w:ascii="Times New Roman" w:hAnsi="Times New Roman" w:cs="Times New Roman"/>
          <w:sz w:val="22"/>
          <w:szCs w:val="22"/>
          <w:lang w:val="pl-PL"/>
        </w:rPr>
        <w:t>Jest to także niezależna determinanta sprawności</w:t>
      </w:r>
      <w:r w:rsidR="00D818EA">
        <w:rPr>
          <w:rFonts w:ascii="Times New Roman" w:hAnsi="Times New Roman" w:cs="Times New Roman"/>
          <w:sz w:val="22"/>
          <w:szCs w:val="22"/>
          <w:lang w:val="pl-PL"/>
        </w:rPr>
        <w:t xml:space="preserve"> </w:t>
      </w:r>
      <w:r w:rsidRPr="00D818EA">
        <w:rPr>
          <w:rFonts w:ascii="Times New Roman" w:hAnsi="Times New Roman" w:cs="Times New Roman"/>
          <w:sz w:val="22"/>
          <w:szCs w:val="22"/>
          <w:lang w:val="pl-PL"/>
        </w:rPr>
        <w:t>umysł</w:t>
      </w:r>
      <w:r w:rsidR="00D818EA" w:rsidRPr="00D818EA">
        <w:rPr>
          <w:rFonts w:ascii="Times New Roman" w:hAnsi="Times New Roman" w:cs="Times New Roman"/>
          <w:sz w:val="22"/>
          <w:szCs w:val="22"/>
          <w:lang w:val="pl-PL"/>
        </w:rPr>
        <w:t xml:space="preserve">owej w zaawansowanym wieku </w:t>
      </w:r>
    </w:p>
    <w:p w:rsidR="00EA18F7" w:rsidRPr="00EA18F7" w:rsidRDefault="00EA18F7" w:rsidP="00EA18F7">
      <w:pPr>
        <w:spacing w:line="360" w:lineRule="auto"/>
        <w:jc w:val="both"/>
        <w:rPr>
          <w:rFonts w:ascii="Times New Roman" w:hAnsi="Times New Roman" w:cs="Times New Roman"/>
          <w:sz w:val="22"/>
          <w:szCs w:val="22"/>
          <w:lang w:val="pl-PL"/>
        </w:rPr>
      </w:pPr>
    </w:p>
    <w:p w:rsidR="00D818EA" w:rsidRPr="00D818EA" w:rsidRDefault="00D818EA" w:rsidP="00D818EA">
      <w:pPr>
        <w:spacing w:line="360" w:lineRule="auto"/>
        <w:jc w:val="both"/>
        <w:rPr>
          <w:rFonts w:ascii="Times New Roman" w:hAnsi="Times New Roman" w:cs="Times New Roman"/>
          <w:sz w:val="22"/>
          <w:szCs w:val="22"/>
          <w:lang w:val="pl-PL"/>
        </w:rPr>
      </w:pPr>
      <w:r w:rsidRPr="00D818EA">
        <w:rPr>
          <w:rFonts w:ascii="Times New Roman" w:hAnsi="Times New Roman" w:cs="Times New Roman"/>
          <w:sz w:val="22"/>
          <w:szCs w:val="22"/>
          <w:lang w:val="pl-PL"/>
        </w:rPr>
        <w:t>Prawidłowo prowadzona fizjoterapia osób starszych</w:t>
      </w:r>
      <w:r>
        <w:rPr>
          <w:rFonts w:ascii="Times New Roman" w:hAnsi="Times New Roman" w:cs="Times New Roman"/>
          <w:sz w:val="22"/>
          <w:szCs w:val="22"/>
          <w:lang w:val="pl-PL"/>
        </w:rPr>
        <w:t xml:space="preserve"> </w:t>
      </w:r>
      <w:r w:rsidRPr="00D818EA">
        <w:rPr>
          <w:rFonts w:ascii="Times New Roman" w:hAnsi="Times New Roman" w:cs="Times New Roman"/>
          <w:sz w:val="22"/>
          <w:szCs w:val="22"/>
          <w:lang w:val="pl-PL"/>
        </w:rPr>
        <w:t>umożliwia zaspokoje</w:t>
      </w:r>
      <w:r>
        <w:rPr>
          <w:rFonts w:ascii="Times New Roman" w:hAnsi="Times New Roman" w:cs="Times New Roman"/>
          <w:sz w:val="22"/>
          <w:szCs w:val="22"/>
          <w:lang w:val="pl-PL"/>
        </w:rPr>
        <w:t xml:space="preserve">nie potrzeb tak fizycznych, jak </w:t>
      </w:r>
      <w:r w:rsidRPr="00D818EA">
        <w:rPr>
          <w:rFonts w:ascii="Times New Roman" w:hAnsi="Times New Roman" w:cs="Times New Roman"/>
          <w:sz w:val="22"/>
          <w:szCs w:val="22"/>
          <w:lang w:val="pl-PL"/>
        </w:rPr>
        <w:t>i psychospołecznych</w:t>
      </w:r>
      <w:r>
        <w:rPr>
          <w:rFonts w:ascii="Times New Roman" w:hAnsi="Times New Roman" w:cs="Times New Roman"/>
          <w:sz w:val="22"/>
          <w:szCs w:val="22"/>
          <w:lang w:val="pl-PL"/>
        </w:rPr>
        <w:t xml:space="preserve"> oraz daje poczucie satysfakcji. </w:t>
      </w:r>
      <w:r w:rsidRPr="00D818EA">
        <w:rPr>
          <w:rFonts w:ascii="Times New Roman" w:hAnsi="Times New Roman" w:cs="Times New Roman"/>
          <w:sz w:val="22"/>
          <w:szCs w:val="22"/>
          <w:lang w:val="pl-PL"/>
        </w:rPr>
        <w:t>Nawet stosunko</w:t>
      </w:r>
      <w:r>
        <w:rPr>
          <w:rFonts w:ascii="Times New Roman" w:hAnsi="Times New Roman" w:cs="Times New Roman"/>
          <w:sz w:val="22"/>
          <w:szCs w:val="22"/>
          <w:lang w:val="pl-PL"/>
        </w:rPr>
        <w:t xml:space="preserve">wo krótkotrwała terapia ruchowa </w:t>
      </w:r>
      <w:r w:rsidRPr="00D818EA">
        <w:rPr>
          <w:rFonts w:ascii="Times New Roman" w:hAnsi="Times New Roman" w:cs="Times New Roman"/>
          <w:sz w:val="22"/>
          <w:szCs w:val="22"/>
          <w:lang w:val="pl-PL"/>
        </w:rPr>
        <w:t>poprawia stan</w:t>
      </w:r>
      <w:r>
        <w:rPr>
          <w:rFonts w:ascii="Times New Roman" w:hAnsi="Times New Roman" w:cs="Times New Roman"/>
          <w:sz w:val="22"/>
          <w:szCs w:val="22"/>
          <w:lang w:val="pl-PL"/>
        </w:rPr>
        <w:t xml:space="preserve"> fizyczny oraz nastrój . W badaniach </w:t>
      </w:r>
      <w:r w:rsidRPr="00D818EA">
        <w:rPr>
          <w:rFonts w:ascii="Times New Roman" w:hAnsi="Times New Roman" w:cs="Times New Roman"/>
          <w:sz w:val="22"/>
          <w:szCs w:val="22"/>
          <w:lang w:val="pl-PL"/>
        </w:rPr>
        <w:t>populacji osób w po</w:t>
      </w:r>
      <w:r>
        <w:rPr>
          <w:rFonts w:ascii="Times New Roman" w:hAnsi="Times New Roman" w:cs="Times New Roman"/>
          <w:sz w:val="22"/>
          <w:szCs w:val="22"/>
          <w:lang w:val="pl-PL"/>
        </w:rPr>
        <w:t xml:space="preserve">deszłym wieku, przeprowadzonych </w:t>
      </w:r>
      <w:r w:rsidRPr="00D818EA">
        <w:rPr>
          <w:rFonts w:ascii="Times New Roman" w:hAnsi="Times New Roman" w:cs="Times New Roman"/>
          <w:sz w:val="22"/>
          <w:szCs w:val="22"/>
          <w:lang w:val="pl-PL"/>
        </w:rPr>
        <w:t xml:space="preserve">w wielu ośrodkach </w:t>
      </w:r>
      <w:r>
        <w:rPr>
          <w:rFonts w:ascii="Times New Roman" w:hAnsi="Times New Roman" w:cs="Times New Roman"/>
          <w:sz w:val="22"/>
          <w:szCs w:val="22"/>
          <w:lang w:val="pl-PL"/>
        </w:rPr>
        <w:t xml:space="preserve">i w różnych kręgach kulturowych </w:t>
      </w:r>
      <w:r w:rsidRPr="00D818EA">
        <w:rPr>
          <w:rFonts w:ascii="Times New Roman" w:hAnsi="Times New Roman" w:cs="Times New Roman"/>
          <w:sz w:val="22"/>
          <w:szCs w:val="22"/>
          <w:lang w:val="pl-PL"/>
        </w:rPr>
        <w:t>potwierdzono, że akty</w:t>
      </w:r>
      <w:r>
        <w:rPr>
          <w:rFonts w:ascii="Times New Roman" w:hAnsi="Times New Roman" w:cs="Times New Roman"/>
          <w:sz w:val="22"/>
          <w:szCs w:val="22"/>
          <w:lang w:val="pl-PL"/>
        </w:rPr>
        <w:t xml:space="preserve">wność fizyczna i właściwa dieta </w:t>
      </w:r>
      <w:r w:rsidRPr="00D818EA">
        <w:rPr>
          <w:rFonts w:ascii="Times New Roman" w:hAnsi="Times New Roman" w:cs="Times New Roman"/>
          <w:sz w:val="22"/>
          <w:szCs w:val="22"/>
          <w:lang w:val="pl-PL"/>
        </w:rPr>
        <w:t>są najistotniejszymi czynni</w:t>
      </w:r>
      <w:r>
        <w:rPr>
          <w:rFonts w:ascii="Times New Roman" w:hAnsi="Times New Roman" w:cs="Times New Roman"/>
          <w:sz w:val="22"/>
          <w:szCs w:val="22"/>
          <w:lang w:val="pl-PL"/>
        </w:rPr>
        <w:t xml:space="preserve">kami tzw. pomyślnego starzenia, </w:t>
      </w:r>
      <w:r w:rsidRPr="00D818EA">
        <w:rPr>
          <w:rFonts w:ascii="Times New Roman" w:hAnsi="Times New Roman" w:cs="Times New Roman"/>
          <w:sz w:val="22"/>
          <w:szCs w:val="22"/>
          <w:lang w:val="pl-PL"/>
        </w:rPr>
        <w:t xml:space="preserve">a jej niski poziom </w:t>
      </w:r>
      <w:r>
        <w:rPr>
          <w:rFonts w:ascii="Times New Roman" w:hAnsi="Times New Roman" w:cs="Times New Roman"/>
          <w:sz w:val="22"/>
          <w:szCs w:val="22"/>
          <w:lang w:val="pl-PL"/>
        </w:rPr>
        <w:t xml:space="preserve">wpływa na zmniejszoną sprawność </w:t>
      </w:r>
      <w:r w:rsidRPr="00D818EA">
        <w:rPr>
          <w:rFonts w:ascii="Times New Roman" w:hAnsi="Times New Roman" w:cs="Times New Roman"/>
          <w:sz w:val="22"/>
          <w:szCs w:val="22"/>
          <w:lang w:val="pl-PL"/>
        </w:rPr>
        <w:t>funkcjonalną w za</w:t>
      </w:r>
      <w:r>
        <w:rPr>
          <w:rFonts w:ascii="Times New Roman" w:hAnsi="Times New Roman" w:cs="Times New Roman"/>
          <w:sz w:val="22"/>
          <w:szCs w:val="22"/>
          <w:lang w:val="pl-PL"/>
        </w:rPr>
        <w:t xml:space="preserve">kresie podstawowych i złożonych </w:t>
      </w:r>
      <w:r w:rsidRPr="00D818EA">
        <w:rPr>
          <w:rFonts w:ascii="Times New Roman" w:hAnsi="Times New Roman" w:cs="Times New Roman"/>
          <w:sz w:val="22"/>
          <w:szCs w:val="22"/>
          <w:lang w:val="pl-PL"/>
        </w:rPr>
        <w:t>czynności dnia co</w:t>
      </w:r>
      <w:r>
        <w:rPr>
          <w:rFonts w:ascii="Times New Roman" w:hAnsi="Times New Roman" w:cs="Times New Roman"/>
          <w:sz w:val="22"/>
          <w:szCs w:val="22"/>
          <w:lang w:val="pl-PL"/>
        </w:rPr>
        <w:t xml:space="preserve">dziennego, gorsze samopoczucie, </w:t>
      </w:r>
      <w:r w:rsidRPr="00D818EA">
        <w:rPr>
          <w:rFonts w:ascii="Times New Roman" w:hAnsi="Times New Roman" w:cs="Times New Roman"/>
          <w:sz w:val="22"/>
          <w:szCs w:val="22"/>
          <w:lang w:val="pl-PL"/>
        </w:rPr>
        <w:t>skłonność do depresji, większą liczbę schorzeń współistniejących</w:t>
      </w:r>
    </w:p>
    <w:p w:rsidR="00D818EA" w:rsidRPr="00D818EA" w:rsidRDefault="00D818EA" w:rsidP="00D818EA">
      <w:pPr>
        <w:spacing w:line="360" w:lineRule="auto"/>
        <w:jc w:val="both"/>
        <w:rPr>
          <w:rFonts w:ascii="Times New Roman" w:hAnsi="Times New Roman" w:cs="Times New Roman"/>
          <w:sz w:val="22"/>
          <w:szCs w:val="22"/>
          <w:lang w:val="pl-PL"/>
        </w:rPr>
      </w:pPr>
      <w:r w:rsidRPr="00D818EA">
        <w:rPr>
          <w:rFonts w:ascii="Times New Roman" w:hAnsi="Times New Roman" w:cs="Times New Roman"/>
          <w:sz w:val="22"/>
          <w:szCs w:val="22"/>
          <w:lang w:val="pl-PL"/>
        </w:rPr>
        <w:t>oraz zwiększoną liczbę systematycznie przyjm</w:t>
      </w:r>
      <w:r>
        <w:rPr>
          <w:rFonts w:ascii="Times New Roman" w:hAnsi="Times New Roman" w:cs="Times New Roman"/>
          <w:sz w:val="22"/>
          <w:szCs w:val="22"/>
          <w:lang w:val="pl-PL"/>
        </w:rPr>
        <w:t xml:space="preserve">owanych </w:t>
      </w:r>
      <w:r w:rsidRPr="00D818EA">
        <w:rPr>
          <w:rFonts w:ascii="Times New Roman" w:hAnsi="Times New Roman" w:cs="Times New Roman"/>
          <w:sz w:val="22"/>
          <w:szCs w:val="22"/>
          <w:lang w:val="pl-PL"/>
        </w:rPr>
        <w:t>leków. Ćwiczenia p</w:t>
      </w:r>
      <w:r>
        <w:rPr>
          <w:rFonts w:ascii="Times New Roman" w:hAnsi="Times New Roman" w:cs="Times New Roman"/>
          <w:sz w:val="22"/>
          <w:szCs w:val="22"/>
          <w:lang w:val="pl-PL"/>
        </w:rPr>
        <w:t xml:space="preserve">rowadzone w formie fizjoterapii </w:t>
      </w:r>
      <w:r w:rsidRPr="00D818EA">
        <w:rPr>
          <w:rFonts w:ascii="Times New Roman" w:hAnsi="Times New Roman" w:cs="Times New Roman"/>
          <w:sz w:val="22"/>
          <w:szCs w:val="22"/>
          <w:lang w:val="pl-PL"/>
        </w:rPr>
        <w:t>prewencyjnej</w:t>
      </w:r>
      <w:r>
        <w:rPr>
          <w:rFonts w:ascii="Times New Roman" w:hAnsi="Times New Roman" w:cs="Times New Roman"/>
          <w:sz w:val="22"/>
          <w:szCs w:val="22"/>
          <w:lang w:val="pl-PL"/>
        </w:rPr>
        <w:t xml:space="preserve"> to jeden z istotnych czynników </w:t>
      </w:r>
      <w:r w:rsidRPr="00D818EA">
        <w:rPr>
          <w:rFonts w:ascii="Times New Roman" w:hAnsi="Times New Roman" w:cs="Times New Roman"/>
          <w:sz w:val="22"/>
          <w:szCs w:val="22"/>
          <w:lang w:val="pl-PL"/>
        </w:rPr>
        <w:t>zapobiegających samotno</w:t>
      </w:r>
      <w:r>
        <w:rPr>
          <w:rFonts w:ascii="Times New Roman" w:hAnsi="Times New Roman" w:cs="Times New Roman"/>
          <w:sz w:val="22"/>
          <w:szCs w:val="22"/>
          <w:lang w:val="pl-PL"/>
        </w:rPr>
        <w:t xml:space="preserve">ści i izolacji społecznej w tej </w:t>
      </w:r>
      <w:r w:rsidRPr="00D818EA">
        <w:rPr>
          <w:rFonts w:ascii="Times New Roman" w:hAnsi="Times New Roman" w:cs="Times New Roman"/>
          <w:sz w:val="22"/>
          <w:szCs w:val="22"/>
          <w:lang w:val="pl-PL"/>
        </w:rPr>
        <w:t xml:space="preserve">grupie wiekowej </w:t>
      </w:r>
    </w:p>
    <w:p w:rsidR="002E7F22" w:rsidRDefault="00D818EA" w:rsidP="00D818EA">
      <w:pPr>
        <w:spacing w:line="360" w:lineRule="auto"/>
        <w:jc w:val="both"/>
        <w:rPr>
          <w:rFonts w:ascii="Times New Roman" w:hAnsi="Times New Roman" w:cs="Times New Roman"/>
          <w:sz w:val="22"/>
          <w:szCs w:val="22"/>
          <w:lang w:val="pl-PL"/>
        </w:rPr>
      </w:pPr>
      <w:r w:rsidRPr="00D818EA">
        <w:rPr>
          <w:rFonts w:ascii="Times New Roman" w:hAnsi="Times New Roman" w:cs="Times New Roman"/>
          <w:sz w:val="22"/>
          <w:szCs w:val="22"/>
          <w:lang w:val="pl-PL"/>
        </w:rPr>
        <w:t>Aktywność fizy</w:t>
      </w:r>
      <w:r>
        <w:rPr>
          <w:rFonts w:ascii="Times New Roman" w:hAnsi="Times New Roman" w:cs="Times New Roman"/>
          <w:sz w:val="22"/>
          <w:szCs w:val="22"/>
          <w:lang w:val="pl-PL"/>
        </w:rPr>
        <w:t xml:space="preserve">czna stanowi zatem postępowanie </w:t>
      </w:r>
      <w:r w:rsidRPr="00D818EA">
        <w:rPr>
          <w:rFonts w:ascii="Times New Roman" w:hAnsi="Times New Roman" w:cs="Times New Roman"/>
          <w:sz w:val="22"/>
          <w:szCs w:val="22"/>
          <w:lang w:val="pl-PL"/>
        </w:rPr>
        <w:t>pierwszego rzutu, które zapobie</w:t>
      </w:r>
      <w:r>
        <w:rPr>
          <w:rFonts w:ascii="Times New Roman" w:hAnsi="Times New Roman" w:cs="Times New Roman"/>
          <w:sz w:val="22"/>
          <w:szCs w:val="22"/>
          <w:lang w:val="pl-PL"/>
        </w:rPr>
        <w:t xml:space="preserve">ga gwałtownie narastającym </w:t>
      </w:r>
      <w:r w:rsidRPr="00D818EA">
        <w:rPr>
          <w:rFonts w:ascii="Times New Roman" w:hAnsi="Times New Roman" w:cs="Times New Roman"/>
          <w:sz w:val="22"/>
          <w:szCs w:val="22"/>
          <w:lang w:val="pl-PL"/>
        </w:rPr>
        <w:t>chorobom przewlekłym. Z wymienionych powodów można ją ró</w:t>
      </w:r>
      <w:r>
        <w:rPr>
          <w:rFonts w:ascii="Times New Roman" w:hAnsi="Times New Roman" w:cs="Times New Roman"/>
          <w:sz w:val="22"/>
          <w:szCs w:val="22"/>
          <w:lang w:val="pl-PL"/>
        </w:rPr>
        <w:t xml:space="preserve">wnież traktować jako podstawową </w:t>
      </w:r>
      <w:r w:rsidRPr="00D818EA">
        <w:rPr>
          <w:rFonts w:ascii="Times New Roman" w:hAnsi="Times New Roman" w:cs="Times New Roman"/>
          <w:sz w:val="22"/>
          <w:szCs w:val="22"/>
          <w:lang w:val="pl-PL"/>
        </w:rPr>
        <w:t>metodę leczniczą po</w:t>
      </w:r>
      <w:r>
        <w:rPr>
          <w:rFonts w:ascii="Times New Roman" w:hAnsi="Times New Roman" w:cs="Times New Roman"/>
          <w:sz w:val="22"/>
          <w:szCs w:val="22"/>
          <w:lang w:val="pl-PL"/>
        </w:rPr>
        <w:t xml:space="preserve">zwalającą ograniczyć stosowanie </w:t>
      </w:r>
      <w:r w:rsidRPr="00D818EA">
        <w:rPr>
          <w:rFonts w:ascii="Times New Roman" w:hAnsi="Times New Roman" w:cs="Times New Roman"/>
          <w:sz w:val="22"/>
          <w:szCs w:val="22"/>
          <w:lang w:val="pl-PL"/>
        </w:rPr>
        <w:t>innych, bardziej kosztownych metod terapii</w:t>
      </w:r>
      <w:r>
        <w:rPr>
          <w:rFonts w:ascii="Times New Roman" w:hAnsi="Times New Roman" w:cs="Times New Roman"/>
          <w:sz w:val="22"/>
          <w:szCs w:val="22"/>
          <w:lang w:val="pl-PL"/>
        </w:rPr>
        <w:t>.</w:t>
      </w:r>
    </w:p>
    <w:p w:rsidR="00D818EA" w:rsidRDefault="00D818EA" w:rsidP="00D818EA">
      <w:pPr>
        <w:spacing w:line="360" w:lineRule="auto"/>
        <w:jc w:val="both"/>
        <w:rPr>
          <w:rFonts w:ascii="Times New Roman" w:hAnsi="Times New Roman" w:cs="Times New Roman"/>
          <w:sz w:val="22"/>
          <w:szCs w:val="22"/>
          <w:lang w:val="pl-PL"/>
        </w:rPr>
      </w:pPr>
      <w:r w:rsidRPr="00D818EA">
        <w:rPr>
          <w:rFonts w:ascii="Times New Roman" w:hAnsi="Times New Roman" w:cs="Times New Roman"/>
          <w:sz w:val="22"/>
          <w:szCs w:val="22"/>
          <w:lang w:val="pl-PL"/>
        </w:rPr>
        <w:t>Światowa Organizacja Z</w:t>
      </w:r>
      <w:r>
        <w:rPr>
          <w:rFonts w:ascii="Times New Roman" w:hAnsi="Times New Roman" w:cs="Times New Roman"/>
          <w:sz w:val="22"/>
          <w:szCs w:val="22"/>
          <w:lang w:val="pl-PL"/>
        </w:rPr>
        <w:t xml:space="preserve">drowia proponuje, aby aktywność </w:t>
      </w:r>
      <w:r w:rsidRPr="00D818EA">
        <w:rPr>
          <w:rFonts w:ascii="Times New Roman" w:hAnsi="Times New Roman" w:cs="Times New Roman"/>
          <w:sz w:val="22"/>
          <w:szCs w:val="22"/>
          <w:lang w:val="pl-PL"/>
        </w:rPr>
        <w:t>fizyczna osób</w:t>
      </w:r>
      <w:r>
        <w:rPr>
          <w:rFonts w:ascii="Times New Roman" w:hAnsi="Times New Roman" w:cs="Times New Roman"/>
          <w:sz w:val="22"/>
          <w:szCs w:val="22"/>
          <w:lang w:val="pl-PL"/>
        </w:rPr>
        <w:t xml:space="preserve"> w podeszłym wieku uwzględniała następujące reguły: </w:t>
      </w:r>
    </w:p>
    <w:p w:rsidR="00D818EA" w:rsidRDefault="00D818EA" w:rsidP="00D818EA">
      <w:pPr>
        <w:pStyle w:val="Akapitzlist"/>
        <w:numPr>
          <w:ilvl w:val="0"/>
          <w:numId w:val="3"/>
        </w:numPr>
        <w:spacing w:line="360" w:lineRule="auto"/>
        <w:jc w:val="both"/>
        <w:rPr>
          <w:rFonts w:ascii="Times New Roman" w:hAnsi="Times New Roman" w:cs="Times New Roman"/>
          <w:sz w:val="22"/>
          <w:szCs w:val="22"/>
          <w:lang w:val="pl-PL"/>
        </w:rPr>
      </w:pPr>
      <w:r w:rsidRPr="00D818EA">
        <w:rPr>
          <w:rFonts w:ascii="Times New Roman" w:hAnsi="Times New Roman" w:cs="Times New Roman"/>
          <w:sz w:val="22"/>
          <w:szCs w:val="22"/>
          <w:lang w:val="pl-PL"/>
        </w:rPr>
        <w:t>indywidualny i grupowy charakter</w:t>
      </w:r>
      <w:r>
        <w:rPr>
          <w:rFonts w:ascii="Times New Roman" w:hAnsi="Times New Roman" w:cs="Times New Roman"/>
          <w:sz w:val="22"/>
          <w:szCs w:val="22"/>
          <w:lang w:val="pl-PL"/>
        </w:rPr>
        <w:t xml:space="preserve"> zajęć, </w:t>
      </w:r>
    </w:p>
    <w:p w:rsidR="00D818EA" w:rsidRDefault="00D818EA" w:rsidP="00D818EA">
      <w:pPr>
        <w:pStyle w:val="Akapitzlist"/>
        <w:numPr>
          <w:ilvl w:val="0"/>
          <w:numId w:val="3"/>
        </w:numPr>
        <w:spacing w:line="360" w:lineRule="auto"/>
        <w:jc w:val="both"/>
        <w:rPr>
          <w:rFonts w:ascii="Times New Roman" w:hAnsi="Times New Roman" w:cs="Times New Roman"/>
          <w:sz w:val="22"/>
          <w:szCs w:val="22"/>
          <w:lang w:val="pl-PL"/>
        </w:rPr>
      </w:pPr>
      <w:r>
        <w:rPr>
          <w:rFonts w:ascii="Times New Roman" w:hAnsi="Times New Roman" w:cs="Times New Roman"/>
          <w:sz w:val="22"/>
          <w:szCs w:val="22"/>
          <w:lang w:val="pl-PL"/>
        </w:rPr>
        <w:t xml:space="preserve"> różnorodność </w:t>
      </w:r>
    </w:p>
    <w:p w:rsidR="00D818EA" w:rsidRDefault="00D818EA" w:rsidP="00D818EA">
      <w:pPr>
        <w:pStyle w:val="Akapitzlist"/>
        <w:numPr>
          <w:ilvl w:val="0"/>
          <w:numId w:val="3"/>
        </w:numPr>
        <w:spacing w:line="360" w:lineRule="auto"/>
        <w:jc w:val="both"/>
        <w:rPr>
          <w:rFonts w:ascii="Times New Roman" w:hAnsi="Times New Roman" w:cs="Times New Roman"/>
          <w:sz w:val="22"/>
          <w:szCs w:val="22"/>
          <w:lang w:val="pl-PL"/>
        </w:rPr>
      </w:pPr>
      <w:r>
        <w:rPr>
          <w:rFonts w:ascii="Times New Roman" w:hAnsi="Times New Roman" w:cs="Times New Roman"/>
          <w:sz w:val="22"/>
          <w:szCs w:val="22"/>
          <w:lang w:val="pl-PL"/>
        </w:rPr>
        <w:t xml:space="preserve"> regularność ćwiczeń, </w:t>
      </w:r>
    </w:p>
    <w:p w:rsidR="00D818EA" w:rsidRPr="00D818EA" w:rsidRDefault="00D818EA" w:rsidP="00D818EA">
      <w:pPr>
        <w:pStyle w:val="Akapitzlist"/>
        <w:numPr>
          <w:ilvl w:val="0"/>
          <w:numId w:val="3"/>
        </w:numPr>
        <w:spacing w:line="360" w:lineRule="auto"/>
        <w:jc w:val="both"/>
        <w:rPr>
          <w:rFonts w:ascii="Times New Roman" w:hAnsi="Times New Roman" w:cs="Times New Roman"/>
          <w:sz w:val="22"/>
          <w:szCs w:val="22"/>
          <w:lang w:val="pl-PL"/>
        </w:rPr>
      </w:pPr>
      <w:r w:rsidRPr="00D818EA">
        <w:rPr>
          <w:rFonts w:ascii="Times New Roman" w:hAnsi="Times New Roman" w:cs="Times New Roman"/>
          <w:sz w:val="22"/>
          <w:szCs w:val="22"/>
          <w:lang w:val="pl-PL"/>
        </w:rPr>
        <w:t>ćwiczenia powinny sprawiać radość i powodować odprężenie,</w:t>
      </w:r>
    </w:p>
    <w:p w:rsidR="00D818EA" w:rsidRPr="00D818EA" w:rsidRDefault="00D818EA" w:rsidP="00D818EA">
      <w:pPr>
        <w:pStyle w:val="Akapitzlist"/>
        <w:numPr>
          <w:ilvl w:val="0"/>
          <w:numId w:val="3"/>
        </w:numPr>
        <w:spacing w:line="360" w:lineRule="auto"/>
        <w:jc w:val="both"/>
        <w:rPr>
          <w:rFonts w:ascii="Times New Roman" w:hAnsi="Times New Roman" w:cs="Times New Roman"/>
          <w:sz w:val="22"/>
          <w:szCs w:val="22"/>
          <w:lang w:val="pl-PL"/>
        </w:rPr>
      </w:pPr>
      <w:r w:rsidRPr="00D818EA">
        <w:rPr>
          <w:rFonts w:ascii="Times New Roman" w:hAnsi="Times New Roman" w:cs="Times New Roman"/>
          <w:sz w:val="22"/>
          <w:szCs w:val="22"/>
          <w:lang w:val="pl-PL"/>
        </w:rPr>
        <w:lastRenderedPageBreak/>
        <w:t xml:space="preserve">interdyscyplinarny charakter terapii </w:t>
      </w:r>
    </w:p>
    <w:p w:rsidR="00D818EA" w:rsidRPr="00D818EA" w:rsidRDefault="00D818EA" w:rsidP="00D818EA">
      <w:pPr>
        <w:spacing w:line="360" w:lineRule="auto"/>
        <w:jc w:val="both"/>
        <w:rPr>
          <w:rFonts w:ascii="Times New Roman" w:hAnsi="Times New Roman" w:cs="Times New Roman"/>
          <w:sz w:val="22"/>
          <w:szCs w:val="22"/>
          <w:lang w:val="pl-PL"/>
        </w:rPr>
      </w:pPr>
      <w:r w:rsidRPr="00D818EA">
        <w:rPr>
          <w:rFonts w:ascii="Times New Roman" w:hAnsi="Times New Roman" w:cs="Times New Roman"/>
          <w:sz w:val="22"/>
          <w:szCs w:val="22"/>
          <w:lang w:val="pl-PL"/>
        </w:rPr>
        <w:t>Powszechnie wiadomo, ż</w:t>
      </w:r>
      <w:r>
        <w:rPr>
          <w:rFonts w:ascii="Times New Roman" w:hAnsi="Times New Roman" w:cs="Times New Roman"/>
          <w:sz w:val="22"/>
          <w:szCs w:val="22"/>
          <w:lang w:val="pl-PL"/>
        </w:rPr>
        <w:t>e dobór rodzaju i intensywności ć</w:t>
      </w:r>
      <w:r w:rsidRPr="00D818EA">
        <w:rPr>
          <w:rFonts w:ascii="Times New Roman" w:hAnsi="Times New Roman" w:cs="Times New Roman"/>
          <w:sz w:val="22"/>
          <w:szCs w:val="22"/>
          <w:lang w:val="pl-PL"/>
        </w:rPr>
        <w:t>wic</w:t>
      </w:r>
      <w:r>
        <w:rPr>
          <w:rFonts w:ascii="Times New Roman" w:hAnsi="Times New Roman" w:cs="Times New Roman"/>
          <w:sz w:val="22"/>
          <w:szCs w:val="22"/>
          <w:lang w:val="pl-PL"/>
        </w:rPr>
        <w:t xml:space="preserve">zeń powinien być indywidualny                     i </w:t>
      </w:r>
      <w:r w:rsidRPr="00D818EA">
        <w:rPr>
          <w:rFonts w:ascii="Times New Roman" w:hAnsi="Times New Roman" w:cs="Times New Roman"/>
          <w:sz w:val="22"/>
          <w:szCs w:val="22"/>
          <w:lang w:val="pl-PL"/>
        </w:rPr>
        <w:t>uzależniony</w:t>
      </w:r>
    </w:p>
    <w:p w:rsidR="00D818EA" w:rsidRPr="00D818EA" w:rsidRDefault="00D818EA" w:rsidP="00D818EA">
      <w:pPr>
        <w:spacing w:line="360" w:lineRule="auto"/>
        <w:jc w:val="both"/>
        <w:rPr>
          <w:rFonts w:ascii="Times New Roman" w:hAnsi="Times New Roman" w:cs="Times New Roman"/>
          <w:sz w:val="22"/>
          <w:szCs w:val="22"/>
          <w:lang w:val="pl-PL"/>
        </w:rPr>
      </w:pPr>
      <w:r w:rsidRPr="00D818EA">
        <w:rPr>
          <w:rFonts w:ascii="Times New Roman" w:hAnsi="Times New Roman" w:cs="Times New Roman"/>
          <w:sz w:val="22"/>
          <w:szCs w:val="22"/>
          <w:lang w:val="pl-PL"/>
        </w:rPr>
        <w:t>– z jednej strony – od sta</w:t>
      </w:r>
      <w:r>
        <w:rPr>
          <w:rFonts w:ascii="Times New Roman" w:hAnsi="Times New Roman" w:cs="Times New Roman"/>
          <w:sz w:val="22"/>
          <w:szCs w:val="22"/>
          <w:lang w:val="pl-PL"/>
        </w:rPr>
        <w:t xml:space="preserve">nu zdrowia i stopnia sprawności </w:t>
      </w:r>
      <w:r w:rsidRPr="00D818EA">
        <w:rPr>
          <w:rFonts w:ascii="Times New Roman" w:hAnsi="Times New Roman" w:cs="Times New Roman"/>
          <w:sz w:val="22"/>
          <w:szCs w:val="22"/>
          <w:lang w:val="pl-PL"/>
        </w:rPr>
        <w:t>fizycznej, z drugiej – od preferencji danej osoby.</w:t>
      </w:r>
      <w:r>
        <w:rPr>
          <w:rFonts w:ascii="Times New Roman" w:hAnsi="Times New Roman" w:cs="Times New Roman"/>
          <w:sz w:val="22"/>
          <w:szCs w:val="22"/>
          <w:lang w:val="pl-PL"/>
        </w:rPr>
        <w:t xml:space="preserve"> </w:t>
      </w:r>
      <w:r w:rsidRPr="00D818EA">
        <w:rPr>
          <w:rFonts w:ascii="Times New Roman" w:hAnsi="Times New Roman" w:cs="Times New Roman"/>
          <w:sz w:val="22"/>
          <w:szCs w:val="22"/>
          <w:lang w:val="pl-PL"/>
        </w:rPr>
        <w:t>Mimo to można sfor</w:t>
      </w:r>
      <w:r>
        <w:rPr>
          <w:rFonts w:ascii="Times New Roman" w:hAnsi="Times New Roman" w:cs="Times New Roman"/>
          <w:sz w:val="22"/>
          <w:szCs w:val="22"/>
          <w:lang w:val="pl-PL"/>
        </w:rPr>
        <w:t xml:space="preserve">mułować pewne ogólne zalecenia. </w:t>
      </w:r>
      <w:r w:rsidRPr="00D818EA">
        <w:rPr>
          <w:rFonts w:ascii="Times New Roman" w:hAnsi="Times New Roman" w:cs="Times New Roman"/>
          <w:sz w:val="22"/>
          <w:szCs w:val="22"/>
          <w:lang w:val="pl-PL"/>
        </w:rPr>
        <w:t>Regularna aktywn</w:t>
      </w:r>
      <w:r>
        <w:rPr>
          <w:rFonts w:ascii="Times New Roman" w:hAnsi="Times New Roman" w:cs="Times New Roman"/>
          <w:sz w:val="22"/>
          <w:szCs w:val="22"/>
          <w:lang w:val="pl-PL"/>
        </w:rPr>
        <w:t xml:space="preserve">ość fizyczna u osób w podeszłym </w:t>
      </w:r>
      <w:r w:rsidRPr="00D818EA">
        <w:rPr>
          <w:rFonts w:ascii="Times New Roman" w:hAnsi="Times New Roman" w:cs="Times New Roman"/>
          <w:sz w:val="22"/>
          <w:szCs w:val="22"/>
          <w:lang w:val="pl-PL"/>
        </w:rPr>
        <w:t>wieku powinna zawierać ćwiczenia:</w:t>
      </w:r>
    </w:p>
    <w:p w:rsidR="00D818EA" w:rsidRPr="00D818EA" w:rsidRDefault="00D818EA" w:rsidP="00D818EA">
      <w:pPr>
        <w:spacing w:line="360" w:lineRule="auto"/>
        <w:jc w:val="both"/>
        <w:rPr>
          <w:rFonts w:ascii="Times New Roman" w:hAnsi="Times New Roman" w:cs="Times New Roman"/>
          <w:sz w:val="22"/>
          <w:szCs w:val="22"/>
          <w:lang w:val="pl-PL"/>
        </w:rPr>
      </w:pPr>
      <w:r w:rsidRPr="00D818EA">
        <w:rPr>
          <w:rFonts w:ascii="Times New Roman" w:hAnsi="Times New Roman" w:cs="Times New Roman"/>
          <w:sz w:val="22"/>
          <w:szCs w:val="22"/>
          <w:lang w:val="pl-PL"/>
        </w:rPr>
        <w:t>1) aerobowe (wytrzymałości</w:t>
      </w:r>
      <w:r>
        <w:rPr>
          <w:rFonts w:ascii="Times New Roman" w:hAnsi="Times New Roman" w:cs="Times New Roman"/>
          <w:sz w:val="22"/>
          <w:szCs w:val="22"/>
          <w:lang w:val="pl-PL"/>
        </w:rPr>
        <w:t xml:space="preserve">owe)- czyli poprawiać wydolność </w:t>
      </w:r>
      <w:r w:rsidRPr="00D818EA">
        <w:rPr>
          <w:rFonts w:ascii="Times New Roman" w:hAnsi="Times New Roman" w:cs="Times New Roman"/>
          <w:sz w:val="22"/>
          <w:szCs w:val="22"/>
          <w:lang w:val="pl-PL"/>
        </w:rPr>
        <w:t>tlenową, np. spa</w:t>
      </w:r>
      <w:r>
        <w:rPr>
          <w:rFonts w:ascii="Times New Roman" w:hAnsi="Times New Roman" w:cs="Times New Roman"/>
          <w:sz w:val="22"/>
          <w:szCs w:val="22"/>
          <w:lang w:val="pl-PL"/>
        </w:rPr>
        <w:t xml:space="preserve">cer, taniec, pływanie, jogging, </w:t>
      </w:r>
      <w:r w:rsidRPr="00D818EA">
        <w:rPr>
          <w:rFonts w:ascii="Times New Roman" w:hAnsi="Times New Roman" w:cs="Times New Roman"/>
          <w:sz w:val="22"/>
          <w:szCs w:val="22"/>
          <w:lang w:val="pl-PL"/>
        </w:rPr>
        <w:t>jazda na rowerze.</w:t>
      </w:r>
    </w:p>
    <w:p w:rsidR="00D818EA" w:rsidRPr="00D818EA" w:rsidRDefault="00D818EA" w:rsidP="00D818EA">
      <w:pPr>
        <w:spacing w:line="360" w:lineRule="auto"/>
        <w:jc w:val="both"/>
        <w:rPr>
          <w:rFonts w:ascii="Times New Roman" w:hAnsi="Times New Roman" w:cs="Times New Roman"/>
          <w:sz w:val="22"/>
          <w:szCs w:val="22"/>
          <w:lang w:val="pl-PL"/>
        </w:rPr>
      </w:pPr>
      <w:r w:rsidRPr="00D818EA">
        <w:rPr>
          <w:rFonts w:ascii="Times New Roman" w:hAnsi="Times New Roman" w:cs="Times New Roman"/>
          <w:sz w:val="22"/>
          <w:szCs w:val="22"/>
          <w:lang w:val="pl-PL"/>
        </w:rPr>
        <w:t>2) siłowe (oporowe) – c</w:t>
      </w:r>
      <w:r>
        <w:rPr>
          <w:rFonts w:ascii="Times New Roman" w:hAnsi="Times New Roman" w:cs="Times New Roman"/>
          <w:sz w:val="22"/>
          <w:szCs w:val="22"/>
          <w:lang w:val="pl-PL"/>
        </w:rPr>
        <w:t xml:space="preserve">zyli wzmacniać siłę mięśni, np. </w:t>
      </w:r>
      <w:r w:rsidRPr="00D818EA">
        <w:rPr>
          <w:rFonts w:ascii="Times New Roman" w:hAnsi="Times New Roman" w:cs="Times New Roman"/>
          <w:sz w:val="22"/>
          <w:szCs w:val="22"/>
          <w:lang w:val="pl-PL"/>
        </w:rPr>
        <w:t>z wykorzystaniem prz</w:t>
      </w:r>
      <w:r>
        <w:rPr>
          <w:rFonts w:ascii="Times New Roman" w:hAnsi="Times New Roman" w:cs="Times New Roman"/>
          <w:sz w:val="22"/>
          <w:szCs w:val="22"/>
          <w:lang w:val="pl-PL"/>
        </w:rPr>
        <w:t xml:space="preserve">yrządów: </w:t>
      </w:r>
      <w:proofErr w:type="spellStart"/>
      <w:r>
        <w:rPr>
          <w:rFonts w:ascii="Times New Roman" w:hAnsi="Times New Roman" w:cs="Times New Roman"/>
          <w:sz w:val="22"/>
          <w:szCs w:val="22"/>
          <w:lang w:val="pl-PL"/>
        </w:rPr>
        <w:t>thera</w:t>
      </w:r>
      <w:proofErr w:type="spellEnd"/>
      <w:r>
        <w:rPr>
          <w:rFonts w:ascii="Times New Roman" w:hAnsi="Times New Roman" w:cs="Times New Roman"/>
          <w:sz w:val="22"/>
          <w:szCs w:val="22"/>
          <w:lang w:val="pl-PL"/>
        </w:rPr>
        <w:t xml:space="preserve"> band, ciężarków. </w:t>
      </w:r>
      <w:r w:rsidRPr="00D818EA">
        <w:rPr>
          <w:rFonts w:ascii="Times New Roman" w:hAnsi="Times New Roman" w:cs="Times New Roman"/>
          <w:sz w:val="22"/>
          <w:szCs w:val="22"/>
          <w:lang w:val="pl-PL"/>
        </w:rPr>
        <w:t>Przykładami</w:t>
      </w:r>
      <w:r>
        <w:rPr>
          <w:rFonts w:ascii="Times New Roman" w:hAnsi="Times New Roman" w:cs="Times New Roman"/>
          <w:sz w:val="22"/>
          <w:szCs w:val="22"/>
          <w:lang w:val="pl-PL"/>
        </w:rPr>
        <w:t xml:space="preserve"> aktywności wzmacniających siłę </w:t>
      </w:r>
      <w:r w:rsidRPr="00D818EA">
        <w:rPr>
          <w:rFonts w:ascii="Times New Roman" w:hAnsi="Times New Roman" w:cs="Times New Roman"/>
          <w:sz w:val="22"/>
          <w:szCs w:val="22"/>
          <w:lang w:val="pl-PL"/>
        </w:rPr>
        <w:t xml:space="preserve">mięśniową są także </w:t>
      </w:r>
      <w:r>
        <w:rPr>
          <w:rFonts w:ascii="Times New Roman" w:hAnsi="Times New Roman" w:cs="Times New Roman"/>
          <w:sz w:val="22"/>
          <w:szCs w:val="22"/>
          <w:lang w:val="pl-PL"/>
        </w:rPr>
        <w:t xml:space="preserve">np. wchodzenie po schodach, czy </w:t>
      </w:r>
      <w:r w:rsidRPr="00D818EA">
        <w:rPr>
          <w:rFonts w:ascii="Times New Roman" w:hAnsi="Times New Roman" w:cs="Times New Roman"/>
          <w:sz w:val="22"/>
          <w:szCs w:val="22"/>
          <w:lang w:val="pl-PL"/>
        </w:rPr>
        <w:t>kopanie ziemi w ogrodzie.</w:t>
      </w:r>
    </w:p>
    <w:p w:rsidR="00D818EA" w:rsidRPr="00D818EA" w:rsidRDefault="00D818EA" w:rsidP="00D818EA">
      <w:pPr>
        <w:spacing w:line="360" w:lineRule="auto"/>
        <w:jc w:val="both"/>
        <w:rPr>
          <w:rFonts w:ascii="Times New Roman" w:hAnsi="Times New Roman" w:cs="Times New Roman"/>
          <w:sz w:val="22"/>
          <w:szCs w:val="22"/>
          <w:lang w:val="pl-PL"/>
        </w:rPr>
      </w:pPr>
      <w:r w:rsidRPr="00D818EA">
        <w:rPr>
          <w:rFonts w:ascii="Times New Roman" w:hAnsi="Times New Roman" w:cs="Times New Roman"/>
          <w:sz w:val="22"/>
          <w:szCs w:val="22"/>
          <w:lang w:val="pl-PL"/>
        </w:rPr>
        <w:t>3) rozciągające (</w:t>
      </w:r>
      <w:proofErr w:type="spellStart"/>
      <w:r w:rsidRPr="00D818EA">
        <w:rPr>
          <w:rFonts w:ascii="Times New Roman" w:hAnsi="Times New Roman" w:cs="Times New Roman"/>
          <w:sz w:val="22"/>
          <w:szCs w:val="22"/>
          <w:lang w:val="pl-PL"/>
        </w:rPr>
        <w:t>stretching</w:t>
      </w:r>
      <w:proofErr w:type="spellEnd"/>
      <w:r w:rsidRPr="00D818EA">
        <w:rPr>
          <w:rFonts w:ascii="Times New Roman" w:hAnsi="Times New Roman" w:cs="Times New Roman"/>
          <w:sz w:val="22"/>
          <w:szCs w:val="22"/>
          <w:lang w:val="pl-PL"/>
        </w:rPr>
        <w:t>,</w:t>
      </w:r>
      <w:r>
        <w:rPr>
          <w:rFonts w:ascii="Times New Roman" w:hAnsi="Times New Roman" w:cs="Times New Roman"/>
          <w:sz w:val="22"/>
          <w:szCs w:val="22"/>
          <w:lang w:val="pl-PL"/>
        </w:rPr>
        <w:t xml:space="preserve"> inaczej uelastycznienie mię</w:t>
      </w:r>
      <w:r w:rsidRPr="00D818EA">
        <w:rPr>
          <w:rFonts w:ascii="Times New Roman" w:hAnsi="Times New Roman" w:cs="Times New Roman"/>
          <w:sz w:val="22"/>
          <w:szCs w:val="22"/>
          <w:lang w:val="pl-PL"/>
        </w:rPr>
        <w:t>śni) – czyli poprawia</w:t>
      </w:r>
      <w:r>
        <w:rPr>
          <w:rFonts w:ascii="Times New Roman" w:hAnsi="Times New Roman" w:cs="Times New Roman"/>
          <w:sz w:val="22"/>
          <w:szCs w:val="22"/>
          <w:lang w:val="pl-PL"/>
        </w:rPr>
        <w:t xml:space="preserve">ć ukrwienie układu motorycznego </w:t>
      </w:r>
      <w:r w:rsidRPr="00D818EA">
        <w:rPr>
          <w:rFonts w:ascii="Times New Roman" w:hAnsi="Times New Roman" w:cs="Times New Roman"/>
          <w:sz w:val="22"/>
          <w:szCs w:val="22"/>
          <w:lang w:val="pl-PL"/>
        </w:rPr>
        <w:t>i gibkość.</w:t>
      </w:r>
    </w:p>
    <w:p w:rsidR="00D818EA" w:rsidRDefault="00D818EA" w:rsidP="00D818EA">
      <w:pPr>
        <w:spacing w:line="360" w:lineRule="auto"/>
        <w:jc w:val="both"/>
        <w:rPr>
          <w:rFonts w:ascii="Times New Roman" w:hAnsi="Times New Roman" w:cs="Times New Roman"/>
          <w:sz w:val="22"/>
          <w:szCs w:val="22"/>
          <w:lang w:val="pl-PL"/>
        </w:rPr>
      </w:pPr>
      <w:r w:rsidRPr="00D818EA">
        <w:rPr>
          <w:rFonts w:ascii="Times New Roman" w:hAnsi="Times New Roman" w:cs="Times New Roman"/>
          <w:sz w:val="22"/>
          <w:szCs w:val="22"/>
          <w:lang w:val="pl-PL"/>
        </w:rPr>
        <w:t>4) równoważne i koordynacyjne – czyli przyczyniać się</w:t>
      </w:r>
      <w:r>
        <w:rPr>
          <w:rFonts w:ascii="Times New Roman" w:hAnsi="Times New Roman" w:cs="Times New Roman"/>
          <w:sz w:val="22"/>
          <w:szCs w:val="22"/>
          <w:lang w:val="pl-PL"/>
        </w:rPr>
        <w:t xml:space="preserve"> </w:t>
      </w:r>
      <w:r w:rsidRPr="00D818EA">
        <w:rPr>
          <w:rFonts w:ascii="Times New Roman" w:hAnsi="Times New Roman" w:cs="Times New Roman"/>
          <w:sz w:val="22"/>
          <w:szCs w:val="22"/>
          <w:lang w:val="pl-PL"/>
        </w:rPr>
        <w:t>do rozwoju ogólnej spr</w:t>
      </w:r>
      <w:r>
        <w:rPr>
          <w:rFonts w:ascii="Times New Roman" w:hAnsi="Times New Roman" w:cs="Times New Roman"/>
          <w:sz w:val="22"/>
          <w:szCs w:val="22"/>
          <w:lang w:val="pl-PL"/>
        </w:rPr>
        <w:t xml:space="preserve">awności i możliwości lokomocji, </w:t>
      </w:r>
      <w:proofErr w:type="spellStart"/>
      <w:r w:rsidRPr="00D818EA">
        <w:rPr>
          <w:rFonts w:ascii="Times New Roman" w:hAnsi="Times New Roman" w:cs="Times New Roman"/>
          <w:sz w:val="22"/>
          <w:szCs w:val="22"/>
          <w:lang w:val="pl-PL"/>
        </w:rPr>
        <w:t>np</w:t>
      </w:r>
      <w:proofErr w:type="spellEnd"/>
      <w:r w:rsidRPr="00D818EA">
        <w:rPr>
          <w:rFonts w:ascii="Times New Roman" w:hAnsi="Times New Roman" w:cs="Times New Roman"/>
          <w:sz w:val="22"/>
          <w:szCs w:val="22"/>
          <w:lang w:val="pl-PL"/>
        </w:rPr>
        <w:t xml:space="preserve">: chód do tyłu, na </w:t>
      </w:r>
      <w:r>
        <w:rPr>
          <w:rFonts w:ascii="Times New Roman" w:hAnsi="Times New Roman" w:cs="Times New Roman"/>
          <w:sz w:val="22"/>
          <w:szCs w:val="22"/>
          <w:lang w:val="pl-PL"/>
        </w:rPr>
        <w:t xml:space="preserve">palcach i na piętach, wstawanie </w:t>
      </w:r>
      <w:r w:rsidRPr="00D818EA">
        <w:rPr>
          <w:rFonts w:ascii="Times New Roman" w:hAnsi="Times New Roman" w:cs="Times New Roman"/>
          <w:sz w:val="22"/>
          <w:szCs w:val="22"/>
          <w:lang w:val="pl-PL"/>
        </w:rPr>
        <w:t xml:space="preserve">z pozycji siedzącej </w:t>
      </w:r>
      <w:r>
        <w:rPr>
          <w:rFonts w:ascii="Times New Roman" w:hAnsi="Times New Roman" w:cs="Times New Roman"/>
          <w:sz w:val="22"/>
          <w:szCs w:val="22"/>
          <w:lang w:val="pl-PL"/>
        </w:rPr>
        <w:t xml:space="preserve"> </w:t>
      </w:r>
      <w:r w:rsidRPr="00D818EA">
        <w:rPr>
          <w:rFonts w:ascii="Times New Roman" w:hAnsi="Times New Roman" w:cs="Times New Roman"/>
          <w:sz w:val="22"/>
          <w:szCs w:val="22"/>
          <w:lang w:val="pl-PL"/>
        </w:rPr>
        <w:t>Preferuje się wdro</w:t>
      </w:r>
      <w:r>
        <w:rPr>
          <w:rFonts w:ascii="Times New Roman" w:hAnsi="Times New Roman" w:cs="Times New Roman"/>
          <w:sz w:val="22"/>
          <w:szCs w:val="22"/>
          <w:lang w:val="pl-PL"/>
        </w:rPr>
        <w:t xml:space="preserve">żenie tzw. renesansowego modelu </w:t>
      </w:r>
      <w:r w:rsidRPr="00D818EA">
        <w:rPr>
          <w:rFonts w:ascii="Times New Roman" w:hAnsi="Times New Roman" w:cs="Times New Roman"/>
          <w:sz w:val="22"/>
          <w:szCs w:val="22"/>
          <w:lang w:val="pl-PL"/>
        </w:rPr>
        <w:t>aktywności fizycznej. P</w:t>
      </w:r>
      <w:r>
        <w:rPr>
          <w:rFonts w:ascii="Times New Roman" w:hAnsi="Times New Roman" w:cs="Times New Roman"/>
          <w:sz w:val="22"/>
          <w:szCs w:val="22"/>
          <w:lang w:val="pl-PL"/>
        </w:rPr>
        <w:t xml:space="preserve">olega ona na uprawianiu różnych </w:t>
      </w:r>
      <w:r w:rsidRPr="00D818EA">
        <w:rPr>
          <w:rFonts w:ascii="Times New Roman" w:hAnsi="Times New Roman" w:cs="Times New Roman"/>
          <w:sz w:val="22"/>
          <w:szCs w:val="22"/>
          <w:lang w:val="pl-PL"/>
        </w:rPr>
        <w:t>rodzajów dyscyplin w kol</w:t>
      </w:r>
      <w:r>
        <w:rPr>
          <w:rFonts w:ascii="Times New Roman" w:hAnsi="Times New Roman" w:cs="Times New Roman"/>
          <w:sz w:val="22"/>
          <w:szCs w:val="22"/>
          <w:lang w:val="pl-PL"/>
        </w:rPr>
        <w:t xml:space="preserve">ejne dni tygodnia, uzależniając </w:t>
      </w:r>
      <w:r w:rsidRPr="00D818EA">
        <w:rPr>
          <w:rFonts w:ascii="Times New Roman" w:hAnsi="Times New Roman" w:cs="Times New Roman"/>
          <w:sz w:val="22"/>
          <w:szCs w:val="22"/>
          <w:lang w:val="pl-PL"/>
        </w:rPr>
        <w:t>je dodatkowo od indywidu</w:t>
      </w:r>
      <w:r>
        <w:rPr>
          <w:rFonts w:ascii="Times New Roman" w:hAnsi="Times New Roman" w:cs="Times New Roman"/>
          <w:sz w:val="22"/>
          <w:szCs w:val="22"/>
          <w:lang w:val="pl-PL"/>
        </w:rPr>
        <w:t xml:space="preserve">alnych upodobań, miejsca pobytu </w:t>
      </w:r>
      <w:r w:rsidRPr="00D818EA">
        <w:rPr>
          <w:rFonts w:ascii="Times New Roman" w:hAnsi="Times New Roman" w:cs="Times New Roman"/>
          <w:sz w:val="22"/>
          <w:szCs w:val="22"/>
          <w:lang w:val="pl-PL"/>
        </w:rPr>
        <w:t>osoby ćwiczącej oraz pory roku</w:t>
      </w:r>
      <w:r w:rsidR="001B2BE9">
        <w:rPr>
          <w:rFonts w:ascii="Times New Roman" w:hAnsi="Times New Roman" w:cs="Times New Roman"/>
          <w:sz w:val="22"/>
          <w:szCs w:val="22"/>
          <w:lang w:val="pl-PL"/>
        </w:rPr>
        <w:t>.</w:t>
      </w:r>
    </w:p>
    <w:p w:rsidR="00480A0D" w:rsidRDefault="00480A0D" w:rsidP="00D818EA">
      <w:pPr>
        <w:spacing w:line="360" w:lineRule="auto"/>
        <w:jc w:val="both"/>
        <w:rPr>
          <w:rFonts w:ascii="Times New Roman" w:hAnsi="Times New Roman" w:cs="Times New Roman"/>
          <w:sz w:val="22"/>
          <w:szCs w:val="22"/>
          <w:lang w:val="pl-PL"/>
        </w:rPr>
      </w:pPr>
    </w:p>
    <w:p w:rsidR="00480A0D" w:rsidRDefault="00480A0D" w:rsidP="00D818EA">
      <w:pPr>
        <w:spacing w:line="360" w:lineRule="auto"/>
        <w:jc w:val="both"/>
        <w:rPr>
          <w:rFonts w:ascii="Times New Roman" w:hAnsi="Times New Roman" w:cs="Times New Roman"/>
          <w:sz w:val="22"/>
          <w:szCs w:val="22"/>
          <w:lang w:val="pl-PL"/>
        </w:rPr>
      </w:pPr>
      <w:r>
        <w:rPr>
          <w:rFonts w:ascii="Times New Roman" w:hAnsi="Times New Roman" w:cs="Times New Roman"/>
          <w:sz w:val="22"/>
          <w:szCs w:val="22"/>
          <w:lang w:val="pl-PL"/>
        </w:rPr>
        <w:t xml:space="preserve">Istotne wytyczne Unii Europejskiej zawierające zalecenia dotyczące aktywizacji fizycznej osób                 w wieku 60+ </w:t>
      </w:r>
    </w:p>
    <w:p w:rsidR="00480A0D" w:rsidRPr="00480A0D" w:rsidRDefault="00480A0D" w:rsidP="00480A0D">
      <w:pPr>
        <w:pStyle w:val="Akapitzlist"/>
        <w:numPr>
          <w:ilvl w:val="0"/>
          <w:numId w:val="5"/>
        </w:numPr>
        <w:spacing w:line="360" w:lineRule="auto"/>
        <w:jc w:val="both"/>
        <w:rPr>
          <w:rFonts w:ascii="Times New Roman" w:hAnsi="Times New Roman" w:cs="Times New Roman"/>
          <w:sz w:val="22"/>
          <w:szCs w:val="22"/>
          <w:lang w:val="pl-PL"/>
        </w:rPr>
      </w:pPr>
      <w:r w:rsidRPr="00480A0D">
        <w:rPr>
          <w:rFonts w:ascii="Times New Roman" w:hAnsi="Times New Roman" w:cs="Times New Roman"/>
          <w:sz w:val="22"/>
          <w:szCs w:val="22"/>
          <w:lang w:val="pl-PL"/>
        </w:rPr>
        <w:t>Jakakolwiek aktywność fizyczna jest lepsza, niż</w:t>
      </w:r>
      <w:r>
        <w:rPr>
          <w:rFonts w:ascii="Times New Roman" w:hAnsi="Times New Roman" w:cs="Times New Roman"/>
          <w:sz w:val="22"/>
          <w:szCs w:val="22"/>
          <w:lang w:val="pl-PL"/>
        </w:rPr>
        <w:t xml:space="preserve"> </w:t>
      </w:r>
      <w:r w:rsidRPr="00480A0D">
        <w:rPr>
          <w:rFonts w:ascii="Times New Roman" w:hAnsi="Times New Roman" w:cs="Times New Roman"/>
          <w:sz w:val="22"/>
          <w:szCs w:val="22"/>
          <w:lang w:val="pl-PL"/>
        </w:rPr>
        <w:t>żadna.</w:t>
      </w:r>
    </w:p>
    <w:p w:rsidR="00480A0D" w:rsidRPr="00480A0D" w:rsidRDefault="00480A0D" w:rsidP="00480A0D">
      <w:pPr>
        <w:pStyle w:val="Akapitzlist"/>
        <w:numPr>
          <w:ilvl w:val="0"/>
          <w:numId w:val="5"/>
        </w:numPr>
        <w:spacing w:line="360" w:lineRule="auto"/>
        <w:jc w:val="both"/>
        <w:rPr>
          <w:rFonts w:ascii="Times New Roman" w:hAnsi="Times New Roman" w:cs="Times New Roman"/>
          <w:sz w:val="22"/>
          <w:szCs w:val="22"/>
          <w:lang w:val="pl-PL"/>
        </w:rPr>
      </w:pPr>
      <w:r w:rsidRPr="00480A0D">
        <w:rPr>
          <w:rFonts w:ascii="Times New Roman" w:hAnsi="Times New Roman" w:cs="Times New Roman"/>
          <w:sz w:val="22"/>
          <w:szCs w:val="22"/>
          <w:lang w:val="pl-PL"/>
        </w:rPr>
        <w:t>Każda osoba starsza powinna unikać dłuższych</w:t>
      </w:r>
      <w:r>
        <w:rPr>
          <w:rFonts w:ascii="Times New Roman" w:hAnsi="Times New Roman" w:cs="Times New Roman"/>
          <w:sz w:val="22"/>
          <w:szCs w:val="22"/>
          <w:lang w:val="pl-PL"/>
        </w:rPr>
        <w:t xml:space="preserve"> </w:t>
      </w:r>
      <w:r w:rsidRPr="00480A0D">
        <w:rPr>
          <w:rFonts w:ascii="Times New Roman" w:hAnsi="Times New Roman" w:cs="Times New Roman"/>
          <w:sz w:val="22"/>
          <w:szCs w:val="22"/>
          <w:lang w:val="pl-PL"/>
        </w:rPr>
        <w:t>okresów czasu spędzonych</w:t>
      </w:r>
      <w:r>
        <w:rPr>
          <w:rFonts w:ascii="Times New Roman" w:hAnsi="Times New Roman" w:cs="Times New Roman"/>
          <w:sz w:val="22"/>
          <w:szCs w:val="22"/>
          <w:lang w:val="pl-PL"/>
        </w:rPr>
        <w:t xml:space="preserve">     </w:t>
      </w:r>
      <w:r w:rsidRPr="00480A0D">
        <w:rPr>
          <w:rFonts w:ascii="Times New Roman" w:hAnsi="Times New Roman" w:cs="Times New Roman"/>
          <w:sz w:val="22"/>
          <w:szCs w:val="22"/>
          <w:lang w:val="pl-PL"/>
        </w:rPr>
        <w:t xml:space="preserve"> w pozycji siedzącej.</w:t>
      </w:r>
    </w:p>
    <w:p w:rsidR="00480A0D" w:rsidRPr="00480A0D" w:rsidRDefault="00480A0D" w:rsidP="00480A0D">
      <w:pPr>
        <w:pStyle w:val="Akapitzlist"/>
        <w:numPr>
          <w:ilvl w:val="0"/>
          <w:numId w:val="5"/>
        </w:numPr>
        <w:spacing w:line="360" w:lineRule="auto"/>
        <w:jc w:val="both"/>
        <w:rPr>
          <w:rFonts w:ascii="Times New Roman" w:hAnsi="Times New Roman" w:cs="Times New Roman"/>
          <w:sz w:val="22"/>
          <w:szCs w:val="22"/>
          <w:lang w:val="pl-PL"/>
        </w:rPr>
      </w:pPr>
      <w:r w:rsidRPr="00480A0D">
        <w:rPr>
          <w:rFonts w:ascii="Times New Roman" w:hAnsi="Times New Roman" w:cs="Times New Roman"/>
          <w:sz w:val="22"/>
          <w:szCs w:val="22"/>
          <w:lang w:val="pl-PL"/>
        </w:rPr>
        <w:t>Należy zwrócić uwagę na podejmowaną codzienną</w:t>
      </w:r>
      <w:r>
        <w:rPr>
          <w:rFonts w:ascii="Times New Roman" w:hAnsi="Times New Roman" w:cs="Times New Roman"/>
          <w:sz w:val="22"/>
          <w:szCs w:val="22"/>
          <w:lang w:val="pl-PL"/>
        </w:rPr>
        <w:t xml:space="preserve"> </w:t>
      </w:r>
      <w:r w:rsidRPr="00480A0D">
        <w:rPr>
          <w:rFonts w:ascii="Times New Roman" w:hAnsi="Times New Roman" w:cs="Times New Roman"/>
          <w:sz w:val="22"/>
          <w:szCs w:val="22"/>
          <w:lang w:val="pl-PL"/>
        </w:rPr>
        <w:t>aktywność ruchową: pokonywać jak najdłuższe</w:t>
      </w:r>
      <w:r>
        <w:rPr>
          <w:rFonts w:ascii="Times New Roman" w:hAnsi="Times New Roman" w:cs="Times New Roman"/>
          <w:sz w:val="22"/>
          <w:szCs w:val="22"/>
          <w:lang w:val="pl-PL"/>
        </w:rPr>
        <w:t xml:space="preserve"> </w:t>
      </w:r>
      <w:r w:rsidRPr="00480A0D">
        <w:rPr>
          <w:rFonts w:ascii="Times New Roman" w:hAnsi="Times New Roman" w:cs="Times New Roman"/>
          <w:sz w:val="22"/>
          <w:szCs w:val="22"/>
          <w:lang w:val="pl-PL"/>
        </w:rPr>
        <w:t>dystanse pieszo, wchodzić po schodach zamiast</w:t>
      </w:r>
      <w:r>
        <w:rPr>
          <w:rFonts w:ascii="Times New Roman" w:hAnsi="Times New Roman" w:cs="Times New Roman"/>
          <w:sz w:val="22"/>
          <w:szCs w:val="22"/>
          <w:lang w:val="pl-PL"/>
        </w:rPr>
        <w:t xml:space="preserve"> </w:t>
      </w:r>
      <w:r w:rsidRPr="00480A0D">
        <w:rPr>
          <w:rFonts w:ascii="Times New Roman" w:hAnsi="Times New Roman" w:cs="Times New Roman"/>
          <w:sz w:val="22"/>
          <w:szCs w:val="22"/>
          <w:lang w:val="pl-PL"/>
        </w:rPr>
        <w:t>korzystać z windy itp.</w:t>
      </w:r>
    </w:p>
    <w:p w:rsidR="00480A0D" w:rsidRPr="00480A0D" w:rsidRDefault="00480A0D" w:rsidP="00480A0D">
      <w:pPr>
        <w:pStyle w:val="Akapitzlist"/>
        <w:numPr>
          <w:ilvl w:val="0"/>
          <w:numId w:val="5"/>
        </w:numPr>
        <w:spacing w:line="360" w:lineRule="auto"/>
        <w:jc w:val="both"/>
        <w:rPr>
          <w:rFonts w:ascii="Times New Roman" w:hAnsi="Times New Roman" w:cs="Times New Roman"/>
          <w:sz w:val="22"/>
          <w:szCs w:val="22"/>
          <w:lang w:val="pl-PL"/>
        </w:rPr>
      </w:pPr>
      <w:r w:rsidRPr="00480A0D">
        <w:rPr>
          <w:rFonts w:ascii="Times New Roman" w:hAnsi="Times New Roman" w:cs="Times New Roman"/>
          <w:sz w:val="22"/>
          <w:szCs w:val="22"/>
          <w:lang w:val="pl-PL"/>
        </w:rPr>
        <w:t>Zaleca się, aby seniorzy wybierali taką aktywność</w:t>
      </w:r>
      <w:r>
        <w:rPr>
          <w:rFonts w:ascii="Times New Roman" w:hAnsi="Times New Roman" w:cs="Times New Roman"/>
          <w:sz w:val="22"/>
          <w:szCs w:val="22"/>
          <w:lang w:val="pl-PL"/>
        </w:rPr>
        <w:t xml:space="preserve"> </w:t>
      </w:r>
      <w:r w:rsidRPr="00480A0D">
        <w:rPr>
          <w:rFonts w:ascii="Times New Roman" w:hAnsi="Times New Roman" w:cs="Times New Roman"/>
          <w:sz w:val="22"/>
          <w:szCs w:val="22"/>
          <w:lang w:val="pl-PL"/>
        </w:rPr>
        <w:t>fizyczną, która sprawia przyjemność.</w:t>
      </w:r>
    </w:p>
    <w:p w:rsidR="00480A0D" w:rsidRPr="00480A0D" w:rsidRDefault="00480A0D" w:rsidP="00480A0D">
      <w:pPr>
        <w:pStyle w:val="Akapitzlist"/>
        <w:numPr>
          <w:ilvl w:val="0"/>
          <w:numId w:val="5"/>
        </w:numPr>
        <w:spacing w:line="360" w:lineRule="auto"/>
        <w:jc w:val="both"/>
        <w:rPr>
          <w:rFonts w:ascii="Times New Roman" w:hAnsi="Times New Roman" w:cs="Times New Roman"/>
          <w:sz w:val="22"/>
          <w:szCs w:val="22"/>
          <w:lang w:val="pl-PL"/>
        </w:rPr>
      </w:pPr>
      <w:r w:rsidRPr="00480A0D">
        <w:rPr>
          <w:rFonts w:ascii="Times New Roman" w:hAnsi="Times New Roman" w:cs="Times New Roman"/>
          <w:sz w:val="22"/>
          <w:szCs w:val="22"/>
          <w:lang w:val="pl-PL"/>
        </w:rPr>
        <w:t>Osoby starsze powinny podejmować aktywność fizyczną</w:t>
      </w:r>
      <w:r>
        <w:rPr>
          <w:rFonts w:ascii="Times New Roman" w:hAnsi="Times New Roman" w:cs="Times New Roman"/>
          <w:sz w:val="22"/>
          <w:szCs w:val="22"/>
          <w:lang w:val="pl-PL"/>
        </w:rPr>
        <w:t xml:space="preserve"> </w:t>
      </w:r>
      <w:r w:rsidRPr="00480A0D">
        <w:rPr>
          <w:rFonts w:ascii="Times New Roman" w:hAnsi="Times New Roman" w:cs="Times New Roman"/>
          <w:sz w:val="22"/>
          <w:szCs w:val="22"/>
          <w:lang w:val="pl-PL"/>
        </w:rPr>
        <w:t>przynajmniej 150minut (2½ godziny) tygodniowo</w:t>
      </w:r>
      <w:r>
        <w:rPr>
          <w:rFonts w:ascii="Times New Roman" w:hAnsi="Times New Roman" w:cs="Times New Roman"/>
          <w:sz w:val="22"/>
          <w:szCs w:val="22"/>
          <w:lang w:val="pl-PL"/>
        </w:rPr>
        <w:t xml:space="preserve"> </w:t>
      </w:r>
      <w:r w:rsidRPr="00480A0D">
        <w:rPr>
          <w:rFonts w:ascii="Times New Roman" w:hAnsi="Times New Roman" w:cs="Times New Roman"/>
          <w:sz w:val="22"/>
          <w:szCs w:val="22"/>
          <w:lang w:val="pl-PL"/>
        </w:rPr>
        <w:t>umiarkowanego wysiłku w pojedynczych</w:t>
      </w:r>
      <w:r>
        <w:rPr>
          <w:rFonts w:ascii="Times New Roman" w:hAnsi="Times New Roman" w:cs="Times New Roman"/>
          <w:sz w:val="22"/>
          <w:szCs w:val="22"/>
          <w:lang w:val="pl-PL"/>
        </w:rPr>
        <w:t xml:space="preserve"> </w:t>
      </w:r>
      <w:r w:rsidRPr="00480A0D">
        <w:rPr>
          <w:rFonts w:ascii="Times New Roman" w:hAnsi="Times New Roman" w:cs="Times New Roman"/>
          <w:sz w:val="22"/>
          <w:szCs w:val="22"/>
          <w:lang w:val="pl-PL"/>
        </w:rPr>
        <w:t>okresach np. 30minut 5x/tydzień.</w:t>
      </w:r>
    </w:p>
    <w:p w:rsidR="00480A0D" w:rsidRPr="00480A0D" w:rsidRDefault="00480A0D" w:rsidP="00480A0D">
      <w:pPr>
        <w:pStyle w:val="Akapitzlist"/>
        <w:numPr>
          <w:ilvl w:val="0"/>
          <w:numId w:val="5"/>
        </w:numPr>
        <w:spacing w:line="360" w:lineRule="auto"/>
        <w:jc w:val="both"/>
        <w:rPr>
          <w:rFonts w:ascii="Times New Roman" w:hAnsi="Times New Roman" w:cs="Times New Roman"/>
          <w:sz w:val="22"/>
          <w:szCs w:val="22"/>
          <w:lang w:val="pl-PL"/>
        </w:rPr>
      </w:pPr>
      <w:r w:rsidRPr="00480A0D">
        <w:rPr>
          <w:rFonts w:ascii="Times New Roman" w:hAnsi="Times New Roman" w:cs="Times New Roman"/>
          <w:sz w:val="22"/>
          <w:szCs w:val="22"/>
          <w:lang w:val="pl-PL"/>
        </w:rPr>
        <w:lastRenderedPageBreak/>
        <w:t>Porównywalne korzyści może przynieść intensywny</w:t>
      </w:r>
      <w:r>
        <w:rPr>
          <w:rFonts w:ascii="Times New Roman" w:hAnsi="Times New Roman" w:cs="Times New Roman"/>
          <w:sz w:val="22"/>
          <w:szCs w:val="22"/>
          <w:lang w:val="pl-PL"/>
        </w:rPr>
        <w:t xml:space="preserve"> </w:t>
      </w:r>
      <w:r w:rsidRPr="00480A0D">
        <w:rPr>
          <w:rFonts w:ascii="Times New Roman" w:hAnsi="Times New Roman" w:cs="Times New Roman"/>
          <w:sz w:val="22"/>
          <w:szCs w:val="22"/>
          <w:lang w:val="pl-PL"/>
        </w:rPr>
        <w:t>wysiłek fizyczny przez min. 20minut 3 dni</w:t>
      </w:r>
      <w:r>
        <w:rPr>
          <w:rFonts w:ascii="Times New Roman" w:hAnsi="Times New Roman" w:cs="Times New Roman"/>
          <w:sz w:val="22"/>
          <w:szCs w:val="22"/>
          <w:lang w:val="pl-PL"/>
        </w:rPr>
        <w:t xml:space="preserve"> </w:t>
      </w:r>
      <w:r w:rsidRPr="00480A0D">
        <w:rPr>
          <w:rFonts w:ascii="Times New Roman" w:hAnsi="Times New Roman" w:cs="Times New Roman"/>
          <w:sz w:val="22"/>
          <w:szCs w:val="22"/>
          <w:lang w:val="pl-PL"/>
        </w:rPr>
        <w:t>w tygodniu lub połączenie okresów umiarkowanych</w:t>
      </w:r>
      <w:r>
        <w:rPr>
          <w:rFonts w:ascii="Times New Roman" w:hAnsi="Times New Roman" w:cs="Times New Roman"/>
          <w:sz w:val="22"/>
          <w:szCs w:val="22"/>
          <w:lang w:val="pl-PL"/>
        </w:rPr>
        <w:t xml:space="preserve">                </w:t>
      </w:r>
      <w:r w:rsidRPr="00480A0D">
        <w:rPr>
          <w:rFonts w:ascii="Times New Roman" w:hAnsi="Times New Roman" w:cs="Times New Roman"/>
          <w:sz w:val="22"/>
          <w:szCs w:val="22"/>
          <w:lang w:val="pl-PL"/>
        </w:rPr>
        <w:t>i intensywnych.</w:t>
      </w:r>
    </w:p>
    <w:p w:rsidR="00480A0D" w:rsidRPr="00480A0D" w:rsidRDefault="00480A0D" w:rsidP="00480A0D">
      <w:pPr>
        <w:pStyle w:val="Akapitzlist"/>
        <w:numPr>
          <w:ilvl w:val="0"/>
          <w:numId w:val="5"/>
        </w:numPr>
        <w:spacing w:line="360" w:lineRule="auto"/>
        <w:jc w:val="both"/>
        <w:rPr>
          <w:rFonts w:ascii="Times New Roman" w:hAnsi="Times New Roman" w:cs="Times New Roman"/>
          <w:sz w:val="22"/>
          <w:szCs w:val="22"/>
          <w:lang w:val="pl-PL"/>
        </w:rPr>
      </w:pPr>
      <w:r w:rsidRPr="00480A0D">
        <w:rPr>
          <w:rFonts w:ascii="Times New Roman" w:hAnsi="Times New Roman" w:cs="Times New Roman"/>
          <w:sz w:val="22"/>
          <w:szCs w:val="22"/>
          <w:lang w:val="pl-PL"/>
        </w:rPr>
        <w:t>Dla uzyskanie większych korzyści zdrowotnych</w:t>
      </w:r>
      <w:r>
        <w:rPr>
          <w:rFonts w:ascii="Times New Roman" w:hAnsi="Times New Roman" w:cs="Times New Roman"/>
          <w:sz w:val="22"/>
          <w:szCs w:val="22"/>
          <w:lang w:val="pl-PL"/>
        </w:rPr>
        <w:t xml:space="preserve"> </w:t>
      </w:r>
      <w:r w:rsidRPr="00480A0D">
        <w:rPr>
          <w:rFonts w:ascii="Times New Roman" w:hAnsi="Times New Roman" w:cs="Times New Roman"/>
          <w:sz w:val="22"/>
          <w:szCs w:val="22"/>
          <w:lang w:val="pl-PL"/>
        </w:rPr>
        <w:t>dopuszcza się wydłużenie czasu ćwiczeń do</w:t>
      </w:r>
      <w:r>
        <w:rPr>
          <w:rFonts w:ascii="Times New Roman" w:hAnsi="Times New Roman" w:cs="Times New Roman"/>
          <w:sz w:val="22"/>
          <w:szCs w:val="22"/>
          <w:lang w:val="pl-PL"/>
        </w:rPr>
        <w:t xml:space="preserve"> </w:t>
      </w:r>
      <w:r w:rsidRPr="00480A0D">
        <w:rPr>
          <w:rFonts w:ascii="Times New Roman" w:hAnsi="Times New Roman" w:cs="Times New Roman"/>
          <w:sz w:val="22"/>
          <w:szCs w:val="22"/>
          <w:lang w:val="pl-PL"/>
        </w:rPr>
        <w:t>300 minut (5 godzin) tygodniowo (wysiłek umiarkowany).</w:t>
      </w:r>
    </w:p>
    <w:p w:rsidR="00480A0D" w:rsidRPr="00480A0D" w:rsidRDefault="00480A0D" w:rsidP="00480A0D">
      <w:pPr>
        <w:pStyle w:val="Akapitzlist"/>
        <w:numPr>
          <w:ilvl w:val="0"/>
          <w:numId w:val="5"/>
        </w:numPr>
        <w:spacing w:line="360" w:lineRule="auto"/>
        <w:jc w:val="both"/>
        <w:rPr>
          <w:rFonts w:ascii="Times New Roman" w:hAnsi="Times New Roman" w:cs="Times New Roman"/>
          <w:sz w:val="22"/>
          <w:szCs w:val="22"/>
          <w:lang w:val="pl-PL"/>
        </w:rPr>
      </w:pPr>
      <w:r w:rsidRPr="00480A0D">
        <w:rPr>
          <w:rFonts w:ascii="Times New Roman" w:hAnsi="Times New Roman" w:cs="Times New Roman"/>
          <w:sz w:val="22"/>
          <w:szCs w:val="22"/>
          <w:lang w:val="pl-PL"/>
        </w:rPr>
        <w:t>Niezbędna dawka aktywności fizycznej może być</w:t>
      </w:r>
    </w:p>
    <w:p w:rsidR="00480A0D" w:rsidRPr="00480A0D" w:rsidRDefault="00480A0D" w:rsidP="00480A0D">
      <w:pPr>
        <w:pStyle w:val="Akapitzlist"/>
        <w:numPr>
          <w:ilvl w:val="0"/>
          <w:numId w:val="5"/>
        </w:numPr>
        <w:spacing w:line="360" w:lineRule="auto"/>
        <w:jc w:val="both"/>
        <w:rPr>
          <w:rFonts w:ascii="Times New Roman" w:hAnsi="Times New Roman" w:cs="Times New Roman"/>
          <w:sz w:val="22"/>
          <w:szCs w:val="22"/>
          <w:lang w:val="pl-PL"/>
        </w:rPr>
      </w:pPr>
      <w:r w:rsidRPr="00480A0D">
        <w:rPr>
          <w:rFonts w:ascii="Times New Roman" w:hAnsi="Times New Roman" w:cs="Times New Roman"/>
          <w:sz w:val="22"/>
          <w:szCs w:val="22"/>
          <w:lang w:val="pl-PL"/>
        </w:rPr>
        <w:t>kumulowana w przynajmniej 10 rundach.</w:t>
      </w:r>
    </w:p>
    <w:p w:rsidR="00480A0D" w:rsidRPr="00480A0D" w:rsidRDefault="00480A0D" w:rsidP="00480A0D">
      <w:pPr>
        <w:pStyle w:val="Akapitzlist"/>
        <w:numPr>
          <w:ilvl w:val="0"/>
          <w:numId w:val="5"/>
        </w:numPr>
        <w:spacing w:line="360" w:lineRule="auto"/>
        <w:jc w:val="both"/>
        <w:rPr>
          <w:rFonts w:ascii="Times New Roman" w:hAnsi="Times New Roman" w:cs="Times New Roman"/>
          <w:sz w:val="22"/>
          <w:szCs w:val="22"/>
          <w:lang w:val="pl-PL"/>
        </w:rPr>
      </w:pPr>
      <w:r w:rsidRPr="00480A0D">
        <w:rPr>
          <w:rFonts w:ascii="Times New Roman" w:hAnsi="Times New Roman" w:cs="Times New Roman"/>
          <w:sz w:val="22"/>
          <w:szCs w:val="22"/>
          <w:lang w:val="pl-PL"/>
        </w:rPr>
        <w:t xml:space="preserve"> Przynajmniej 2 razy w tygodniu powinien być podejmowany</w:t>
      </w:r>
      <w:r>
        <w:rPr>
          <w:rFonts w:ascii="Times New Roman" w:hAnsi="Times New Roman" w:cs="Times New Roman"/>
          <w:sz w:val="22"/>
          <w:szCs w:val="22"/>
          <w:lang w:val="pl-PL"/>
        </w:rPr>
        <w:t xml:space="preserve"> </w:t>
      </w:r>
      <w:r w:rsidRPr="00480A0D">
        <w:rPr>
          <w:rFonts w:ascii="Times New Roman" w:hAnsi="Times New Roman" w:cs="Times New Roman"/>
          <w:sz w:val="22"/>
          <w:szCs w:val="22"/>
          <w:lang w:val="pl-PL"/>
        </w:rPr>
        <w:t>trening siłowy.</w:t>
      </w:r>
    </w:p>
    <w:p w:rsidR="00480A0D" w:rsidRPr="00480A0D" w:rsidRDefault="00480A0D" w:rsidP="00480A0D">
      <w:pPr>
        <w:pStyle w:val="Akapitzlist"/>
        <w:numPr>
          <w:ilvl w:val="0"/>
          <w:numId w:val="5"/>
        </w:numPr>
        <w:spacing w:line="360" w:lineRule="auto"/>
        <w:jc w:val="both"/>
        <w:rPr>
          <w:rFonts w:ascii="Times New Roman" w:hAnsi="Times New Roman" w:cs="Times New Roman"/>
          <w:sz w:val="22"/>
          <w:szCs w:val="22"/>
          <w:lang w:val="pl-PL"/>
        </w:rPr>
      </w:pPr>
      <w:r w:rsidRPr="00480A0D">
        <w:rPr>
          <w:rFonts w:ascii="Times New Roman" w:hAnsi="Times New Roman" w:cs="Times New Roman"/>
          <w:sz w:val="22"/>
          <w:szCs w:val="22"/>
          <w:lang w:val="pl-PL"/>
        </w:rPr>
        <w:t xml:space="preserve"> Ćwiczenia wzmacniające siłę mięśniową powinny</w:t>
      </w:r>
      <w:r>
        <w:rPr>
          <w:rFonts w:ascii="Times New Roman" w:hAnsi="Times New Roman" w:cs="Times New Roman"/>
          <w:sz w:val="22"/>
          <w:szCs w:val="22"/>
          <w:lang w:val="pl-PL"/>
        </w:rPr>
        <w:t xml:space="preserve"> </w:t>
      </w:r>
      <w:r w:rsidRPr="00480A0D">
        <w:rPr>
          <w:rFonts w:ascii="Times New Roman" w:hAnsi="Times New Roman" w:cs="Times New Roman"/>
          <w:sz w:val="22"/>
          <w:szCs w:val="22"/>
          <w:lang w:val="pl-PL"/>
        </w:rPr>
        <w:t>być powtarzane 8-12 razy w serii. Jeśli dane ćwiczenie</w:t>
      </w:r>
      <w:r>
        <w:rPr>
          <w:rFonts w:ascii="Times New Roman" w:hAnsi="Times New Roman" w:cs="Times New Roman"/>
          <w:sz w:val="22"/>
          <w:szCs w:val="22"/>
          <w:lang w:val="pl-PL"/>
        </w:rPr>
        <w:t xml:space="preserve"> </w:t>
      </w:r>
      <w:r w:rsidRPr="00480A0D">
        <w:rPr>
          <w:rFonts w:ascii="Times New Roman" w:hAnsi="Times New Roman" w:cs="Times New Roman"/>
          <w:sz w:val="22"/>
          <w:szCs w:val="22"/>
          <w:lang w:val="pl-PL"/>
        </w:rPr>
        <w:t>stanie się zbyt łatwe, zaleca się zwiększenie</w:t>
      </w:r>
      <w:r>
        <w:rPr>
          <w:rFonts w:ascii="Times New Roman" w:hAnsi="Times New Roman" w:cs="Times New Roman"/>
          <w:sz w:val="22"/>
          <w:szCs w:val="22"/>
          <w:lang w:val="pl-PL"/>
        </w:rPr>
        <w:t xml:space="preserve"> </w:t>
      </w:r>
      <w:r w:rsidRPr="00480A0D">
        <w:rPr>
          <w:rFonts w:ascii="Times New Roman" w:hAnsi="Times New Roman" w:cs="Times New Roman"/>
          <w:sz w:val="22"/>
          <w:szCs w:val="22"/>
          <w:lang w:val="pl-PL"/>
        </w:rPr>
        <w:t>przyłożonego oporu lub wykonanie dodatkowej serii.</w:t>
      </w:r>
    </w:p>
    <w:p w:rsidR="00480A0D" w:rsidRPr="00480A0D" w:rsidRDefault="00480A0D" w:rsidP="00480A0D">
      <w:pPr>
        <w:pStyle w:val="Akapitzlist"/>
        <w:numPr>
          <w:ilvl w:val="0"/>
          <w:numId w:val="5"/>
        </w:numPr>
        <w:spacing w:line="360" w:lineRule="auto"/>
        <w:jc w:val="both"/>
        <w:rPr>
          <w:rFonts w:ascii="Times New Roman" w:hAnsi="Times New Roman" w:cs="Times New Roman"/>
          <w:sz w:val="22"/>
          <w:szCs w:val="22"/>
          <w:lang w:val="pl-PL"/>
        </w:rPr>
      </w:pPr>
      <w:r w:rsidRPr="00480A0D">
        <w:rPr>
          <w:rFonts w:ascii="Times New Roman" w:hAnsi="Times New Roman" w:cs="Times New Roman"/>
          <w:sz w:val="22"/>
          <w:szCs w:val="22"/>
          <w:lang w:val="pl-PL"/>
        </w:rPr>
        <w:t>Szczególne znaczenie dla seniorów mają ćwiczenia</w:t>
      </w:r>
      <w:r>
        <w:rPr>
          <w:rFonts w:ascii="Times New Roman" w:hAnsi="Times New Roman" w:cs="Times New Roman"/>
          <w:sz w:val="22"/>
          <w:szCs w:val="22"/>
          <w:lang w:val="pl-PL"/>
        </w:rPr>
        <w:t xml:space="preserve"> </w:t>
      </w:r>
      <w:r w:rsidRPr="00480A0D">
        <w:rPr>
          <w:rFonts w:ascii="Times New Roman" w:hAnsi="Times New Roman" w:cs="Times New Roman"/>
          <w:sz w:val="22"/>
          <w:szCs w:val="22"/>
          <w:lang w:val="pl-PL"/>
        </w:rPr>
        <w:t>poprawiające koordynację ruchową.</w:t>
      </w:r>
    </w:p>
    <w:p w:rsidR="00480A0D" w:rsidRDefault="00480A0D" w:rsidP="00480A0D">
      <w:pPr>
        <w:pStyle w:val="Akapitzlist"/>
        <w:numPr>
          <w:ilvl w:val="0"/>
          <w:numId w:val="5"/>
        </w:numPr>
        <w:spacing w:line="360" w:lineRule="auto"/>
        <w:jc w:val="both"/>
        <w:rPr>
          <w:rFonts w:ascii="Times New Roman" w:hAnsi="Times New Roman" w:cs="Times New Roman"/>
          <w:sz w:val="22"/>
          <w:szCs w:val="22"/>
          <w:lang w:val="pl-PL"/>
        </w:rPr>
      </w:pPr>
      <w:r w:rsidRPr="00480A0D">
        <w:rPr>
          <w:rFonts w:ascii="Times New Roman" w:hAnsi="Times New Roman" w:cs="Times New Roman"/>
          <w:sz w:val="22"/>
          <w:szCs w:val="22"/>
          <w:lang w:val="pl-PL"/>
        </w:rPr>
        <w:t xml:space="preserve"> Osoby w podeszłym wieku powinny ćwiczyć w towarzystwie np. zapisać się na zorganizowane</w:t>
      </w:r>
      <w:r>
        <w:rPr>
          <w:rFonts w:ascii="Times New Roman" w:hAnsi="Times New Roman" w:cs="Times New Roman"/>
          <w:sz w:val="22"/>
          <w:szCs w:val="22"/>
          <w:lang w:val="pl-PL"/>
        </w:rPr>
        <w:t xml:space="preserve"> </w:t>
      </w:r>
      <w:r w:rsidRPr="00480A0D">
        <w:rPr>
          <w:rFonts w:ascii="Times New Roman" w:hAnsi="Times New Roman" w:cs="Times New Roman"/>
          <w:sz w:val="22"/>
          <w:szCs w:val="22"/>
          <w:lang w:val="pl-PL"/>
        </w:rPr>
        <w:t xml:space="preserve">zajęcia grupowe lub zaprosić członków </w:t>
      </w:r>
      <w:proofErr w:type="spellStart"/>
      <w:r w:rsidRPr="00480A0D">
        <w:rPr>
          <w:rFonts w:ascii="Times New Roman" w:hAnsi="Times New Roman" w:cs="Times New Roman"/>
          <w:sz w:val="22"/>
          <w:szCs w:val="22"/>
          <w:lang w:val="pl-PL"/>
        </w:rPr>
        <w:t>rodziny,przyjaciół</w:t>
      </w:r>
      <w:proofErr w:type="spellEnd"/>
      <w:r w:rsidRPr="00480A0D">
        <w:rPr>
          <w:rFonts w:ascii="Times New Roman" w:hAnsi="Times New Roman" w:cs="Times New Roman"/>
          <w:sz w:val="22"/>
          <w:szCs w:val="22"/>
          <w:lang w:val="pl-PL"/>
        </w:rPr>
        <w:t xml:space="preserve"> do wspólnego treningu.</w:t>
      </w:r>
    </w:p>
    <w:p w:rsidR="00480A0D" w:rsidRDefault="00480A0D" w:rsidP="00480A0D">
      <w:pPr>
        <w:spacing w:line="360" w:lineRule="auto"/>
        <w:jc w:val="both"/>
        <w:rPr>
          <w:rFonts w:ascii="Times New Roman" w:hAnsi="Times New Roman" w:cs="Times New Roman"/>
          <w:sz w:val="22"/>
          <w:szCs w:val="22"/>
          <w:lang w:val="pl-PL"/>
        </w:rPr>
      </w:pPr>
    </w:p>
    <w:p w:rsidR="00480A0D" w:rsidRDefault="00480A0D" w:rsidP="00480A0D">
      <w:pPr>
        <w:spacing w:line="360" w:lineRule="auto"/>
        <w:jc w:val="both"/>
        <w:rPr>
          <w:rFonts w:ascii="Times New Roman" w:hAnsi="Times New Roman" w:cs="Times New Roman"/>
          <w:sz w:val="22"/>
          <w:szCs w:val="22"/>
          <w:lang w:val="pl-PL"/>
        </w:rPr>
      </w:pPr>
    </w:p>
    <w:p w:rsidR="00480A0D" w:rsidRDefault="00480A0D" w:rsidP="00480A0D">
      <w:pPr>
        <w:spacing w:line="360" w:lineRule="auto"/>
        <w:jc w:val="both"/>
        <w:rPr>
          <w:rFonts w:ascii="Times New Roman" w:hAnsi="Times New Roman" w:cs="Times New Roman"/>
          <w:sz w:val="22"/>
          <w:szCs w:val="22"/>
          <w:lang w:val="pl-PL"/>
        </w:rPr>
      </w:pPr>
    </w:p>
    <w:p w:rsidR="00480A0D" w:rsidRDefault="00480A0D" w:rsidP="00480A0D">
      <w:pPr>
        <w:spacing w:line="360" w:lineRule="auto"/>
        <w:jc w:val="both"/>
        <w:rPr>
          <w:rFonts w:ascii="Times New Roman" w:hAnsi="Times New Roman" w:cs="Times New Roman"/>
          <w:sz w:val="22"/>
          <w:szCs w:val="22"/>
          <w:lang w:val="pl-PL"/>
        </w:rPr>
      </w:pPr>
    </w:p>
    <w:p w:rsidR="00480A0D" w:rsidRDefault="00480A0D" w:rsidP="00480A0D">
      <w:pPr>
        <w:spacing w:line="360" w:lineRule="auto"/>
        <w:jc w:val="both"/>
        <w:rPr>
          <w:rFonts w:ascii="Times New Roman" w:hAnsi="Times New Roman" w:cs="Times New Roman"/>
          <w:sz w:val="22"/>
          <w:szCs w:val="22"/>
          <w:lang w:val="pl-PL"/>
        </w:rPr>
      </w:pPr>
    </w:p>
    <w:p w:rsidR="00480A0D" w:rsidRDefault="00480A0D" w:rsidP="00480A0D">
      <w:pPr>
        <w:spacing w:line="360" w:lineRule="auto"/>
        <w:jc w:val="both"/>
        <w:rPr>
          <w:rFonts w:ascii="Times New Roman" w:hAnsi="Times New Roman" w:cs="Times New Roman"/>
          <w:sz w:val="22"/>
          <w:szCs w:val="22"/>
          <w:lang w:val="pl-PL"/>
        </w:rPr>
      </w:pPr>
    </w:p>
    <w:p w:rsidR="00480A0D" w:rsidRDefault="00480A0D" w:rsidP="00480A0D">
      <w:pPr>
        <w:spacing w:line="360" w:lineRule="auto"/>
        <w:jc w:val="both"/>
        <w:rPr>
          <w:rFonts w:ascii="Times New Roman" w:hAnsi="Times New Roman" w:cs="Times New Roman"/>
          <w:sz w:val="22"/>
          <w:szCs w:val="22"/>
          <w:lang w:val="pl-PL"/>
        </w:rPr>
      </w:pPr>
    </w:p>
    <w:p w:rsidR="00480A0D" w:rsidRDefault="00480A0D" w:rsidP="00480A0D">
      <w:pPr>
        <w:spacing w:line="360" w:lineRule="auto"/>
        <w:jc w:val="both"/>
        <w:rPr>
          <w:rFonts w:ascii="Times New Roman" w:hAnsi="Times New Roman" w:cs="Times New Roman"/>
          <w:sz w:val="22"/>
          <w:szCs w:val="22"/>
          <w:lang w:val="pl-PL"/>
        </w:rPr>
      </w:pPr>
    </w:p>
    <w:p w:rsidR="00480A0D" w:rsidRDefault="00480A0D" w:rsidP="00480A0D">
      <w:pPr>
        <w:spacing w:line="360" w:lineRule="auto"/>
        <w:jc w:val="both"/>
        <w:rPr>
          <w:rFonts w:ascii="Times New Roman" w:hAnsi="Times New Roman" w:cs="Times New Roman"/>
          <w:sz w:val="22"/>
          <w:szCs w:val="22"/>
          <w:lang w:val="pl-PL"/>
        </w:rPr>
      </w:pPr>
    </w:p>
    <w:p w:rsidR="00480A0D" w:rsidRDefault="00480A0D" w:rsidP="00480A0D">
      <w:pPr>
        <w:spacing w:line="360" w:lineRule="auto"/>
        <w:jc w:val="both"/>
        <w:rPr>
          <w:rFonts w:ascii="Times New Roman" w:hAnsi="Times New Roman" w:cs="Times New Roman"/>
          <w:sz w:val="22"/>
          <w:szCs w:val="22"/>
          <w:lang w:val="pl-PL"/>
        </w:rPr>
      </w:pPr>
    </w:p>
    <w:p w:rsidR="00480A0D" w:rsidRDefault="00480A0D" w:rsidP="00480A0D">
      <w:pPr>
        <w:spacing w:line="360" w:lineRule="auto"/>
        <w:jc w:val="both"/>
        <w:rPr>
          <w:rFonts w:ascii="Times New Roman" w:hAnsi="Times New Roman" w:cs="Times New Roman"/>
          <w:sz w:val="22"/>
          <w:szCs w:val="22"/>
          <w:lang w:val="pl-PL"/>
        </w:rPr>
      </w:pPr>
    </w:p>
    <w:p w:rsidR="00480A0D" w:rsidRDefault="00480A0D" w:rsidP="00480A0D">
      <w:pPr>
        <w:spacing w:line="360" w:lineRule="auto"/>
        <w:jc w:val="both"/>
        <w:rPr>
          <w:rFonts w:ascii="Times New Roman" w:hAnsi="Times New Roman" w:cs="Times New Roman"/>
          <w:sz w:val="22"/>
          <w:szCs w:val="22"/>
          <w:lang w:val="pl-PL"/>
        </w:rPr>
      </w:pPr>
    </w:p>
    <w:p w:rsidR="00480A0D" w:rsidRDefault="00480A0D" w:rsidP="00480A0D">
      <w:pPr>
        <w:spacing w:line="360" w:lineRule="auto"/>
        <w:jc w:val="both"/>
        <w:rPr>
          <w:rFonts w:ascii="Times New Roman" w:hAnsi="Times New Roman" w:cs="Times New Roman"/>
          <w:sz w:val="22"/>
          <w:szCs w:val="22"/>
          <w:lang w:val="pl-PL"/>
        </w:rPr>
      </w:pPr>
    </w:p>
    <w:p w:rsidR="00480A0D" w:rsidRDefault="00480A0D" w:rsidP="00480A0D">
      <w:pPr>
        <w:spacing w:line="360" w:lineRule="auto"/>
        <w:jc w:val="both"/>
        <w:rPr>
          <w:rFonts w:ascii="Times New Roman" w:hAnsi="Times New Roman" w:cs="Times New Roman"/>
          <w:sz w:val="22"/>
          <w:szCs w:val="22"/>
          <w:lang w:val="pl-PL"/>
        </w:rPr>
      </w:pPr>
    </w:p>
    <w:p w:rsidR="00480A0D" w:rsidRDefault="00480A0D" w:rsidP="00480A0D">
      <w:pPr>
        <w:spacing w:line="360" w:lineRule="auto"/>
        <w:jc w:val="both"/>
        <w:rPr>
          <w:rFonts w:ascii="Times New Roman" w:hAnsi="Times New Roman" w:cs="Times New Roman"/>
          <w:sz w:val="22"/>
          <w:szCs w:val="22"/>
          <w:lang w:val="pl-PL"/>
        </w:rPr>
      </w:pPr>
    </w:p>
    <w:p w:rsidR="00480A0D" w:rsidRDefault="00480A0D" w:rsidP="00480A0D">
      <w:pPr>
        <w:spacing w:line="360" w:lineRule="auto"/>
        <w:jc w:val="both"/>
        <w:rPr>
          <w:rFonts w:ascii="Times New Roman" w:hAnsi="Times New Roman" w:cs="Times New Roman"/>
          <w:sz w:val="22"/>
          <w:szCs w:val="22"/>
          <w:lang w:val="pl-PL"/>
        </w:rPr>
      </w:pPr>
    </w:p>
    <w:p w:rsidR="00480A0D" w:rsidRDefault="00480A0D" w:rsidP="00480A0D">
      <w:pPr>
        <w:spacing w:line="360" w:lineRule="auto"/>
        <w:jc w:val="both"/>
        <w:rPr>
          <w:rFonts w:ascii="Times New Roman" w:hAnsi="Times New Roman" w:cs="Times New Roman"/>
          <w:sz w:val="22"/>
          <w:szCs w:val="22"/>
          <w:lang w:val="pl-PL"/>
        </w:rPr>
      </w:pPr>
    </w:p>
    <w:p w:rsidR="00480A0D" w:rsidRDefault="00480A0D" w:rsidP="00480A0D">
      <w:pPr>
        <w:spacing w:line="360" w:lineRule="auto"/>
        <w:jc w:val="both"/>
        <w:rPr>
          <w:rFonts w:ascii="Times New Roman" w:hAnsi="Times New Roman" w:cs="Times New Roman"/>
          <w:sz w:val="22"/>
          <w:szCs w:val="22"/>
          <w:lang w:val="pl-PL"/>
        </w:rPr>
      </w:pPr>
    </w:p>
    <w:p w:rsidR="00480A0D" w:rsidRDefault="00480A0D" w:rsidP="00480A0D">
      <w:pPr>
        <w:spacing w:line="360" w:lineRule="auto"/>
        <w:jc w:val="both"/>
        <w:rPr>
          <w:rFonts w:ascii="Times New Roman" w:hAnsi="Times New Roman" w:cs="Times New Roman"/>
          <w:sz w:val="22"/>
          <w:szCs w:val="22"/>
          <w:lang w:val="pl-PL"/>
        </w:rPr>
      </w:pPr>
    </w:p>
    <w:p w:rsidR="001C4C76" w:rsidRDefault="001C4C76" w:rsidP="00480A0D">
      <w:pPr>
        <w:spacing w:line="360" w:lineRule="auto"/>
        <w:jc w:val="both"/>
        <w:rPr>
          <w:rFonts w:ascii="Times New Roman" w:hAnsi="Times New Roman" w:cs="Times New Roman"/>
          <w:sz w:val="22"/>
          <w:szCs w:val="22"/>
          <w:lang w:val="pl-PL"/>
        </w:rPr>
      </w:pPr>
    </w:p>
    <w:p w:rsidR="001C4C76" w:rsidRDefault="001C4C76" w:rsidP="00480A0D">
      <w:pPr>
        <w:spacing w:line="360" w:lineRule="auto"/>
        <w:jc w:val="both"/>
        <w:rPr>
          <w:rFonts w:ascii="Times New Roman" w:hAnsi="Times New Roman" w:cs="Times New Roman"/>
          <w:sz w:val="22"/>
          <w:szCs w:val="22"/>
          <w:lang w:val="pl-PL"/>
        </w:rPr>
      </w:pPr>
    </w:p>
    <w:p w:rsidR="001C4C76" w:rsidRDefault="001C4C76" w:rsidP="00480A0D">
      <w:pPr>
        <w:spacing w:line="360" w:lineRule="auto"/>
        <w:jc w:val="both"/>
        <w:rPr>
          <w:rFonts w:ascii="Times New Roman" w:hAnsi="Times New Roman" w:cs="Times New Roman"/>
          <w:sz w:val="22"/>
          <w:szCs w:val="22"/>
          <w:lang w:val="pl-PL"/>
        </w:rPr>
      </w:pPr>
    </w:p>
    <w:p w:rsidR="001C4C76" w:rsidRDefault="001C4C76" w:rsidP="00480A0D">
      <w:pPr>
        <w:spacing w:line="360" w:lineRule="auto"/>
        <w:jc w:val="both"/>
        <w:rPr>
          <w:rFonts w:ascii="Times New Roman" w:hAnsi="Times New Roman" w:cs="Times New Roman"/>
          <w:sz w:val="22"/>
          <w:szCs w:val="22"/>
          <w:lang w:val="pl-PL"/>
        </w:rPr>
      </w:pPr>
    </w:p>
    <w:p w:rsidR="001C4C76" w:rsidRDefault="001C4C76" w:rsidP="00480A0D">
      <w:pPr>
        <w:spacing w:line="360" w:lineRule="auto"/>
        <w:jc w:val="both"/>
        <w:rPr>
          <w:rFonts w:ascii="Times New Roman" w:hAnsi="Times New Roman" w:cs="Times New Roman"/>
          <w:sz w:val="22"/>
          <w:szCs w:val="22"/>
          <w:lang w:val="pl-PL"/>
        </w:rPr>
      </w:pPr>
    </w:p>
    <w:p w:rsidR="00480A0D" w:rsidRDefault="00480A0D" w:rsidP="00480A0D">
      <w:pPr>
        <w:spacing w:line="360" w:lineRule="auto"/>
        <w:jc w:val="both"/>
        <w:rPr>
          <w:rFonts w:ascii="Times New Roman" w:hAnsi="Times New Roman" w:cs="Times New Roman"/>
          <w:sz w:val="22"/>
          <w:szCs w:val="22"/>
          <w:lang w:val="pl-PL"/>
        </w:rPr>
      </w:pPr>
    </w:p>
    <w:p w:rsidR="00010920" w:rsidRDefault="00010920" w:rsidP="001557EE">
      <w:pPr>
        <w:spacing w:line="360" w:lineRule="auto"/>
        <w:jc w:val="both"/>
        <w:rPr>
          <w:rFonts w:ascii="Times New Roman" w:hAnsi="Times New Roman" w:cs="Times New Roman"/>
          <w:sz w:val="22"/>
          <w:szCs w:val="22"/>
          <w:lang w:val="pl-PL"/>
        </w:rPr>
      </w:pPr>
    </w:p>
    <w:p w:rsidR="001557EE" w:rsidRPr="00010920" w:rsidRDefault="00010920" w:rsidP="001557EE">
      <w:pPr>
        <w:spacing w:line="360" w:lineRule="auto"/>
        <w:jc w:val="both"/>
        <w:rPr>
          <w:rFonts w:ascii="Times New Roman" w:hAnsi="Times New Roman" w:cs="Times New Roman"/>
          <w:b/>
          <w:sz w:val="32"/>
          <w:szCs w:val="32"/>
          <w:lang w:val="pl-PL"/>
        </w:rPr>
      </w:pPr>
      <w:r w:rsidRPr="00010920">
        <w:rPr>
          <w:rFonts w:ascii="Times New Roman" w:hAnsi="Times New Roman" w:cs="Times New Roman"/>
          <w:b/>
          <w:sz w:val="32"/>
          <w:szCs w:val="32"/>
          <w:lang w:val="pl-PL"/>
        </w:rPr>
        <w:t xml:space="preserve">3. Wsparcie społeczne dla osób starszych </w:t>
      </w:r>
    </w:p>
    <w:p w:rsidR="003F392C" w:rsidRPr="001557EE" w:rsidRDefault="003F392C" w:rsidP="00861752">
      <w:pPr>
        <w:keepNext/>
        <w:framePr w:dropCap="drop" w:lines="3" w:w="736" w:h="726" w:hRule="exact" w:wrap="around" w:vAnchor="text" w:hAnchor="page" w:x="1531" w:y="345"/>
        <w:spacing w:line="716" w:lineRule="exact"/>
        <w:jc w:val="both"/>
        <w:textAlignment w:val="baseline"/>
        <w:rPr>
          <w:rFonts w:ascii="Times New Roman" w:hAnsi="Times New Roman" w:cs="Times New Roman"/>
          <w:sz w:val="22"/>
          <w:szCs w:val="22"/>
          <w:lang w:val="pl-PL"/>
        </w:rPr>
      </w:pPr>
      <w:r>
        <w:rPr>
          <w:rFonts w:ascii="Times New Roman" w:hAnsi="Times New Roman" w:cs="Times New Roman"/>
          <w:sz w:val="72"/>
          <w:szCs w:val="72"/>
          <w:lang w:val="pl-PL"/>
        </w:rPr>
        <w:t xml:space="preserve">W </w:t>
      </w:r>
    </w:p>
    <w:p w:rsidR="001557EE" w:rsidRDefault="001557EE" w:rsidP="001557EE">
      <w:pPr>
        <w:spacing w:line="360" w:lineRule="auto"/>
        <w:jc w:val="both"/>
        <w:rPr>
          <w:rFonts w:ascii="Times New Roman" w:hAnsi="Times New Roman" w:cs="Times New Roman"/>
          <w:sz w:val="22"/>
          <w:szCs w:val="22"/>
          <w:lang w:val="pl-PL"/>
        </w:rPr>
      </w:pPr>
    </w:p>
    <w:p w:rsidR="001557EE" w:rsidRPr="001557EE" w:rsidRDefault="001557EE" w:rsidP="003F392C">
      <w:pPr>
        <w:spacing w:line="360" w:lineRule="auto"/>
        <w:jc w:val="both"/>
        <w:rPr>
          <w:rFonts w:ascii="Times New Roman" w:hAnsi="Times New Roman" w:cs="Times New Roman"/>
          <w:sz w:val="22"/>
          <w:szCs w:val="22"/>
          <w:lang w:val="pl-PL"/>
        </w:rPr>
      </w:pPr>
      <w:r w:rsidRPr="001557EE">
        <w:rPr>
          <w:rFonts w:ascii="Times New Roman" w:hAnsi="Times New Roman" w:cs="Times New Roman"/>
          <w:sz w:val="22"/>
          <w:szCs w:val="22"/>
          <w:lang w:val="pl-PL"/>
        </w:rPr>
        <w:t xml:space="preserve"> Polsce występuje wiele form społecznego wsparcia osób</w:t>
      </w:r>
      <w:r>
        <w:rPr>
          <w:rFonts w:ascii="Times New Roman" w:hAnsi="Times New Roman" w:cs="Times New Roman"/>
          <w:sz w:val="22"/>
          <w:szCs w:val="22"/>
          <w:lang w:val="pl-PL"/>
        </w:rPr>
        <w:t xml:space="preserve"> starszych w ich </w:t>
      </w:r>
      <w:r w:rsidRPr="001557EE">
        <w:rPr>
          <w:rFonts w:ascii="Times New Roman" w:hAnsi="Times New Roman" w:cs="Times New Roman"/>
          <w:sz w:val="22"/>
          <w:szCs w:val="22"/>
          <w:lang w:val="pl-PL"/>
        </w:rPr>
        <w:t>miejscu zamieszkania. Niektóre z nich istnieją od kil</w:t>
      </w:r>
      <w:r>
        <w:rPr>
          <w:rFonts w:ascii="Times New Roman" w:hAnsi="Times New Roman" w:cs="Times New Roman"/>
          <w:sz w:val="22"/>
          <w:szCs w:val="22"/>
          <w:lang w:val="pl-PL"/>
        </w:rPr>
        <w:t>ku dziesięcioleci, inne powsta</w:t>
      </w:r>
      <w:r w:rsidRPr="001557EE">
        <w:rPr>
          <w:rFonts w:ascii="Times New Roman" w:hAnsi="Times New Roman" w:cs="Times New Roman"/>
          <w:sz w:val="22"/>
          <w:szCs w:val="22"/>
          <w:lang w:val="pl-PL"/>
        </w:rPr>
        <w:t>ły niedawno. Różny jest też ich zasięg.</w:t>
      </w:r>
      <w:r w:rsidR="00563667">
        <w:rPr>
          <w:rFonts w:ascii="Times New Roman" w:hAnsi="Times New Roman" w:cs="Times New Roman"/>
          <w:sz w:val="22"/>
          <w:szCs w:val="22"/>
          <w:lang w:val="pl-PL"/>
        </w:rPr>
        <w:t xml:space="preserve"> Za </w:t>
      </w:r>
      <w:r w:rsidR="00563667" w:rsidRPr="00563667">
        <w:rPr>
          <w:rFonts w:ascii="Times New Roman" w:hAnsi="Times New Roman" w:cs="Times New Roman"/>
          <w:sz w:val="22"/>
          <w:szCs w:val="22"/>
          <w:lang w:val="pl-PL"/>
        </w:rPr>
        <w:t xml:space="preserve">rodzime źródło wsparcia społecznego uważa  </w:t>
      </w:r>
      <w:r w:rsidR="00563667" w:rsidRPr="00563667">
        <w:rPr>
          <w:rFonts w:ascii="Times New Roman" w:hAnsi="Times New Roman" w:cs="Times New Roman"/>
          <w:sz w:val="22"/>
          <w:szCs w:val="22"/>
        </w:rPr>
        <w:t>się środowisko rodzinne. To właśnie w rodzinie nawiązuje się silne więzi emocjonalne, które są niezbędne do zaspokojenia potrzeb psychologicznych jednostki. Bliskie relacje z innymi budują naturalną ochronę przed osamotnieniem</w:t>
      </w:r>
      <w:r w:rsidR="00010920">
        <w:rPr>
          <w:rFonts w:ascii="Times New Roman" w:hAnsi="Times New Roman" w:cs="Times New Roman"/>
          <w:sz w:val="22"/>
          <w:szCs w:val="22"/>
        </w:rPr>
        <w:t xml:space="preserve">      </w:t>
      </w:r>
      <w:r w:rsidR="00563667" w:rsidRPr="00563667">
        <w:rPr>
          <w:rFonts w:ascii="Times New Roman" w:hAnsi="Times New Roman" w:cs="Times New Roman"/>
          <w:sz w:val="22"/>
          <w:szCs w:val="22"/>
        </w:rPr>
        <w:t xml:space="preserve"> i poczuciem alienacji. Oprócz głównego źródła wsparcia społecznego – rodziny, wskazuje się na dużą rolę przyjaciół, znajomych i sąsiadów w życiu jednostki. Należy podkreślić, że wyniki działania wsparcia społecznego w dużej mierze zależą od rodzaju sytuacji stresowej, jej nasilenia oraz indywidualnych potrzeb jednostki objętej pomocą</w:t>
      </w:r>
      <w:r w:rsidR="00563667">
        <w:rPr>
          <w:rFonts w:ascii="Times New Roman" w:hAnsi="Times New Roman" w:cs="Times New Roman"/>
          <w:sz w:val="22"/>
          <w:szCs w:val="22"/>
          <w:lang w:val="pl-PL"/>
        </w:rPr>
        <w:t xml:space="preserve"> </w:t>
      </w:r>
      <w:r w:rsidR="003F392C">
        <w:rPr>
          <w:rFonts w:ascii="Times New Roman" w:hAnsi="Times New Roman" w:cs="Times New Roman"/>
          <w:sz w:val="22"/>
          <w:szCs w:val="22"/>
          <w:lang w:val="pl-PL"/>
        </w:rPr>
        <w:t xml:space="preserve">. Można jednoznacznie stwierdzić, iż wsparcie społeczne pełni pozytywną rolę dla zdrowia  Daje człowiekowi </w:t>
      </w:r>
      <w:r w:rsidR="003F392C" w:rsidRPr="003F392C">
        <w:rPr>
          <w:rFonts w:ascii="Times New Roman" w:hAnsi="Times New Roman" w:cs="Times New Roman"/>
          <w:sz w:val="22"/>
          <w:szCs w:val="22"/>
          <w:lang w:val="pl-PL"/>
        </w:rPr>
        <w:t>(zwłaszcza starsz</w:t>
      </w:r>
      <w:r w:rsidR="003F392C">
        <w:rPr>
          <w:rFonts w:ascii="Times New Roman" w:hAnsi="Times New Roman" w:cs="Times New Roman"/>
          <w:sz w:val="22"/>
          <w:szCs w:val="22"/>
          <w:lang w:val="pl-PL"/>
        </w:rPr>
        <w:t>ym ludziom) poczucie przynależ</w:t>
      </w:r>
      <w:r w:rsidR="003F392C" w:rsidRPr="003F392C">
        <w:rPr>
          <w:rFonts w:ascii="Times New Roman" w:hAnsi="Times New Roman" w:cs="Times New Roman"/>
          <w:sz w:val="22"/>
          <w:szCs w:val="22"/>
          <w:lang w:val="pl-PL"/>
        </w:rPr>
        <w:t>ności, które dodaje sił oraz wzmacnia poczucie dobrostanu.</w:t>
      </w:r>
      <w:r w:rsidR="003F392C">
        <w:rPr>
          <w:rFonts w:ascii="Times New Roman" w:hAnsi="Times New Roman" w:cs="Times New Roman"/>
          <w:sz w:val="22"/>
          <w:szCs w:val="22"/>
          <w:lang w:val="pl-PL"/>
        </w:rPr>
        <w:t xml:space="preserve"> Można wyodrębnić  też </w:t>
      </w:r>
      <w:r w:rsidRPr="001557EE">
        <w:rPr>
          <w:rFonts w:ascii="Times New Roman" w:hAnsi="Times New Roman" w:cs="Times New Roman"/>
          <w:sz w:val="22"/>
          <w:szCs w:val="22"/>
          <w:lang w:val="pl-PL"/>
        </w:rPr>
        <w:t xml:space="preserve"> takie</w:t>
      </w:r>
      <w:r w:rsidR="003F392C">
        <w:rPr>
          <w:rFonts w:ascii="Times New Roman" w:hAnsi="Times New Roman" w:cs="Times New Roman"/>
          <w:sz w:val="22"/>
          <w:szCs w:val="22"/>
          <w:lang w:val="pl-PL"/>
        </w:rPr>
        <w:t xml:space="preserve"> formy wsparcia  </w:t>
      </w:r>
      <w:r w:rsidRPr="001557EE">
        <w:rPr>
          <w:rFonts w:ascii="Times New Roman" w:hAnsi="Times New Roman" w:cs="Times New Roman"/>
          <w:sz w:val="22"/>
          <w:szCs w:val="22"/>
          <w:lang w:val="pl-PL"/>
        </w:rPr>
        <w:t>, kt</w:t>
      </w:r>
      <w:r>
        <w:rPr>
          <w:rFonts w:ascii="Times New Roman" w:hAnsi="Times New Roman" w:cs="Times New Roman"/>
          <w:sz w:val="22"/>
          <w:szCs w:val="22"/>
          <w:lang w:val="pl-PL"/>
        </w:rPr>
        <w:t xml:space="preserve">óre występują sporadycznie, jak </w:t>
      </w:r>
      <w:r w:rsidRPr="001557EE">
        <w:rPr>
          <w:rFonts w:ascii="Times New Roman" w:hAnsi="Times New Roman" w:cs="Times New Roman"/>
          <w:sz w:val="22"/>
          <w:szCs w:val="22"/>
          <w:lang w:val="pl-PL"/>
        </w:rPr>
        <w:t xml:space="preserve">np. banki czasu, </w:t>
      </w:r>
      <w:proofErr w:type="spellStart"/>
      <w:r w:rsidRPr="001557EE">
        <w:rPr>
          <w:rFonts w:ascii="Times New Roman" w:hAnsi="Times New Roman" w:cs="Times New Roman"/>
          <w:sz w:val="22"/>
          <w:szCs w:val="22"/>
          <w:lang w:val="pl-PL"/>
        </w:rPr>
        <w:t>teleopieka</w:t>
      </w:r>
      <w:proofErr w:type="spellEnd"/>
      <w:r w:rsidRPr="001557EE">
        <w:rPr>
          <w:rFonts w:ascii="Times New Roman" w:hAnsi="Times New Roman" w:cs="Times New Roman"/>
          <w:sz w:val="22"/>
          <w:szCs w:val="22"/>
          <w:lang w:val="pl-PL"/>
        </w:rPr>
        <w:t>, mieszkania chronione</w:t>
      </w:r>
      <w:r w:rsidR="003F392C">
        <w:rPr>
          <w:rFonts w:ascii="Times New Roman" w:hAnsi="Times New Roman" w:cs="Times New Roman"/>
          <w:sz w:val="22"/>
          <w:szCs w:val="22"/>
          <w:lang w:val="pl-PL"/>
        </w:rPr>
        <w:t xml:space="preserve"> </w:t>
      </w:r>
      <w:r w:rsidRPr="001557EE">
        <w:rPr>
          <w:rFonts w:ascii="Times New Roman" w:hAnsi="Times New Roman" w:cs="Times New Roman"/>
          <w:sz w:val="22"/>
          <w:szCs w:val="22"/>
          <w:lang w:val="pl-PL"/>
        </w:rPr>
        <w:t xml:space="preserve"> i wspomagane czy wie</w:t>
      </w:r>
      <w:r>
        <w:rPr>
          <w:rFonts w:ascii="Times New Roman" w:hAnsi="Times New Roman" w:cs="Times New Roman"/>
          <w:sz w:val="22"/>
          <w:szCs w:val="22"/>
          <w:lang w:val="pl-PL"/>
        </w:rPr>
        <w:t xml:space="preserve">lofunkcyjne </w:t>
      </w:r>
      <w:r w:rsidRPr="001557EE">
        <w:rPr>
          <w:rFonts w:ascii="Times New Roman" w:hAnsi="Times New Roman" w:cs="Times New Roman"/>
          <w:sz w:val="22"/>
          <w:szCs w:val="22"/>
          <w:lang w:val="pl-PL"/>
        </w:rPr>
        <w:t xml:space="preserve">centra usług socjalnych. Formą występującą </w:t>
      </w:r>
      <w:r>
        <w:rPr>
          <w:rFonts w:ascii="Times New Roman" w:hAnsi="Times New Roman" w:cs="Times New Roman"/>
          <w:sz w:val="22"/>
          <w:szCs w:val="22"/>
          <w:lang w:val="pl-PL"/>
        </w:rPr>
        <w:t xml:space="preserve">rzadko, choć mającą wieloletnią </w:t>
      </w:r>
      <w:r w:rsidRPr="001557EE">
        <w:rPr>
          <w:rFonts w:ascii="Times New Roman" w:hAnsi="Times New Roman" w:cs="Times New Roman"/>
          <w:sz w:val="22"/>
          <w:szCs w:val="22"/>
          <w:lang w:val="pl-PL"/>
        </w:rPr>
        <w:t>tradycję, są dzienne domy pomocy. Natomiast</w:t>
      </w:r>
      <w:r w:rsidR="00563667">
        <w:rPr>
          <w:rFonts w:ascii="Times New Roman" w:hAnsi="Times New Roman" w:cs="Times New Roman"/>
          <w:sz w:val="22"/>
          <w:szCs w:val="22"/>
          <w:lang w:val="pl-PL"/>
        </w:rPr>
        <w:t xml:space="preserve"> klubów seniora i uniwersytetów </w:t>
      </w:r>
      <w:r w:rsidRPr="001557EE">
        <w:rPr>
          <w:rFonts w:ascii="Times New Roman" w:hAnsi="Times New Roman" w:cs="Times New Roman"/>
          <w:sz w:val="22"/>
          <w:szCs w:val="22"/>
          <w:lang w:val="pl-PL"/>
        </w:rPr>
        <w:t>trzeciego wieku jest relatywnie dużo. W większości</w:t>
      </w:r>
      <w:r>
        <w:rPr>
          <w:rFonts w:ascii="Times New Roman" w:hAnsi="Times New Roman" w:cs="Times New Roman"/>
          <w:sz w:val="22"/>
          <w:szCs w:val="22"/>
          <w:lang w:val="pl-PL"/>
        </w:rPr>
        <w:t xml:space="preserve"> środowisk lokalnych świadczone </w:t>
      </w:r>
      <w:r w:rsidRPr="001557EE">
        <w:rPr>
          <w:rFonts w:ascii="Times New Roman" w:hAnsi="Times New Roman" w:cs="Times New Roman"/>
          <w:sz w:val="22"/>
          <w:szCs w:val="22"/>
          <w:lang w:val="pl-PL"/>
        </w:rPr>
        <w:t>też są usługi opiekuńcze.</w:t>
      </w:r>
    </w:p>
    <w:p w:rsidR="00480A0D" w:rsidRDefault="001557EE" w:rsidP="001557EE">
      <w:pPr>
        <w:spacing w:line="360" w:lineRule="auto"/>
        <w:jc w:val="both"/>
        <w:rPr>
          <w:rFonts w:ascii="Times New Roman" w:hAnsi="Times New Roman" w:cs="Times New Roman"/>
          <w:sz w:val="22"/>
          <w:szCs w:val="22"/>
          <w:lang w:val="pl-PL"/>
        </w:rPr>
      </w:pPr>
      <w:r w:rsidRPr="001557EE">
        <w:rPr>
          <w:rFonts w:ascii="Times New Roman" w:hAnsi="Times New Roman" w:cs="Times New Roman"/>
          <w:sz w:val="22"/>
          <w:szCs w:val="22"/>
          <w:lang w:val="pl-PL"/>
        </w:rPr>
        <w:t>Różnorodność praktykowanych form wsparcia jest zat</w:t>
      </w:r>
      <w:r>
        <w:rPr>
          <w:rFonts w:ascii="Times New Roman" w:hAnsi="Times New Roman" w:cs="Times New Roman"/>
          <w:sz w:val="22"/>
          <w:szCs w:val="22"/>
          <w:lang w:val="pl-PL"/>
        </w:rPr>
        <w:t xml:space="preserve">em znaczna, ale niezadowalająca </w:t>
      </w:r>
      <w:r w:rsidRPr="001557EE">
        <w:rPr>
          <w:rFonts w:ascii="Times New Roman" w:hAnsi="Times New Roman" w:cs="Times New Roman"/>
          <w:sz w:val="22"/>
          <w:szCs w:val="22"/>
          <w:lang w:val="pl-PL"/>
        </w:rPr>
        <w:t xml:space="preserve">jest skala realizacji tych działań. </w:t>
      </w:r>
      <w:r>
        <w:rPr>
          <w:rFonts w:ascii="Times New Roman" w:hAnsi="Times New Roman" w:cs="Times New Roman"/>
          <w:sz w:val="22"/>
          <w:szCs w:val="22"/>
          <w:lang w:val="pl-PL"/>
        </w:rPr>
        <w:t xml:space="preserve">Najlepsza sytuacja pod względem </w:t>
      </w:r>
      <w:r w:rsidRPr="001557EE">
        <w:rPr>
          <w:rFonts w:ascii="Times New Roman" w:hAnsi="Times New Roman" w:cs="Times New Roman"/>
          <w:sz w:val="22"/>
          <w:szCs w:val="22"/>
          <w:lang w:val="pl-PL"/>
        </w:rPr>
        <w:t>„nasycenia” środowiska lokalnego instytucja</w:t>
      </w:r>
      <w:r>
        <w:rPr>
          <w:rFonts w:ascii="Times New Roman" w:hAnsi="Times New Roman" w:cs="Times New Roman"/>
          <w:sz w:val="22"/>
          <w:szCs w:val="22"/>
          <w:lang w:val="pl-PL"/>
        </w:rPr>
        <w:t xml:space="preserve">mi środowiskowego wsparcia osób </w:t>
      </w:r>
      <w:r w:rsidRPr="001557EE">
        <w:rPr>
          <w:rFonts w:ascii="Times New Roman" w:hAnsi="Times New Roman" w:cs="Times New Roman"/>
          <w:sz w:val="22"/>
          <w:szCs w:val="22"/>
          <w:lang w:val="pl-PL"/>
        </w:rPr>
        <w:t>starszych jest w dużych miastach. Są one demogra</w:t>
      </w:r>
      <w:r>
        <w:rPr>
          <w:rFonts w:ascii="Times New Roman" w:hAnsi="Times New Roman" w:cs="Times New Roman"/>
          <w:sz w:val="22"/>
          <w:szCs w:val="22"/>
          <w:lang w:val="pl-PL"/>
        </w:rPr>
        <w:t xml:space="preserve">ficznie stare, a zatem potrzeby </w:t>
      </w:r>
      <w:r w:rsidRPr="001557EE">
        <w:rPr>
          <w:rFonts w:ascii="Times New Roman" w:hAnsi="Times New Roman" w:cs="Times New Roman"/>
          <w:sz w:val="22"/>
          <w:szCs w:val="22"/>
          <w:lang w:val="pl-PL"/>
        </w:rPr>
        <w:t>starszych mieszkańców występują tam w dużym na</w:t>
      </w:r>
      <w:r>
        <w:rPr>
          <w:rFonts w:ascii="Times New Roman" w:hAnsi="Times New Roman" w:cs="Times New Roman"/>
          <w:sz w:val="22"/>
          <w:szCs w:val="22"/>
          <w:lang w:val="pl-PL"/>
        </w:rPr>
        <w:t xml:space="preserve">tężeniu. Jednocześnie samorządy </w:t>
      </w:r>
      <w:r w:rsidRPr="001557EE">
        <w:rPr>
          <w:rFonts w:ascii="Times New Roman" w:hAnsi="Times New Roman" w:cs="Times New Roman"/>
          <w:sz w:val="22"/>
          <w:szCs w:val="22"/>
          <w:lang w:val="pl-PL"/>
        </w:rPr>
        <w:t>dużych miast dysponują rozwiniętą infras</w:t>
      </w:r>
      <w:r>
        <w:rPr>
          <w:rFonts w:ascii="Times New Roman" w:hAnsi="Times New Roman" w:cs="Times New Roman"/>
          <w:sz w:val="22"/>
          <w:szCs w:val="22"/>
          <w:lang w:val="pl-PL"/>
        </w:rPr>
        <w:t xml:space="preserve">trukturą społeczną i relatywnie </w:t>
      </w:r>
      <w:r w:rsidRPr="001557EE">
        <w:rPr>
          <w:rFonts w:ascii="Times New Roman" w:hAnsi="Times New Roman" w:cs="Times New Roman"/>
          <w:sz w:val="22"/>
          <w:szCs w:val="22"/>
          <w:lang w:val="pl-PL"/>
        </w:rPr>
        <w:t>dużymi środkami finansowymi. W miastach średniej</w:t>
      </w:r>
      <w:r>
        <w:rPr>
          <w:rFonts w:ascii="Times New Roman" w:hAnsi="Times New Roman" w:cs="Times New Roman"/>
          <w:sz w:val="22"/>
          <w:szCs w:val="22"/>
          <w:lang w:val="pl-PL"/>
        </w:rPr>
        <w:t xml:space="preserve"> wielkości sytuacja jest bardzo </w:t>
      </w:r>
      <w:r w:rsidRPr="001557EE">
        <w:rPr>
          <w:rFonts w:ascii="Times New Roman" w:hAnsi="Times New Roman" w:cs="Times New Roman"/>
          <w:sz w:val="22"/>
          <w:szCs w:val="22"/>
          <w:lang w:val="pl-PL"/>
        </w:rPr>
        <w:t>zróżnicowana, gdyż są wśród nich ośrodki realizują</w:t>
      </w:r>
      <w:r>
        <w:rPr>
          <w:rFonts w:ascii="Times New Roman" w:hAnsi="Times New Roman" w:cs="Times New Roman"/>
          <w:sz w:val="22"/>
          <w:szCs w:val="22"/>
          <w:lang w:val="pl-PL"/>
        </w:rPr>
        <w:t xml:space="preserve">ce bardzo pożyteczne inicjatywy </w:t>
      </w:r>
      <w:r w:rsidRPr="001557EE">
        <w:rPr>
          <w:rFonts w:ascii="Times New Roman" w:hAnsi="Times New Roman" w:cs="Times New Roman"/>
          <w:sz w:val="22"/>
          <w:szCs w:val="22"/>
          <w:lang w:val="pl-PL"/>
        </w:rPr>
        <w:t>na rzecz seniorów, ale są i takie, w których o</w:t>
      </w:r>
      <w:r>
        <w:rPr>
          <w:rFonts w:ascii="Times New Roman" w:hAnsi="Times New Roman" w:cs="Times New Roman"/>
          <w:sz w:val="22"/>
          <w:szCs w:val="22"/>
          <w:lang w:val="pl-PL"/>
        </w:rPr>
        <w:t xml:space="preserve">ferta wsparcia ogranicza się do </w:t>
      </w:r>
      <w:r w:rsidRPr="001557EE">
        <w:rPr>
          <w:rFonts w:ascii="Times New Roman" w:hAnsi="Times New Roman" w:cs="Times New Roman"/>
          <w:sz w:val="22"/>
          <w:szCs w:val="22"/>
          <w:lang w:val="pl-PL"/>
        </w:rPr>
        <w:t xml:space="preserve">świadczenia usług opiekuńczych. Jak się wydaje, </w:t>
      </w:r>
      <w:r>
        <w:rPr>
          <w:rFonts w:ascii="Times New Roman" w:hAnsi="Times New Roman" w:cs="Times New Roman"/>
          <w:sz w:val="22"/>
          <w:szCs w:val="22"/>
          <w:lang w:val="pl-PL"/>
        </w:rPr>
        <w:t xml:space="preserve">najtrudniejsza jest </w:t>
      </w:r>
      <w:r>
        <w:rPr>
          <w:rFonts w:ascii="Times New Roman" w:hAnsi="Times New Roman" w:cs="Times New Roman"/>
          <w:sz w:val="22"/>
          <w:szCs w:val="22"/>
          <w:lang w:val="pl-PL"/>
        </w:rPr>
        <w:lastRenderedPageBreak/>
        <w:t xml:space="preserve">sytuacja na </w:t>
      </w:r>
      <w:r w:rsidRPr="001557EE">
        <w:rPr>
          <w:rFonts w:ascii="Times New Roman" w:hAnsi="Times New Roman" w:cs="Times New Roman"/>
          <w:sz w:val="22"/>
          <w:szCs w:val="22"/>
          <w:lang w:val="pl-PL"/>
        </w:rPr>
        <w:t>wsi, gdzie najtrudniej o dobrze zorganizowane i tr</w:t>
      </w:r>
      <w:r>
        <w:rPr>
          <w:rFonts w:ascii="Times New Roman" w:hAnsi="Times New Roman" w:cs="Times New Roman"/>
          <w:sz w:val="22"/>
          <w:szCs w:val="22"/>
          <w:lang w:val="pl-PL"/>
        </w:rPr>
        <w:t xml:space="preserve">afnie adresowane wsparcie ludzi </w:t>
      </w:r>
      <w:r w:rsidRPr="001557EE">
        <w:rPr>
          <w:rFonts w:ascii="Times New Roman" w:hAnsi="Times New Roman" w:cs="Times New Roman"/>
          <w:sz w:val="22"/>
          <w:szCs w:val="22"/>
          <w:lang w:val="pl-PL"/>
        </w:rPr>
        <w:t>starych w ich środowisku zamieszkania. Z reguły m</w:t>
      </w:r>
      <w:r>
        <w:rPr>
          <w:rFonts w:ascii="Times New Roman" w:hAnsi="Times New Roman" w:cs="Times New Roman"/>
          <w:sz w:val="22"/>
          <w:szCs w:val="22"/>
          <w:lang w:val="pl-PL"/>
        </w:rPr>
        <w:t xml:space="preserve">ogą oni liczyć tylko na rodzinę i na Kościół. </w:t>
      </w:r>
      <w:r w:rsidRPr="001557EE">
        <w:rPr>
          <w:rFonts w:ascii="Times New Roman" w:hAnsi="Times New Roman" w:cs="Times New Roman"/>
          <w:sz w:val="22"/>
          <w:szCs w:val="22"/>
          <w:lang w:val="pl-PL"/>
        </w:rPr>
        <w:t>Generalnie skala środowiskowego wsparcia nie</w:t>
      </w:r>
      <w:r>
        <w:rPr>
          <w:rFonts w:ascii="Times New Roman" w:hAnsi="Times New Roman" w:cs="Times New Roman"/>
          <w:sz w:val="22"/>
          <w:szCs w:val="22"/>
          <w:lang w:val="pl-PL"/>
        </w:rPr>
        <w:t xml:space="preserve"> jest zadowalająca. Zdecydowana </w:t>
      </w:r>
      <w:r w:rsidRPr="001557EE">
        <w:rPr>
          <w:rFonts w:ascii="Times New Roman" w:hAnsi="Times New Roman" w:cs="Times New Roman"/>
          <w:sz w:val="22"/>
          <w:szCs w:val="22"/>
          <w:lang w:val="pl-PL"/>
        </w:rPr>
        <w:t xml:space="preserve">większość osób starszych pozostaje poza jego </w:t>
      </w:r>
      <w:r>
        <w:rPr>
          <w:rFonts w:ascii="Times New Roman" w:hAnsi="Times New Roman" w:cs="Times New Roman"/>
          <w:sz w:val="22"/>
          <w:szCs w:val="22"/>
          <w:lang w:val="pl-PL"/>
        </w:rPr>
        <w:t xml:space="preserve">oddziaływaniem. Niezadowalający </w:t>
      </w:r>
      <w:r w:rsidRPr="001557EE">
        <w:rPr>
          <w:rFonts w:ascii="Times New Roman" w:hAnsi="Times New Roman" w:cs="Times New Roman"/>
          <w:sz w:val="22"/>
          <w:szCs w:val="22"/>
          <w:lang w:val="pl-PL"/>
        </w:rPr>
        <w:t>jest stan infrastruktury społecznej wykor</w:t>
      </w:r>
      <w:r>
        <w:rPr>
          <w:rFonts w:ascii="Times New Roman" w:hAnsi="Times New Roman" w:cs="Times New Roman"/>
          <w:sz w:val="22"/>
          <w:szCs w:val="22"/>
          <w:lang w:val="pl-PL"/>
        </w:rPr>
        <w:t xml:space="preserve">zystywanej do świadczenia usług </w:t>
      </w:r>
      <w:r w:rsidRPr="001557EE">
        <w:rPr>
          <w:rFonts w:ascii="Times New Roman" w:hAnsi="Times New Roman" w:cs="Times New Roman"/>
          <w:sz w:val="22"/>
          <w:szCs w:val="22"/>
          <w:lang w:val="pl-PL"/>
        </w:rPr>
        <w:t>wsparcia i organizowania aktywności osób starszych. Brakuje kadr wyspec</w:t>
      </w:r>
      <w:r>
        <w:rPr>
          <w:rFonts w:ascii="Times New Roman" w:hAnsi="Times New Roman" w:cs="Times New Roman"/>
          <w:sz w:val="22"/>
          <w:szCs w:val="22"/>
          <w:lang w:val="pl-PL"/>
        </w:rPr>
        <w:t xml:space="preserve">jalizowanych </w:t>
      </w:r>
      <w:r w:rsidRPr="001557EE">
        <w:rPr>
          <w:rFonts w:ascii="Times New Roman" w:hAnsi="Times New Roman" w:cs="Times New Roman"/>
          <w:sz w:val="22"/>
          <w:szCs w:val="22"/>
          <w:lang w:val="pl-PL"/>
        </w:rPr>
        <w:t>w pracy z osobami starszymi o różnym</w:t>
      </w:r>
      <w:r>
        <w:rPr>
          <w:rFonts w:ascii="Times New Roman" w:hAnsi="Times New Roman" w:cs="Times New Roman"/>
          <w:sz w:val="22"/>
          <w:szCs w:val="22"/>
          <w:lang w:val="pl-PL"/>
        </w:rPr>
        <w:t xml:space="preserve"> stopniu samodzielności, różnym </w:t>
      </w:r>
      <w:r w:rsidRPr="001557EE">
        <w:rPr>
          <w:rFonts w:ascii="Times New Roman" w:hAnsi="Times New Roman" w:cs="Times New Roman"/>
          <w:sz w:val="22"/>
          <w:szCs w:val="22"/>
          <w:lang w:val="pl-PL"/>
        </w:rPr>
        <w:t>potencjale kulturowym i kapitale społecznym</w:t>
      </w:r>
      <w:r>
        <w:rPr>
          <w:rFonts w:ascii="Times New Roman" w:hAnsi="Times New Roman" w:cs="Times New Roman"/>
          <w:sz w:val="22"/>
          <w:szCs w:val="22"/>
          <w:lang w:val="pl-PL"/>
        </w:rPr>
        <w:t xml:space="preserve">. </w:t>
      </w:r>
    </w:p>
    <w:p w:rsidR="00563667" w:rsidRPr="00563667" w:rsidRDefault="00563667" w:rsidP="00563667">
      <w:pPr>
        <w:spacing w:line="360" w:lineRule="auto"/>
        <w:jc w:val="both"/>
        <w:rPr>
          <w:rFonts w:ascii="Times New Roman" w:hAnsi="Times New Roman" w:cs="Times New Roman"/>
          <w:sz w:val="22"/>
          <w:szCs w:val="22"/>
          <w:lang w:val="pl-PL"/>
        </w:rPr>
      </w:pPr>
      <w:r w:rsidRPr="00563667">
        <w:rPr>
          <w:rFonts w:ascii="Times New Roman" w:hAnsi="Times New Roman" w:cs="Times New Roman"/>
          <w:sz w:val="22"/>
          <w:szCs w:val="22"/>
          <w:lang w:val="pl-PL"/>
        </w:rPr>
        <w:t>Ludzie starsi pozostają coraz częściej sami na stare lata, ich opieką cora</w:t>
      </w:r>
      <w:r>
        <w:rPr>
          <w:rFonts w:ascii="Times New Roman" w:hAnsi="Times New Roman" w:cs="Times New Roman"/>
          <w:sz w:val="22"/>
          <w:szCs w:val="22"/>
          <w:lang w:val="pl-PL"/>
        </w:rPr>
        <w:t>z rzadziej zajmuje się rodzina.</w:t>
      </w:r>
    </w:p>
    <w:p w:rsidR="00563667" w:rsidRPr="00563667" w:rsidRDefault="00563667" w:rsidP="00563667">
      <w:pPr>
        <w:spacing w:line="360" w:lineRule="auto"/>
        <w:jc w:val="both"/>
        <w:rPr>
          <w:rFonts w:ascii="Times New Roman" w:hAnsi="Times New Roman" w:cs="Times New Roman"/>
          <w:sz w:val="22"/>
          <w:szCs w:val="22"/>
          <w:lang w:val="pl-PL"/>
        </w:rPr>
      </w:pPr>
      <w:r w:rsidRPr="00563667">
        <w:rPr>
          <w:rFonts w:ascii="Times New Roman" w:hAnsi="Times New Roman" w:cs="Times New Roman"/>
          <w:sz w:val="22"/>
          <w:szCs w:val="22"/>
          <w:lang w:val="pl-PL"/>
        </w:rPr>
        <w:t>Już ponad 1,3 miliona osób starszych w Pol</w:t>
      </w:r>
      <w:r>
        <w:rPr>
          <w:rFonts w:ascii="Times New Roman" w:hAnsi="Times New Roman" w:cs="Times New Roman"/>
          <w:sz w:val="22"/>
          <w:szCs w:val="22"/>
          <w:lang w:val="pl-PL"/>
        </w:rPr>
        <w:t>sce potrzebuje opieki i pomocy, a liczba ta będzie</w:t>
      </w:r>
      <w:r w:rsidR="00010920">
        <w:rPr>
          <w:rFonts w:ascii="Times New Roman" w:hAnsi="Times New Roman" w:cs="Times New Roman"/>
          <w:sz w:val="22"/>
          <w:szCs w:val="22"/>
          <w:lang w:val="pl-PL"/>
        </w:rPr>
        <w:t xml:space="preserve">                       </w:t>
      </w:r>
      <w:r>
        <w:rPr>
          <w:rFonts w:ascii="Times New Roman" w:hAnsi="Times New Roman" w:cs="Times New Roman"/>
          <w:sz w:val="22"/>
          <w:szCs w:val="22"/>
          <w:lang w:val="pl-PL"/>
        </w:rPr>
        <w:t xml:space="preserve"> z pewnością wzrastać. </w:t>
      </w:r>
      <w:r w:rsidRPr="00563667">
        <w:rPr>
          <w:rFonts w:ascii="Times New Roman" w:hAnsi="Times New Roman" w:cs="Times New Roman"/>
          <w:sz w:val="22"/>
          <w:szCs w:val="22"/>
          <w:lang w:val="pl-PL"/>
        </w:rPr>
        <w:t>Za dwadzieścia lat problem pogłębi się i co czwarta osoba w Polsce będzie emerytem</w:t>
      </w:r>
    </w:p>
    <w:p w:rsidR="00563667" w:rsidRPr="00563667" w:rsidRDefault="00563667" w:rsidP="00563667">
      <w:pPr>
        <w:spacing w:line="360" w:lineRule="auto"/>
        <w:jc w:val="both"/>
        <w:rPr>
          <w:rFonts w:ascii="Times New Roman" w:hAnsi="Times New Roman" w:cs="Times New Roman"/>
          <w:sz w:val="22"/>
          <w:szCs w:val="22"/>
          <w:lang w:val="pl-PL"/>
        </w:rPr>
      </w:pPr>
      <w:r w:rsidRPr="00563667">
        <w:rPr>
          <w:rFonts w:ascii="Times New Roman" w:hAnsi="Times New Roman" w:cs="Times New Roman"/>
          <w:sz w:val="22"/>
          <w:szCs w:val="22"/>
          <w:lang w:val="pl-PL"/>
        </w:rPr>
        <w:t>Członkowie ich rodzin czy przyjaciele muszą jednocześnie pracować sprawując nad nimi op</w:t>
      </w:r>
      <w:r>
        <w:rPr>
          <w:rFonts w:ascii="Times New Roman" w:hAnsi="Times New Roman" w:cs="Times New Roman"/>
          <w:sz w:val="22"/>
          <w:szCs w:val="22"/>
          <w:lang w:val="pl-PL"/>
        </w:rPr>
        <w:t>iekę, co jest niezwykle trudne.</w:t>
      </w:r>
    </w:p>
    <w:p w:rsidR="00563667" w:rsidRPr="00563667" w:rsidRDefault="00563667" w:rsidP="00563667">
      <w:pPr>
        <w:spacing w:line="360" w:lineRule="auto"/>
        <w:jc w:val="both"/>
        <w:rPr>
          <w:rFonts w:ascii="Times New Roman" w:hAnsi="Times New Roman" w:cs="Times New Roman"/>
          <w:sz w:val="22"/>
          <w:szCs w:val="22"/>
          <w:lang w:val="pl-PL"/>
        </w:rPr>
      </w:pPr>
      <w:r w:rsidRPr="00563667">
        <w:rPr>
          <w:rFonts w:ascii="Times New Roman" w:hAnsi="Times New Roman" w:cs="Times New Roman"/>
          <w:sz w:val="22"/>
          <w:szCs w:val="22"/>
          <w:lang w:val="pl-PL"/>
        </w:rPr>
        <w:t>Przed naszym społeczeństwem stanęło wyzwanie. Powinniśmy przygotować siebie i</w:t>
      </w:r>
      <w:r>
        <w:rPr>
          <w:rFonts w:ascii="Times New Roman" w:hAnsi="Times New Roman" w:cs="Times New Roman"/>
          <w:sz w:val="22"/>
          <w:szCs w:val="22"/>
          <w:lang w:val="pl-PL"/>
        </w:rPr>
        <w:t xml:space="preserve"> życie w naszym kraju do zmian.</w:t>
      </w:r>
    </w:p>
    <w:p w:rsidR="00563667" w:rsidRPr="00563667" w:rsidRDefault="00563667" w:rsidP="00563667">
      <w:pPr>
        <w:spacing w:line="360" w:lineRule="auto"/>
        <w:jc w:val="both"/>
        <w:rPr>
          <w:rFonts w:ascii="Times New Roman" w:hAnsi="Times New Roman" w:cs="Times New Roman"/>
          <w:sz w:val="22"/>
          <w:szCs w:val="22"/>
          <w:lang w:val="pl-PL"/>
        </w:rPr>
      </w:pPr>
      <w:r w:rsidRPr="00563667">
        <w:rPr>
          <w:rFonts w:ascii="Times New Roman" w:hAnsi="Times New Roman" w:cs="Times New Roman"/>
          <w:sz w:val="22"/>
          <w:szCs w:val="22"/>
          <w:lang w:val="pl-PL"/>
        </w:rPr>
        <w:t>Konieczne jest tworzenie dobrych warunków życia dla osób, które teraz są już w sędziwym wieku i dla przyszłych seniorów.</w:t>
      </w:r>
    </w:p>
    <w:p w:rsidR="00563667" w:rsidRPr="00563667" w:rsidRDefault="00563667" w:rsidP="00563667">
      <w:pPr>
        <w:spacing w:line="360" w:lineRule="auto"/>
        <w:jc w:val="both"/>
        <w:rPr>
          <w:rFonts w:ascii="Times New Roman" w:hAnsi="Times New Roman" w:cs="Times New Roman"/>
          <w:sz w:val="22"/>
          <w:szCs w:val="22"/>
          <w:lang w:val="pl-PL"/>
        </w:rPr>
      </w:pPr>
    </w:p>
    <w:p w:rsidR="00563667" w:rsidRPr="00563667" w:rsidRDefault="00563667" w:rsidP="00563667">
      <w:pPr>
        <w:spacing w:line="360" w:lineRule="auto"/>
        <w:jc w:val="both"/>
        <w:rPr>
          <w:rFonts w:ascii="Times New Roman" w:hAnsi="Times New Roman" w:cs="Times New Roman"/>
          <w:sz w:val="22"/>
          <w:szCs w:val="22"/>
          <w:lang w:val="pl-PL"/>
        </w:rPr>
      </w:pPr>
      <w:r w:rsidRPr="00563667">
        <w:rPr>
          <w:rFonts w:ascii="Times New Roman" w:hAnsi="Times New Roman" w:cs="Times New Roman"/>
          <w:sz w:val="22"/>
          <w:szCs w:val="22"/>
          <w:lang w:val="pl-PL"/>
        </w:rPr>
        <w:t>Starość powinna być dobra, aktywna i szczęśliwa, ponieważ jest częścią naszego życia a żyjemy w XXI wieku, więc czas zrozumieć, że same instytucjon</w:t>
      </w:r>
      <w:r>
        <w:rPr>
          <w:rFonts w:ascii="Times New Roman" w:hAnsi="Times New Roman" w:cs="Times New Roman"/>
          <w:sz w:val="22"/>
          <w:szCs w:val="22"/>
          <w:lang w:val="pl-PL"/>
        </w:rPr>
        <w:t>alne rozwiązania nie wystarczą.</w:t>
      </w:r>
    </w:p>
    <w:p w:rsidR="00563667" w:rsidRPr="00563667" w:rsidRDefault="00563667" w:rsidP="00563667">
      <w:pPr>
        <w:spacing w:line="360" w:lineRule="auto"/>
        <w:jc w:val="both"/>
        <w:rPr>
          <w:rFonts w:ascii="Times New Roman" w:hAnsi="Times New Roman" w:cs="Times New Roman"/>
          <w:sz w:val="22"/>
          <w:szCs w:val="22"/>
          <w:lang w:val="pl-PL"/>
        </w:rPr>
      </w:pPr>
      <w:r w:rsidRPr="00563667">
        <w:rPr>
          <w:rFonts w:ascii="Times New Roman" w:hAnsi="Times New Roman" w:cs="Times New Roman"/>
          <w:sz w:val="22"/>
          <w:szCs w:val="22"/>
          <w:lang w:val="pl-PL"/>
        </w:rPr>
        <w:t>Opieka nad osobami starszymi i chorymi nie może być tylko wewnętrznym problemem rodzin, ich zmartwieniem i wyzwaniem, ale powinn</w:t>
      </w:r>
      <w:r>
        <w:rPr>
          <w:rFonts w:ascii="Times New Roman" w:hAnsi="Times New Roman" w:cs="Times New Roman"/>
          <w:sz w:val="22"/>
          <w:szCs w:val="22"/>
          <w:lang w:val="pl-PL"/>
        </w:rPr>
        <w:t>a być tematem ogólnospołecznym.</w:t>
      </w:r>
    </w:p>
    <w:p w:rsidR="00001624" w:rsidRDefault="00563667" w:rsidP="00563667">
      <w:pPr>
        <w:spacing w:line="360" w:lineRule="auto"/>
        <w:jc w:val="both"/>
        <w:rPr>
          <w:rFonts w:ascii="Times New Roman" w:hAnsi="Times New Roman" w:cs="Times New Roman"/>
          <w:sz w:val="22"/>
          <w:szCs w:val="22"/>
          <w:lang w:val="pl-PL"/>
        </w:rPr>
      </w:pPr>
      <w:r w:rsidRPr="00563667">
        <w:rPr>
          <w:rFonts w:ascii="Times New Roman" w:hAnsi="Times New Roman" w:cs="Times New Roman"/>
          <w:sz w:val="22"/>
          <w:szCs w:val="22"/>
          <w:lang w:val="pl-PL"/>
        </w:rPr>
        <w:t>Konieczne są nowe rozwiązania, pomysły i projekty</w:t>
      </w:r>
      <w:r>
        <w:rPr>
          <w:rFonts w:ascii="Times New Roman" w:hAnsi="Times New Roman" w:cs="Times New Roman"/>
          <w:sz w:val="22"/>
          <w:szCs w:val="22"/>
          <w:lang w:val="pl-PL"/>
        </w:rPr>
        <w:t xml:space="preserve">, które usprawnią system opieki senioralnej, a przy tym wykorzystają potencjał osób starszych i </w:t>
      </w:r>
      <w:r w:rsidR="003F392C">
        <w:rPr>
          <w:rFonts w:ascii="Times New Roman" w:hAnsi="Times New Roman" w:cs="Times New Roman"/>
          <w:sz w:val="22"/>
          <w:szCs w:val="22"/>
          <w:lang w:val="pl-PL"/>
        </w:rPr>
        <w:t xml:space="preserve">zwiększą ich aktywizację oraz kondycję psychofizyczną. </w:t>
      </w:r>
    </w:p>
    <w:p w:rsidR="001557EE" w:rsidRDefault="001557EE" w:rsidP="00480A0D">
      <w:pPr>
        <w:spacing w:line="360" w:lineRule="auto"/>
        <w:jc w:val="both"/>
        <w:rPr>
          <w:rFonts w:ascii="Times New Roman" w:hAnsi="Times New Roman" w:cs="Times New Roman"/>
          <w:sz w:val="22"/>
          <w:szCs w:val="22"/>
          <w:lang w:val="pl-PL"/>
        </w:rPr>
      </w:pPr>
    </w:p>
    <w:p w:rsidR="001557EE" w:rsidRDefault="001557EE" w:rsidP="00480A0D">
      <w:pPr>
        <w:spacing w:line="360" w:lineRule="auto"/>
        <w:jc w:val="both"/>
        <w:rPr>
          <w:rFonts w:ascii="Times New Roman" w:hAnsi="Times New Roman" w:cs="Times New Roman"/>
          <w:sz w:val="22"/>
          <w:szCs w:val="22"/>
          <w:lang w:val="pl-PL"/>
        </w:rPr>
      </w:pPr>
    </w:p>
    <w:p w:rsidR="001557EE" w:rsidRDefault="001557EE" w:rsidP="00480A0D">
      <w:pPr>
        <w:spacing w:line="360" w:lineRule="auto"/>
        <w:jc w:val="both"/>
        <w:rPr>
          <w:rFonts w:ascii="Times New Roman" w:hAnsi="Times New Roman" w:cs="Times New Roman"/>
          <w:sz w:val="22"/>
          <w:szCs w:val="22"/>
          <w:lang w:val="pl-PL"/>
        </w:rPr>
      </w:pPr>
    </w:p>
    <w:p w:rsidR="001557EE" w:rsidRDefault="001557EE" w:rsidP="00480A0D">
      <w:pPr>
        <w:spacing w:line="360" w:lineRule="auto"/>
        <w:jc w:val="both"/>
        <w:rPr>
          <w:rFonts w:ascii="Times New Roman" w:hAnsi="Times New Roman" w:cs="Times New Roman"/>
          <w:sz w:val="22"/>
          <w:szCs w:val="22"/>
          <w:lang w:val="pl-PL"/>
        </w:rPr>
      </w:pPr>
    </w:p>
    <w:p w:rsidR="001557EE" w:rsidRDefault="001557EE" w:rsidP="00480A0D">
      <w:pPr>
        <w:spacing w:line="360" w:lineRule="auto"/>
        <w:jc w:val="both"/>
        <w:rPr>
          <w:rFonts w:ascii="Times New Roman" w:hAnsi="Times New Roman" w:cs="Times New Roman"/>
          <w:sz w:val="22"/>
          <w:szCs w:val="22"/>
          <w:lang w:val="pl-PL"/>
        </w:rPr>
      </w:pPr>
    </w:p>
    <w:p w:rsidR="001557EE" w:rsidRDefault="001557EE" w:rsidP="00480A0D">
      <w:pPr>
        <w:spacing w:line="360" w:lineRule="auto"/>
        <w:jc w:val="both"/>
        <w:rPr>
          <w:rFonts w:ascii="Times New Roman" w:hAnsi="Times New Roman" w:cs="Times New Roman"/>
          <w:sz w:val="22"/>
          <w:szCs w:val="22"/>
          <w:lang w:val="pl-PL"/>
        </w:rPr>
      </w:pPr>
    </w:p>
    <w:p w:rsidR="001557EE" w:rsidRDefault="001557EE" w:rsidP="00480A0D">
      <w:pPr>
        <w:spacing w:line="360" w:lineRule="auto"/>
        <w:jc w:val="both"/>
        <w:rPr>
          <w:rFonts w:ascii="Times New Roman" w:hAnsi="Times New Roman" w:cs="Times New Roman"/>
          <w:sz w:val="22"/>
          <w:szCs w:val="22"/>
          <w:lang w:val="pl-PL"/>
        </w:rPr>
      </w:pPr>
    </w:p>
    <w:p w:rsidR="003F392C" w:rsidRDefault="003F392C" w:rsidP="00480A0D">
      <w:pPr>
        <w:spacing w:line="360" w:lineRule="auto"/>
        <w:jc w:val="both"/>
        <w:rPr>
          <w:rFonts w:ascii="Times New Roman" w:hAnsi="Times New Roman" w:cs="Times New Roman"/>
          <w:sz w:val="22"/>
          <w:szCs w:val="22"/>
          <w:lang w:val="pl-PL"/>
        </w:rPr>
      </w:pPr>
    </w:p>
    <w:p w:rsidR="003F392C" w:rsidRDefault="003F392C" w:rsidP="00480A0D">
      <w:pPr>
        <w:spacing w:line="360" w:lineRule="auto"/>
        <w:jc w:val="both"/>
        <w:rPr>
          <w:rFonts w:ascii="Times New Roman" w:hAnsi="Times New Roman" w:cs="Times New Roman"/>
          <w:sz w:val="22"/>
          <w:szCs w:val="22"/>
          <w:lang w:val="pl-PL"/>
        </w:rPr>
      </w:pPr>
    </w:p>
    <w:p w:rsidR="003F392C" w:rsidRDefault="003F392C" w:rsidP="00480A0D">
      <w:pPr>
        <w:spacing w:line="360" w:lineRule="auto"/>
        <w:jc w:val="both"/>
        <w:rPr>
          <w:rFonts w:ascii="Times New Roman" w:hAnsi="Times New Roman" w:cs="Times New Roman"/>
          <w:sz w:val="22"/>
          <w:szCs w:val="22"/>
          <w:lang w:val="pl-PL"/>
        </w:rPr>
      </w:pPr>
    </w:p>
    <w:p w:rsidR="003F392C" w:rsidRDefault="003F392C" w:rsidP="00480A0D">
      <w:pPr>
        <w:spacing w:line="360" w:lineRule="auto"/>
        <w:jc w:val="both"/>
        <w:rPr>
          <w:rFonts w:ascii="Times New Roman" w:hAnsi="Times New Roman" w:cs="Times New Roman"/>
          <w:sz w:val="22"/>
          <w:szCs w:val="22"/>
          <w:lang w:val="pl-PL"/>
        </w:rPr>
      </w:pPr>
    </w:p>
    <w:p w:rsidR="003F392C" w:rsidRDefault="003F392C" w:rsidP="00480A0D">
      <w:pPr>
        <w:spacing w:line="360" w:lineRule="auto"/>
        <w:jc w:val="both"/>
        <w:rPr>
          <w:rFonts w:ascii="Times New Roman" w:hAnsi="Times New Roman" w:cs="Times New Roman"/>
          <w:sz w:val="22"/>
          <w:szCs w:val="22"/>
          <w:lang w:val="pl-PL"/>
        </w:rPr>
      </w:pPr>
    </w:p>
    <w:p w:rsidR="003F392C" w:rsidRDefault="003F392C" w:rsidP="00480A0D">
      <w:pPr>
        <w:spacing w:line="360" w:lineRule="auto"/>
        <w:jc w:val="both"/>
        <w:rPr>
          <w:rFonts w:ascii="Times New Roman" w:hAnsi="Times New Roman" w:cs="Times New Roman"/>
          <w:sz w:val="22"/>
          <w:szCs w:val="22"/>
          <w:lang w:val="pl-PL"/>
        </w:rPr>
      </w:pPr>
    </w:p>
    <w:p w:rsidR="003F392C" w:rsidRDefault="003F392C" w:rsidP="00480A0D">
      <w:pPr>
        <w:spacing w:line="360" w:lineRule="auto"/>
        <w:jc w:val="both"/>
        <w:rPr>
          <w:rFonts w:ascii="Times New Roman" w:hAnsi="Times New Roman" w:cs="Times New Roman"/>
          <w:sz w:val="22"/>
          <w:szCs w:val="22"/>
          <w:lang w:val="pl-PL"/>
        </w:rPr>
      </w:pPr>
    </w:p>
    <w:p w:rsidR="003F392C" w:rsidRDefault="003F392C" w:rsidP="00480A0D">
      <w:pPr>
        <w:spacing w:line="360" w:lineRule="auto"/>
        <w:jc w:val="both"/>
        <w:rPr>
          <w:rFonts w:ascii="Times New Roman" w:hAnsi="Times New Roman" w:cs="Times New Roman"/>
          <w:sz w:val="22"/>
          <w:szCs w:val="22"/>
          <w:lang w:val="pl-PL"/>
        </w:rPr>
      </w:pPr>
    </w:p>
    <w:p w:rsidR="00010920" w:rsidRPr="000E689B" w:rsidRDefault="00010920" w:rsidP="00001624">
      <w:pPr>
        <w:spacing w:line="360" w:lineRule="auto"/>
        <w:jc w:val="both"/>
        <w:rPr>
          <w:rFonts w:ascii="Times New Roman" w:hAnsi="Times New Roman" w:cs="Times New Roman"/>
          <w:sz w:val="32"/>
          <w:szCs w:val="32"/>
          <w:lang w:val="pl-PL"/>
        </w:rPr>
      </w:pPr>
    </w:p>
    <w:p w:rsidR="00010920" w:rsidRDefault="00010920" w:rsidP="00001624">
      <w:pPr>
        <w:spacing w:line="360" w:lineRule="auto"/>
        <w:jc w:val="both"/>
        <w:rPr>
          <w:rFonts w:ascii="Times New Roman" w:hAnsi="Times New Roman" w:cs="Times New Roman"/>
          <w:sz w:val="32"/>
          <w:szCs w:val="32"/>
          <w:lang w:val="pl-PL"/>
        </w:rPr>
      </w:pPr>
      <w:r w:rsidRPr="00DF2925">
        <w:rPr>
          <w:rFonts w:ascii="Times New Roman" w:hAnsi="Times New Roman" w:cs="Times New Roman"/>
          <w:b/>
          <w:sz w:val="32"/>
          <w:szCs w:val="32"/>
          <w:lang w:val="pl-PL"/>
        </w:rPr>
        <w:t xml:space="preserve">4. </w:t>
      </w:r>
      <w:r w:rsidR="000E689B" w:rsidRPr="00DF2925">
        <w:rPr>
          <w:rFonts w:ascii="Times New Roman" w:hAnsi="Times New Roman" w:cs="Times New Roman"/>
          <w:b/>
          <w:sz w:val="32"/>
          <w:szCs w:val="32"/>
          <w:lang w:val="pl-PL"/>
        </w:rPr>
        <w:t>Kompleksowa terapia jako forma wsparcia seniorów – instruktaż dla użytkowników</w:t>
      </w:r>
      <w:r w:rsidR="000E689B" w:rsidRPr="000E689B">
        <w:rPr>
          <w:rFonts w:ascii="Times New Roman" w:hAnsi="Times New Roman" w:cs="Times New Roman"/>
          <w:sz w:val="32"/>
          <w:szCs w:val="32"/>
          <w:lang w:val="pl-PL"/>
        </w:rPr>
        <w:t xml:space="preserve"> </w:t>
      </w:r>
    </w:p>
    <w:p w:rsidR="00DF2925" w:rsidRPr="000E689B" w:rsidRDefault="00DF2925" w:rsidP="00001624">
      <w:pPr>
        <w:spacing w:line="360" w:lineRule="auto"/>
        <w:jc w:val="both"/>
        <w:rPr>
          <w:rFonts w:ascii="Times New Roman" w:hAnsi="Times New Roman" w:cs="Times New Roman"/>
          <w:sz w:val="32"/>
          <w:szCs w:val="32"/>
          <w:lang w:val="pl-PL"/>
        </w:rPr>
      </w:pPr>
    </w:p>
    <w:p w:rsidR="00861752" w:rsidRPr="001557EE" w:rsidRDefault="00861752" w:rsidP="00861752">
      <w:pPr>
        <w:keepNext/>
        <w:framePr w:dropCap="drop" w:lines="3" w:w="736" w:h="726" w:hRule="exact" w:wrap="around" w:vAnchor="text" w:hAnchor="page" w:x="1531" w:y="345"/>
        <w:spacing w:line="716" w:lineRule="exact"/>
        <w:jc w:val="both"/>
        <w:textAlignment w:val="baseline"/>
        <w:rPr>
          <w:rFonts w:ascii="Times New Roman" w:hAnsi="Times New Roman" w:cs="Times New Roman"/>
          <w:sz w:val="22"/>
          <w:szCs w:val="22"/>
          <w:lang w:val="pl-PL"/>
        </w:rPr>
      </w:pPr>
      <w:r>
        <w:rPr>
          <w:rFonts w:ascii="Times New Roman" w:hAnsi="Times New Roman" w:cs="Times New Roman"/>
          <w:sz w:val="72"/>
          <w:szCs w:val="72"/>
          <w:lang w:val="pl-PL"/>
        </w:rPr>
        <w:t xml:space="preserve">P </w:t>
      </w:r>
    </w:p>
    <w:p w:rsidR="00861752" w:rsidRDefault="00861752" w:rsidP="00861752">
      <w:pPr>
        <w:spacing w:line="360" w:lineRule="auto"/>
        <w:jc w:val="both"/>
        <w:rPr>
          <w:rFonts w:ascii="Times New Roman" w:hAnsi="Times New Roman" w:cs="Times New Roman"/>
          <w:sz w:val="22"/>
          <w:szCs w:val="22"/>
          <w:lang w:val="pl-PL"/>
        </w:rPr>
      </w:pPr>
    </w:p>
    <w:p w:rsidR="00010920" w:rsidRDefault="000E689B" w:rsidP="00861752">
      <w:pPr>
        <w:spacing w:line="360" w:lineRule="auto"/>
        <w:jc w:val="both"/>
        <w:rPr>
          <w:rFonts w:ascii="Times New Roman" w:hAnsi="Times New Roman" w:cs="Times New Roman"/>
          <w:sz w:val="22"/>
          <w:szCs w:val="22"/>
          <w:lang w:val="pl-PL"/>
        </w:rPr>
      </w:pPr>
      <w:proofErr w:type="spellStart"/>
      <w:r>
        <w:rPr>
          <w:rFonts w:ascii="Times New Roman" w:hAnsi="Times New Roman" w:cs="Times New Roman"/>
          <w:sz w:val="22"/>
          <w:szCs w:val="22"/>
          <w:lang w:val="pl-PL"/>
        </w:rPr>
        <w:t>roponowane</w:t>
      </w:r>
      <w:proofErr w:type="spellEnd"/>
      <w:r>
        <w:rPr>
          <w:rFonts w:ascii="Times New Roman" w:hAnsi="Times New Roman" w:cs="Times New Roman"/>
          <w:sz w:val="22"/>
          <w:szCs w:val="22"/>
          <w:lang w:val="pl-PL"/>
        </w:rPr>
        <w:t xml:space="preserve"> przez Fundację wsparcie seniorów opracowane zostało na podstawie analizy potrzeb seniorów oraz skuteczności oraz przydatności poszczególnych form terapeutycznych dla osób w wieku 60+. </w:t>
      </w:r>
    </w:p>
    <w:p w:rsidR="000E689B" w:rsidRDefault="000E689B" w:rsidP="00001624">
      <w:pPr>
        <w:spacing w:line="360" w:lineRule="auto"/>
        <w:jc w:val="both"/>
        <w:rPr>
          <w:rFonts w:ascii="Times New Roman" w:hAnsi="Times New Roman" w:cs="Times New Roman"/>
          <w:sz w:val="22"/>
          <w:szCs w:val="22"/>
          <w:lang w:val="pl-PL"/>
        </w:rPr>
      </w:pPr>
      <w:r>
        <w:rPr>
          <w:rFonts w:ascii="Times New Roman" w:hAnsi="Times New Roman" w:cs="Times New Roman"/>
          <w:sz w:val="22"/>
          <w:szCs w:val="22"/>
          <w:lang w:val="pl-PL"/>
        </w:rPr>
        <w:t xml:space="preserve">Wsparcie skierowane jest przede wszystkim do osób z tzw. blokowisk, które mają utrudniony dostęp do różnych form przyrody, na których  przede wszystkim postanowiliśmy oprzeć proponowane działania. </w:t>
      </w:r>
    </w:p>
    <w:p w:rsidR="000E689B" w:rsidRDefault="000E689B" w:rsidP="00001624">
      <w:pPr>
        <w:spacing w:line="360" w:lineRule="auto"/>
        <w:jc w:val="both"/>
        <w:rPr>
          <w:rFonts w:ascii="Times New Roman" w:hAnsi="Times New Roman" w:cs="Times New Roman"/>
          <w:sz w:val="22"/>
          <w:szCs w:val="22"/>
          <w:lang w:val="pl-PL"/>
        </w:rPr>
      </w:pPr>
    </w:p>
    <w:p w:rsidR="00001624" w:rsidRPr="00001624" w:rsidRDefault="00001624" w:rsidP="00001624">
      <w:pPr>
        <w:spacing w:line="360" w:lineRule="auto"/>
        <w:jc w:val="both"/>
        <w:rPr>
          <w:rFonts w:ascii="Times New Roman" w:hAnsi="Times New Roman" w:cs="Times New Roman"/>
          <w:sz w:val="22"/>
          <w:szCs w:val="22"/>
          <w:lang w:val="pl-PL"/>
        </w:rPr>
      </w:pPr>
      <w:r w:rsidRPr="00001624">
        <w:rPr>
          <w:rFonts w:ascii="Times New Roman" w:hAnsi="Times New Roman" w:cs="Times New Roman"/>
          <w:sz w:val="22"/>
          <w:szCs w:val="22"/>
          <w:lang w:val="pl-PL"/>
        </w:rPr>
        <w:t xml:space="preserve">Kilkugodzinne spotkania w grupie 8 – 10 osób realizowane dwa razy w tygodniu przez okres                        3 miesięcy, które polegać będą na wspólnym spędzaniu czasu, w którym seniorzy będą mogli skorzystać ze sprzętu rekreacyjnego (rower stacjonarny) połączonego z koncentratorem tlenu oddając się tym samym zabiegowi tlenoterapii oraz bieżni z odpowiednim oprzyrządowaniem. </w:t>
      </w:r>
    </w:p>
    <w:p w:rsidR="00001624" w:rsidRPr="00001624" w:rsidRDefault="00001624" w:rsidP="00001624">
      <w:pPr>
        <w:spacing w:line="360" w:lineRule="auto"/>
        <w:jc w:val="both"/>
        <w:rPr>
          <w:rFonts w:ascii="Times New Roman" w:hAnsi="Times New Roman" w:cs="Times New Roman"/>
          <w:sz w:val="22"/>
          <w:szCs w:val="22"/>
          <w:lang w:val="pl-PL"/>
        </w:rPr>
      </w:pPr>
    </w:p>
    <w:p w:rsidR="00001624" w:rsidRPr="00001624" w:rsidRDefault="00001624" w:rsidP="00001624">
      <w:pPr>
        <w:spacing w:line="360" w:lineRule="auto"/>
        <w:jc w:val="both"/>
        <w:rPr>
          <w:rFonts w:ascii="Times New Roman" w:hAnsi="Times New Roman" w:cs="Times New Roman"/>
          <w:sz w:val="22"/>
          <w:szCs w:val="22"/>
          <w:lang w:val="pl-PL"/>
        </w:rPr>
      </w:pPr>
      <w:r w:rsidRPr="00001624">
        <w:rPr>
          <w:rFonts w:ascii="Times New Roman" w:hAnsi="Times New Roman" w:cs="Times New Roman"/>
          <w:sz w:val="22"/>
          <w:szCs w:val="22"/>
          <w:lang w:val="pl-PL"/>
        </w:rPr>
        <w:t xml:space="preserve">Osoby starsze obcować będą w tym czasie ze zwierzętami (koty i psy) opiekując się nimi, a zarazem oddadzą się dobroczynnym działaniom </w:t>
      </w:r>
      <w:proofErr w:type="spellStart"/>
      <w:r w:rsidRPr="00001624">
        <w:rPr>
          <w:rFonts w:ascii="Times New Roman" w:hAnsi="Times New Roman" w:cs="Times New Roman"/>
          <w:sz w:val="22"/>
          <w:szCs w:val="22"/>
          <w:lang w:val="pl-PL"/>
        </w:rPr>
        <w:t>dogo</w:t>
      </w:r>
      <w:proofErr w:type="spellEnd"/>
      <w:r w:rsidRPr="00001624">
        <w:rPr>
          <w:rFonts w:ascii="Times New Roman" w:hAnsi="Times New Roman" w:cs="Times New Roman"/>
          <w:sz w:val="22"/>
          <w:szCs w:val="22"/>
          <w:lang w:val="pl-PL"/>
        </w:rPr>
        <w:t xml:space="preserve">- i </w:t>
      </w:r>
      <w:proofErr w:type="spellStart"/>
      <w:r w:rsidRPr="00001624">
        <w:rPr>
          <w:rFonts w:ascii="Times New Roman" w:hAnsi="Times New Roman" w:cs="Times New Roman"/>
          <w:sz w:val="22"/>
          <w:szCs w:val="22"/>
          <w:lang w:val="pl-PL"/>
        </w:rPr>
        <w:t>felinoterpapii</w:t>
      </w:r>
      <w:proofErr w:type="spellEnd"/>
      <w:r w:rsidRPr="00001624">
        <w:rPr>
          <w:rFonts w:ascii="Times New Roman" w:hAnsi="Times New Roman" w:cs="Times New Roman"/>
          <w:sz w:val="22"/>
          <w:szCs w:val="22"/>
          <w:lang w:val="pl-PL"/>
        </w:rPr>
        <w:t>. Na potrzeby realizacji Projektu zaadoptowane przez Fundację zostaną psy z lokalnego schroniska (o</w:t>
      </w:r>
      <w:r w:rsidR="000E689B">
        <w:rPr>
          <w:rFonts w:ascii="Times New Roman" w:hAnsi="Times New Roman" w:cs="Times New Roman"/>
          <w:sz w:val="22"/>
          <w:szCs w:val="22"/>
          <w:lang w:val="pl-PL"/>
        </w:rPr>
        <w:t>d</w:t>
      </w:r>
      <w:r w:rsidRPr="00001624">
        <w:rPr>
          <w:rFonts w:ascii="Times New Roman" w:hAnsi="Times New Roman" w:cs="Times New Roman"/>
          <w:sz w:val="22"/>
          <w:szCs w:val="22"/>
          <w:lang w:val="pl-PL"/>
        </w:rPr>
        <w:t>po</w:t>
      </w:r>
      <w:r>
        <w:rPr>
          <w:rFonts w:ascii="Times New Roman" w:hAnsi="Times New Roman" w:cs="Times New Roman"/>
          <w:sz w:val="22"/>
          <w:szCs w:val="22"/>
          <w:lang w:val="pl-PL"/>
        </w:rPr>
        <w:t xml:space="preserve">wiednio dobrane pod względem </w:t>
      </w:r>
      <w:proofErr w:type="spellStart"/>
      <w:r>
        <w:rPr>
          <w:rFonts w:ascii="Times New Roman" w:hAnsi="Times New Roman" w:cs="Times New Roman"/>
          <w:sz w:val="22"/>
          <w:szCs w:val="22"/>
          <w:lang w:val="pl-PL"/>
        </w:rPr>
        <w:t>moż</w:t>
      </w:r>
      <w:r w:rsidRPr="00001624">
        <w:rPr>
          <w:rFonts w:ascii="Times New Roman" w:hAnsi="Times New Roman" w:cs="Times New Roman"/>
          <w:sz w:val="22"/>
          <w:szCs w:val="22"/>
          <w:lang w:val="pl-PL"/>
        </w:rPr>
        <w:t>liwosci</w:t>
      </w:r>
      <w:proofErr w:type="spellEnd"/>
      <w:r w:rsidRPr="00001624">
        <w:rPr>
          <w:rFonts w:ascii="Times New Roman" w:hAnsi="Times New Roman" w:cs="Times New Roman"/>
          <w:sz w:val="22"/>
          <w:szCs w:val="22"/>
          <w:lang w:val="pl-PL"/>
        </w:rPr>
        <w:t xml:space="preserve"> towarzyszenia osobom starszym) oraz zakupione koty o właściwościach terapeutycznych. Seniorzy uczestnicząc w pozostałych zajęciach będą mogli, niejako przy okazji, wyprowadzać zwi</w:t>
      </w:r>
      <w:r>
        <w:rPr>
          <w:rFonts w:ascii="Times New Roman" w:hAnsi="Times New Roman" w:cs="Times New Roman"/>
          <w:sz w:val="22"/>
          <w:szCs w:val="22"/>
          <w:lang w:val="pl-PL"/>
        </w:rPr>
        <w:t>e</w:t>
      </w:r>
      <w:r w:rsidRPr="00001624">
        <w:rPr>
          <w:rFonts w:ascii="Times New Roman" w:hAnsi="Times New Roman" w:cs="Times New Roman"/>
          <w:sz w:val="22"/>
          <w:szCs w:val="22"/>
          <w:lang w:val="pl-PL"/>
        </w:rPr>
        <w:t xml:space="preserve">rzęta na spacer (psy), karmić je, bawić się z nimi, itp. </w:t>
      </w:r>
    </w:p>
    <w:p w:rsidR="00001624" w:rsidRPr="00001624" w:rsidRDefault="00001624" w:rsidP="00001624">
      <w:pPr>
        <w:spacing w:line="360" w:lineRule="auto"/>
        <w:jc w:val="both"/>
        <w:rPr>
          <w:rFonts w:ascii="Times New Roman" w:hAnsi="Times New Roman" w:cs="Times New Roman"/>
          <w:sz w:val="22"/>
          <w:szCs w:val="22"/>
          <w:lang w:val="pl-PL"/>
        </w:rPr>
      </w:pPr>
      <w:r w:rsidRPr="00001624">
        <w:rPr>
          <w:rFonts w:ascii="Times New Roman" w:hAnsi="Times New Roman" w:cs="Times New Roman"/>
          <w:sz w:val="22"/>
          <w:szCs w:val="22"/>
          <w:lang w:val="pl-PL"/>
        </w:rPr>
        <w:t xml:space="preserve">Wolontariusze Europejskiej Fundacji Senioralnej EFOS w ramach realizacji Projektu odwiedzą też mieszkania/domy chętnych uczestników Projektu, żeby poddać ich najbliższe otoczenie ozonoterapii. </w:t>
      </w:r>
    </w:p>
    <w:p w:rsidR="00001624" w:rsidRPr="00001624" w:rsidRDefault="00001624" w:rsidP="00001624">
      <w:pPr>
        <w:spacing w:line="360" w:lineRule="auto"/>
        <w:jc w:val="both"/>
        <w:rPr>
          <w:rFonts w:ascii="Times New Roman" w:hAnsi="Times New Roman" w:cs="Times New Roman"/>
          <w:sz w:val="22"/>
          <w:szCs w:val="22"/>
          <w:lang w:val="pl-PL"/>
        </w:rPr>
      </w:pPr>
      <w:r w:rsidRPr="00001624">
        <w:rPr>
          <w:rFonts w:ascii="Times New Roman" w:hAnsi="Times New Roman" w:cs="Times New Roman"/>
          <w:sz w:val="22"/>
          <w:szCs w:val="22"/>
          <w:lang w:val="pl-PL"/>
        </w:rPr>
        <w:lastRenderedPageBreak/>
        <w:t xml:space="preserve">Zajęcia dla seniorów obejmą również sprawowanie przez nich opieki nad wydzielonym kawałkiem ogrodu, na którym będą mogli wysiewać nasiona, sadzić sadzonki roślin, a następnie je uprawiać      </w:t>
      </w:r>
      <w:r>
        <w:rPr>
          <w:rFonts w:ascii="Times New Roman" w:hAnsi="Times New Roman" w:cs="Times New Roman"/>
          <w:sz w:val="22"/>
          <w:szCs w:val="22"/>
          <w:lang w:val="pl-PL"/>
        </w:rPr>
        <w:t xml:space="preserve">       </w:t>
      </w:r>
      <w:r w:rsidRPr="00001624">
        <w:rPr>
          <w:rFonts w:ascii="Times New Roman" w:hAnsi="Times New Roman" w:cs="Times New Roman"/>
          <w:sz w:val="22"/>
          <w:szCs w:val="22"/>
          <w:lang w:val="pl-PL"/>
        </w:rPr>
        <w:t xml:space="preserve">    i pielęgnować. Z wychodowanych owoców i warzyw będą mogli następnie własnoręcznie wyciskać    </w:t>
      </w:r>
      <w:r>
        <w:rPr>
          <w:rFonts w:ascii="Times New Roman" w:hAnsi="Times New Roman" w:cs="Times New Roman"/>
          <w:sz w:val="22"/>
          <w:szCs w:val="22"/>
          <w:lang w:val="pl-PL"/>
        </w:rPr>
        <w:t xml:space="preserve">   </w:t>
      </w:r>
      <w:r w:rsidRPr="00001624">
        <w:rPr>
          <w:rFonts w:ascii="Times New Roman" w:hAnsi="Times New Roman" w:cs="Times New Roman"/>
          <w:sz w:val="22"/>
          <w:szCs w:val="22"/>
          <w:lang w:val="pl-PL"/>
        </w:rPr>
        <w:t xml:space="preserve">    i spożywać soki o wielu właściwościach odżywczych. </w:t>
      </w:r>
    </w:p>
    <w:p w:rsidR="00001624" w:rsidRPr="00001624" w:rsidRDefault="00001624" w:rsidP="00001624">
      <w:pPr>
        <w:spacing w:line="360" w:lineRule="auto"/>
        <w:jc w:val="both"/>
        <w:rPr>
          <w:rFonts w:ascii="Times New Roman" w:hAnsi="Times New Roman" w:cs="Times New Roman"/>
          <w:sz w:val="22"/>
          <w:szCs w:val="22"/>
          <w:lang w:val="pl-PL"/>
        </w:rPr>
      </w:pPr>
    </w:p>
    <w:p w:rsidR="00001624" w:rsidRPr="00001624" w:rsidRDefault="00001624" w:rsidP="00001624">
      <w:pPr>
        <w:spacing w:line="360" w:lineRule="auto"/>
        <w:jc w:val="both"/>
        <w:rPr>
          <w:rFonts w:ascii="Times New Roman" w:hAnsi="Times New Roman" w:cs="Times New Roman"/>
          <w:sz w:val="22"/>
          <w:szCs w:val="22"/>
          <w:lang w:val="pl-PL"/>
        </w:rPr>
      </w:pPr>
      <w:r w:rsidRPr="00001624">
        <w:rPr>
          <w:rFonts w:ascii="Times New Roman" w:hAnsi="Times New Roman" w:cs="Times New Roman"/>
          <w:sz w:val="22"/>
          <w:szCs w:val="22"/>
          <w:lang w:val="pl-PL"/>
        </w:rPr>
        <w:t xml:space="preserve">Nadzór nad sprawną  realizacją spotkań i opiekę nad ich uczestnikami sprawować będą wolontariusze Fundacji – osoby posiadające kwalifikacje opiekunów medycznych oraz ukończony kurs z zakresu komunikacji interpersonalnej. Każdorazowo będą to 2 - 3 osoby. </w:t>
      </w:r>
    </w:p>
    <w:p w:rsidR="00001624" w:rsidRDefault="00001624" w:rsidP="00001624">
      <w:pPr>
        <w:spacing w:line="360" w:lineRule="auto"/>
        <w:jc w:val="both"/>
        <w:rPr>
          <w:rFonts w:ascii="Times New Roman" w:hAnsi="Times New Roman" w:cs="Times New Roman"/>
          <w:sz w:val="22"/>
          <w:szCs w:val="22"/>
          <w:lang w:val="pl-PL"/>
        </w:rPr>
      </w:pPr>
    </w:p>
    <w:p w:rsidR="00DA46FA" w:rsidRDefault="00DA46FA" w:rsidP="00001624">
      <w:pPr>
        <w:spacing w:line="360" w:lineRule="auto"/>
        <w:jc w:val="both"/>
        <w:rPr>
          <w:rFonts w:ascii="Times New Roman" w:hAnsi="Times New Roman" w:cs="Times New Roman"/>
          <w:sz w:val="22"/>
          <w:szCs w:val="22"/>
          <w:lang w:val="pl-PL"/>
        </w:rPr>
      </w:pPr>
      <w:r>
        <w:rPr>
          <w:rFonts w:ascii="Times New Roman" w:hAnsi="Times New Roman" w:cs="Times New Roman"/>
          <w:sz w:val="22"/>
          <w:szCs w:val="22"/>
          <w:lang w:val="pl-PL"/>
        </w:rPr>
        <w:t>W ramach realizowanego projektu można wykorzystać też inne formy aktywności seniorów i efekty ich pracy zespołowej. Wśród wielu różnych propozycji warto rozważyć następujące:</w:t>
      </w:r>
    </w:p>
    <w:p w:rsidR="00DA46FA" w:rsidRDefault="00DA46FA" w:rsidP="00001624">
      <w:pPr>
        <w:spacing w:line="360" w:lineRule="auto"/>
        <w:jc w:val="both"/>
        <w:rPr>
          <w:rFonts w:ascii="Times New Roman" w:hAnsi="Times New Roman" w:cs="Times New Roman"/>
          <w:sz w:val="22"/>
          <w:szCs w:val="22"/>
          <w:lang w:val="pl-PL"/>
        </w:rPr>
      </w:pPr>
      <w:r>
        <w:rPr>
          <w:rFonts w:ascii="Times New Roman" w:hAnsi="Times New Roman" w:cs="Times New Roman"/>
          <w:sz w:val="22"/>
          <w:szCs w:val="22"/>
          <w:lang w:val="pl-PL"/>
        </w:rPr>
        <w:t>- wspólne wykonywanie prac plastycznych czy innych form rękodzieła</w:t>
      </w:r>
    </w:p>
    <w:p w:rsidR="00DA46FA" w:rsidRDefault="00DA46FA" w:rsidP="00001624">
      <w:pPr>
        <w:spacing w:line="360" w:lineRule="auto"/>
        <w:jc w:val="both"/>
        <w:rPr>
          <w:rFonts w:ascii="Times New Roman" w:hAnsi="Times New Roman" w:cs="Times New Roman"/>
          <w:sz w:val="22"/>
          <w:szCs w:val="22"/>
          <w:lang w:val="pl-PL"/>
        </w:rPr>
      </w:pPr>
      <w:r>
        <w:rPr>
          <w:rFonts w:ascii="Times New Roman" w:hAnsi="Times New Roman" w:cs="Times New Roman"/>
          <w:sz w:val="22"/>
          <w:szCs w:val="22"/>
          <w:lang w:val="pl-PL"/>
        </w:rPr>
        <w:t>- wspólne przygotowywanie prostych posiłków</w:t>
      </w:r>
    </w:p>
    <w:p w:rsidR="00DA46FA" w:rsidRDefault="00DA46FA" w:rsidP="00001624">
      <w:pPr>
        <w:spacing w:line="360" w:lineRule="auto"/>
        <w:jc w:val="both"/>
        <w:rPr>
          <w:rFonts w:ascii="Times New Roman" w:hAnsi="Times New Roman" w:cs="Times New Roman"/>
          <w:sz w:val="22"/>
          <w:szCs w:val="22"/>
          <w:lang w:val="pl-PL"/>
        </w:rPr>
      </w:pPr>
      <w:r>
        <w:rPr>
          <w:rFonts w:ascii="Times New Roman" w:hAnsi="Times New Roman" w:cs="Times New Roman"/>
          <w:sz w:val="22"/>
          <w:szCs w:val="22"/>
          <w:lang w:val="pl-PL"/>
        </w:rPr>
        <w:t xml:space="preserve">- zorganizowanie kiermaszu produktów okolicznościowych </w:t>
      </w:r>
    </w:p>
    <w:p w:rsidR="00DA46FA" w:rsidRDefault="00DA46FA" w:rsidP="00001624">
      <w:pPr>
        <w:spacing w:line="360" w:lineRule="auto"/>
        <w:jc w:val="both"/>
        <w:rPr>
          <w:rFonts w:ascii="Times New Roman" w:hAnsi="Times New Roman" w:cs="Times New Roman"/>
          <w:sz w:val="22"/>
          <w:szCs w:val="22"/>
          <w:lang w:val="pl-PL"/>
        </w:rPr>
      </w:pPr>
      <w:r>
        <w:rPr>
          <w:rFonts w:ascii="Times New Roman" w:hAnsi="Times New Roman" w:cs="Times New Roman"/>
          <w:sz w:val="22"/>
          <w:szCs w:val="22"/>
          <w:lang w:val="pl-PL"/>
        </w:rPr>
        <w:t>- zorganizowanie pikniku integracyjnego dla rodzin i znajomych</w:t>
      </w:r>
    </w:p>
    <w:p w:rsidR="00DA46FA" w:rsidRDefault="00DA46FA" w:rsidP="00001624">
      <w:pPr>
        <w:spacing w:line="360" w:lineRule="auto"/>
        <w:jc w:val="both"/>
        <w:rPr>
          <w:rFonts w:ascii="Times New Roman" w:hAnsi="Times New Roman" w:cs="Times New Roman"/>
          <w:sz w:val="22"/>
          <w:szCs w:val="22"/>
          <w:lang w:val="pl-PL"/>
        </w:rPr>
      </w:pPr>
      <w:r>
        <w:rPr>
          <w:rFonts w:ascii="Times New Roman" w:hAnsi="Times New Roman" w:cs="Times New Roman"/>
          <w:sz w:val="22"/>
          <w:szCs w:val="22"/>
          <w:lang w:val="pl-PL"/>
        </w:rPr>
        <w:t>- wycieczki na grzyby</w:t>
      </w:r>
    </w:p>
    <w:p w:rsidR="00DA46FA" w:rsidRDefault="00DA46FA" w:rsidP="00001624">
      <w:pPr>
        <w:spacing w:line="360" w:lineRule="auto"/>
        <w:jc w:val="both"/>
        <w:rPr>
          <w:rFonts w:ascii="Times New Roman" w:hAnsi="Times New Roman" w:cs="Times New Roman"/>
          <w:sz w:val="22"/>
          <w:szCs w:val="22"/>
          <w:lang w:val="pl-PL"/>
        </w:rPr>
      </w:pPr>
      <w:r>
        <w:rPr>
          <w:rFonts w:ascii="Times New Roman" w:hAnsi="Times New Roman" w:cs="Times New Roman"/>
          <w:sz w:val="22"/>
          <w:szCs w:val="22"/>
          <w:lang w:val="pl-PL"/>
        </w:rPr>
        <w:t>- stworzenie grupy wsparcia przez opiekunów – uczestników projektu</w:t>
      </w:r>
    </w:p>
    <w:p w:rsidR="00DA46FA" w:rsidRDefault="00DA46FA" w:rsidP="00001624">
      <w:pPr>
        <w:spacing w:line="360" w:lineRule="auto"/>
        <w:jc w:val="both"/>
        <w:rPr>
          <w:rFonts w:ascii="Times New Roman" w:hAnsi="Times New Roman" w:cs="Times New Roman"/>
          <w:sz w:val="22"/>
          <w:szCs w:val="22"/>
          <w:lang w:val="pl-PL"/>
        </w:rPr>
      </w:pPr>
    </w:p>
    <w:p w:rsidR="00DA46FA" w:rsidRDefault="00DA46FA" w:rsidP="00001624">
      <w:pPr>
        <w:spacing w:line="360" w:lineRule="auto"/>
        <w:jc w:val="both"/>
        <w:rPr>
          <w:rFonts w:ascii="Times New Roman" w:hAnsi="Times New Roman" w:cs="Times New Roman"/>
          <w:sz w:val="22"/>
          <w:szCs w:val="22"/>
          <w:lang w:val="pl-PL"/>
        </w:rPr>
      </w:pPr>
    </w:p>
    <w:p w:rsidR="00DA46FA" w:rsidRDefault="00DA46FA" w:rsidP="00001624">
      <w:pPr>
        <w:spacing w:line="360" w:lineRule="auto"/>
        <w:jc w:val="both"/>
        <w:rPr>
          <w:rFonts w:ascii="Times New Roman" w:hAnsi="Times New Roman" w:cs="Times New Roman"/>
          <w:sz w:val="22"/>
          <w:szCs w:val="22"/>
          <w:u w:val="single"/>
          <w:lang w:val="pl-PL"/>
        </w:rPr>
      </w:pPr>
      <w:r w:rsidRPr="00DA46FA">
        <w:rPr>
          <w:rFonts w:ascii="Times New Roman" w:hAnsi="Times New Roman" w:cs="Times New Roman"/>
          <w:sz w:val="22"/>
          <w:szCs w:val="22"/>
          <w:u w:val="single"/>
          <w:lang w:val="pl-PL"/>
        </w:rPr>
        <w:t>Możliwe ryzyka podczas realizacji wsparcia</w:t>
      </w:r>
      <w:r w:rsidR="00AB4A70">
        <w:rPr>
          <w:rFonts w:ascii="Times New Roman" w:hAnsi="Times New Roman" w:cs="Times New Roman"/>
          <w:sz w:val="22"/>
          <w:szCs w:val="22"/>
          <w:u w:val="single"/>
          <w:lang w:val="pl-PL"/>
        </w:rPr>
        <w:t xml:space="preserve"> i sposoby ich zniwelowania</w:t>
      </w:r>
    </w:p>
    <w:p w:rsidR="00DA46FA" w:rsidRDefault="00DA46FA" w:rsidP="00001624">
      <w:pPr>
        <w:spacing w:line="360" w:lineRule="auto"/>
        <w:jc w:val="both"/>
        <w:rPr>
          <w:rFonts w:ascii="Times New Roman" w:hAnsi="Times New Roman" w:cs="Times New Roman"/>
          <w:sz w:val="22"/>
          <w:szCs w:val="22"/>
          <w:lang w:val="pl-PL"/>
        </w:rPr>
      </w:pPr>
      <w:r>
        <w:rPr>
          <w:rFonts w:ascii="Times New Roman" w:hAnsi="Times New Roman" w:cs="Times New Roman"/>
          <w:sz w:val="22"/>
          <w:szCs w:val="22"/>
          <w:lang w:val="pl-PL"/>
        </w:rPr>
        <w:t xml:space="preserve">- niedopasowanie charakterologiczne osób uczestników wsparcia </w:t>
      </w:r>
      <w:r w:rsidR="00AB4A70">
        <w:rPr>
          <w:rFonts w:ascii="Times New Roman" w:hAnsi="Times New Roman" w:cs="Times New Roman"/>
          <w:sz w:val="22"/>
          <w:szCs w:val="22"/>
          <w:lang w:val="pl-PL"/>
        </w:rPr>
        <w:t>(odpowiedni sposób koordynowania zajęć przez wolontariuszy i ich szybka reakcja na sytuacje konfliktowe)</w:t>
      </w:r>
    </w:p>
    <w:p w:rsidR="00DA46FA" w:rsidRDefault="00DA46FA" w:rsidP="00001624">
      <w:pPr>
        <w:spacing w:line="360" w:lineRule="auto"/>
        <w:jc w:val="both"/>
        <w:rPr>
          <w:rFonts w:ascii="Times New Roman" w:hAnsi="Times New Roman" w:cs="Times New Roman"/>
          <w:sz w:val="22"/>
          <w:szCs w:val="22"/>
          <w:lang w:val="pl-PL"/>
        </w:rPr>
      </w:pPr>
      <w:r>
        <w:rPr>
          <w:rFonts w:ascii="Times New Roman" w:hAnsi="Times New Roman" w:cs="Times New Roman"/>
          <w:sz w:val="22"/>
          <w:szCs w:val="22"/>
          <w:lang w:val="pl-PL"/>
        </w:rPr>
        <w:t>- niesprzyjające warunki pogodowe</w:t>
      </w:r>
      <w:r w:rsidR="00AB4A70">
        <w:rPr>
          <w:rFonts w:ascii="Times New Roman" w:hAnsi="Times New Roman" w:cs="Times New Roman"/>
          <w:sz w:val="22"/>
          <w:szCs w:val="22"/>
          <w:lang w:val="pl-PL"/>
        </w:rPr>
        <w:t xml:space="preserve"> (zapewnienie odzieży przeciwdeszczowej, zmiana zajęć na stacjonarne w razie potrzeby)</w:t>
      </w:r>
    </w:p>
    <w:p w:rsidR="00DA46FA" w:rsidRDefault="00DA46FA" w:rsidP="00001624">
      <w:pPr>
        <w:spacing w:line="360" w:lineRule="auto"/>
        <w:jc w:val="both"/>
        <w:rPr>
          <w:rFonts w:ascii="Times New Roman" w:hAnsi="Times New Roman" w:cs="Times New Roman"/>
          <w:sz w:val="22"/>
          <w:szCs w:val="22"/>
          <w:lang w:val="pl-PL"/>
        </w:rPr>
      </w:pPr>
      <w:r>
        <w:rPr>
          <w:rFonts w:ascii="Times New Roman" w:hAnsi="Times New Roman" w:cs="Times New Roman"/>
          <w:sz w:val="22"/>
          <w:szCs w:val="22"/>
          <w:lang w:val="pl-PL"/>
        </w:rPr>
        <w:t>- możliwość wystąpienia objawów alergii na zwierzęta</w:t>
      </w:r>
      <w:r w:rsidR="00AB4A70">
        <w:rPr>
          <w:rFonts w:ascii="Times New Roman" w:hAnsi="Times New Roman" w:cs="Times New Roman"/>
          <w:sz w:val="22"/>
          <w:szCs w:val="22"/>
          <w:lang w:val="pl-PL"/>
        </w:rPr>
        <w:t xml:space="preserve"> (informowanie uczestników o możliwości wystąpienia alergii na etapie rekrutacji, oświadczenia seniorów o </w:t>
      </w:r>
      <w:r w:rsidR="005E4315">
        <w:rPr>
          <w:rFonts w:ascii="Times New Roman" w:hAnsi="Times New Roman" w:cs="Times New Roman"/>
          <w:sz w:val="22"/>
          <w:szCs w:val="22"/>
          <w:lang w:val="pl-PL"/>
        </w:rPr>
        <w:t>braku alergii na sierść zwierząt)</w:t>
      </w:r>
    </w:p>
    <w:p w:rsidR="00AB4A70" w:rsidRDefault="00DA46FA" w:rsidP="00001624">
      <w:pPr>
        <w:spacing w:line="360" w:lineRule="auto"/>
        <w:jc w:val="both"/>
        <w:rPr>
          <w:rFonts w:ascii="Times New Roman" w:hAnsi="Times New Roman" w:cs="Times New Roman"/>
          <w:sz w:val="22"/>
          <w:szCs w:val="22"/>
          <w:lang w:val="pl-PL"/>
        </w:rPr>
      </w:pPr>
      <w:r>
        <w:rPr>
          <w:rFonts w:ascii="Times New Roman" w:hAnsi="Times New Roman" w:cs="Times New Roman"/>
          <w:sz w:val="22"/>
          <w:szCs w:val="22"/>
          <w:lang w:val="pl-PL"/>
        </w:rPr>
        <w:t xml:space="preserve">- </w:t>
      </w:r>
      <w:r w:rsidR="00AB4A70">
        <w:rPr>
          <w:rFonts w:ascii="Times New Roman" w:hAnsi="Times New Roman" w:cs="Times New Roman"/>
          <w:sz w:val="22"/>
          <w:szCs w:val="22"/>
          <w:lang w:val="pl-PL"/>
        </w:rPr>
        <w:t>ryzyko utraty uczestników w trakcie realizacji działań</w:t>
      </w:r>
      <w:r w:rsidR="005E4315">
        <w:rPr>
          <w:rFonts w:ascii="Times New Roman" w:hAnsi="Times New Roman" w:cs="Times New Roman"/>
          <w:sz w:val="22"/>
          <w:szCs w:val="22"/>
          <w:lang w:val="pl-PL"/>
        </w:rPr>
        <w:t xml:space="preserve"> (stworzenie listy rezerwowej)</w:t>
      </w:r>
    </w:p>
    <w:p w:rsidR="00AB4A70" w:rsidRDefault="00AB4A70" w:rsidP="00001624">
      <w:pPr>
        <w:spacing w:line="360" w:lineRule="auto"/>
        <w:jc w:val="both"/>
        <w:rPr>
          <w:rFonts w:ascii="Times New Roman" w:hAnsi="Times New Roman" w:cs="Times New Roman"/>
          <w:sz w:val="22"/>
          <w:szCs w:val="22"/>
          <w:lang w:val="pl-PL"/>
        </w:rPr>
      </w:pPr>
      <w:r>
        <w:rPr>
          <w:rFonts w:ascii="Times New Roman" w:hAnsi="Times New Roman" w:cs="Times New Roman"/>
          <w:sz w:val="22"/>
          <w:szCs w:val="22"/>
          <w:lang w:val="pl-PL"/>
        </w:rPr>
        <w:t xml:space="preserve">-  złe relacje między psami a kotami </w:t>
      </w:r>
      <w:r w:rsidR="005E4315">
        <w:rPr>
          <w:rFonts w:ascii="Times New Roman" w:hAnsi="Times New Roman" w:cs="Times New Roman"/>
          <w:sz w:val="22"/>
          <w:szCs w:val="22"/>
          <w:lang w:val="pl-PL"/>
        </w:rPr>
        <w:t>(odpowiednie dobranie zwierząt)</w:t>
      </w:r>
    </w:p>
    <w:p w:rsidR="00DA46FA" w:rsidRDefault="00AB4A70" w:rsidP="00001624">
      <w:pPr>
        <w:spacing w:line="360" w:lineRule="auto"/>
        <w:jc w:val="both"/>
        <w:rPr>
          <w:rFonts w:ascii="Times New Roman" w:hAnsi="Times New Roman" w:cs="Times New Roman"/>
          <w:sz w:val="22"/>
          <w:szCs w:val="22"/>
          <w:lang w:val="pl-PL"/>
        </w:rPr>
      </w:pPr>
      <w:r>
        <w:rPr>
          <w:rFonts w:ascii="Times New Roman" w:hAnsi="Times New Roman" w:cs="Times New Roman"/>
          <w:sz w:val="22"/>
          <w:szCs w:val="22"/>
          <w:lang w:val="pl-PL"/>
        </w:rPr>
        <w:t xml:space="preserve">- brak możliwości ustalenia ścisłego scenariusza zajęć na poszczególne dni </w:t>
      </w:r>
      <w:r w:rsidR="005E4315">
        <w:rPr>
          <w:rFonts w:ascii="Times New Roman" w:hAnsi="Times New Roman" w:cs="Times New Roman"/>
          <w:sz w:val="22"/>
          <w:szCs w:val="22"/>
          <w:lang w:val="pl-PL"/>
        </w:rPr>
        <w:t>(elastyczność wolontariuszy zajmujących się animacją zajęć, potrzeba improwizacji w razie konieczności, angażowanie seniorów      w planowanie zajęć)</w:t>
      </w:r>
    </w:p>
    <w:p w:rsidR="00AB4A70" w:rsidRDefault="00AB4A70" w:rsidP="00001624">
      <w:pPr>
        <w:spacing w:line="360" w:lineRule="auto"/>
        <w:jc w:val="both"/>
        <w:rPr>
          <w:rFonts w:ascii="Times New Roman" w:hAnsi="Times New Roman" w:cs="Times New Roman"/>
          <w:sz w:val="22"/>
          <w:szCs w:val="22"/>
          <w:lang w:val="pl-PL"/>
        </w:rPr>
      </w:pPr>
      <w:r>
        <w:rPr>
          <w:rFonts w:ascii="Times New Roman" w:hAnsi="Times New Roman" w:cs="Times New Roman"/>
          <w:sz w:val="22"/>
          <w:szCs w:val="22"/>
          <w:lang w:val="pl-PL"/>
        </w:rPr>
        <w:t>- możliwość wystąpienia problemów z dotarciem na zajęcia</w:t>
      </w:r>
      <w:r w:rsidR="005E4315">
        <w:rPr>
          <w:rFonts w:ascii="Times New Roman" w:hAnsi="Times New Roman" w:cs="Times New Roman"/>
          <w:sz w:val="22"/>
          <w:szCs w:val="22"/>
          <w:lang w:val="pl-PL"/>
        </w:rPr>
        <w:t xml:space="preserve"> (zebranie informacji od wszystkich uczestników czy mogą pojawić się problemy z dotarciem, zorganizowanie transportu np. przez wolontariuszy czy opiekunów innych seniorów – uczestników zajęć)</w:t>
      </w:r>
    </w:p>
    <w:p w:rsidR="00AB4A70" w:rsidRDefault="00AB4A70" w:rsidP="00001624">
      <w:pPr>
        <w:spacing w:line="360" w:lineRule="auto"/>
        <w:jc w:val="both"/>
        <w:rPr>
          <w:rFonts w:ascii="Times New Roman" w:hAnsi="Times New Roman" w:cs="Times New Roman"/>
          <w:sz w:val="22"/>
          <w:szCs w:val="22"/>
          <w:lang w:val="pl-PL"/>
        </w:rPr>
      </w:pPr>
      <w:r>
        <w:rPr>
          <w:rFonts w:ascii="Times New Roman" w:hAnsi="Times New Roman" w:cs="Times New Roman"/>
          <w:sz w:val="22"/>
          <w:szCs w:val="22"/>
          <w:lang w:val="pl-PL"/>
        </w:rPr>
        <w:lastRenderedPageBreak/>
        <w:t>- baza lokalowa może okazać się niezbyt dostosowana do potrzeb ludzi starszych</w:t>
      </w:r>
      <w:r w:rsidR="005E4315">
        <w:rPr>
          <w:rFonts w:ascii="Times New Roman" w:hAnsi="Times New Roman" w:cs="Times New Roman"/>
          <w:sz w:val="22"/>
          <w:szCs w:val="22"/>
          <w:lang w:val="pl-PL"/>
        </w:rPr>
        <w:t xml:space="preserve"> (konieczność zapewnienia bazy pozbawionej barier architektonicznych dla osób niepełnosprawnych lub                             o ograniczonej sprawności. </w:t>
      </w:r>
    </w:p>
    <w:p w:rsidR="00AB4A70" w:rsidRDefault="00AB4A70" w:rsidP="00001624">
      <w:pPr>
        <w:spacing w:line="360" w:lineRule="auto"/>
        <w:jc w:val="both"/>
        <w:rPr>
          <w:rFonts w:ascii="Times New Roman" w:hAnsi="Times New Roman" w:cs="Times New Roman"/>
          <w:sz w:val="22"/>
          <w:szCs w:val="22"/>
          <w:lang w:val="pl-PL"/>
        </w:rPr>
      </w:pPr>
      <w:r>
        <w:rPr>
          <w:rFonts w:ascii="Times New Roman" w:hAnsi="Times New Roman" w:cs="Times New Roman"/>
          <w:sz w:val="22"/>
          <w:szCs w:val="22"/>
          <w:lang w:val="pl-PL"/>
        </w:rPr>
        <w:t xml:space="preserve">- rozczarowanie uczestników po zakończeniu projektu </w:t>
      </w:r>
      <w:r w:rsidR="005E4315">
        <w:rPr>
          <w:rFonts w:ascii="Times New Roman" w:hAnsi="Times New Roman" w:cs="Times New Roman"/>
          <w:sz w:val="22"/>
          <w:szCs w:val="22"/>
          <w:lang w:val="pl-PL"/>
        </w:rPr>
        <w:t>(stworzenie grupy wsparcia, która będzie kontynuowała spotkania po zakończeniu realizacji projektu, pomysły na kolejne działania o</w:t>
      </w:r>
      <w:r w:rsidR="006A1AF2">
        <w:rPr>
          <w:rFonts w:ascii="Times New Roman" w:hAnsi="Times New Roman" w:cs="Times New Roman"/>
          <w:sz w:val="22"/>
          <w:szCs w:val="22"/>
          <w:lang w:val="pl-PL"/>
        </w:rPr>
        <w:t>bejmujące wsparciem aktualnych  uczestników)</w:t>
      </w:r>
    </w:p>
    <w:p w:rsidR="006A1AF2" w:rsidRDefault="006A1AF2" w:rsidP="00001624">
      <w:pPr>
        <w:spacing w:line="360" w:lineRule="auto"/>
        <w:jc w:val="both"/>
        <w:rPr>
          <w:rFonts w:ascii="Times New Roman" w:hAnsi="Times New Roman" w:cs="Times New Roman"/>
          <w:sz w:val="22"/>
          <w:szCs w:val="22"/>
          <w:lang w:val="pl-PL"/>
        </w:rPr>
      </w:pPr>
    </w:p>
    <w:p w:rsidR="00861752" w:rsidRDefault="00861752" w:rsidP="00001624">
      <w:pPr>
        <w:spacing w:line="360" w:lineRule="auto"/>
        <w:jc w:val="both"/>
        <w:rPr>
          <w:rFonts w:ascii="Times New Roman" w:hAnsi="Times New Roman" w:cs="Times New Roman"/>
          <w:sz w:val="22"/>
          <w:szCs w:val="22"/>
          <w:lang w:val="pl-PL"/>
        </w:rPr>
      </w:pPr>
    </w:p>
    <w:p w:rsidR="006A1AF2" w:rsidRPr="006A1AF2" w:rsidRDefault="006A1AF2" w:rsidP="00001624">
      <w:pPr>
        <w:spacing w:line="360" w:lineRule="auto"/>
        <w:jc w:val="both"/>
        <w:rPr>
          <w:rFonts w:ascii="Times New Roman" w:hAnsi="Times New Roman" w:cs="Times New Roman"/>
          <w:sz w:val="22"/>
          <w:szCs w:val="22"/>
          <w:u w:val="single"/>
          <w:lang w:val="pl-PL"/>
        </w:rPr>
      </w:pPr>
      <w:r w:rsidRPr="006A1AF2">
        <w:rPr>
          <w:rFonts w:ascii="Times New Roman" w:hAnsi="Times New Roman" w:cs="Times New Roman"/>
          <w:sz w:val="22"/>
          <w:szCs w:val="22"/>
          <w:u w:val="single"/>
          <w:lang w:val="pl-PL"/>
        </w:rPr>
        <w:t>Podstawowe zalety proponowanego wsparcia:</w:t>
      </w:r>
    </w:p>
    <w:p w:rsidR="006A1AF2" w:rsidRDefault="006A1AF2" w:rsidP="00001624">
      <w:pPr>
        <w:spacing w:line="360" w:lineRule="auto"/>
        <w:jc w:val="both"/>
        <w:rPr>
          <w:rFonts w:ascii="Times New Roman" w:hAnsi="Times New Roman" w:cs="Times New Roman"/>
          <w:sz w:val="22"/>
          <w:szCs w:val="22"/>
          <w:lang w:val="pl-PL"/>
        </w:rPr>
      </w:pPr>
      <w:r>
        <w:rPr>
          <w:rFonts w:ascii="Times New Roman" w:hAnsi="Times New Roman" w:cs="Times New Roman"/>
          <w:sz w:val="22"/>
          <w:szCs w:val="22"/>
          <w:lang w:val="pl-PL"/>
        </w:rPr>
        <w:t>- aktywizacja społeczna uczestników</w:t>
      </w:r>
    </w:p>
    <w:p w:rsidR="006A1AF2" w:rsidRDefault="006A1AF2" w:rsidP="00001624">
      <w:pPr>
        <w:spacing w:line="360" w:lineRule="auto"/>
        <w:jc w:val="both"/>
        <w:rPr>
          <w:rFonts w:ascii="Times New Roman" w:hAnsi="Times New Roman" w:cs="Times New Roman"/>
          <w:sz w:val="22"/>
          <w:szCs w:val="22"/>
          <w:lang w:val="pl-PL"/>
        </w:rPr>
      </w:pPr>
      <w:r>
        <w:rPr>
          <w:rFonts w:ascii="Times New Roman" w:hAnsi="Times New Roman" w:cs="Times New Roman"/>
          <w:sz w:val="22"/>
          <w:szCs w:val="22"/>
          <w:lang w:val="pl-PL"/>
        </w:rPr>
        <w:t>- innowacyjność pomysłu poprzez połączenie różnych form terapeutycznych w jednym działaniu na rzecz seniorów</w:t>
      </w:r>
    </w:p>
    <w:p w:rsidR="006A1AF2" w:rsidRDefault="006A1AF2" w:rsidP="00001624">
      <w:pPr>
        <w:spacing w:line="360" w:lineRule="auto"/>
        <w:jc w:val="both"/>
        <w:rPr>
          <w:rFonts w:ascii="Times New Roman" w:hAnsi="Times New Roman" w:cs="Times New Roman"/>
          <w:sz w:val="22"/>
          <w:szCs w:val="22"/>
          <w:lang w:val="pl-PL"/>
        </w:rPr>
      </w:pPr>
      <w:r>
        <w:rPr>
          <w:rFonts w:ascii="Times New Roman" w:hAnsi="Times New Roman" w:cs="Times New Roman"/>
          <w:sz w:val="22"/>
          <w:szCs w:val="22"/>
          <w:lang w:val="pl-PL"/>
        </w:rPr>
        <w:t>- zapewnienie profesjonalnej kadry projektowej (wszyscy wolontariusze mają wiedzę, kwalifikacje i doświadczenie w zakresie opieki medycznej)</w:t>
      </w:r>
    </w:p>
    <w:p w:rsidR="006A1AF2" w:rsidRDefault="006A1AF2" w:rsidP="00001624">
      <w:pPr>
        <w:spacing w:line="360" w:lineRule="auto"/>
        <w:jc w:val="both"/>
        <w:rPr>
          <w:rFonts w:ascii="Times New Roman" w:hAnsi="Times New Roman" w:cs="Times New Roman"/>
          <w:sz w:val="22"/>
          <w:szCs w:val="22"/>
          <w:lang w:val="pl-PL"/>
        </w:rPr>
      </w:pPr>
      <w:r>
        <w:rPr>
          <w:rFonts w:ascii="Times New Roman" w:hAnsi="Times New Roman" w:cs="Times New Roman"/>
          <w:sz w:val="22"/>
          <w:szCs w:val="22"/>
          <w:lang w:val="pl-PL"/>
        </w:rPr>
        <w:t>- utworzenie nowych więzi społecznych</w:t>
      </w:r>
    </w:p>
    <w:p w:rsidR="006A1AF2" w:rsidRDefault="006A1AF2" w:rsidP="00001624">
      <w:pPr>
        <w:spacing w:line="360" w:lineRule="auto"/>
        <w:jc w:val="both"/>
        <w:rPr>
          <w:rFonts w:ascii="Times New Roman" w:hAnsi="Times New Roman" w:cs="Times New Roman"/>
          <w:sz w:val="22"/>
          <w:szCs w:val="22"/>
          <w:lang w:val="pl-PL"/>
        </w:rPr>
      </w:pPr>
      <w:r>
        <w:rPr>
          <w:rFonts w:ascii="Times New Roman" w:hAnsi="Times New Roman" w:cs="Times New Roman"/>
          <w:sz w:val="22"/>
          <w:szCs w:val="22"/>
          <w:lang w:val="pl-PL"/>
        </w:rPr>
        <w:t>- przedłużenie  okresu sprawności fizycznej i intelektualnej uczestników projektu</w:t>
      </w:r>
    </w:p>
    <w:p w:rsidR="006A1AF2" w:rsidRPr="00AB4A70" w:rsidRDefault="006A1AF2" w:rsidP="00001624">
      <w:pPr>
        <w:spacing w:line="360" w:lineRule="auto"/>
        <w:jc w:val="both"/>
        <w:rPr>
          <w:rFonts w:ascii="Times New Roman" w:hAnsi="Times New Roman" w:cs="Times New Roman"/>
          <w:sz w:val="22"/>
          <w:szCs w:val="22"/>
          <w:lang w:val="pl-PL"/>
        </w:rPr>
      </w:pPr>
      <w:r>
        <w:rPr>
          <w:rFonts w:ascii="Times New Roman" w:hAnsi="Times New Roman" w:cs="Times New Roman"/>
          <w:sz w:val="22"/>
          <w:szCs w:val="22"/>
          <w:lang w:val="pl-PL"/>
        </w:rPr>
        <w:t xml:space="preserve">- kontakt z przyrodą </w:t>
      </w:r>
    </w:p>
    <w:p w:rsidR="000E689B" w:rsidRPr="00001624" w:rsidRDefault="000E689B" w:rsidP="00001624">
      <w:pPr>
        <w:spacing w:line="360" w:lineRule="auto"/>
        <w:jc w:val="both"/>
        <w:rPr>
          <w:rFonts w:ascii="Times New Roman" w:hAnsi="Times New Roman" w:cs="Times New Roman"/>
          <w:sz w:val="22"/>
          <w:szCs w:val="22"/>
          <w:lang w:val="pl-PL"/>
        </w:rPr>
      </w:pPr>
    </w:p>
    <w:p w:rsidR="00001624" w:rsidRPr="00001624" w:rsidRDefault="00001624" w:rsidP="00001624">
      <w:pPr>
        <w:spacing w:line="360" w:lineRule="auto"/>
        <w:jc w:val="both"/>
        <w:rPr>
          <w:rFonts w:ascii="Times New Roman" w:hAnsi="Times New Roman" w:cs="Times New Roman"/>
          <w:sz w:val="22"/>
          <w:szCs w:val="22"/>
          <w:lang w:val="pl-PL"/>
        </w:rPr>
      </w:pPr>
      <w:r w:rsidRPr="00001624">
        <w:rPr>
          <w:rFonts w:ascii="Times New Roman" w:hAnsi="Times New Roman" w:cs="Times New Roman"/>
          <w:sz w:val="22"/>
          <w:szCs w:val="22"/>
          <w:lang w:val="pl-PL"/>
        </w:rPr>
        <w:t xml:space="preserve">Realizacja spotkań odbywać będzie się na obrzeżach Zielonej Góry, w lesie. Jest to teren dawnej leśniczówki. Oferujemy uczestnikom świeże  sosnowe powietrze, duży obszar do rekreacji oraz spokój. </w:t>
      </w:r>
    </w:p>
    <w:p w:rsidR="00001624" w:rsidRPr="00001624" w:rsidRDefault="00001624" w:rsidP="00001624">
      <w:pPr>
        <w:spacing w:line="360" w:lineRule="auto"/>
        <w:jc w:val="both"/>
        <w:rPr>
          <w:rFonts w:ascii="Times New Roman" w:hAnsi="Times New Roman" w:cs="Times New Roman"/>
          <w:sz w:val="22"/>
          <w:szCs w:val="22"/>
          <w:lang w:val="pl-PL"/>
        </w:rPr>
      </w:pPr>
    </w:p>
    <w:p w:rsidR="00480A0D" w:rsidRDefault="00001624" w:rsidP="00001624">
      <w:pPr>
        <w:spacing w:line="360" w:lineRule="auto"/>
        <w:jc w:val="both"/>
        <w:rPr>
          <w:rFonts w:ascii="Times New Roman" w:hAnsi="Times New Roman" w:cs="Times New Roman"/>
          <w:sz w:val="22"/>
          <w:szCs w:val="22"/>
          <w:lang w:val="pl-PL"/>
        </w:rPr>
      </w:pPr>
      <w:r w:rsidRPr="00001624">
        <w:rPr>
          <w:rFonts w:ascii="Times New Roman" w:hAnsi="Times New Roman" w:cs="Times New Roman"/>
          <w:sz w:val="22"/>
          <w:szCs w:val="22"/>
          <w:lang w:val="pl-PL"/>
        </w:rPr>
        <w:t>Dowody realizacji działań oparte będą na liście obecności oraz kronice/dzienniku zajęć, a także dokumentacji fotograficznej.</w:t>
      </w:r>
    </w:p>
    <w:p w:rsidR="00480A0D" w:rsidRDefault="00480A0D" w:rsidP="00480A0D">
      <w:pPr>
        <w:spacing w:line="360" w:lineRule="auto"/>
        <w:jc w:val="both"/>
        <w:rPr>
          <w:rFonts w:ascii="Times New Roman" w:hAnsi="Times New Roman" w:cs="Times New Roman"/>
          <w:sz w:val="22"/>
          <w:szCs w:val="22"/>
          <w:lang w:val="pl-PL"/>
        </w:rPr>
      </w:pPr>
    </w:p>
    <w:p w:rsidR="00480A0D" w:rsidRDefault="00480A0D" w:rsidP="00480A0D">
      <w:pPr>
        <w:spacing w:line="360" w:lineRule="auto"/>
        <w:jc w:val="both"/>
        <w:rPr>
          <w:rFonts w:ascii="Times New Roman" w:hAnsi="Times New Roman" w:cs="Times New Roman"/>
          <w:sz w:val="22"/>
          <w:szCs w:val="22"/>
          <w:lang w:val="pl-PL"/>
        </w:rPr>
      </w:pPr>
    </w:p>
    <w:p w:rsidR="00480A0D" w:rsidRDefault="00480A0D" w:rsidP="00480A0D">
      <w:pPr>
        <w:spacing w:line="360" w:lineRule="auto"/>
        <w:jc w:val="both"/>
        <w:rPr>
          <w:rFonts w:ascii="Times New Roman" w:hAnsi="Times New Roman" w:cs="Times New Roman"/>
          <w:sz w:val="22"/>
          <w:szCs w:val="22"/>
          <w:lang w:val="pl-PL"/>
        </w:rPr>
      </w:pPr>
    </w:p>
    <w:p w:rsidR="00480A0D" w:rsidRDefault="00480A0D" w:rsidP="00480A0D">
      <w:pPr>
        <w:spacing w:line="360" w:lineRule="auto"/>
        <w:jc w:val="both"/>
        <w:rPr>
          <w:rFonts w:ascii="Times New Roman" w:hAnsi="Times New Roman" w:cs="Times New Roman"/>
          <w:sz w:val="22"/>
          <w:szCs w:val="22"/>
          <w:lang w:val="pl-PL"/>
        </w:rPr>
      </w:pPr>
    </w:p>
    <w:p w:rsidR="00480A0D" w:rsidRDefault="00480A0D" w:rsidP="00480A0D">
      <w:pPr>
        <w:spacing w:line="360" w:lineRule="auto"/>
        <w:jc w:val="both"/>
        <w:rPr>
          <w:rFonts w:ascii="Times New Roman" w:hAnsi="Times New Roman" w:cs="Times New Roman"/>
          <w:sz w:val="22"/>
          <w:szCs w:val="22"/>
          <w:lang w:val="pl-PL"/>
        </w:rPr>
      </w:pPr>
    </w:p>
    <w:p w:rsidR="006A1AF2" w:rsidRDefault="006A1AF2" w:rsidP="00480A0D">
      <w:pPr>
        <w:spacing w:line="360" w:lineRule="auto"/>
        <w:jc w:val="both"/>
        <w:rPr>
          <w:rFonts w:ascii="Times New Roman" w:hAnsi="Times New Roman" w:cs="Times New Roman"/>
          <w:sz w:val="22"/>
          <w:szCs w:val="22"/>
          <w:lang w:val="pl-PL"/>
        </w:rPr>
      </w:pPr>
    </w:p>
    <w:p w:rsidR="006A1AF2" w:rsidRDefault="006A1AF2" w:rsidP="00480A0D">
      <w:pPr>
        <w:spacing w:line="360" w:lineRule="auto"/>
        <w:jc w:val="both"/>
        <w:rPr>
          <w:rFonts w:ascii="Times New Roman" w:hAnsi="Times New Roman" w:cs="Times New Roman"/>
          <w:sz w:val="22"/>
          <w:szCs w:val="22"/>
          <w:lang w:val="pl-PL"/>
        </w:rPr>
      </w:pPr>
    </w:p>
    <w:p w:rsidR="006A1AF2" w:rsidRDefault="006A1AF2" w:rsidP="00480A0D">
      <w:pPr>
        <w:spacing w:line="360" w:lineRule="auto"/>
        <w:jc w:val="both"/>
        <w:rPr>
          <w:rFonts w:ascii="Times New Roman" w:hAnsi="Times New Roman" w:cs="Times New Roman"/>
          <w:sz w:val="22"/>
          <w:szCs w:val="22"/>
          <w:lang w:val="pl-PL"/>
        </w:rPr>
      </w:pPr>
    </w:p>
    <w:p w:rsidR="006A1AF2" w:rsidRDefault="006A1AF2" w:rsidP="00480A0D">
      <w:pPr>
        <w:spacing w:line="360" w:lineRule="auto"/>
        <w:jc w:val="both"/>
        <w:rPr>
          <w:rFonts w:ascii="Times New Roman" w:hAnsi="Times New Roman" w:cs="Times New Roman"/>
          <w:sz w:val="22"/>
          <w:szCs w:val="22"/>
          <w:lang w:val="pl-PL"/>
        </w:rPr>
      </w:pPr>
    </w:p>
    <w:p w:rsidR="006A1AF2" w:rsidRDefault="006A1AF2" w:rsidP="00480A0D">
      <w:pPr>
        <w:spacing w:line="360" w:lineRule="auto"/>
        <w:jc w:val="both"/>
        <w:rPr>
          <w:rFonts w:ascii="Times New Roman" w:hAnsi="Times New Roman" w:cs="Times New Roman"/>
          <w:sz w:val="22"/>
          <w:szCs w:val="22"/>
          <w:lang w:val="pl-PL"/>
        </w:rPr>
      </w:pPr>
    </w:p>
    <w:p w:rsidR="006A1AF2" w:rsidRDefault="006A1AF2" w:rsidP="00480A0D">
      <w:pPr>
        <w:spacing w:line="360" w:lineRule="auto"/>
        <w:jc w:val="both"/>
        <w:rPr>
          <w:rFonts w:ascii="Times New Roman" w:hAnsi="Times New Roman" w:cs="Times New Roman"/>
          <w:sz w:val="22"/>
          <w:szCs w:val="22"/>
          <w:lang w:val="pl-PL"/>
        </w:rPr>
      </w:pPr>
    </w:p>
    <w:p w:rsidR="006A1AF2" w:rsidRDefault="006A1AF2" w:rsidP="00480A0D">
      <w:pPr>
        <w:spacing w:line="360" w:lineRule="auto"/>
        <w:jc w:val="both"/>
        <w:rPr>
          <w:rFonts w:ascii="Times New Roman" w:hAnsi="Times New Roman" w:cs="Times New Roman"/>
          <w:sz w:val="22"/>
          <w:szCs w:val="22"/>
          <w:lang w:val="pl-PL"/>
        </w:rPr>
      </w:pPr>
    </w:p>
    <w:p w:rsidR="006A1AF2" w:rsidRDefault="006A1AF2" w:rsidP="00480A0D">
      <w:pPr>
        <w:spacing w:line="360" w:lineRule="auto"/>
        <w:jc w:val="both"/>
        <w:rPr>
          <w:rFonts w:ascii="Times New Roman" w:hAnsi="Times New Roman" w:cs="Times New Roman"/>
          <w:sz w:val="22"/>
          <w:szCs w:val="22"/>
          <w:lang w:val="pl-PL"/>
        </w:rPr>
      </w:pPr>
    </w:p>
    <w:p w:rsidR="006A1AF2" w:rsidRDefault="006A1AF2" w:rsidP="00480A0D">
      <w:pPr>
        <w:spacing w:line="360" w:lineRule="auto"/>
        <w:jc w:val="both"/>
        <w:rPr>
          <w:rFonts w:ascii="Times New Roman" w:hAnsi="Times New Roman" w:cs="Times New Roman"/>
          <w:sz w:val="22"/>
          <w:szCs w:val="22"/>
          <w:lang w:val="pl-PL"/>
        </w:rPr>
      </w:pPr>
    </w:p>
    <w:p w:rsidR="006A1AF2" w:rsidRDefault="006A1AF2" w:rsidP="00480A0D">
      <w:pPr>
        <w:spacing w:line="360" w:lineRule="auto"/>
        <w:jc w:val="both"/>
        <w:rPr>
          <w:rFonts w:ascii="Times New Roman" w:hAnsi="Times New Roman" w:cs="Times New Roman"/>
          <w:sz w:val="22"/>
          <w:szCs w:val="22"/>
          <w:lang w:val="pl-PL"/>
        </w:rPr>
      </w:pPr>
    </w:p>
    <w:p w:rsidR="006A1AF2" w:rsidRDefault="006A1AF2" w:rsidP="00480A0D">
      <w:pPr>
        <w:spacing w:line="360" w:lineRule="auto"/>
        <w:jc w:val="both"/>
        <w:rPr>
          <w:rFonts w:ascii="Times New Roman" w:hAnsi="Times New Roman" w:cs="Times New Roman"/>
          <w:sz w:val="22"/>
          <w:szCs w:val="22"/>
          <w:lang w:val="pl-PL"/>
        </w:rPr>
      </w:pPr>
    </w:p>
    <w:p w:rsidR="006A1AF2" w:rsidRDefault="006A1AF2" w:rsidP="00480A0D">
      <w:pPr>
        <w:spacing w:line="360" w:lineRule="auto"/>
        <w:jc w:val="both"/>
        <w:rPr>
          <w:rFonts w:ascii="Times New Roman" w:hAnsi="Times New Roman" w:cs="Times New Roman"/>
          <w:sz w:val="22"/>
          <w:szCs w:val="22"/>
          <w:lang w:val="pl-PL"/>
        </w:rPr>
      </w:pPr>
    </w:p>
    <w:p w:rsidR="006A1AF2" w:rsidRDefault="006A1AF2" w:rsidP="00480A0D">
      <w:pPr>
        <w:spacing w:line="360" w:lineRule="auto"/>
        <w:jc w:val="both"/>
        <w:rPr>
          <w:rFonts w:ascii="Times New Roman" w:hAnsi="Times New Roman" w:cs="Times New Roman"/>
          <w:sz w:val="22"/>
          <w:szCs w:val="22"/>
          <w:lang w:val="pl-PL"/>
        </w:rPr>
      </w:pPr>
    </w:p>
    <w:p w:rsidR="006A1AF2" w:rsidRDefault="006A1AF2" w:rsidP="00480A0D">
      <w:pPr>
        <w:spacing w:line="360" w:lineRule="auto"/>
        <w:jc w:val="both"/>
        <w:rPr>
          <w:rFonts w:ascii="Times New Roman" w:hAnsi="Times New Roman" w:cs="Times New Roman"/>
          <w:sz w:val="22"/>
          <w:szCs w:val="22"/>
          <w:lang w:val="pl-PL"/>
        </w:rPr>
      </w:pPr>
    </w:p>
    <w:p w:rsidR="006A1AF2" w:rsidRDefault="006A1AF2" w:rsidP="00480A0D">
      <w:pPr>
        <w:spacing w:line="360" w:lineRule="auto"/>
        <w:jc w:val="both"/>
        <w:rPr>
          <w:rFonts w:ascii="Times New Roman" w:hAnsi="Times New Roman" w:cs="Times New Roman"/>
          <w:sz w:val="22"/>
          <w:szCs w:val="22"/>
          <w:lang w:val="pl-PL"/>
        </w:rPr>
      </w:pPr>
    </w:p>
    <w:p w:rsidR="006A1AF2" w:rsidRDefault="006A1AF2" w:rsidP="00480A0D">
      <w:pPr>
        <w:spacing w:line="360" w:lineRule="auto"/>
        <w:jc w:val="both"/>
        <w:rPr>
          <w:rFonts w:ascii="Times New Roman" w:hAnsi="Times New Roman" w:cs="Times New Roman"/>
          <w:sz w:val="22"/>
          <w:szCs w:val="22"/>
          <w:lang w:val="pl-PL"/>
        </w:rPr>
      </w:pPr>
    </w:p>
    <w:p w:rsidR="006A1AF2" w:rsidRPr="006A1AF2" w:rsidRDefault="006A1AF2" w:rsidP="00480A0D">
      <w:pPr>
        <w:spacing w:line="360" w:lineRule="auto"/>
        <w:jc w:val="both"/>
        <w:rPr>
          <w:rFonts w:ascii="Times New Roman" w:hAnsi="Times New Roman" w:cs="Times New Roman"/>
          <w:b/>
          <w:sz w:val="32"/>
          <w:szCs w:val="32"/>
          <w:lang w:val="pl-PL"/>
        </w:rPr>
      </w:pPr>
      <w:r w:rsidRPr="006A1AF2">
        <w:rPr>
          <w:rFonts w:ascii="Times New Roman" w:hAnsi="Times New Roman" w:cs="Times New Roman"/>
          <w:b/>
          <w:sz w:val="32"/>
          <w:szCs w:val="32"/>
          <w:lang w:val="pl-PL"/>
        </w:rPr>
        <w:t xml:space="preserve">5. Proponowane metody terapeutyczne </w:t>
      </w:r>
    </w:p>
    <w:p w:rsidR="00480A0D" w:rsidRPr="00480A0D" w:rsidRDefault="00480A0D" w:rsidP="00480A0D">
      <w:pPr>
        <w:spacing w:line="360" w:lineRule="auto"/>
        <w:jc w:val="both"/>
        <w:rPr>
          <w:rFonts w:ascii="Times New Roman" w:hAnsi="Times New Roman" w:cs="Times New Roman"/>
          <w:sz w:val="22"/>
          <w:szCs w:val="22"/>
          <w:lang w:val="pl-PL"/>
        </w:rPr>
      </w:pPr>
    </w:p>
    <w:p w:rsidR="00D818EA" w:rsidRPr="00D818EA" w:rsidRDefault="00D818EA" w:rsidP="00D818EA">
      <w:pPr>
        <w:spacing w:line="360" w:lineRule="auto"/>
        <w:jc w:val="both"/>
        <w:rPr>
          <w:rFonts w:ascii="Times New Roman" w:hAnsi="Times New Roman" w:cs="Times New Roman"/>
          <w:sz w:val="22"/>
          <w:szCs w:val="22"/>
          <w:lang w:val="pl-PL"/>
        </w:rPr>
      </w:pPr>
    </w:p>
    <w:p w:rsidR="00C22B5D" w:rsidRPr="006A1AF2" w:rsidRDefault="00C22B5D" w:rsidP="00C22B5D">
      <w:pPr>
        <w:rPr>
          <w:b/>
          <w:lang w:val="pl-PL"/>
        </w:rPr>
      </w:pPr>
      <w:r w:rsidRPr="006A1AF2">
        <w:rPr>
          <w:b/>
          <w:lang w:val="pl-PL"/>
        </w:rPr>
        <w:t>1.TLENOTERAPIA</w:t>
      </w:r>
    </w:p>
    <w:p w:rsidR="00C22B5D" w:rsidRPr="00C22B5D" w:rsidRDefault="00C22B5D" w:rsidP="00C22B5D">
      <w:pPr>
        <w:rPr>
          <w:lang w:val="pl-PL"/>
        </w:rPr>
      </w:pPr>
    </w:p>
    <w:p w:rsidR="00C22B5D" w:rsidRPr="00C22B5D" w:rsidRDefault="00C22B5D" w:rsidP="00C22B5D">
      <w:pPr>
        <w:rPr>
          <w:lang w:val="pl-PL"/>
        </w:rPr>
      </w:pPr>
    </w:p>
    <w:p w:rsidR="00C22B5D" w:rsidRPr="00C22B5D" w:rsidRDefault="00C22B5D" w:rsidP="00C22B5D">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 xml:space="preserve">Żyjemy w zanieczyszczonym środowisku naturalnym. Współczesny, mało aktywny tryb życia obywateli nie sprzyja odpowiedniemu dotlenieniu organizmu. Jak wskazują trendy statystyczne, </w:t>
      </w:r>
      <w:r>
        <w:rPr>
          <w:rFonts w:ascii="Times New Roman" w:hAnsi="Times New Roman" w:cs="Times New Roman"/>
          <w:sz w:val="22"/>
          <w:szCs w:val="22"/>
          <w:lang w:val="pl-PL"/>
        </w:rPr>
        <w:t xml:space="preserve">              </w:t>
      </w:r>
      <w:r w:rsidRPr="00C22B5D">
        <w:rPr>
          <w:rFonts w:ascii="Times New Roman" w:hAnsi="Times New Roman" w:cs="Times New Roman"/>
          <w:sz w:val="22"/>
          <w:szCs w:val="22"/>
          <w:lang w:val="pl-PL"/>
        </w:rPr>
        <w:t xml:space="preserve">w miarę starzenia się społeczeństwa, aktywność fizyczna spada, szczególnie w miesiącach </w:t>
      </w:r>
      <w:proofErr w:type="spellStart"/>
      <w:r w:rsidRPr="00C22B5D">
        <w:rPr>
          <w:rFonts w:ascii="Times New Roman" w:hAnsi="Times New Roman" w:cs="Times New Roman"/>
          <w:sz w:val="22"/>
          <w:szCs w:val="22"/>
          <w:lang w:val="pl-PL"/>
        </w:rPr>
        <w:t>jesienno</w:t>
      </w:r>
      <w:proofErr w:type="spellEnd"/>
      <w:r w:rsidRPr="00C22B5D">
        <w:rPr>
          <w:rFonts w:ascii="Times New Roman" w:hAnsi="Times New Roman" w:cs="Times New Roman"/>
          <w:sz w:val="22"/>
          <w:szCs w:val="22"/>
          <w:lang w:val="pl-PL"/>
        </w:rPr>
        <w:t xml:space="preserve"> - zimowych (od października do marca). Do tego znikoma część osób starszych wybiera aktywny tryb wypoczynku. Seniorzy - często z wyboru, nie z przyczyn od nich niezależnych, wybierają „kanapowy” tryb egzystencji.</w:t>
      </w:r>
    </w:p>
    <w:p w:rsidR="00C22B5D" w:rsidRPr="00C22B5D" w:rsidRDefault="00C22B5D" w:rsidP="00C22B5D">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Takie negatywne nawyki dziennego zachowania seniorów, mają bardzo duży wpływ na funkcjonowanie ich organizmów. Należą do nich chociażby zanik mięśni, usztywnienie układu kostno-stawowego jak również, znaczne zmniejszenie wydolności układu oddechowego, który ma bezpośredni wpływ na pobieranie tlenu z otaczającej nas atmosfery. Dość powiedzieć, że jego zawartość w powietrzu wynosi około 21%.</w:t>
      </w:r>
    </w:p>
    <w:p w:rsidR="00C22B5D" w:rsidRPr="00C22B5D" w:rsidRDefault="00C22B5D" w:rsidP="00C22B5D">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Sumując przytoczone argumenty  - jednoznacznie można stwierdzić, że dla zachowania  równowagi tlenowej, a także uniknięcia osłabienia odporności układu immunologicznego należy szczególną uwagę zwrócić na odpowiednie dotlenienie organizmu.</w:t>
      </w:r>
    </w:p>
    <w:p w:rsidR="00C22B5D" w:rsidRPr="00C22B5D" w:rsidRDefault="00C22B5D" w:rsidP="00C22B5D">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 xml:space="preserve">Ludzie aktywni umysłowo i ruchowo, a także osoby starsze i chore, mało aktywne ruchowo potrzebują więcej tlenu, niż może im zapewnić oddychanie normalnym powietrzem atmosferycznym. </w:t>
      </w:r>
    </w:p>
    <w:p w:rsidR="00C22B5D" w:rsidRPr="00C22B5D" w:rsidRDefault="00C22B5D" w:rsidP="00C22B5D">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 xml:space="preserve">W wyniku inhalacji powietrzem wzbogaconym w tlen czysty, bądź czystym tlenem ciśnienie parcjalne tlenu we krwi zostanie podwyższone, zwiększając potencjał energetyczny komórek, tkanek i </w:t>
      </w:r>
      <w:r w:rsidRPr="00C22B5D">
        <w:rPr>
          <w:rFonts w:ascii="Times New Roman" w:hAnsi="Times New Roman" w:cs="Times New Roman"/>
          <w:sz w:val="22"/>
          <w:szCs w:val="22"/>
          <w:lang w:val="pl-PL"/>
        </w:rPr>
        <w:lastRenderedPageBreak/>
        <w:t>narządów. Wysoki potencjał energetyczny ustroju jest istotnym warunkiem zachowania zdrowia, witalności, sprawności i dobrego samopoczucia.</w:t>
      </w:r>
    </w:p>
    <w:p w:rsidR="00C22B5D" w:rsidRPr="00C22B5D" w:rsidRDefault="00C22B5D" w:rsidP="00C22B5D">
      <w:pPr>
        <w:spacing w:line="360" w:lineRule="auto"/>
        <w:jc w:val="both"/>
        <w:rPr>
          <w:rFonts w:ascii="Times New Roman" w:hAnsi="Times New Roman" w:cs="Times New Roman"/>
          <w:sz w:val="22"/>
          <w:szCs w:val="22"/>
          <w:lang w:val="pl-PL"/>
        </w:rPr>
      </w:pPr>
    </w:p>
    <w:p w:rsidR="00C22B5D" w:rsidRPr="00C22B5D" w:rsidRDefault="00C22B5D" w:rsidP="00C22B5D">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W tlenoterapii (z wykorzystaniem powietrza wzbogaconego w tlen, gdzie tlen z koncentratora tlenowego podawany jest do oddychanie przez kaniulę donosową) stosowany jest zarówno tlen molekularny, jak i ujemnie zjonizowany. Jonizacja powoduje, że jest on bardziej aktywny biologicznie, a więc zwiększa cyrkulację krwi i jest lepiej przyswajalny przez komórki.</w:t>
      </w:r>
    </w:p>
    <w:p w:rsidR="00C22B5D" w:rsidRPr="00C22B5D" w:rsidRDefault="00C22B5D" w:rsidP="00C22B5D">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Tlenoterapia poprawia kondycję fizyczną i umysłową, pomaga pozbyć się zbędnych kilogramów, obniżyć poziom kwasu moczowego i cholesterolu we krwi. Ponadto odmładza skórę, uodparnia na stresy, usuwa zmęczenie, pomaga przy bezsenności, hamuje procesy starzenia, poprawia samopoczucie, zapobiega chorobom poprzez wzmocnienie systemu odpornościowego.</w:t>
      </w:r>
    </w:p>
    <w:p w:rsidR="00C22B5D" w:rsidRPr="00C22B5D" w:rsidRDefault="00C22B5D" w:rsidP="00C22B5D">
      <w:pPr>
        <w:spacing w:line="360" w:lineRule="auto"/>
        <w:jc w:val="both"/>
        <w:rPr>
          <w:rFonts w:ascii="Times New Roman" w:hAnsi="Times New Roman" w:cs="Times New Roman"/>
          <w:sz w:val="22"/>
          <w:szCs w:val="22"/>
          <w:lang w:val="pl-PL"/>
        </w:rPr>
      </w:pPr>
    </w:p>
    <w:p w:rsidR="00C22B5D" w:rsidRPr="00C22B5D" w:rsidRDefault="00C22B5D" w:rsidP="00C22B5D">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 xml:space="preserve">Od wielu lat w Japonii, USA i Europie Zachodniej działają tzw. bary tlenowe, dostępne dla każdego. Od pewnego czasu po łyk </w:t>
      </w:r>
      <w:r>
        <w:rPr>
          <w:rFonts w:ascii="Times New Roman" w:hAnsi="Times New Roman" w:cs="Times New Roman"/>
          <w:sz w:val="22"/>
          <w:szCs w:val="22"/>
          <w:lang w:val="pl-PL"/>
        </w:rPr>
        <w:t xml:space="preserve">tlenu można sięgnąć także </w:t>
      </w:r>
      <w:r w:rsidRPr="00C22B5D">
        <w:rPr>
          <w:rFonts w:ascii="Times New Roman" w:hAnsi="Times New Roman" w:cs="Times New Roman"/>
          <w:sz w:val="22"/>
          <w:szCs w:val="22"/>
          <w:lang w:val="pl-PL"/>
        </w:rPr>
        <w:t xml:space="preserve"> w Polsce.</w:t>
      </w:r>
    </w:p>
    <w:p w:rsidR="00C22B5D" w:rsidRPr="00C22B5D" w:rsidRDefault="00C22B5D" w:rsidP="00C22B5D">
      <w:pPr>
        <w:spacing w:line="360" w:lineRule="auto"/>
        <w:jc w:val="both"/>
        <w:rPr>
          <w:rFonts w:ascii="Times New Roman" w:hAnsi="Times New Roman" w:cs="Times New Roman"/>
          <w:sz w:val="22"/>
          <w:szCs w:val="22"/>
          <w:lang w:val="pl-PL"/>
        </w:rPr>
      </w:pPr>
    </w:p>
    <w:p w:rsidR="00C22B5D" w:rsidRPr="00C22B5D" w:rsidRDefault="00C22B5D" w:rsidP="00C22B5D">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Tlenoterapia jest także od lat stosowana jako forma wspomagania procesu treningowego seniorów. Wyniki badań wskazują, że wydolność osoby starszej przy stosowaniu tlenu można podwyższyć nawet o 10%. Warto jednak zauważyć, że już zwykły trening fizyczny stanowi prostą metodę terapii tlenowej. Nie odnosi się to jednak do ćwiczeń izometrycznych, podczas których przepływ krwi jest w dużym stopniu ograniczony. W czasie pracy mięśni (podczas treningu, pracy fizycznej) wzrasta przepływ krwi przez tkanki, osiągając nawet dziesięciokrotność wartości wyjściowej. Daje się to wyjaśnić częściowo chemicznym bodźcem produktów przemiany materii, częściowo zaś mechanicznym wpływem pracujących mięśni (ich napinaniem i rozluźnianiem) na naczynia krwionośne (działanie ssąco-tłoczące).</w:t>
      </w:r>
    </w:p>
    <w:p w:rsidR="00C22B5D" w:rsidRPr="00C22B5D" w:rsidRDefault="00C22B5D" w:rsidP="00C22B5D">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Ze względu na istniejący problem wolnych rodników, ich różną szybkość wchłaniania, reakcji tlenu</w:t>
      </w:r>
      <w:r>
        <w:rPr>
          <w:rFonts w:ascii="Times New Roman" w:hAnsi="Times New Roman" w:cs="Times New Roman"/>
          <w:sz w:val="22"/>
          <w:szCs w:val="22"/>
          <w:lang w:val="pl-PL"/>
        </w:rPr>
        <w:t xml:space="preserve">           </w:t>
      </w:r>
      <w:r w:rsidRPr="00C22B5D">
        <w:rPr>
          <w:rFonts w:ascii="Times New Roman" w:hAnsi="Times New Roman" w:cs="Times New Roman"/>
          <w:sz w:val="22"/>
          <w:szCs w:val="22"/>
          <w:lang w:val="pl-PL"/>
        </w:rPr>
        <w:t xml:space="preserve"> w organizmie, przed każdym treningiem zaleca się stanowczo zastosowanie premedykacji antyoksydacyjnej, tj. określonych witamin i pierwiastków śladowych. Należą do nich m.in. witaminy B1, C, E cynk, selen, magnez.</w:t>
      </w:r>
    </w:p>
    <w:p w:rsidR="00C22B5D" w:rsidRPr="00C22B5D" w:rsidRDefault="00C22B5D" w:rsidP="00C22B5D">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 xml:space="preserve">U seniorów korzystających z treningu tlenowego następuje zwiększenie wydolności psychofizycznej, zmniejsza się częstotliwość kontuzji, </w:t>
      </w:r>
    </w:p>
    <w:p w:rsidR="00C22B5D" w:rsidRPr="00C22B5D" w:rsidRDefault="00C22B5D" w:rsidP="00C22B5D">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 xml:space="preserve">a jednocześnie ich leczenie jest szybsze. </w:t>
      </w:r>
    </w:p>
    <w:p w:rsidR="00C22B5D" w:rsidRPr="00C22B5D" w:rsidRDefault="00C22B5D" w:rsidP="00C22B5D">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 xml:space="preserve">Aktywność ruchowa seniora zostanie pobudzona w trakcie używania wygodnego roweru stacjonarnego (z oparciem na plecy) a także bieżni do treningu marszowego. Działania te będą </w:t>
      </w:r>
      <w:r w:rsidRPr="00C22B5D">
        <w:rPr>
          <w:rFonts w:ascii="Times New Roman" w:hAnsi="Times New Roman" w:cs="Times New Roman"/>
          <w:sz w:val="22"/>
          <w:szCs w:val="22"/>
          <w:lang w:val="pl-PL"/>
        </w:rPr>
        <w:lastRenderedPageBreak/>
        <w:t xml:space="preserve">połączone </w:t>
      </w:r>
      <w:r>
        <w:rPr>
          <w:rFonts w:ascii="Times New Roman" w:hAnsi="Times New Roman" w:cs="Times New Roman"/>
          <w:sz w:val="22"/>
          <w:szCs w:val="22"/>
          <w:lang w:val="pl-PL"/>
        </w:rPr>
        <w:t xml:space="preserve">                             </w:t>
      </w:r>
      <w:r w:rsidRPr="00C22B5D">
        <w:rPr>
          <w:rFonts w:ascii="Times New Roman" w:hAnsi="Times New Roman" w:cs="Times New Roman"/>
          <w:sz w:val="22"/>
          <w:szCs w:val="22"/>
          <w:lang w:val="pl-PL"/>
        </w:rPr>
        <w:t xml:space="preserve">z zastosowaniem koncentratora tlenu, co wydatnie wzmocni jego </w:t>
      </w:r>
      <w:proofErr w:type="spellStart"/>
      <w:r w:rsidRPr="00C22B5D">
        <w:rPr>
          <w:rFonts w:ascii="Times New Roman" w:hAnsi="Times New Roman" w:cs="Times New Roman"/>
          <w:sz w:val="22"/>
          <w:szCs w:val="22"/>
          <w:lang w:val="pl-PL"/>
        </w:rPr>
        <w:t>wchłanialność</w:t>
      </w:r>
      <w:proofErr w:type="spellEnd"/>
      <w:r w:rsidRPr="00C22B5D">
        <w:rPr>
          <w:rFonts w:ascii="Times New Roman" w:hAnsi="Times New Roman" w:cs="Times New Roman"/>
          <w:sz w:val="22"/>
          <w:szCs w:val="22"/>
          <w:lang w:val="pl-PL"/>
        </w:rPr>
        <w:t>.</w:t>
      </w:r>
    </w:p>
    <w:p w:rsidR="00C22B5D" w:rsidRPr="00C22B5D" w:rsidRDefault="00C22B5D" w:rsidP="00C22B5D">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 xml:space="preserve">Czas działania na jednym urządzeniu 15 – 20minut ( czyli 2x 15-20minut na bieżni i rowerze) – czyli </w:t>
      </w:r>
      <w:r>
        <w:rPr>
          <w:rFonts w:ascii="Times New Roman" w:hAnsi="Times New Roman" w:cs="Times New Roman"/>
          <w:sz w:val="22"/>
          <w:szCs w:val="22"/>
          <w:lang w:val="pl-PL"/>
        </w:rPr>
        <w:t xml:space="preserve">   </w:t>
      </w:r>
      <w:r w:rsidRPr="00C22B5D">
        <w:rPr>
          <w:rFonts w:ascii="Times New Roman" w:hAnsi="Times New Roman" w:cs="Times New Roman"/>
          <w:sz w:val="22"/>
          <w:szCs w:val="22"/>
          <w:lang w:val="pl-PL"/>
        </w:rPr>
        <w:t>1 uczestnik to ok. 40 -50</w:t>
      </w:r>
      <w:r>
        <w:rPr>
          <w:rFonts w:ascii="Times New Roman" w:hAnsi="Times New Roman" w:cs="Times New Roman"/>
          <w:sz w:val="22"/>
          <w:szCs w:val="22"/>
          <w:lang w:val="pl-PL"/>
        </w:rPr>
        <w:t xml:space="preserve"> </w:t>
      </w:r>
      <w:r w:rsidRPr="00C22B5D">
        <w:rPr>
          <w:rFonts w:ascii="Times New Roman" w:hAnsi="Times New Roman" w:cs="Times New Roman"/>
          <w:sz w:val="22"/>
          <w:szCs w:val="22"/>
          <w:lang w:val="pl-PL"/>
        </w:rPr>
        <w:t>min. Działanie to polega na dostosowanej do możliwości uczestnika intensywności ćwiczeń. Często też uczestnik sam sobie wybiera tempo i intensywność wysiłku fizycznego, jednak pod ścisłą kontrolą i osób prowadzących ćwiczenia.</w:t>
      </w:r>
    </w:p>
    <w:p w:rsidR="00C22B5D" w:rsidRPr="00C22B5D" w:rsidRDefault="00C22B5D" w:rsidP="00C22B5D">
      <w:pPr>
        <w:spacing w:line="360" w:lineRule="auto"/>
        <w:rPr>
          <w:rFonts w:ascii="Times New Roman" w:hAnsi="Times New Roman" w:cs="Times New Roman"/>
          <w:sz w:val="22"/>
          <w:szCs w:val="22"/>
          <w:lang w:val="pl-PL"/>
        </w:rPr>
      </w:pPr>
      <w:r w:rsidRPr="00C22B5D">
        <w:rPr>
          <w:rFonts w:ascii="Times New Roman" w:hAnsi="Times New Roman" w:cs="Times New Roman"/>
          <w:sz w:val="22"/>
          <w:szCs w:val="22"/>
          <w:lang w:val="pl-PL"/>
        </w:rPr>
        <w:t>Przy czym, przy pięciu uczestnikach zajęcia nie powinny trwać dłużej jak 4h. Przed przystąpieniem do tlenoterapii, każdy uczestnik winien okazać zaświadczenie lekarskie o braku przeciwskazań do takiej terapii.</w:t>
      </w:r>
    </w:p>
    <w:p w:rsidR="00C22B5D" w:rsidRPr="00C22B5D" w:rsidRDefault="00C22B5D" w:rsidP="00C22B5D">
      <w:pPr>
        <w:spacing w:line="360" w:lineRule="auto"/>
        <w:rPr>
          <w:rFonts w:ascii="Times New Roman" w:hAnsi="Times New Roman" w:cs="Times New Roman"/>
          <w:sz w:val="22"/>
          <w:szCs w:val="22"/>
          <w:lang w:val="pl-PL"/>
        </w:rPr>
      </w:pPr>
      <w:r w:rsidRPr="00C22B5D">
        <w:rPr>
          <w:rFonts w:ascii="Times New Roman" w:hAnsi="Times New Roman" w:cs="Times New Roman"/>
          <w:sz w:val="22"/>
          <w:szCs w:val="22"/>
          <w:lang w:val="pl-PL"/>
        </w:rPr>
        <w:t xml:space="preserve">Ponadto ważne jest używanie w czasie tlenoterapii </w:t>
      </w:r>
      <w:proofErr w:type="spellStart"/>
      <w:r w:rsidRPr="00C22B5D">
        <w:rPr>
          <w:rFonts w:ascii="Times New Roman" w:hAnsi="Times New Roman" w:cs="Times New Roman"/>
          <w:sz w:val="22"/>
          <w:szCs w:val="22"/>
          <w:lang w:val="pl-PL"/>
        </w:rPr>
        <w:t>pulsoksymetru</w:t>
      </w:r>
      <w:proofErr w:type="spellEnd"/>
      <w:r w:rsidRPr="00C22B5D">
        <w:rPr>
          <w:rFonts w:ascii="Times New Roman" w:hAnsi="Times New Roman" w:cs="Times New Roman"/>
          <w:sz w:val="22"/>
          <w:szCs w:val="22"/>
          <w:lang w:val="pl-PL"/>
        </w:rPr>
        <w:t>.</w:t>
      </w:r>
    </w:p>
    <w:p w:rsidR="00C22B5D" w:rsidRPr="00C22B5D" w:rsidRDefault="00C22B5D" w:rsidP="00C22B5D">
      <w:pPr>
        <w:spacing w:line="360" w:lineRule="auto"/>
        <w:rPr>
          <w:rFonts w:ascii="Times New Roman" w:hAnsi="Times New Roman" w:cs="Times New Roman"/>
          <w:sz w:val="22"/>
          <w:szCs w:val="22"/>
          <w:lang w:val="pl-PL"/>
        </w:rPr>
      </w:pPr>
    </w:p>
    <w:p w:rsidR="00C22B5D" w:rsidRPr="00C22B5D" w:rsidRDefault="00C22B5D" w:rsidP="00C22B5D">
      <w:pPr>
        <w:spacing w:line="360" w:lineRule="auto"/>
        <w:rPr>
          <w:rFonts w:ascii="Times New Roman" w:hAnsi="Times New Roman" w:cs="Times New Roman"/>
          <w:sz w:val="22"/>
          <w:szCs w:val="22"/>
          <w:lang w:val="pl-PL"/>
        </w:rPr>
      </w:pPr>
      <w:r w:rsidRPr="00C22B5D">
        <w:rPr>
          <w:rFonts w:ascii="Times New Roman" w:hAnsi="Times New Roman" w:cs="Times New Roman"/>
          <w:sz w:val="22"/>
          <w:szCs w:val="22"/>
          <w:lang w:val="pl-PL"/>
        </w:rPr>
        <w:t xml:space="preserve">Opis metody: </w:t>
      </w:r>
    </w:p>
    <w:p w:rsidR="00C22B5D" w:rsidRPr="00C22B5D" w:rsidRDefault="00C22B5D" w:rsidP="00767E0C">
      <w:pPr>
        <w:spacing w:line="360" w:lineRule="auto"/>
        <w:jc w:val="both"/>
        <w:rPr>
          <w:rFonts w:ascii="Times New Roman" w:hAnsi="Times New Roman" w:cs="Times New Roman"/>
          <w:sz w:val="22"/>
          <w:szCs w:val="22"/>
          <w:lang w:val="pl-PL"/>
        </w:rPr>
      </w:pPr>
      <w:proofErr w:type="spellStart"/>
      <w:r w:rsidRPr="00C22B5D">
        <w:rPr>
          <w:rFonts w:ascii="Times New Roman" w:hAnsi="Times New Roman" w:cs="Times New Roman"/>
          <w:sz w:val="22"/>
          <w:szCs w:val="22"/>
          <w:lang w:val="pl-PL"/>
        </w:rPr>
        <w:t>Pulsoksymetria</w:t>
      </w:r>
      <w:proofErr w:type="spellEnd"/>
      <w:r w:rsidRPr="00C22B5D">
        <w:rPr>
          <w:rFonts w:ascii="Times New Roman" w:hAnsi="Times New Roman" w:cs="Times New Roman"/>
          <w:sz w:val="22"/>
          <w:szCs w:val="22"/>
          <w:lang w:val="pl-PL"/>
        </w:rPr>
        <w:t xml:space="preserve"> jest nieinwazyjną, metodą przezskórnego monitorowania SaO2 i częstotliwości tętna. Do tego celu służą specjalne urządzenia (</w:t>
      </w:r>
      <w:proofErr w:type="spellStart"/>
      <w:r w:rsidRPr="00C22B5D">
        <w:rPr>
          <w:rFonts w:ascii="Times New Roman" w:hAnsi="Times New Roman" w:cs="Times New Roman"/>
          <w:sz w:val="22"/>
          <w:szCs w:val="22"/>
          <w:lang w:val="pl-PL"/>
        </w:rPr>
        <w:t>pulsoksymetry</w:t>
      </w:r>
      <w:proofErr w:type="spellEnd"/>
      <w:r w:rsidRPr="00C22B5D">
        <w:rPr>
          <w:rFonts w:ascii="Times New Roman" w:hAnsi="Times New Roman" w:cs="Times New Roman"/>
          <w:sz w:val="22"/>
          <w:szCs w:val="22"/>
          <w:lang w:val="pl-PL"/>
        </w:rPr>
        <w:t xml:space="preserve">) działające na zasadzie spektrofotometrii transmisyjnej, wykorzystującej różne właściwości optyczne hemoglobiny utlenowanej i </w:t>
      </w:r>
      <w:proofErr w:type="spellStart"/>
      <w:r w:rsidRPr="00C22B5D">
        <w:rPr>
          <w:rFonts w:ascii="Times New Roman" w:hAnsi="Times New Roman" w:cs="Times New Roman"/>
          <w:sz w:val="22"/>
          <w:szCs w:val="22"/>
          <w:lang w:val="pl-PL"/>
        </w:rPr>
        <w:t>odtlenowanej</w:t>
      </w:r>
      <w:proofErr w:type="spellEnd"/>
      <w:r w:rsidRPr="00C22B5D">
        <w:rPr>
          <w:rFonts w:ascii="Times New Roman" w:hAnsi="Times New Roman" w:cs="Times New Roman"/>
          <w:sz w:val="22"/>
          <w:szCs w:val="22"/>
          <w:lang w:val="pl-PL"/>
        </w:rPr>
        <w:t xml:space="preserve">. Są one wyposażone w czujniki zakładane na palec, małżowinę uszną, czoło lub skrzydełka nosa. SaO2 zmierzone metodą </w:t>
      </w:r>
      <w:proofErr w:type="spellStart"/>
      <w:r w:rsidRPr="00C22B5D">
        <w:rPr>
          <w:rFonts w:ascii="Times New Roman" w:hAnsi="Times New Roman" w:cs="Times New Roman"/>
          <w:sz w:val="22"/>
          <w:szCs w:val="22"/>
          <w:lang w:val="pl-PL"/>
        </w:rPr>
        <w:t>pulsoksymetrii</w:t>
      </w:r>
      <w:proofErr w:type="spellEnd"/>
      <w:r w:rsidRPr="00C22B5D">
        <w:rPr>
          <w:rFonts w:ascii="Times New Roman" w:hAnsi="Times New Roman" w:cs="Times New Roman"/>
          <w:sz w:val="22"/>
          <w:szCs w:val="22"/>
          <w:lang w:val="pl-PL"/>
        </w:rPr>
        <w:t xml:space="preserve"> oznacza się niekiedy symbolem SpO2.</w:t>
      </w:r>
    </w:p>
    <w:p w:rsidR="00C22B5D" w:rsidRPr="00C22B5D" w:rsidRDefault="00C22B5D" w:rsidP="00767E0C">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Interpretacja wyniku</w:t>
      </w:r>
    </w:p>
    <w:p w:rsidR="00C22B5D" w:rsidRPr="00C22B5D" w:rsidRDefault="00C22B5D" w:rsidP="00767E0C">
      <w:pPr>
        <w:spacing w:line="360" w:lineRule="auto"/>
        <w:jc w:val="both"/>
        <w:rPr>
          <w:rFonts w:ascii="Times New Roman" w:hAnsi="Times New Roman" w:cs="Times New Roman"/>
          <w:sz w:val="22"/>
          <w:szCs w:val="22"/>
          <w:lang w:val="pl-PL"/>
        </w:rPr>
      </w:pPr>
    </w:p>
    <w:p w:rsidR="00C22B5D" w:rsidRPr="00C22B5D" w:rsidRDefault="00C22B5D" w:rsidP="00767E0C">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 xml:space="preserve">1. Prawidłowe SaO2 (SpO2) wynosi 95–98% (u osób &gt;70. </w:t>
      </w:r>
      <w:proofErr w:type="spellStart"/>
      <w:r w:rsidRPr="00C22B5D">
        <w:rPr>
          <w:rFonts w:ascii="Times New Roman" w:hAnsi="Times New Roman" w:cs="Times New Roman"/>
          <w:sz w:val="22"/>
          <w:szCs w:val="22"/>
          <w:lang w:val="pl-PL"/>
        </w:rPr>
        <w:t>rż</w:t>
      </w:r>
      <w:proofErr w:type="spellEnd"/>
      <w:r w:rsidRPr="00C22B5D">
        <w:rPr>
          <w:rFonts w:ascii="Times New Roman" w:hAnsi="Times New Roman" w:cs="Times New Roman"/>
          <w:sz w:val="22"/>
          <w:szCs w:val="22"/>
          <w:lang w:val="pl-PL"/>
        </w:rPr>
        <w:t xml:space="preserve">. – 94–98%), a podczas tlenoterapii może sięgać 99–100%. Zdecydowanie nieprawidłowe SaO2 (SpO2) &lt;90% odpowiada PaO2 &lt;60 mm Hg. </w:t>
      </w:r>
    </w:p>
    <w:p w:rsidR="00C22B5D" w:rsidRPr="00C22B5D" w:rsidRDefault="00C22B5D" w:rsidP="00767E0C">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 xml:space="preserve">2. Najważniejsze ograniczenia pomiaru: </w:t>
      </w:r>
    </w:p>
    <w:p w:rsidR="00C22B5D" w:rsidRPr="00C22B5D" w:rsidRDefault="00C22B5D" w:rsidP="00767E0C">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 xml:space="preserve">  1) artefakty ruchowe i upośledzenie obwodowego przepływu krwi (wynik SpO2 jest najczęściej niewiarygodny, jeśli częstotliwość tętna zmierzona przez </w:t>
      </w:r>
      <w:proofErr w:type="spellStart"/>
      <w:r w:rsidRPr="00C22B5D">
        <w:rPr>
          <w:rFonts w:ascii="Times New Roman" w:hAnsi="Times New Roman" w:cs="Times New Roman"/>
          <w:sz w:val="22"/>
          <w:szCs w:val="22"/>
          <w:lang w:val="pl-PL"/>
        </w:rPr>
        <w:t>pulsoksymetr</w:t>
      </w:r>
      <w:proofErr w:type="spellEnd"/>
      <w:r w:rsidRPr="00C22B5D">
        <w:rPr>
          <w:rFonts w:ascii="Times New Roman" w:hAnsi="Times New Roman" w:cs="Times New Roman"/>
          <w:sz w:val="22"/>
          <w:szCs w:val="22"/>
          <w:lang w:val="pl-PL"/>
        </w:rPr>
        <w:t xml:space="preserve"> nie odpowiada ocenie </w:t>
      </w:r>
      <w:proofErr w:type="spellStart"/>
      <w:r w:rsidRPr="00C22B5D">
        <w:rPr>
          <w:rFonts w:ascii="Times New Roman" w:hAnsi="Times New Roman" w:cs="Times New Roman"/>
          <w:sz w:val="22"/>
          <w:szCs w:val="22"/>
          <w:lang w:val="pl-PL"/>
        </w:rPr>
        <w:t>palpacyjnej</w:t>
      </w:r>
      <w:proofErr w:type="spellEnd"/>
      <w:r w:rsidRPr="00C22B5D">
        <w:rPr>
          <w:rFonts w:ascii="Times New Roman" w:hAnsi="Times New Roman" w:cs="Times New Roman"/>
          <w:sz w:val="22"/>
          <w:szCs w:val="22"/>
          <w:lang w:val="pl-PL"/>
        </w:rPr>
        <w:t>;</w:t>
      </w:r>
    </w:p>
    <w:p w:rsidR="00C22B5D" w:rsidRPr="00C22B5D" w:rsidRDefault="00C22B5D" w:rsidP="00767E0C">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 xml:space="preserve">  2) zawyżenie wyniku przez hemoglobinę </w:t>
      </w:r>
      <w:proofErr w:type="spellStart"/>
      <w:r w:rsidRPr="00C22B5D">
        <w:rPr>
          <w:rFonts w:ascii="Times New Roman" w:hAnsi="Times New Roman" w:cs="Times New Roman"/>
          <w:sz w:val="22"/>
          <w:szCs w:val="22"/>
          <w:lang w:val="pl-PL"/>
        </w:rPr>
        <w:t>tlenko</w:t>
      </w:r>
      <w:proofErr w:type="spellEnd"/>
      <w:r w:rsidRPr="00C22B5D">
        <w:rPr>
          <w:rFonts w:ascii="Times New Roman" w:hAnsi="Times New Roman" w:cs="Times New Roman"/>
          <w:sz w:val="22"/>
          <w:szCs w:val="22"/>
          <w:lang w:val="pl-PL"/>
        </w:rPr>
        <w:t xml:space="preserve">-węglową i methemoglobinę (mają podobne właściwości optyczne jak oksyhemoglobina) </w:t>
      </w:r>
    </w:p>
    <w:p w:rsidR="00C22B5D" w:rsidRDefault="00C22B5D" w:rsidP="00767E0C">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 xml:space="preserve">  3) zaniżenie wyniku przez zmiany na paznokciach (ciemny lakier [należy zmyć przed pomiarem], grzybica).</w:t>
      </w:r>
    </w:p>
    <w:p w:rsidR="009A65E5" w:rsidRDefault="009A65E5" w:rsidP="00767E0C">
      <w:pPr>
        <w:spacing w:line="360" w:lineRule="auto"/>
        <w:jc w:val="both"/>
        <w:rPr>
          <w:rFonts w:ascii="Times New Roman" w:hAnsi="Times New Roman" w:cs="Times New Roman"/>
          <w:sz w:val="22"/>
          <w:szCs w:val="22"/>
          <w:lang w:val="pl-PL"/>
        </w:rPr>
      </w:pPr>
    </w:p>
    <w:p w:rsidR="006A1AF2" w:rsidRDefault="006A1AF2" w:rsidP="00767E0C">
      <w:pPr>
        <w:spacing w:line="360" w:lineRule="auto"/>
        <w:jc w:val="both"/>
        <w:rPr>
          <w:rFonts w:ascii="Times New Roman" w:hAnsi="Times New Roman" w:cs="Times New Roman"/>
          <w:sz w:val="22"/>
          <w:szCs w:val="22"/>
          <w:lang w:val="pl-PL"/>
        </w:rPr>
      </w:pPr>
    </w:p>
    <w:p w:rsidR="006A1AF2" w:rsidRDefault="006A1AF2" w:rsidP="00767E0C">
      <w:pPr>
        <w:spacing w:line="360" w:lineRule="auto"/>
        <w:jc w:val="both"/>
        <w:rPr>
          <w:rFonts w:ascii="Times New Roman" w:hAnsi="Times New Roman" w:cs="Times New Roman"/>
          <w:sz w:val="22"/>
          <w:szCs w:val="22"/>
          <w:lang w:val="pl-PL"/>
        </w:rPr>
      </w:pPr>
    </w:p>
    <w:p w:rsidR="006A1AF2" w:rsidRDefault="006A1AF2" w:rsidP="00767E0C">
      <w:pPr>
        <w:spacing w:line="360" w:lineRule="auto"/>
        <w:jc w:val="both"/>
        <w:rPr>
          <w:rFonts w:ascii="Times New Roman" w:hAnsi="Times New Roman" w:cs="Times New Roman"/>
          <w:sz w:val="22"/>
          <w:szCs w:val="22"/>
          <w:lang w:val="pl-PL"/>
        </w:rPr>
      </w:pPr>
    </w:p>
    <w:p w:rsidR="006A1AF2" w:rsidRDefault="006A1AF2" w:rsidP="00767E0C">
      <w:pPr>
        <w:spacing w:line="360" w:lineRule="auto"/>
        <w:jc w:val="both"/>
        <w:rPr>
          <w:rFonts w:ascii="Times New Roman" w:hAnsi="Times New Roman" w:cs="Times New Roman"/>
          <w:sz w:val="22"/>
          <w:szCs w:val="22"/>
          <w:lang w:val="pl-PL"/>
        </w:rPr>
      </w:pPr>
    </w:p>
    <w:p w:rsidR="006A1AF2" w:rsidRDefault="006A1AF2" w:rsidP="00767E0C">
      <w:pPr>
        <w:spacing w:line="360" w:lineRule="auto"/>
        <w:jc w:val="both"/>
        <w:rPr>
          <w:rFonts w:ascii="Times New Roman" w:hAnsi="Times New Roman" w:cs="Times New Roman"/>
          <w:sz w:val="22"/>
          <w:szCs w:val="22"/>
          <w:lang w:val="pl-PL"/>
        </w:rPr>
      </w:pPr>
    </w:p>
    <w:p w:rsidR="006A1AF2" w:rsidRDefault="006A1AF2" w:rsidP="00767E0C">
      <w:pPr>
        <w:spacing w:line="360" w:lineRule="auto"/>
        <w:jc w:val="both"/>
        <w:rPr>
          <w:rFonts w:ascii="Times New Roman" w:hAnsi="Times New Roman" w:cs="Times New Roman"/>
          <w:sz w:val="22"/>
          <w:szCs w:val="22"/>
          <w:lang w:val="pl-PL"/>
        </w:rPr>
      </w:pPr>
    </w:p>
    <w:p w:rsidR="006A1AF2" w:rsidRDefault="006A1AF2" w:rsidP="00767E0C">
      <w:pPr>
        <w:spacing w:line="360" w:lineRule="auto"/>
        <w:jc w:val="both"/>
        <w:rPr>
          <w:rFonts w:ascii="Times New Roman" w:hAnsi="Times New Roman" w:cs="Times New Roman"/>
          <w:sz w:val="22"/>
          <w:szCs w:val="22"/>
          <w:lang w:val="pl-PL"/>
        </w:rPr>
      </w:pPr>
    </w:p>
    <w:p w:rsidR="006A1AF2" w:rsidRDefault="006A1AF2" w:rsidP="00767E0C">
      <w:pPr>
        <w:spacing w:line="360" w:lineRule="auto"/>
        <w:jc w:val="both"/>
        <w:rPr>
          <w:rFonts w:ascii="Times New Roman" w:hAnsi="Times New Roman" w:cs="Times New Roman"/>
          <w:sz w:val="22"/>
          <w:szCs w:val="22"/>
          <w:lang w:val="pl-PL"/>
        </w:rPr>
      </w:pPr>
    </w:p>
    <w:p w:rsidR="006A1AF2" w:rsidRDefault="006A1AF2" w:rsidP="00767E0C">
      <w:pPr>
        <w:spacing w:line="360" w:lineRule="auto"/>
        <w:jc w:val="both"/>
        <w:rPr>
          <w:rFonts w:ascii="Times New Roman" w:hAnsi="Times New Roman" w:cs="Times New Roman"/>
          <w:sz w:val="22"/>
          <w:szCs w:val="22"/>
          <w:lang w:val="pl-PL"/>
        </w:rPr>
      </w:pPr>
    </w:p>
    <w:p w:rsidR="006A1AF2" w:rsidRDefault="006A1AF2" w:rsidP="00767E0C">
      <w:pPr>
        <w:spacing w:line="360" w:lineRule="auto"/>
        <w:jc w:val="both"/>
        <w:rPr>
          <w:rFonts w:ascii="Times New Roman" w:hAnsi="Times New Roman" w:cs="Times New Roman"/>
          <w:sz w:val="22"/>
          <w:szCs w:val="22"/>
          <w:lang w:val="pl-PL"/>
        </w:rPr>
      </w:pPr>
    </w:p>
    <w:p w:rsidR="006A1AF2" w:rsidRDefault="006A1AF2" w:rsidP="00767E0C">
      <w:pPr>
        <w:spacing w:line="360" w:lineRule="auto"/>
        <w:jc w:val="both"/>
        <w:rPr>
          <w:rFonts w:ascii="Times New Roman" w:hAnsi="Times New Roman" w:cs="Times New Roman"/>
          <w:sz w:val="22"/>
          <w:szCs w:val="22"/>
          <w:lang w:val="pl-PL"/>
        </w:rPr>
      </w:pPr>
    </w:p>
    <w:p w:rsidR="006A1AF2" w:rsidRDefault="006A1AF2" w:rsidP="00767E0C">
      <w:pPr>
        <w:spacing w:line="360" w:lineRule="auto"/>
        <w:jc w:val="both"/>
        <w:rPr>
          <w:rFonts w:ascii="Times New Roman" w:hAnsi="Times New Roman" w:cs="Times New Roman"/>
          <w:sz w:val="22"/>
          <w:szCs w:val="22"/>
          <w:lang w:val="pl-PL"/>
        </w:rPr>
      </w:pPr>
    </w:p>
    <w:p w:rsidR="006A1AF2" w:rsidRDefault="006A1AF2" w:rsidP="00767E0C">
      <w:pPr>
        <w:spacing w:line="360" w:lineRule="auto"/>
        <w:jc w:val="both"/>
        <w:rPr>
          <w:rFonts w:ascii="Times New Roman" w:hAnsi="Times New Roman" w:cs="Times New Roman"/>
          <w:sz w:val="22"/>
          <w:szCs w:val="22"/>
          <w:lang w:val="pl-PL"/>
        </w:rPr>
      </w:pPr>
    </w:p>
    <w:p w:rsidR="006A1AF2" w:rsidRDefault="006A1AF2" w:rsidP="00767E0C">
      <w:pPr>
        <w:spacing w:line="360" w:lineRule="auto"/>
        <w:jc w:val="both"/>
        <w:rPr>
          <w:rFonts w:ascii="Times New Roman" w:hAnsi="Times New Roman" w:cs="Times New Roman"/>
          <w:sz w:val="22"/>
          <w:szCs w:val="22"/>
          <w:lang w:val="pl-PL"/>
        </w:rPr>
      </w:pPr>
    </w:p>
    <w:p w:rsidR="006A1AF2" w:rsidRDefault="006A1AF2" w:rsidP="00767E0C">
      <w:pPr>
        <w:spacing w:line="360" w:lineRule="auto"/>
        <w:jc w:val="both"/>
        <w:rPr>
          <w:rFonts w:ascii="Times New Roman" w:hAnsi="Times New Roman" w:cs="Times New Roman"/>
          <w:sz w:val="22"/>
          <w:szCs w:val="22"/>
          <w:lang w:val="pl-PL"/>
        </w:rPr>
      </w:pPr>
    </w:p>
    <w:p w:rsidR="009A65E5" w:rsidRPr="006A1AF2" w:rsidRDefault="009A65E5" w:rsidP="009A65E5">
      <w:pPr>
        <w:spacing w:line="360" w:lineRule="auto"/>
        <w:rPr>
          <w:rFonts w:ascii="Times New Roman" w:hAnsi="Times New Roman" w:cs="Times New Roman"/>
          <w:b/>
          <w:sz w:val="22"/>
          <w:szCs w:val="22"/>
          <w:lang w:val="pl-PL"/>
        </w:rPr>
      </w:pPr>
      <w:r w:rsidRPr="006A1AF2">
        <w:rPr>
          <w:rFonts w:ascii="Times New Roman" w:hAnsi="Times New Roman" w:cs="Times New Roman"/>
          <w:b/>
          <w:sz w:val="22"/>
          <w:szCs w:val="22"/>
          <w:lang w:val="pl-PL"/>
        </w:rPr>
        <w:t>2.OZONOTERAPIA</w:t>
      </w:r>
    </w:p>
    <w:p w:rsidR="009A65E5" w:rsidRPr="00C22B5D" w:rsidRDefault="009A65E5" w:rsidP="009A65E5">
      <w:pPr>
        <w:spacing w:line="360" w:lineRule="auto"/>
        <w:rPr>
          <w:rFonts w:ascii="Times New Roman" w:hAnsi="Times New Roman" w:cs="Times New Roman"/>
          <w:sz w:val="22"/>
          <w:szCs w:val="22"/>
          <w:lang w:val="pl-PL"/>
        </w:rPr>
      </w:pPr>
    </w:p>
    <w:p w:rsidR="009A65E5" w:rsidRPr="00C22B5D" w:rsidRDefault="009A65E5" w:rsidP="009A65E5">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 xml:space="preserve">Ozon jest cząsteczką składająca się z trzech atomów tlenu (O3), </w:t>
      </w:r>
    </w:p>
    <w:p w:rsidR="009A65E5" w:rsidRPr="00C22B5D" w:rsidRDefault="009A65E5" w:rsidP="009A65E5">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 xml:space="preserve">z delta ujemnym i delta dodatnim ładunkiem elektrycznym. Cząsteczka ozonu jest bardzo niestabilna </w:t>
      </w:r>
      <w:r>
        <w:rPr>
          <w:rFonts w:ascii="Times New Roman" w:hAnsi="Times New Roman" w:cs="Times New Roman"/>
          <w:sz w:val="22"/>
          <w:szCs w:val="22"/>
          <w:lang w:val="pl-PL"/>
        </w:rPr>
        <w:t xml:space="preserve">    </w:t>
      </w:r>
      <w:r w:rsidRPr="00C22B5D">
        <w:rPr>
          <w:rFonts w:ascii="Times New Roman" w:hAnsi="Times New Roman" w:cs="Times New Roman"/>
          <w:sz w:val="22"/>
          <w:szCs w:val="22"/>
          <w:lang w:val="pl-PL"/>
        </w:rPr>
        <w:t xml:space="preserve">i ma krótki czas połowicznego rozpadu. Dlatego przekształca się relatywnie szybko w początkową formę czyli tlen. </w:t>
      </w:r>
    </w:p>
    <w:p w:rsidR="009A65E5" w:rsidRPr="00C22B5D" w:rsidRDefault="009A65E5" w:rsidP="009A65E5">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W istocie, ozon to nic więcej jak tylko tlen (O2) z dodatkowym atomem tlenu. Dodatkowy atom tlenu powstaje pod wpł</w:t>
      </w:r>
      <w:r>
        <w:rPr>
          <w:rFonts w:ascii="Times New Roman" w:hAnsi="Times New Roman" w:cs="Times New Roman"/>
          <w:sz w:val="22"/>
          <w:szCs w:val="22"/>
          <w:lang w:val="pl-PL"/>
        </w:rPr>
        <w:t xml:space="preserve">ywem wyładowania elektrycznego </w:t>
      </w:r>
      <w:r w:rsidRPr="00C22B5D">
        <w:rPr>
          <w:rFonts w:ascii="Times New Roman" w:hAnsi="Times New Roman" w:cs="Times New Roman"/>
          <w:sz w:val="22"/>
          <w:szCs w:val="22"/>
          <w:lang w:val="pl-PL"/>
        </w:rPr>
        <w:t>w wyniku rozpadu cząsteczki tlenu. W naturze ozon powstaje w wyniku niektórych reakcji chemicznych. Najbardziej znany przykład to oczywiście tzw. warstwa ozonowa, gdzie ozon powstaje pod wpływem działania promieni słonecznych UV. Ozon powstaje również w czasie burz i przy wodospadach.</w:t>
      </w:r>
    </w:p>
    <w:p w:rsidR="009A65E5" w:rsidRPr="00C22B5D" w:rsidRDefault="009A65E5" w:rsidP="009A65E5">
      <w:pPr>
        <w:spacing w:line="360" w:lineRule="auto"/>
        <w:rPr>
          <w:rFonts w:ascii="Times New Roman" w:hAnsi="Times New Roman" w:cs="Times New Roman"/>
          <w:sz w:val="22"/>
          <w:szCs w:val="22"/>
          <w:lang w:val="pl-PL"/>
        </w:rPr>
      </w:pPr>
    </w:p>
    <w:p w:rsidR="009A65E5" w:rsidRPr="00C22B5D" w:rsidRDefault="009A65E5" w:rsidP="009A65E5">
      <w:pPr>
        <w:spacing w:line="360" w:lineRule="auto"/>
        <w:rPr>
          <w:rFonts w:ascii="Times New Roman" w:hAnsi="Times New Roman" w:cs="Times New Roman"/>
          <w:sz w:val="22"/>
          <w:szCs w:val="22"/>
          <w:lang w:val="pl-PL"/>
        </w:rPr>
      </w:pPr>
    </w:p>
    <w:p w:rsidR="009A65E5" w:rsidRPr="00596317" w:rsidRDefault="009A65E5" w:rsidP="009A65E5">
      <w:pPr>
        <w:spacing w:line="360" w:lineRule="auto"/>
        <w:rPr>
          <w:rFonts w:ascii="Times New Roman" w:hAnsi="Times New Roman" w:cs="Times New Roman"/>
          <w:sz w:val="22"/>
          <w:szCs w:val="22"/>
          <w:u w:val="single"/>
          <w:lang w:val="pl-PL"/>
        </w:rPr>
      </w:pPr>
      <w:r w:rsidRPr="00596317">
        <w:rPr>
          <w:rFonts w:ascii="Times New Roman" w:hAnsi="Times New Roman" w:cs="Times New Roman"/>
          <w:sz w:val="22"/>
          <w:szCs w:val="22"/>
          <w:u w:val="single"/>
          <w:lang w:val="pl-PL"/>
        </w:rPr>
        <w:t>Jak działa ozon?</w:t>
      </w:r>
    </w:p>
    <w:p w:rsidR="009A65E5" w:rsidRPr="00C22B5D" w:rsidRDefault="009A65E5" w:rsidP="009A65E5">
      <w:pPr>
        <w:spacing w:line="360" w:lineRule="auto"/>
        <w:rPr>
          <w:rFonts w:ascii="Times New Roman" w:hAnsi="Times New Roman" w:cs="Times New Roman"/>
          <w:sz w:val="22"/>
          <w:szCs w:val="22"/>
          <w:lang w:val="pl-PL"/>
        </w:rPr>
      </w:pPr>
    </w:p>
    <w:p w:rsidR="009A65E5" w:rsidRPr="00C22B5D" w:rsidRDefault="009A65E5" w:rsidP="009A65E5">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Ozon działa na zasadzie utleniania. Kiedy naładowana statycznie cząsteczka ozonu (O3) wchodzi</w:t>
      </w:r>
      <w:r>
        <w:rPr>
          <w:rFonts w:ascii="Times New Roman" w:hAnsi="Times New Roman" w:cs="Times New Roman"/>
          <w:sz w:val="22"/>
          <w:szCs w:val="22"/>
          <w:lang w:val="pl-PL"/>
        </w:rPr>
        <w:t xml:space="preserve">            </w:t>
      </w:r>
      <w:r w:rsidRPr="00C22B5D">
        <w:rPr>
          <w:rFonts w:ascii="Times New Roman" w:hAnsi="Times New Roman" w:cs="Times New Roman"/>
          <w:sz w:val="22"/>
          <w:szCs w:val="22"/>
          <w:lang w:val="pl-PL"/>
        </w:rPr>
        <w:t xml:space="preserve"> w kontakt z elementem utlenialnym, cząsteczka ozonu natychmiast przechodzi w tlen. Wynika to z faktu, że ozon jest bardzo niestabilny i szybko powraca do swojej pierwotnej postaci, czyli tlenu (O2).</w:t>
      </w:r>
    </w:p>
    <w:p w:rsidR="009A65E5" w:rsidRPr="00C22B5D" w:rsidRDefault="009A65E5" w:rsidP="009A65E5">
      <w:pPr>
        <w:spacing w:line="360" w:lineRule="auto"/>
        <w:jc w:val="both"/>
        <w:rPr>
          <w:rFonts w:ascii="Times New Roman" w:hAnsi="Times New Roman" w:cs="Times New Roman"/>
          <w:sz w:val="22"/>
          <w:szCs w:val="22"/>
          <w:lang w:val="pl-PL"/>
        </w:rPr>
      </w:pPr>
    </w:p>
    <w:p w:rsidR="009A65E5" w:rsidRPr="00C22B5D" w:rsidRDefault="009A65E5" w:rsidP="009A65E5">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Ozon to jeden z najsilniejszych dostępnych utleniaczy służących do utleniania substancji rozpuszczonej. Dodatkowy atom w cząsteczce ozonu wiąże się (utlenia) w ułamku sekundy z każdym składnikiem, który wchodzi z nim w kontakt.</w:t>
      </w:r>
    </w:p>
    <w:p w:rsidR="009A65E5" w:rsidRPr="00C22B5D" w:rsidRDefault="009A65E5" w:rsidP="009A65E5">
      <w:pPr>
        <w:spacing w:line="360" w:lineRule="auto"/>
        <w:rPr>
          <w:rFonts w:ascii="Times New Roman" w:hAnsi="Times New Roman" w:cs="Times New Roman"/>
          <w:sz w:val="22"/>
          <w:szCs w:val="22"/>
          <w:lang w:val="pl-PL"/>
        </w:rPr>
      </w:pPr>
    </w:p>
    <w:p w:rsidR="009A65E5" w:rsidRPr="00C22B5D" w:rsidRDefault="009A65E5" w:rsidP="009A65E5">
      <w:pPr>
        <w:spacing w:line="360" w:lineRule="auto"/>
        <w:rPr>
          <w:rFonts w:ascii="Times New Roman" w:hAnsi="Times New Roman" w:cs="Times New Roman"/>
          <w:sz w:val="22"/>
          <w:szCs w:val="22"/>
          <w:lang w:val="pl-PL"/>
        </w:rPr>
      </w:pPr>
    </w:p>
    <w:p w:rsidR="009A65E5" w:rsidRPr="00C22B5D" w:rsidRDefault="009A65E5" w:rsidP="009A65E5">
      <w:pPr>
        <w:spacing w:line="360" w:lineRule="auto"/>
        <w:rPr>
          <w:rFonts w:ascii="Times New Roman" w:hAnsi="Times New Roman" w:cs="Times New Roman"/>
          <w:sz w:val="22"/>
          <w:szCs w:val="22"/>
          <w:lang w:val="pl-PL"/>
        </w:rPr>
      </w:pPr>
    </w:p>
    <w:p w:rsidR="009A65E5" w:rsidRPr="00596317" w:rsidRDefault="009A65E5" w:rsidP="009A65E5">
      <w:pPr>
        <w:spacing w:line="360" w:lineRule="auto"/>
        <w:rPr>
          <w:rFonts w:ascii="Times New Roman" w:hAnsi="Times New Roman" w:cs="Times New Roman"/>
          <w:sz w:val="22"/>
          <w:szCs w:val="22"/>
          <w:u w:val="single"/>
          <w:lang w:val="pl-PL"/>
        </w:rPr>
      </w:pPr>
      <w:r w:rsidRPr="00596317">
        <w:rPr>
          <w:rFonts w:ascii="Times New Roman" w:hAnsi="Times New Roman" w:cs="Times New Roman"/>
          <w:sz w:val="22"/>
          <w:szCs w:val="22"/>
          <w:u w:val="single"/>
          <w:lang w:val="pl-PL"/>
        </w:rPr>
        <w:t>Korzyści</w:t>
      </w:r>
    </w:p>
    <w:p w:rsidR="009A65E5" w:rsidRPr="00C22B5D" w:rsidRDefault="009A65E5" w:rsidP="009A65E5">
      <w:pPr>
        <w:spacing w:line="360" w:lineRule="auto"/>
        <w:rPr>
          <w:rFonts w:ascii="Times New Roman" w:hAnsi="Times New Roman" w:cs="Times New Roman"/>
          <w:sz w:val="22"/>
          <w:szCs w:val="22"/>
          <w:lang w:val="pl-PL"/>
        </w:rPr>
      </w:pPr>
    </w:p>
    <w:p w:rsidR="009A65E5" w:rsidRPr="00C22B5D" w:rsidRDefault="009A65E5" w:rsidP="009A65E5">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Ozon utlenia wszystkie rodzaje materiałów, ale również składniki nieprzyjemnego z</w:t>
      </w:r>
      <w:r>
        <w:rPr>
          <w:rFonts w:ascii="Times New Roman" w:hAnsi="Times New Roman" w:cs="Times New Roman"/>
          <w:sz w:val="22"/>
          <w:szCs w:val="22"/>
          <w:lang w:val="pl-PL"/>
        </w:rPr>
        <w:t xml:space="preserve">apachu                            i </w:t>
      </w:r>
      <w:r w:rsidRPr="00C22B5D">
        <w:rPr>
          <w:rFonts w:ascii="Times New Roman" w:hAnsi="Times New Roman" w:cs="Times New Roman"/>
          <w:sz w:val="22"/>
          <w:szCs w:val="22"/>
          <w:lang w:val="pl-PL"/>
        </w:rPr>
        <w:t xml:space="preserve">mikroorganizmy takie jak wirusy, pleśnie </w:t>
      </w:r>
      <w:r>
        <w:rPr>
          <w:rFonts w:ascii="Times New Roman" w:hAnsi="Times New Roman" w:cs="Times New Roman"/>
          <w:sz w:val="22"/>
          <w:szCs w:val="22"/>
          <w:lang w:val="pl-PL"/>
        </w:rPr>
        <w:t xml:space="preserve"> oraz </w:t>
      </w:r>
      <w:r w:rsidRPr="00C22B5D">
        <w:rPr>
          <w:rFonts w:ascii="Times New Roman" w:hAnsi="Times New Roman" w:cs="Times New Roman"/>
          <w:sz w:val="22"/>
          <w:szCs w:val="22"/>
          <w:lang w:val="pl-PL"/>
        </w:rPr>
        <w:t xml:space="preserve"> bakterie. Podczas działania ozonu dodatkowy atom tlenu uwalniany jest z cząsteczki i wiąże się on z materiałem, na który ozon działa. W końcu powstaje tylko czysta i stabilna cząsteczka tlenu. Ozon powstaje tylko w warunkach ekstremalnych. Mogą one zostać sztucznie stworzone w tzw. generatorach ozonu nazywanych też ozonatorami. Otrzymujemy wówczas charakterystyczny „świeży, czysty, wiosenny” zapach jak podczas naturalnie powstałego ozonu w czasie burzy.</w:t>
      </w:r>
    </w:p>
    <w:p w:rsidR="009A65E5" w:rsidRPr="00C22B5D" w:rsidRDefault="009A65E5" w:rsidP="009A65E5">
      <w:pPr>
        <w:spacing w:line="360" w:lineRule="auto"/>
        <w:rPr>
          <w:rFonts w:ascii="Times New Roman" w:hAnsi="Times New Roman" w:cs="Times New Roman"/>
          <w:sz w:val="22"/>
          <w:szCs w:val="22"/>
          <w:lang w:val="pl-PL"/>
        </w:rPr>
      </w:pPr>
    </w:p>
    <w:p w:rsidR="009A65E5" w:rsidRPr="00C22B5D" w:rsidRDefault="009A65E5" w:rsidP="009A65E5">
      <w:pPr>
        <w:spacing w:line="360" w:lineRule="auto"/>
        <w:rPr>
          <w:rFonts w:ascii="Times New Roman" w:hAnsi="Times New Roman" w:cs="Times New Roman"/>
          <w:sz w:val="22"/>
          <w:szCs w:val="22"/>
          <w:lang w:val="pl-PL"/>
        </w:rPr>
      </w:pPr>
      <w:r w:rsidRPr="00C22B5D">
        <w:rPr>
          <w:rFonts w:ascii="Times New Roman" w:hAnsi="Times New Roman" w:cs="Times New Roman"/>
          <w:sz w:val="22"/>
          <w:szCs w:val="22"/>
          <w:lang w:val="pl-PL"/>
        </w:rPr>
        <w:t>W ramach naszego projektu, Fundacja EFOS wszystkim uczestnikom warsztatów wykona ozonowanie mieszkania co w sposób znaczny poprawi komfort i stan zdrowia os</w:t>
      </w:r>
      <w:r>
        <w:rPr>
          <w:rFonts w:ascii="Times New Roman" w:hAnsi="Times New Roman" w:cs="Times New Roman"/>
          <w:sz w:val="22"/>
          <w:szCs w:val="22"/>
          <w:lang w:val="pl-PL"/>
        </w:rPr>
        <w:t xml:space="preserve">ób starszych, poprzez skuteczną </w:t>
      </w:r>
      <w:r w:rsidRPr="00C22B5D">
        <w:rPr>
          <w:rFonts w:ascii="Times New Roman" w:hAnsi="Times New Roman" w:cs="Times New Roman"/>
          <w:sz w:val="22"/>
          <w:szCs w:val="22"/>
          <w:lang w:val="pl-PL"/>
        </w:rPr>
        <w:t>likwidację patogenów.</w:t>
      </w:r>
    </w:p>
    <w:p w:rsidR="009A65E5" w:rsidRPr="00C22B5D" w:rsidRDefault="009A65E5" w:rsidP="009A65E5">
      <w:pPr>
        <w:spacing w:line="360" w:lineRule="auto"/>
        <w:rPr>
          <w:rFonts w:ascii="Times New Roman" w:hAnsi="Times New Roman" w:cs="Times New Roman"/>
          <w:sz w:val="22"/>
          <w:szCs w:val="22"/>
          <w:lang w:val="pl-PL"/>
        </w:rPr>
      </w:pPr>
    </w:p>
    <w:p w:rsidR="009A65E5" w:rsidRPr="00C22B5D" w:rsidRDefault="009A65E5" w:rsidP="009A65E5">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Średni czas ozonowania jednego mieszkania to ok.4-5h. W tym czasie w pomieszczeniu gdzie wykonywane jest ozonowanie nie mogą przebywać ludzie ani zwierzęta, ze względu na wysoka toksyczność ozonu.</w:t>
      </w:r>
    </w:p>
    <w:p w:rsidR="00C22B5D" w:rsidRDefault="00C22B5D" w:rsidP="00767E0C">
      <w:pPr>
        <w:spacing w:line="360" w:lineRule="auto"/>
        <w:jc w:val="both"/>
        <w:rPr>
          <w:rFonts w:ascii="Times New Roman" w:hAnsi="Times New Roman" w:cs="Times New Roman"/>
          <w:sz w:val="22"/>
          <w:szCs w:val="22"/>
          <w:lang w:val="pl-PL"/>
        </w:rPr>
      </w:pPr>
    </w:p>
    <w:p w:rsidR="006A1AF2" w:rsidRDefault="006A1AF2" w:rsidP="00767E0C">
      <w:pPr>
        <w:spacing w:line="360" w:lineRule="auto"/>
        <w:jc w:val="both"/>
        <w:rPr>
          <w:rFonts w:ascii="Times New Roman" w:hAnsi="Times New Roman" w:cs="Times New Roman"/>
          <w:sz w:val="22"/>
          <w:szCs w:val="22"/>
          <w:lang w:val="pl-PL"/>
        </w:rPr>
      </w:pPr>
    </w:p>
    <w:p w:rsidR="006A1AF2" w:rsidRDefault="006A1AF2" w:rsidP="00767E0C">
      <w:pPr>
        <w:spacing w:line="360" w:lineRule="auto"/>
        <w:jc w:val="both"/>
        <w:rPr>
          <w:rFonts w:ascii="Times New Roman" w:hAnsi="Times New Roman" w:cs="Times New Roman"/>
          <w:sz w:val="22"/>
          <w:szCs w:val="22"/>
          <w:lang w:val="pl-PL"/>
        </w:rPr>
      </w:pPr>
    </w:p>
    <w:p w:rsidR="006A1AF2" w:rsidRDefault="006A1AF2" w:rsidP="00767E0C">
      <w:pPr>
        <w:spacing w:line="360" w:lineRule="auto"/>
        <w:jc w:val="both"/>
        <w:rPr>
          <w:rFonts w:ascii="Times New Roman" w:hAnsi="Times New Roman" w:cs="Times New Roman"/>
          <w:sz w:val="22"/>
          <w:szCs w:val="22"/>
          <w:lang w:val="pl-PL"/>
        </w:rPr>
      </w:pPr>
    </w:p>
    <w:p w:rsidR="006A1AF2" w:rsidRDefault="006A1AF2" w:rsidP="00767E0C">
      <w:pPr>
        <w:spacing w:line="360" w:lineRule="auto"/>
        <w:jc w:val="both"/>
        <w:rPr>
          <w:rFonts w:ascii="Times New Roman" w:hAnsi="Times New Roman" w:cs="Times New Roman"/>
          <w:sz w:val="22"/>
          <w:szCs w:val="22"/>
          <w:lang w:val="pl-PL"/>
        </w:rPr>
      </w:pPr>
    </w:p>
    <w:p w:rsidR="006A1AF2" w:rsidRDefault="006A1AF2" w:rsidP="00767E0C">
      <w:pPr>
        <w:spacing w:line="360" w:lineRule="auto"/>
        <w:jc w:val="both"/>
        <w:rPr>
          <w:rFonts w:ascii="Times New Roman" w:hAnsi="Times New Roman" w:cs="Times New Roman"/>
          <w:sz w:val="22"/>
          <w:szCs w:val="22"/>
          <w:lang w:val="pl-PL"/>
        </w:rPr>
      </w:pPr>
    </w:p>
    <w:p w:rsidR="006A1AF2" w:rsidRDefault="006A1AF2" w:rsidP="00767E0C">
      <w:pPr>
        <w:spacing w:line="360" w:lineRule="auto"/>
        <w:jc w:val="both"/>
        <w:rPr>
          <w:rFonts w:ascii="Times New Roman" w:hAnsi="Times New Roman" w:cs="Times New Roman"/>
          <w:sz w:val="22"/>
          <w:szCs w:val="22"/>
          <w:lang w:val="pl-PL"/>
        </w:rPr>
      </w:pPr>
    </w:p>
    <w:p w:rsidR="006A1AF2" w:rsidRDefault="006A1AF2" w:rsidP="00767E0C">
      <w:pPr>
        <w:spacing w:line="360" w:lineRule="auto"/>
        <w:jc w:val="both"/>
        <w:rPr>
          <w:rFonts w:ascii="Times New Roman" w:hAnsi="Times New Roman" w:cs="Times New Roman"/>
          <w:sz w:val="22"/>
          <w:szCs w:val="22"/>
          <w:lang w:val="pl-PL"/>
        </w:rPr>
      </w:pPr>
    </w:p>
    <w:p w:rsidR="006A1AF2" w:rsidRDefault="006A1AF2" w:rsidP="00767E0C">
      <w:pPr>
        <w:spacing w:line="360" w:lineRule="auto"/>
        <w:jc w:val="both"/>
        <w:rPr>
          <w:rFonts w:ascii="Times New Roman" w:hAnsi="Times New Roman" w:cs="Times New Roman"/>
          <w:sz w:val="22"/>
          <w:szCs w:val="22"/>
          <w:lang w:val="pl-PL"/>
        </w:rPr>
      </w:pPr>
    </w:p>
    <w:p w:rsidR="006A1AF2" w:rsidRDefault="006A1AF2" w:rsidP="00767E0C">
      <w:pPr>
        <w:spacing w:line="360" w:lineRule="auto"/>
        <w:jc w:val="both"/>
        <w:rPr>
          <w:rFonts w:ascii="Times New Roman" w:hAnsi="Times New Roman" w:cs="Times New Roman"/>
          <w:sz w:val="22"/>
          <w:szCs w:val="22"/>
          <w:lang w:val="pl-PL"/>
        </w:rPr>
      </w:pPr>
    </w:p>
    <w:p w:rsidR="006A1AF2" w:rsidRDefault="006A1AF2" w:rsidP="00767E0C">
      <w:pPr>
        <w:spacing w:line="360" w:lineRule="auto"/>
        <w:jc w:val="both"/>
        <w:rPr>
          <w:rFonts w:ascii="Times New Roman" w:hAnsi="Times New Roman" w:cs="Times New Roman"/>
          <w:sz w:val="22"/>
          <w:szCs w:val="22"/>
          <w:lang w:val="pl-PL"/>
        </w:rPr>
      </w:pPr>
    </w:p>
    <w:p w:rsidR="006A1AF2" w:rsidRDefault="006A1AF2" w:rsidP="00767E0C">
      <w:pPr>
        <w:spacing w:line="360" w:lineRule="auto"/>
        <w:jc w:val="both"/>
        <w:rPr>
          <w:rFonts w:ascii="Times New Roman" w:hAnsi="Times New Roman" w:cs="Times New Roman"/>
          <w:sz w:val="22"/>
          <w:szCs w:val="22"/>
          <w:lang w:val="pl-PL"/>
        </w:rPr>
      </w:pPr>
    </w:p>
    <w:p w:rsidR="006A1AF2" w:rsidRDefault="006A1AF2" w:rsidP="00767E0C">
      <w:pPr>
        <w:spacing w:line="360" w:lineRule="auto"/>
        <w:jc w:val="both"/>
        <w:rPr>
          <w:rFonts w:ascii="Times New Roman" w:hAnsi="Times New Roman" w:cs="Times New Roman"/>
          <w:sz w:val="22"/>
          <w:szCs w:val="22"/>
          <w:lang w:val="pl-PL"/>
        </w:rPr>
      </w:pPr>
    </w:p>
    <w:p w:rsidR="006A1AF2" w:rsidRDefault="006A1AF2" w:rsidP="00767E0C">
      <w:pPr>
        <w:spacing w:line="360" w:lineRule="auto"/>
        <w:jc w:val="both"/>
        <w:rPr>
          <w:rFonts w:ascii="Times New Roman" w:hAnsi="Times New Roman" w:cs="Times New Roman"/>
          <w:sz w:val="22"/>
          <w:szCs w:val="22"/>
          <w:lang w:val="pl-PL"/>
        </w:rPr>
      </w:pPr>
    </w:p>
    <w:p w:rsidR="006A1AF2" w:rsidRDefault="006A1AF2" w:rsidP="00767E0C">
      <w:pPr>
        <w:spacing w:line="360" w:lineRule="auto"/>
        <w:jc w:val="both"/>
        <w:rPr>
          <w:rFonts w:ascii="Times New Roman" w:hAnsi="Times New Roman" w:cs="Times New Roman"/>
          <w:sz w:val="22"/>
          <w:szCs w:val="22"/>
          <w:lang w:val="pl-PL"/>
        </w:rPr>
      </w:pPr>
    </w:p>
    <w:p w:rsidR="006A1AF2" w:rsidRDefault="006A1AF2" w:rsidP="00767E0C">
      <w:pPr>
        <w:spacing w:line="360" w:lineRule="auto"/>
        <w:jc w:val="both"/>
        <w:rPr>
          <w:rFonts w:ascii="Times New Roman" w:hAnsi="Times New Roman" w:cs="Times New Roman"/>
          <w:sz w:val="22"/>
          <w:szCs w:val="22"/>
          <w:lang w:val="pl-PL"/>
        </w:rPr>
      </w:pPr>
    </w:p>
    <w:p w:rsidR="006A1AF2" w:rsidRDefault="006A1AF2" w:rsidP="00767E0C">
      <w:pPr>
        <w:spacing w:line="360" w:lineRule="auto"/>
        <w:jc w:val="both"/>
        <w:rPr>
          <w:rFonts w:ascii="Times New Roman" w:hAnsi="Times New Roman" w:cs="Times New Roman"/>
          <w:sz w:val="22"/>
          <w:szCs w:val="22"/>
          <w:lang w:val="pl-PL"/>
        </w:rPr>
      </w:pPr>
    </w:p>
    <w:p w:rsidR="006A1AF2" w:rsidRDefault="006A1AF2" w:rsidP="00767E0C">
      <w:pPr>
        <w:spacing w:line="360" w:lineRule="auto"/>
        <w:jc w:val="both"/>
        <w:rPr>
          <w:rFonts w:ascii="Times New Roman" w:hAnsi="Times New Roman" w:cs="Times New Roman"/>
          <w:sz w:val="22"/>
          <w:szCs w:val="22"/>
          <w:lang w:val="pl-PL"/>
        </w:rPr>
      </w:pPr>
    </w:p>
    <w:p w:rsidR="006A1AF2" w:rsidRDefault="006A1AF2" w:rsidP="00767E0C">
      <w:pPr>
        <w:spacing w:line="360" w:lineRule="auto"/>
        <w:jc w:val="both"/>
        <w:rPr>
          <w:rFonts w:ascii="Times New Roman" w:hAnsi="Times New Roman" w:cs="Times New Roman"/>
          <w:sz w:val="22"/>
          <w:szCs w:val="22"/>
          <w:lang w:val="pl-PL"/>
        </w:rPr>
      </w:pPr>
    </w:p>
    <w:p w:rsidR="006A1AF2" w:rsidRDefault="006A1AF2" w:rsidP="00767E0C">
      <w:pPr>
        <w:spacing w:line="360" w:lineRule="auto"/>
        <w:jc w:val="both"/>
        <w:rPr>
          <w:rFonts w:ascii="Times New Roman" w:hAnsi="Times New Roman" w:cs="Times New Roman"/>
          <w:sz w:val="22"/>
          <w:szCs w:val="22"/>
          <w:lang w:val="pl-PL"/>
        </w:rPr>
      </w:pPr>
    </w:p>
    <w:p w:rsidR="006A1AF2" w:rsidRDefault="006A1AF2" w:rsidP="00767E0C">
      <w:pPr>
        <w:spacing w:line="360" w:lineRule="auto"/>
        <w:jc w:val="both"/>
        <w:rPr>
          <w:rFonts w:ascii="Times New Roman" w:hAnsi="Times New Roman" w:cs="Times New Roman"/>
          <w:sz w:val="22"/>
          <w:szCs w:val="22"/>
          <w:lang w:val="pl-PL"/>
        </w:rPr>
      </w:pPr>
    </w:p>
    <w:p w:rsidR="006A1AF2" w:rsidRDefault="006A1AF2" w:rsidP="00767E0C">
      <w:pPr>
        <w:spacing w:line="360" w:lineRule="auto"/>
        <w:jc w:val="both"/>
        <w:rPr>
          <w:rFonts w:ascii="Times New Roman" w:hAnsi="Times New Roman" w:cs="Times New Roman"/>
          <w:sz w:val="22"/>
          <w:szCs w:val="22"/>
          <w:lang w:val="pl-PL"/>
        </w:rPr>
      </w:pPr>
    </w:p>
    <w:p w:rsidR="006A1AF2" w:rsidRDefault="006A1AF2" w:rsidP="00767E0C">
      <w:pPr>
        <w:spacing w:line="360" w:lineRule="auto"/>
        <w:jc w:val="both"/>
        <w:rPr>
          <w:rFonts w:ascii="Times New Roman" w:hAnsi="Times New Roman" w:cs="Times New Roman"/>
          <w:sz w:val="22"/>
          <w:szCs w:val="22"/>
          <w:lang w:val="pl-PL"/>
        </w:rPr>
      </w:pPr>
    </w:p>
    <w:p w:rsidR="006A1AF2" w:rsidRDefault="006A1AF2" w:rsidP="00767E0C">
      <w:pPr>
        <w:spacing w:line="360" w:lineRule="auto"/>
        <w:jc w:val="both"/>
        <w:rPr>
          <w:rFonts w:ascii="Times New Roman" w:hAnsi="Times New Roman" w:cs="Times New Roman"/>
          <w:sz w:val="22"/>
          <w:szCs w:val="22"/>
          <w:lang w:val="pl-PL"/>
        </w:rPr>
      </w:pPr>
    </w:p>
    <w:p w:rsidR="006A1AF2" w:rsidRDefault="006A1AF2" w:rsidP="00767E0C">
      <w:pPr>
        <w:spacing w:line="360" w:lineRule="auto"/>
        <w:jc w:val="both"/>
        <w:rPr>
          <w:rFonts w:ascii="Times New Roman" w:hAnsi="Times New Roman" w:cs="Times New Roman"/>
          <w:sz w:val="22"/>
          <w:szCs w:val="22"/>
          <w:lang w:val="pl-PL"/>
        </w:rPr>
      </w:pPr>
    </w:p>
    <w:p w:rsidR="006A1AF2" w:rsidRPr="00C22B5D" w:rsidRDefault="006A1AF2" w:rsidP="00767E0C">
      <w:pPr>
        <w:spacing w:line="360" w:lineRule="auto"/>
        <w:jc w:val="both"/>
        <w:rPr>
          <w:rFonts w:ascii="Times New Roman" w:hAnsi="Times New Roman" w:cs="Times New Roman"/>
          <w:sz w:val="22"/>
          <w:szCs w:val="22"/>
          <w:lang w:val="pl-PL"/>
        </w:rPr>
      </w:pPr>
    </w:p>
    <w:p w:rsidR="00C22B5D" w:rsidRPr="006A1AF2" w:rsidRDefault="009A65E5" w:rsidP="00767E0C">
      <w:pPr>
        <w:spacing w:line="360" w:lineRule="auto"/>
        <w:jc w:val="both"/>
        <w:rPr>
          <w:rFonts w:ascii="Times New Roman" w:hAnsi="Times New Roman" w:cs="Times New Roman"/>
          <w:b/>
          <w:sz w:val="22"/>
          <w:szCs w:val="22"/>
          <w:lang w:val="pl-PL"/>
        </w:rPr>
      </w:pPr>
      <w:r w:rsidRPr="006A1AF2">
        <w:rPr>
          <w:rFonts w:ascii="Times New Roman" w:hAnsi="Times New Roman" w:cs="Times New Roman"/>
          <w:b/>
          <w:sz w:val="22"/>
          <w:szCs w:val="22"/>
          <w:lang w:val="pl-PL"/>
        </w:rPr>
        <w:t>3</w:t>
      </w:r>
      <w:r w:rsidR="00C22B5D" w:rsidRPr="006A1AF2">
        <w:rPr>
          <w:rFonts w:ascii="Times New Roman" w:hAnsi="Times New Roman" w:cs="Times New Roman"/>
          <w:b/>
          <w:sz w:val="22"/>
          <w:szCs w:val="22"/>
          <w:lang w:val="pl-PL"/>
        </w:rPr>
        <w:t>.</w:t>
      </w:r>
      <w:r w:rsidRPr="006A1AF2">
        <w:rPr>
          <w:rFonts w:ascii="Times New Roman" w:hAnsi="Times New Roman" w:cs="Times New Roman"/>
          <w:b/>
          <w:sz w:val="22"/>
          <w:szCs w:val="22"/>
          <w:lang w:val="pl-PL"/>
        </w:rPr>
        <w:t xml:space="preserve"> </w:t>
      </w:r>
      <w:r w:rsidR="00C22B5D" w:rsidRPr="006A1AF2">
        <w:rPr>
          <w:rFonts w:ascii="Times New Roman" w:hAnsi="Times New Roman" w:cs="Times New Roman"/>
          <w:b/>
          <w:sz w:val="22"/>
          <w:szCs w:val="22"/>
          <w:lang w:val="pl-PL"/>
        </w:rPr>
        <w:t>HORTITERAPIA</w:t>
      </w:r>
    </w:p>
    <w:p w:rsidR="00C22B5D" w:rsidRPr="00C22B5D" w:rsidRDefault="00C22B5D" w:rsidP="00767E0C">
      <w:pPr>
        <w:spacing w:line="360" w:lineRule="auto"/>
        <w:jc w:val="both"/>
        <w:rPr>
          <w:rFonts w:ascii="Times New Roman" w:hAnsi="Times New Roman" w:cs="Times New Roman"/>
          <w:sz w:val="22"/>
          <w:szCs w:val="22"/>
          <w:lang w:val="pl-PL"/>
        </w:rPr>
      </w:pPr>
    </w:p>
    <w:p w:rsidR="00C22B5D" w:rsidRPr="00C22B5D" w:rsidRDefault="00C22B5D" w:rsidP="00767E0C">
      <w:pPr>
        <w:spacing w:line="360" w:lineRule="auto"/>
        <w:jc w:val="both"/>
        <w:rPr>
          <w:rFonts w:ascii="Times New Roman" w:hAnsi="Times New Roman" w:cs="Times New Roman"/>
          <w:sz w:val="22"/>
          <w:szCs w:val="22"/>
          <w:lang w:val="pl-PL"/>
        </w:rPr>
      </w:pPr>
      <w:proofErr w:type="spellStart"/>
      <w:r w:rsidRPr="00C22B5D">
        <w:rPr>
          <w:rFonts w:ascii="Times New Roman" w:hAnsi="Times New Roman" w:cs="Times New Roman"/>
          <w:sz w:val="22"/>
          <w:szCs w:val="22"/>
          <w:lang w:val="pl-PL"/>
        </w:rPr>
        <w:t>Hortiterapia</w:t>
      </w:r>
      <w:proofErr w:type="spellEnd"/>
      <w:r w:rsidRPr="00C22B5D">
        <w:rPr>
          <w:rFonts w:ascii="Times New Roman" w:hAnsi="Times New Roman" w:cs="Times New Roman"/>
          <w:sz w:val="22"/>
          <w:szCs w:val="22"/>
          <w:lang w:val="pl-PL"/>
        </w:rPr>
        <w:t xml:space="preserve">, czyli terapia związana z przebywaniem w ogrodzie pomaga nie tylko w leczeniu chorób </w:t>
      </w:r>
      <w:r w:rsidR="00767E0C">
        <w:rPr>
          <w:rFonts w:ascii="Times New Roman" w:hAnsi="Times New Roman" w:cs="Times New Roman"/>
          <w:sz w:val="22"/>
          <w:szCs w:val="22"/>
          <w:lang w:val="pl-PL"/>
        </w:rPr>
        <w:t xml:space="preserve">    </w:t>
      </w:r>
      <w:r w:rsidRPr="00C22B5D">
        <w:rPr>
          <w:rFonts w:ascii="Times New Roman" w:hAnsi="Times New Roman" w:cs="Times New Roman"/>
          <w:sz w:val="22"/>
          <w:szCs w:val="22"/>
          <w:lang w:val="pl-PL"/>
        </w:rPr>
        <w:t>o podłożu psychicznym, ale także przy wielu innych dolegliwościach. Są niezbite dowody naukowe na to, że praca w ogrodzie uszczęśliwia!</w:t>
      </w:r>
    </w:p>
    <w:p w:rsidR="00C22B5D" w:rsidRPr="00C22B5D" w:rsidRDefault="00C22B5D" w:rsidP="00767E0C">
      <w:pPr>
        <w:spacing w:line="360" w:lineRule="auto"/>
        <w:jc w:val="both"/>
        <w:rPr>
          <w:rFonts w:ascii="Times New Roman" w:hAnsi="Times New Roman" w:cs="Times New Roman"/>
          <w:sz w:val="22"/>
          <w:szCs w:val="22"/>
          <w:lang w:val="pl-PL"/>
        </w:rPr>
      </w:pPr>
      <w:proofErr w:type="spellStart"/>
      <w:r w:rsidRPr="00C22B5D">
        <w:rPr>
          <w:rFonts w:ascii="Times New Roman" w:hAnsi="Times New Roman" w:cs="Times New Roman"/>
          <w:sz w:val="22"/>
          <w:szCs w:val="22"/>
          <w:lang w:val="pl-PL"/>
        </w:rPr>
        <w:t>Hortiterapia</w:t>
      </w:r>
      <w:proofErr w:type="spellEnd"/>
      <w:r w:rsidRPr="00C22B5D">
        <w:rPr>
          <w:rFonts w:ascii="Times New Roman" w:hAnsi="Times New Roman" w:cs="Times New Roman"/>
          <w:sz w:val="22"/>
          <w:szCs w:val="22"/>
          <w:lang w:val="pl-PL"/>
        </w:rPr>
        <w:t xml:space="preserve"> ma swe początki w starożytnym Egipcie, gdzie kapłani i lekarze zalecali spacery po ogrodach jako środek na choroby umysłowe.</w:t>
      </w:r>
    </w:p>
    <w:p w:rsidR="00C22B5D" w:rsidRPr="00C22B5D" w:rsidRDefault="00C22B5D" w:rsidP="00C22B5D">
      <w:pPr>
        <w:spacing w:line="360" w:lineRule="auto"/>
        <w:rPr>
          <w:rFonts w:ascii="Times New Roman" w:hAnsi="Times New Roman" w:cs="Times New Roman"/>
          <w:sz w:val="22"/>
          <w:szCs w:val="22"/>
          <w:lang w:val="pl-PL"/>
        </w:rPr>
      </w:pPr>
      <w:r w:rsidRPr="00C22B5D">
        <w:rPr>
          <w:rFonts w:ascii="Times New Roman" w:hAnsi="Times New Roman" w:cs="Times New Roman"/>
          <w:sz w:val="22"/>
          <w:szCs w:val="22"/>
          <w:lang w:val="pl-PL"/>
        </w:rPr>
        <w:t>Oczywiście takie leczenie nie było dostępne dla wszystkich i cieszyć się nim mogły osoby wyłącznie uprzywilejowane z najbliższego otoczenia faraona.</w:t>
      </w:r>
    </w:p>
    <w:p w:rsidR="00C22B5D" w:rsidRPr="00C22B5D" w:rsidRDefault="00C22B5D" w:rsidP="00C22B5D">
      <w:pPr>
        <w:spacing w:line="360" w:lineRule="auto"/>
        <w:rPr>
          <w:rFonts w:ascii="Times New Roman" w:hAnsi="Times New Roman" w:cs="Times New Roman"/>
          <w:sz w:val="22"/>
          <w:szCs w:val="22"/>
          <w:lang w:val="pl-PL"/>
        </w:rPr>
      </w:pPr>
    </w:p>
    <w:p w:rsidR="00C22B5D" w:rsidRPr="00C22B5D" w:rsidRDefault="00C22B5D" w:rsidP="00767E0C">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Przebywanie w ogrodzie wpływa na odczuwanie szczęścia</w:t>
      </w:r>
    </w:p>
    <w:p w:rsidR="00C22B5D" w:rsidRPr="00C22B5D" w:rsidRDefault="00C22B5D" w:rsidP="00767E0C">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 xml:space="preserve">Zieleń uspokaja i działa pozytywnie na organizm. </w:t>
      </w:r>
    </w:p>
    <w:p w:rsidR="00C22B5D" w:rsidRPr="00C22B5D" w:rsidRDefault="00C22B5D" w:rsidP="00767E0C">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 xml:space="preserve">Dlaczego tak się dzieje? </w:t>
      </w:r>
    </w:p>
    <w:p w:rsidR="00C22B5D" w:rsidRPr="00C22B5D" w:rsidRDefault="00C22B5D" w:rsidP="00767E0C">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Warto tu przywołać teorie biofilii Wilsona, który twierdził, że człowiek na etapie ewolucji został genetycznie uwarunkowany tak, aby pozytywnie reagować na środowisko naturalne (w tym na parki</w:t>
      </w:r>
      <w:r w:rsidR="00767E0C">
        <w:rPr>
          <w:rFonts w:ascii="Times New Roman" w:hAnsi="Times New Roman" w:cs="Times New Roman"/>
          <w:sz w:val="22"/>
          <w:szCs w:val="22"/>
          <w:lang w:val="pl-PL"/>
        </w:rPr>
        <w:t xml:space="preserve">       </w:t>
      </w:r>
      <w:r w:rsidRPr="00C22B5D">
        <w:rPr>
          <w:rFonts w:ascii="Times New Roman" w:hAnsi="Times New Roman" w:cs="Times New Roman"/>
          <w:sz w:val="22"/>
          <w:szCs w:val="22"/>
          <w:lang w:val="pl-PL"/>
        </w:rPr>
        <w:t xml:space="preserve"> i ogrody). Natura, tak jak i wszelkie tereny zielone, daje poczucie bezpieczeństwa i spokoju, co ułatwia odzyskiwanie sił i zdrowia.</w:t>
      </w:r>
    </w:p>
    <w:p w:rsidR="00C22B5D" w:rsidRPr="00C22B5D" w:rsidRDefault="00C22B5D" w:rsidP="00767E0C">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Warta uwagi jest także teoria "przeciążenia i pobudzenia". Wynika z niej, że rośliny wpływają na zachowanie równowagi wewnętrznej i obniżanie pobudzenia spowodowanego czynnikami współczesnej cywilizacji – hałasem, natłokiem informacji i obrazów. Otaczająca zieleń, kwiaty i natura stymulują wszystkie zmysły. Naukowcy udowodnili ponadto, że bakterie znajdujące się w glebie pobudzają wydzielanie się w organizmie człowieka serotoniny, nazywanej hormonem szczęścia. Serotonina wpływa równ</w:t>
      </w:r>
      <w:r w:rsidR="00767E0C">
        <w:rPr>
          <w:rFonts w:ascii="Times New Roman" w:hAnsi="Times New Roman" w:cs="Times New Roman"/>
          <w:sz w:val="22"/>
          <w:szCs w:val="22"/>
          <w:lang w:val="pl-PL"/>
        </w:rPr>
        <w:t xml:space="preserve">ież na procesy trawienne oraz sen. </w:t>
      </w:r>
    </w:p>
    <w:p w:rsidR="00C22B5D" w:rsidRPr="00C22B5D" w:rsidRDefault="00C22B5D" w:rsidP="00C22B5D">
      <w:pPr>
        <w:spacing w:line="360" w:lineRule="auto"/>
        <w:rPr>
          <w:rFonts w:ascii="Times New Roman" w:hAnsi="Times New Roman" w:cs="Times New Roman"/>
          <w:sz w:val="22"/>
          <w:szCs w:val="22"/>
          <w:lang w:val="pl-PL"/>
        </w:rPr>
      </w:pPr>
    </w:p>
    <w:p w:rsidR="00C22B5D" w:rsidRPr="00C22B5D" w:rsidRDefault="00C22B5D" w:rsidP="00C22B5D">
      <w:pPr>
        <w:spacing w:line="360" w:lineRule="auto"/>
        <w:rPr>
          <w:rFonts w:ascii="Times New Roman" w:hAnsi="Times New Roman" w:cs="Times New Roman"/>
          <w:sz w:val="22"/>
          <w:szCs w:val="22"/>
          <w:lang w:val="pl-PL"/>
        </w:rPr>
      </w:pPr>
    </w:p>
    <w:p w:rsidR="00C22B5D" w:rsidRPr="00C22B5D" w:rsidRDefault="00C22B5D" w:rsidP="00C22B5D">
      <w:pPr>
        <w:spacing w:line="360" w:lineRule="auto"/>
        <w:rPr>
          <w:rFonts w:ascii="Times New Roman" w:hAnsi="Times New Roman" w:cs="Times New Roman"/>
          <w:sz w:val="22"/>
          <w:szCs w:val="22"/>
          <w:lang w:val="pl-PL"/>
        </w:rPr>
      </w:pPr>
      <w:r w:rsidRPr="00C22B5D">
        <w:rPr>
          <w:rFonts w:ascii="Times New Roman" w:hAnsi="Times New Roman" w:cs="Times New Roman"/>
          <w:sz w:val="22"/>
          <w:szCs w:val="22"/>
          <w:lang w:val="pl-PL"/>
        </w:rPr>
        <w:t xml:space="preserve">Komu służy </w:t>
      </w:r>
      <w:proofErr w:type="spellStart"/>
      <w:r w:rsidRPr="00C22B5D">
        <w:rPr>
          <w:rFonts w:ascii="Times New Roman" w:hAnsi="Times New Roman" w:cs="Times New Roman"/>
          <w:sz w:val="22"/>
          <w:szCs w:val="22"/>
          <w:lang w:val="pl-PL"/>
        </w:rPr>
        <w:t>hortiterapia</w:t>
      </w:r>
      <w:proofErr w:type="spellEnd"/>
      <w:r w:rsidRPr="00C22B5D">
        <w:rPr>
          <w:rFonts w:ascii="Times New Roman" w:hAnsi="Times New Roman" w:cs="Times New Roman"/>
          <w:sz w:val="22"/>
          <w:szCs w:val="22"/>
          <w:lang w:val="pl-PL"/>
        </w:rPr>
        <w:t>?</w:t>
      </w:r>
    </w:p>
    <w:p w:rsidR="00C22B5D" w:rsidRPr="00C22B5D" w:rsidRDefault="00C22B5D" w:rsidP="00C22B5D">
      <w:pPr>
        <w:spacing w:line="360" w:lineRule="auto"/>
        <w:rPr>
          <w:rFonts w:ascii="Times New Roman" w:hAnsi="Times New Roman" w:cs="Times New Roman"/>
          <w:sz w:val="22"/>
          <w:szCs w:val="22"/>
          <w:lang w:val="pl-PL"/>
        </w:rPr>
      </w:pPr>
    </w:p>
    <w:p w:rsidR="00C22B5D" w:rsidRPr="00C22B5D" w:rsidRDefault="00C22B5D" w:rsidP="00767E0C">
      <w:pPr>
        <w:spacing w:line="360" w:lineRule="auto"/>
        <w:jc w:val="both"/>
        <w:rPr>
          <w:rFonts w:ascii="Times New Roman" w:hAnsi="Times New Roman" w:cs="Times New Roman"/>
          <w:sz w:val="22"/>
          <w:szCs w:val="22"/>
          <w:lang w:val="pl-PL"/>
        </w:rPr>
      </w:pPr>
      <w:proofErr w:type="spellStart"/>
      <w:r w:rsidRPr="00C22B5D">
        <w:rPr>
          <w:rFonts w:ascii="Times New Roman" w:hAnsi="Times New Roman" w:cs="Times New Roman"/>
          <w:sz w:val="22"/>
          <w:szCs w:val="22"/>
          <w:lang w:val="pl-PL"/>
        </w:rPr>
        <w:t>Hortiterapię</w:t>
      </w:r>
      <w:proofErr w:type="spellEnd"/>
      <w:r w:rsidRPr="00C22B5D">
        <w:rPr>
          <w:rFonts w:ascii="Times New Roman" w:hAnsi="Times New Roman" w:cs="Times New Roman"/>
          <w:sz w:val="22"/>
          <w:szCs w:val="22"/>
          <w:lang w:val="pl-PL"/>
        </w:rPr>
        <w:t xml:space="preserve"> często stosuje się w leczeniu chorób związanych </w:t>
      </w:r>
    </w:p>
    <w:p w:rsidR="00C22B5D" w:rsidRPr="00C22B5D" w:rsidRDefault="00C22B5D" w:rsidP="00767E0C">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z niesprawnością po wypadkach, udarach (np. paraliż). Zielona terapia wspiera walkę z chorobami psychicznymi, starością , depresją i różnego rodzaju uzależnieniami. W niektóry</w:t>
      </w:r>
      <w:r w:rsidR="00767E0C">
        <w:rPr>
          <w:rFonts w:ascii="Times New Roman" w:hAnsi="Times New Roman" w:cs="Times New Roman"/>
          <w:sz w:val="22"/>
          <w:szCs w:val="22"/>
          <w:lang w:val="pl-PL"/>
        </w:rPr>
        <w:t xml:space="preserve">ch krajach przebywanie i praca </w:t>
      </w:r>
      <w:r w:rsidRPr="00C22B5D">
        <w:rPr>
          <w:rFonts w:ascii="Times New Roman" w:hAnsi="Times New Roman" w:cs="Times New Roman"/>
          <w:sz w:val="22"/>
          <w:szCs w:val="22"/>
          <w:lang w:val="pl-PL"/>
        </w:rPr>
        <w:t>w ogrodzie są istotnymi punktami w procesie resocjalizacji więźniów.</w:t>
      </w:r>
    </w:p>
    <w:p w:rsidR="00C22B5D" w:rsidRPr="00C22B5D" w:rsidRDefault="00C22B5D" w:rsidP="00767E0C">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 xml:space="preserve">Przeciwnicy </w:t>
      </w:r>
      <w:proofErr w:type="spellStart"/>
      <w:r w:rsidRPr="00C22B5D">
        <w:rPr>
          <w:rFonts w:ascii="Times New Roman" w:hAnsi="Times New Roman" w:cs="Times New Roman"/>
          <w:sz w:val="22"/>
          <w:szCs w:val="22"/>
          <w:lang w:val="pl-PL"/>
        </w:rPr>
        <w:t>hortiterapii</w:t>
      </w:r>
      <w:proofErr w:type="spellEnd"/>
      <w:r w:rsidRPr="00C22B5D">
        <w:rPr>
          <w:rFonts w:ascii="Times New Roman" w:hAnsi="Times New Roman" w:cs="Times New Roman"/>
          <w:sz w:val="22"/>
          <w:szCs w:val="22"/>
          <w:lang w:val="pl-PL"/>
        </w:rPr>
        <w:t xml:space="preserve"> wysuwają argumenty o nadmiernym obciążeniu organizmu w czasie pracy, niebezpiecznych czynnikach (rośliny uczulające i zawierające toksyczne związ</w:t>
      </w:r>
      <w:r w:rsidR="00767E0C">
        <w:rPr>
          <w:rFonts w:ascii="Times New Roman" w:hAnsi="Times New Roman" w:cs="Times New Roman"/>
          <w:sz w:val="22"/>
          <w:szCs w:val="22"/>
          <w:lang w:val="pl-PL"/>
        </w:rPr>
        <w:t xml:space="preserve">ki), ale nie mają one pokrycia  </w:t>
      </w:r>
      <w:r w:rsidRPr="00C22B5D">
        <w:rPr>
          <w:rFonts w:ascii="Times New Roman" w:hAnsi="Times New Roman" w:cs="Times New Roman"/>
          <w:sz w:val="22"/>
          <w:szCs w:val="22"/>
          <w:lang w:val="pl-PL"/>
        </w:rPr>
        <w:t>w rzeczywistości – terapia nie jest szkodliwa dla pacjentów. Ogrody działające jako placówki terapeutyczne są specjalnie zaprojektowane i wolne od niebezpiecznych gatunków roślin. Ich indywidualizacja dotyczy m.in. szerszych ścieżek i grządek na podwyższeniach dla niepełnosprawnych, starszy</w:t>
      </w:r>
      <w:r w:rsidR="00767E0C">
        <w:rPr>
          <w:rFonts w:ascii="Times New Roman" w:hAnsi="Times New Roman" w:cs="Times New Roman"/>
          <w:sz w:val="22"/>
          <w:szCs w:val="22"/>
          <w:lang w:val="pl-PL"/>
        </w:rPr>
        <w:t>ch czy małych rabat dla dzieci.</w:t>
      </w:r>
    </w:p>
    <w:p w:rsidR="00C22B5D" w:rsidRPr="00C22B5D" w:rsidRDefault="00C22B5D" w:rsidP="00C22B5D">
      <w:pPr>
        <w:spacing w:line="360" w:lineRule="auto"/>
        <w:rPr>
          <w:rFonts w:ascii="Times New Roman" w:hAnsi="Times New Roman" w:cs="Times New Roman"/>
          <w:sz w:val="22"/>
          <w:szCs w:val="22"/>
          <w:lang w:val="pl-PL"/>
        </w:rPr>
      </w:pPr>
    </w:p>
    <w:p w:rsidR="00C22B5D" w:rsidRPr="00C22B5D" w:rsidRDefault="00C22B5D" w:rsidP="00C22B5D">
      <w:pPr>
        <w:spacing w:line="360" w:lineRule="auto"/>
        <w:rPr>
          <w:rFonts w:ascii="Times New Roman" w:hAnsi="Times New Roman" w:cs="Times New Roman"/>
          <w:sz w:val="22"/>
          <w:szCs w:val="22"/>
          <w:lang w:val="pl-PL"/>
        </w:rPr>
      </w:pPr>
      <w:r w:rsidRPr="00C22B5D">
        <w:rPr>
          <w:rFonts w:ascii="Times New Roman" w:hAnsi="Times New Roman" w:cs="Times New Roman"/>
          <w:sz w:val="22"/>
          <w:szCs w:val="22"/>
          <w:lang w:val="pl-PL"/>
        </w:rPr>
        <w:t>Terapia pracą w ogrodzie - dla seniorów</w:t>
      </w:r>
    </w:p>
    <w:p w:rsidR="00C22B5D" w:rsidRPr="00C22B5D" w:rsidRDefault="00C22B5D" w:rsidP="00C22B5D">
      <w:pPr>
        <w:spacing w:line="360" w:lineRule="auto"/>
        <w:rPr>
          <w:rFonts w:ascii="Times New Roman" w:hAnsi="Times New Roman" w:cs="Times New Roman"/>
          <w:sz w:val="22"/>
          <w:szCs w:val="22"/>
          <w:lang w:val="pl-PL"/>
        </w:rPr>
      </w:pPr>
    </w:p>
    <w:p w:rsidR="00C22B5D" w:rsidRPr="00C22B5D" w:rsidRDefault="00C22B5D" w:rsidP="00767E0C">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 xml:space="preserve">Leczenie ogrodami, pomijając dobroczynną rolę wysiłku fizycznego i ruchu, pomaga zachować równowagę psychiczną, zmniejsza stres i polepsza koncentracje. Warto pielęgnować rośliny ozdobne na własnej działce, </w:t>
      </w:r>
    </w:p>
    <w:p w:rsidR="00C22B5D" w:rsidRPr="00C22B5D" w:rsidRDefault="00C22B5D" w:rsidP="00767E0C">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 xml:space="preserve">a nawet na balkonie. Prace można dozować tak, aby nie powodowała zbytniego obciążenia organizmu.  Odwrócenie uwagi uczestnika zajęć od swoich domowych problemów ma znaczenie niebagatelne </w:t>
      </w:r>
      <w:r w:rsidR="00767E0C">
        <w:rPr>
          <w:rFonts w:ascii="Times New Roman" w:hAnsi="Times New Roman" w:cs="Times New Roman"/>
          <w:sz w:val="22"/>
          <w:szCs w:val="22"/>
          <w:lang w:val="pl-PL"/>
        </w:rPr>
        <w:t xml:space="preserve">           </w:t>
      </w:r>
      <w:r w:rsidRPr="00C22B5D">
        <w:rPr>
          <w:rFonts w:ascii="Times New Roman" w:hAnsi="Times New Roman" w:cs="Times New Roman"/>
          <w:sz w:val="22"/>
          <w:szCs w:val="22"/>
          <w:lang w:val="pl-PL"/>
        </w:rPr>
        <w:t>w procesie uzdrawiania.</w:t>
      </w:r>
    </w:p>
    <w:p w:rsidR="00C22B5D" w:rsidRPr="00C22B5D" w:rsidRDefault="00C22B5D" w:rsidP="00767E0C">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Usytuowanie miejsca zajęć na terenie leśnym dla seniorów – uczestników, ma priorytetowe znaczenie dla całościowej metody terapeutycznej opracowanej przez Fundacje EFOS. Miejsce te gwarantuje możliwość spacerów po terenie leśnym w spokoju i wyciszeniu z dala od zgiełku cywilizacji. To także możliwość grzybobrania w okresie około jesiennym.</w:t>
      </w:r>
    </w:p>
    <w:p w:rsidR="00C22B5D" w:rsidRPr="00C22B5D" w:rsidRDefault="00C22B5D" w:rsidP="00767E0C">
      <w:pPr>
        <w:spacing w:line="360" w:lineRule="auto"/>
        <w:jc w:val="both"/>
        <w:rPr>
          <w:rFonts w:ascii="Times New Roman" w:hAnsi="Times New Roman" w:cs="Times New Roman"/>
          <w:sz w:val="22"/>
          <w:szCs w:val="22"/>
          <w:lang w:val="pl-PL"/>
        </w:rPr>
      </w:pPr>
      <w:proofErr w:type="spellStart"/>
      <w:r w:rsidRPr="00C22B5D">
        <w:rPr>
          <w:rFonts w:ascii="Times New Roman" w:hAnsi="Times New Roman" w:cs="Times New Roman"/>
          <w:sz w:val="22"/>
          <w:szCs w:val="22"/>
          <w:lang w:val="pl-PL"/>
        </w:rPr>
        <w:t>Hortiterapia</w:t>
      </w:r>
      <w:proofErr w:type="spellEnd"/>
      <w:r w:rsidRPr="00C22B5D">
        <w:rPr>
          <w:rFonts w:ascii="Times New Roman" w:hAnsi="Times New Roman" w:cs="Times New Roman"/>
          <w:sz w:val="22"/>
          <w:szCs w:val="22"/>
          <w:lang w:val="pl-PL"/>
        </w:rPr>
        <w:t xml:space="preserve"> będzie stosowana dla tej części grupy, która w tym samym czasie nie wykonuje innych zajęć (np. ćwiczeń z tlenoterapią). Istnieje możliwość opieki nad roślinami w małej szklarni (w takim przypadku nie ma negatywnego wpływu warunków atmosferycznych na proces terapeutyczny), A także w okresie zbiorów, pozyskiwanie owoców i warzyw delektowanie się ich zapachem, smakiem natomiast w przypadku nadmiaru zbiorów, ich przetwórstwo, co także samo w sobie czyni pracę ciekawszą </w:t>
      </w:r>
      <w:r w:rsidR="00767E0C">
        <w:rPr>
          <w:rFonts w:ascii="Times New Roman" w:hAnsi="Times New Roman" w:cs="Times New Roman"/>
          <w:sz w:val="22"/>
          <w:szCs w:val="22"/>
          <w:lang w:val="pl-PL"/>
        </w:rPr>
        <w:t xml:space="preserve">               </w:t>
      </w:r>
      <w:r w:rsidRPr="00C22B5D">
        <w:rPr>
          <w:rFonts w:ascii="Times New Roman" w:hAnsi="Times New Roman" w:cs="Times New Roman"/>
          <w:sz w:val="22"/>
          <w:szCs w:val="22"/>
          <w:lang w:val="pl-PL"/>
        </w:rPr>
        <w:t xml:space="preserve">i z pewnością wydłuża efekty terapeutyczne seniorów. Zalecane jest wykorzystanie w tym celu wolnoobrotowej wyciskarki soków, oraz małej tłoczni oleju, tak by </w:t>
      </w:r>
      <w:r w:rsidRPr="00C22B5D">
        <w:rPr>
          <w:rFonts w:ascii="Times New Roman" w:hAnsi="Times New Roman" w:cs="Times New Roman"/>
          <w:sz w:val="22"/>
          <w:szCs w:val="22"/>
          <w:lang w:val="pl-PL"/>
        </w:rPr>
        <w:lastRenderedPageBreak/>
        <w:t>kuracjusze mieli pełny wgląd</w:t>
      </w:r>
      <w:r w:rsidR="00767E0C">
        <w:rPr>
          <w:rFonts w:ascii="Times New Roman" w:hAnsi="Times New Roman" w:cs="Times New Roman"/>
          <w:sz w:val="22"/>
          <w:szCs w:val="22"/>
          <w:lang w:val="pl-PL"/>
        </w:rPr>
        <w:t xml:space="preserve">               </w:t>
      </w:r>
      <w:r w:rsidRPr="00C22B5D">
        <w:rPr>
          <w:rFonts w:ascii="Times New Roman" w:hAnsi="Times New Roman" w:cs="Times New Roman"/>
          <w:sz w:val="22"/>
          <w:szCs w:val="22"/>
          <w:lang w:val="pl-PL"/>
        </w:rPr>
        <w:t xml:space="preserve"> i kontrole nad procesem pozyskiwania przetworów. Na tym etapie procesu terapeutycznego należy zwrócić uwagę na bezpieczeństwo osób obsługujących urządzenia mechaniczne, bezwzględnie powinny być wykonywane pod kontrolą osób mających odpowiednie uprawnienia lub niezbędne przeszkolenie obsługi stosowanych urządzeń. Przewidziane jest także umożliwienie uczestnikom wykorzystanie takich urządzeń do celów przetwórstwa własnych lub zakupionych na targu warzywnym warzyw, owoców oraz nasion oleistych. </w:t>
      </w:r>
    </w:p>
    <w:p w:rsidR="00C22B5D" w:rsidRPr="00C22B5D" w:rsidRDefault="00767E0C" w:rsidP="00767E0C">
      <w:pPr>
        <w:spacing w:line="360" w:lineRule="auto"/>
        <w:jc w:val="both"/>
        <w:rPr>
          <w:rFonts w:ascii="Times New Roman" w:hAnsi="Times New Roman" w:cs="Times New Roman"/>
          <w:sz w:val="22"/>
          <w:szCs w:val="22"/>
          <w:lang w:val="pl-PL"/>
        </w:rPr>
      </w:pPr>
      <w:r>
        <w:rPr>
          <w:rFonts w:ascii="Times New Roman" w:hAnsi="Times New Roman" w:cs="Times New Roman"/>
          <w:sz w:val="22"/>
          <w:szCs w:val="22"/>
          <w:lang w:val="pl-PL"/>
        </w:rPr>
        <w:t xml:space="preserve">  </w:t>
      </w:r>
    </w:p>
    <w:p w:rsidR="00C22B5D" w:rsidRPr="00C22B5D" w:rsidRDefault="00C22B5D" w:rsidP="00767E0C">
      <w:pPr>
        <w:spacing w:line="360" w:lineRule="auto"/>
        <w:jc w:val="both"/>
        <w:rPr>
          <w:rFonts w:ascii="Times New Roman" w:hAnsi="Times New Roman" w:cs="Times New Roman"/>
          <w:sz w:val="22"/>
          <w:szCs w:val="22"/>
          <w:lang w:val="pl-PL"/>
        </w:rPr>
      </w:pPr>
    </w:p>
    <w:p w:rsidR="00C22B5D" w:rsidRPr="00C22B5D" w:rsidRDefault="00C22B5D" w:rsidP="00767E0C">
      <w:pPr>
        <w:spacing w:line="360" w:lineRule="auto"/>
        <w:jc w:val="both"/>
        <w:rPr>
          <w:rFonts w:ascii="Times New Roman" w:hAnsi="Times New Roman" w:cs="Times New Roman"/>
          <w:sz w:val="22"/>
          <w:szCs w:val="22"/>
          <w:lang w:val="pl-PL"/>
        </w:rPr>
      </w:pPr>
    </w:p>
    <w:p w:rsidR="00C22B5D" w:rsidRPr="00C22B5D" w:rsidRDefault="00C22B5D" w:rsidP="00767E0C">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Zalety wyciskarki do owoców</w:t>
      </w:r>
    </w:p>
    <w:p w:rsidR="00C22B5D" w:rsidRPr="00C22B5D" w:rsidRDefault="00C22B5D" w:rsidP="00767E0C">
      <w:pPr>
        <w:spacing w:line="360" w:lineRule="auto"/>
        <w:jc w:val="both"/>
        <w:rPr>
          <w:rFonts w:ascii="Times New Roman" w:hAnsi="Times New Roman" w:cs="Times New Roman"/>
          <w:sz w:val="22"/>
          <w:szCs w:val="22"/>
          <w:lang w:val="pl-PL"/>
        </w:rPr>
      </w:pPr>
    </w:p>
    <w:p w:rsidR="00C22B5D" w:rsidRPr="00767E0C" w:rsidRDefault="00C22B5D" w:rsidP="00767E0C">
      <w:pPr>
        <w:pStyle w:val="Akapitzlist"/>
        <w:numPr>
          <w:ilvl w:val="0"/>
          <w:numId w:val="1"/>
        </w:numPr>
        <w:spacing w:line="360" w:lineRule="auto"/>
        <w:jc w:val="both"/>
        <w:rPr>
          <w:rFonts w:ascii="Times New Roman" w:hAnsi="Times New Roman" w:cs="Times New Roman"/>
          <w:sz w:val="22"/>
          <w:szCs w:val="22"/>
          <w:lang w:val="pl-PL"/>
        </w:rPr>
      </w:pPr>
      <w:r w:rsidRPr="00767E0C">
        <w:rPr>
          <w:rFonts w:ascii="Times New Roman" w:hAnsi="Times New Roman" w:cs="Times New Roman"/>
          <w:sz w:val="22"/>
          <w:szCs w:val="22"/>
          <w:lang w:val="pl-PL"/>
        </w:rPr>
        <w:t>sok lepszej jakości, zawierający więcej enzymów i składników odżywczych  (przeprowadzone badania potwierdziły iż sok z wolnoobrotowej wyciskarki do soków to  do 42% więcej witaminy C, do 60% więcej witaminy A i wydajności pomiędzy 35% – 50% więcej soku).</w:t>
      </w:r>
    </w:p>
    <w:p w:rsidR="00C22B5D" w:rsidRPr="00C22B5D" w:rsidRDefault="00C22B5D" w:rsidP="00767E0C">
      <w:pPr>
        <w:spacing w:line="360" w:lineRule="auto"/>
        <w:jc w:val="both"/>
        <w:rPr>
          <w:rFonts w:ascii="Times New Roman" w:hAnsi="Times New Roman" w:cs="Times New Roman"/>
          <w:sz w:val="22"/>
          <w:szCs w:val="22"/>
          <w:lang w:val="pl-PL"/>
        </w:rPr>
      </w:pPr>
    </w:p>
    <w:p w:rsidR="00C22B5D" w:rsidRPr="00767E0C" w:rsidRDefault="00C22B5D" w:rsidP="00767E0C">
      <w:pPr>
        <w:pStyle w:val="Akapitzlist"/>
        <w:numPr>
          <w:ilvl w:val="0"/>
          <w:numId w:val="1"/>
        </w:numPr>
        <w:spacing w:line="360" w:lineRule="auto"/>
        <w:rPr>
          <w:rFonts w:ascii="Times New Roman" w:hAnsi="Times New Roman" w:cs="Times New Roman"/>
          <w:sz w:val="22"/>
          <w:szCs w:val="22"/>
          <w:lang w:val="pl-PL"/>
        </w:rPr>
      </w:pPr>
      <w:r w:rsidRPr="00767E0C">
        <w:rPr>
          <w:rFonts w:ascii="Times New Roman" w:hAnsi="Times New Roman" w:cs="Times New Roman"/>
          <w:sz w:val="22"/>
          <w:szCs w:val="22"/>
          <w:lang w:val="pl-PL"/>
        </w:rPr>
        <w:t>utrzymuje dłużej świeżość, posiada dłuższy termin przydatności soku – sok z wyciskarki może być przechowywany nawet do 24h – 48h w szczelnym opakowaniu i chłodnym miejscu (oczywiście im świeższy sok tym więcej wartości odżywczych i więcej smaku)</w:t>
      </w:r>
    </w:p>
    <w:p w:rsidR="00C22B5D" w:rsidRPr="00C22B5D" w:rsidRDefault="00C22B5D" w:rsidP="00C22B5D">
      <w:pPr>
        <w:spacing w:line="360" w:lineRule="auto"/>
        <w:rPr>
          <w:rFonts w:ascii="Times New Roman" w:hAnsi="Times New Roman" w:cs="Times New Roman"/>
          <w:sz w:val="22"/>
          <w:szCs w:val="22"/>
          <w:lang w:val="pl-PL"/>
        </w:rPr>
      </w:pPr>
    </w:p>
    <w:p w:rsidR="00C22B5D" w:rsidRPr="00767E0C" w:rsidRDefault="00C22B5D" w:rsidP="00767E0C">
      <w:pPr>
        <w:pStyle w:val="Akapitzlist"/>
        <w:numPr>
          <w:ilvl w:val="0"/>
          <w:numId w:val="1"/>
        </w:numPr>
        <w:spacing w:line="360" w:lineRule="auto"/>
        <w:rPr>
          <w:rFonts w:ascii="Times New Roman" w:hAnsi="Times New Roman" w:cs="Times New Roman"/>
          <w:sz w:val="22"/>
          <w:szCs w:val="22"/>
          <w:lang w:val="pl-PL"/>
        </w:rPr>
      </w:pPr>
      <w:r w:rsidRPr="00767E0C">
        <w:rPr>
          <w:rFonts w:ascii="Times New Roman" w:hAnsi="Times New Roman" w:cs="Times New Roman"/>
          <w:sz w:val="22"/>
          <w:szCs w:val="22"/>
          <w:lang w:val="pl-PL"/>
        </w:rPr>
        <w:t>cicha praca wyciskarki, łatwa do czyszczenia</w:t>
      </w:r>
    </w:p>
    <w:p w:rsidR="00C22B5D" w:rsidRPr="00C22B5D" w:rsidRDefault="00C22B5D" w:rsidP="00C22B5D">
      <w:pPr>
        <w:spacing w:line="360" w:lineRule="auto"/>
        <w:rPr>
          <w:rFonts w:ascii="Times New Roman" w:hAnsi="Times New Roman" w:cs="Times New Roman"/>
          <w:sz w:val="22"/>
          <w:szCs w:val="22"/>
          <w:lang w:val="pl-PL"/>
        </w:rPr>
      </w:pPr>
    </w:p>
    <w:p w:rsidR="00C22B5D" w:rsidRPr="00767E0C" w:rsidRDefault="00C22B5D" w:rsidP="00767E0C">
      <w:pPr>
        <w:pStyle w:val="Akapitzlist"/>
        <w:numPr>
          <w:ilvl w:val="0"/>
          <w:numId w:val="1"/>
        </w:numPr>
        <w:spacing w:line="360" w:lineRule="auto"/>
        <w:rPr>
          <w:rFonts w:ascii="Times New Roman" w:hAnsi="Times New Roman" w:cs="Times New Roman"/>
          <w:sz w:val="22"/>
          <w:szCs w:val="22"/>
          <w:lang w:val="pl-PL"/>
        </w:rPr>
      </w:pPr>
      <w:r w:rsidRPr="00767E0C">
        <w:rPr>
          <w:rFonts w:ascii="Times New Roman" w:hAnsi="Times New Roman" w:cs="Times New Roman"/>
          <w:sz w:val="22"/>
          <w:szCs w:val="22"/>
          <w:lang w:val="pl-PL"/>
        </w:rPr>
        <w:t>świetnie sprawdza się w przypadku zielonych liści, ziół i traw (wysoka wydajność)</w:t>
      </w:r>
    </w:p>
    <w:p w:rsidR="00C22B5D" w:rsidRPr="00C22B5D" w:rsidRDefault="00C22B5D" w:rsidP="00C22B5D">
      <w:pPr>
        <w:spacing w:line="360" w:lineRule="auto"/>
        <w:rPr>
          <w:rFonts w:ascii="Times New Roman" w:hAnsi="Times New Roman" w:cs="Times New Roman"/>
          <w:sz w:val="22"/>
          <w:szCs w:val="22"/>
          <w:lang w:val="pl-PL"/>
        </w:rPr>
      </w:pPr>
    </w:p>
    <w:p w:rsidR="00C22B5D" w:rsidRPr="00767E0C" w:rsidRDefault="00C22B5D" w:rsidP="00767E0C">
      <w:pPr>
        <w:pStyle w:val="Akapitzlist"/>
        <w:numPr>
          <w:ilvl w:val="0"/>
          <w:numId w:val="1"/>
        </w:numPr>
        <w:spacing w:line="360" w:lineRule="auto"/>
        <w:rPr>
          <w:rFonts w:ascii="Times New Roman" w:hAnsi="Times New Roman" w:cs="Times New Roman"/>
          <w:sz w:val="22"/>
          <w:szCs w:val="22"/>
          <w:lang w:val="pl-PL"/>
        </w:rPr>
      </w:pPr>
      <w:r w:rsidRPr="00767E0C">
        <w:rPr>
          <w:rFonts w:ascii="Times New Roman" w:hAnsi="Times New Roman" w:cs="Times New Roman"/>
          <w:sz w:val="22"/>
          <w:szCs w:val="22"/>
          <w:lang w:val="pl-PL"/>
        </w:rPr>
        <w:t>dodatkowe funkcje (niektóre modele wyciskarek posiadają dodatkowe funkcje, które umożliwiają przygotowanie sorbetów, koktajli czy mleka roślinnego)</w:t>
      </w:r>
    </w:p>
    <w:p w:rsidR="00C22B5D" w:rsidRPr="00C22B5D" w:rsidRDefault="00C22B5D" w:rsidP="00C22B5D">
      <w:pPr>
        <w:spacing w:line="360" w:lineRule="auto"/>
        <w:rPr>
          <w:rFonts w:ascii="Times New Roman" w:hAnsi="Times New Roman" w:cs="Times New Roman"/>
          <w:sz w:val="22"/>
          <w:szCs w:val="22"/>
          <w:lang w:val="pl-PL"/>
        </w:rPr>
      </w:pPr>
    </w:p>
    <w:p w:rsidR="00C22B5D" w:rsidRPr="00767E0C" w:rsidRDefault="00767E0C" w:rsidP="00767E0C">
      <w:pPr>
        <w:pStyle w:val="Akapitzlist"/>
        <w:numPr>
          <w:ilvl w:val="0"/>
          <w:numId w:val="1"/>
        </w:numPr>
        <w:spacing w:line="360" w:lineRule="auto"/>
        <w:rPr>
          <w:rFonts w:ascii="Times New Roman" w:hAnsi="Times New Roman" w:cs="Times New Roman"/>
          <w:sz w:val="22"/>
          <w:szCs w:val="22"/>
          <w:lang w:val="pl-PL"/>
        </w:rPr>
      </w:pPr>
      <w:r>
        <w:rPr>
          <w:rFonts w:ascii="Times New Roman" w:hAnsi="Times New Roman" w:cs="Times New Roman"/>
          <w:sz w:val="22"/>
          <w:szCs w:val="22"/>
          <w:lang w:val="pl-PL"/>
        </w:rPr>
        <w:t>zajmuje mało miejsca i nie wymaga</w:t>
      </w:r>
      <w:r w:rsidR="00C22B5D" w:rsidRPr="00767E0C">
        <w:rPr>
          <w:rFonts w:ascii="Times New Roman" w:hAnsi="Times New Roman" w:cs="Times New Roman"/>
          <w:sz w:val="22"/>
          <w:szCs w:val="22"/>
          <w:lang w:val="pl-PL"/>
        </w:rPr>
        <w:t xml:space="preserve"> używania popychacza (dot. wyciskarek pionowych)</w:t>
      </w:r>
    </w:p>
    <w:p w:rsidR="00C22B5D" w:rsidRPr="00C22B5D" w:rsidRDefault="00C22B5D" w:rsidP="00C22B5D">
      <w:pPr>
        <w:spacing w:line="360" w:lineRule="auto"/>
        <w:rPr>
          <w:rFonts w:ascii="Times New Roman" w:hAnsi="Times New Roman" w:cs="Times New Roman"/>
          <w:sz w:val="22"/>
          <w:szCs w:val="22"/>
          <w:lang w:val="pl-PL"/>
        </w:rPr>
      </w:pPr>
    </w:p>
    <w:p w:rsidR="00C22B5D" w:rsidRPr="00C22B5D" w:rsidRDefault="00C22B5D" w:rsidP="00C22B5D">
      <w:pPr>
        <w:spacing w:line="360" w:lineRule="auto"/>
        <w:rPr>
          <w:rFonts w:ascii="Times New Roman" w:hAnsi="Times New Roman" w:cs="Times New Roman"/>
          <w:sz w:val="22"/>
          <w:szCs w:val="22"/>
          <w:lang w:val="pl-PL"/>
        </w:rPr>
      </w:pPr>
    </w:p>
    <w:p w:rsidR="00C22B5D" w:rsidRPr="00C22B5D" w:rsidRDefault="00C22B5D" w:rsidP="00C22B5D">
      <w:pPr>
        <w:spacing w:line="360" w:lineRule="auto"/>
        <w:rPr>
          <w:rFonts w:ascii="Times New Roman" w:hAnsi="Times New Roman" w:cs="Times New Roman"/>
          <w:sz w:val="22"/>
          <w:szCs w:val="22"/>
          <w:lang w:val="pl-PL"/>
        </w:rPr>
      </w:pPr>
    </w:p>
    <w:p w:rsidR="00C22B5D" w:rsidRPr="00C22B5D" w:rsidRDefault="00C22B5D" w:rsidP="00C22B5D">
      <w:pPr>
        <w:spacing w:line="360" w:lineRule="auto"/>
        <w:rPr>
          <w:rFonts w:ascii="Times New Roman" w:hAnsi="Times New Roman" w:cs="Times New Roman"/>
          <w:sz w:val="22"/>
          <w:szCs w:val="22"/>
          <w:lang w:val="pl-PL"/>
        </w:rPr>
      </w:pPr>
    </w:p>
    <w:p w:rsidR="00C22B5D" w:rsidRPr="00767E0C" w:rsidRDefault="00C22B5D" w:rsidP="00C22B5D">
      <w:pPr>
        <w:spacing w:line="360" w:lineRule="auto"/>
        <w:rPr>
          <w:rFonts w:ascii="Times New Roman" w:hAnsi="Times New Roman" w:cs="Times New Roman"/>
          <w:sz w:val="22"/>
          <w:szCs w:val="22"/>
          <w:u w:val="single"/>
          <w:lang w:val="pl-PL"/>
        </w:rPr>
      </w:pPr>
      <w:r w:rsidRPr="00767E0C">
        <w:rPr>
          <w:rFonts w:ascii="Times New Roman" w:hAnsi="Times New Roman" w:cs="Times New Roman"/>
          <w:sz w:val="22"/>
          <w:szCs w:val="22"/>
          <w:u w:val="single"/>
          <w:lang w:val="pl-PL"/>
        </w:rPr>
        <w:t>Oleje tłoczone na zimno z wykorzystaniem małej tłoczni</w:t>
      </w:r>
    </w:p>
    <w:p w:rsidR="00C22B5D" w:rsidRPr="00C22B5D" w:rsidRDefault="00C22B5D" w:rsidP="00C22B5D">
      <w:pPr>
        <w:spacing w:line="360" w:lineRule="auto"/>
        <w:rPr>
          <w:rFonts w:ascii="Times New Roman" w:hAnsi="Times New Roman" w:cs="Times New Roman"/>
          <w:sz w:val="22"/>
          <w:szCs w:val="22"/>
          <w:lang w:val="pl-PL"/>
        </w:rPr>
      </w:pPr>
    </w:p>
    <w:p w:rsidR="00C22B5D" w:rsidRPr="00C22B5D" w:rsidRDefault="00C22B5D" w:rsidP="00C22B5D">
      <w:pPr>
        <w:spacing w:line="360" w:lineRule="auto"/>
        <w:rPr>
          <w:rFonts w:ascii="Times New Roman" w:hAnsi="Times New Roman" w:cs="Times New Roman"/>
          <w:sz w:val="22"/>
          <w:szCs w:val="22"/>
          <w:lang w:val="pl-PL"/>
        </w:rPr>
      </w:pPr>
    </w:p>
    <w:p w:rsidR="00C22B5D" w:rsidRPr="00C22B5D" w:rsidRDefault="00C22B5D" w:rsidP="00C22B5D">
      <w:pPr>
        <w:spacing w:line="360" w:lineRule="auto"/>
        <w:rPr>
          <w:rFonts w:ascii="Times New Roman" w:hAnsi="Times New Roman" w:cs="Times New Roman"/>
          <w:sz w:val="22"/>
          <w:szCs w:val="22"/>
          <w:lang w:val="pl-PL"/>
        </w:rPr>
      </w:pPr>
      <w:r w:rsidRPr="00C22B5D">
        <w:rPr>
          <w:rFonts w:ascii="Times New Roman" w:hAnsi="Times New Roman" w:cs="Times New Roman"/>
          <w:sz w:val="22"/>
          <w:szCs w:val="22"/>
          <w:lang w:val="pl-PL"/>
        </w:rPr>
        <w:t>Oleje to jedne z najczęściej stosowanych typów suplementów diety, jeśli nie liczyć witamin</w:t>
      </w:r>
      <w:r w:rsidR="00767E0C">
        <w:rPr>
          <w:rFonts w:ascii="Times New Roman" w:hAnsi="Times New Roman" w:cs="Times New Roman"/>
          <w:sz w:val="22"/>
          <w:szCs w:val="22"/>
          <w:lang w:val="pl-PL"/>
        </w:rPr>
        <w:t xml:space="preserve">               </w:t>
      </w:r>
      <w:r w:rsidRPr="00C22B5D">
        <w:rPr>
          <w:rFonts w:ascii="Times New Roman" w:hAnsi="Times New Roman" w:cs="Times New Roman"/>
          <w:sz w:val="22"/>
          <w:szCs w:val="22"/>
          <w:lang w:val="pl-PL"/>
        </w:rPr>
        <w:t xml:space="preserve"> w pastylkach. Jednak nie każdy jest jednakowo skuteczny. </w:t>
      </w:r>
    </w:p>
    <w:p w:rsidR="00C22B5D" w:rsidRPr="00C22B5D" w:rsidRDefault="00C22B5D" w:rsidP="00C22B5D">
      <w:pPr>
        <w:spacing w:line="360" w:lineRule="auto"/>
        <w:rPr>
          <w:rFonts w:ascii="Times New Roman" w:hAnsi="Times New Roman" w:cs="Times New Roman"/>
          <w:sz w:val="22"/>
          <w:szCs w:val="22"/>
          <w:lang w:val="pl-PL"/>
        </w:rPr>
      </w:pPr>
    </w:p>
    <w:p w:rsidR="00C22B5D" w:rsidRPr="00596317" w:rsidRDefault="00C22B5D" w:rsidP="00C22B5D">
      <w:pPr>
        <w:spacing w:line="360" w:lineRule="auto"/>
        <w:rPr>
          <w:rFonts w:ascii="Times New Roman" w:hAnsi="Times New Roman" w:cs="Times New Roman"/>
          <w:sz w:val="22"/>
          <w:szCs w:val="22"/>
          <w:u w:val="single"/>
          <w:lang w:val="pl-PL"/>
        </w:rPr>
      </w:pPr>
    </w:p>
    <w:p w:rsidR="00C22B5D" w:rsidRPr="00596317" w:rsidRDefault="00C22B5D" w:rsidP="00C22B5D">
      <w:pPr>
        <w:spacing w:line="360" w:lineRule="auto"/>
        <w:rPr>
          <w:rFonts w:ascii="Times New Roman" w:hAnsi="Times New Roman" w:cs="Times New Roman"/>
          <w:sz w:val="22"/>
          <w:szCs w:val="22"/>
          <w:u w:val="single"/>
          <w:lang w:val="pl-PL"/>
        </w:rPr>
      </w:pPr>
      <w:r w:rsidRPr="00596317">
        <w:rPr>
          <w:rFonts w:ascii="Times New Roman" w:hAnsi="Times New Roman" w:cs="Times New Roman"/>
          <w:sz w:val="22"/>
          <w:szCs w:val="22"/>
          <w:u w:val="single"/>
          <w:lang w:val="pl-PL"/>
        </w:rPr>
        <w:t>Witaminy, których brakuje w owocach</w:t>
      </w:r>
    </w:p>
    <w:p w:rsidR="00C22B5D" w:rsidRPr="00C22B5D" w:rsidRDefault="00C22B5D" w:rsidP="00C22B5D">
      <w:pPr>
        <w:spacing w:line="360" w:lineRule="auto"/>
        <w:rPr>
          <w:rFonts w:ascii="Times New Roman" w:hAnsi="Times New Roman" w:cs="Times New Roman"/>
          <w:sz w:val="22"/>
          <w:szCs w:val="22"/>
          <w:lang w:val="pl-PL"/>
        </w:rPr>
      </w:pPr>
    </w:p>
    <w:p w:rsidR="00C22B5D" w:rsidRPr="00C22B5D" w:rsidRDefault="00C22B5D" w:rsidP="00C22B5D">
      <w:pPr>
        <w:spacing w:line="360" w:lineRule="auto"/>
        <w:rPr>
          <w:rFonts w:ascii="Times New Roman" w:hAnsi="Times New Roman" w:cs="Times New Roman"/>
          <w:sz w:val="22"/>
          <w:szCs w:val="22"/>
          <w:lang w:val="pl-PL"/>
        </w:rPr>
      </w:pPr>
    </w:p>
    <w:p w:rsidR="00C22B5D" w:rsidRPr="00C22B5D" w:rsidRDefault="00C22B5D" w:rsidP="00767E0C">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 xml:space="preserve">Witaminy, a więc związki, których organizm zasadniczo nie potrafi produkować, a musi pobierać </w:t>
      </w:r>
      <w:r w:rsidR="00767E0C">
        <w:rPr>
          <w:rFonts w:ascii="Times New Roman" w:hAnsi="Times New Roman" w:cs="Times New Roman"/>
          <w:sz w:val="22"/>
          <w:szCs w:val="22"/>
          <w:lang w:val="pl-PL"/>
        </w:rPr>
        <w:t xml:space="preserve">              </w:t>
      </w:r>
      <w:r w:rsidRPr="00C22B5D">
        <w:rPr>
          <w:rFonts w:ascii="Times New Roman" w:hAnsi="Times New Roman" w:cs="Times New Roman"/>
          <w:sz w:val="22"/>
          <w:szCs w:val="22"/>
          <w:lang w:val="pl-PL"/>
        </w:rPr>
        <w:t xml:space="preserve">z pożywieniem (wyjątki są bardzo, bardzo nieliczne), są niezbędne jako biokatalizatory, czynniki antyoksydacyjne, substraty reakcji biochemicznych, a więc pełnić mogą funkcje bardzo rozmaite. Dość powszechnie przyjęło się uważać, że najbogatszym źródłem witamin są owoce, co jest prawdą, ale tylko w odniesieniu do witamin rozpuszczalnych w wodzie. Witaminy rozpuszczalne w tłuszczach są cztery: A, D, E oraz K. Tych witamin w owocach jest zwykle niewiele (choć zawartość prowitaminy A może być dość duża), ponieważ owoce z zasady zawierają niewiele tłuszczu. Są jednak oczywiście nasiona oleiste, w których tłuszczu jest więcej, a w wielu przypadkach w „wodnej” osłonce nasion (miąższu) znajduje się „tłuszczowa” pestka. Wytłoczenie oleju uwalnia witaminy, a uzyskany olej można, </w:t>
      </w:r>
      <w:r w:rsidR="00767E0C">
        <w:rPr>
          <w:rFonts w:ascii="Times New Roman" w:hAnsi="Times New Roman" w:cs="Times New Roman"/>
          <w:sz w:val="22"/>
          <w:szCs w:val="22"/>
          <w:lang w:val="pl-PL"/>
        </w:rPr>
        <w:t xml:space="preserve">                </w:t>
      </w:r>
      <w:r w:rsidRPr="00C22B5D">
        <w:rPr>
          <w:rFonts w:ascii="Times New Roman" w:hAnsi="Times New Roman" w:cs="Times New Roman"/>
          <w:sz w:val="22"/>
          <w:szCs w:val="22"/>
          <w:lang w:val="pl-PL"/>
        </w:rPr>
        <w:t>w zależności od gatunku, zastosować do różnych celów – również spożywczych.</w:t>
      </w:r>
    </w:p>
    <w:p w:rsidR="00C22B5D" w:rsidRPr="00C22B5D" w:rsidRDefault="00C22B5D" w:rsidP="00767E0C">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 xml:space="preserve">Dla życia komórki najważniejszą organellom jest błona komórkowa. To dzięki niej może zachodzić wymiana substancji między komórką a otoczeniem. Każda ludzka komórka taką błonę ma – wymienia przez nią gazy oddechowe, substancje odżywcze i składniki mineralne, a czasem także wydziela jakieś substancje czynne, na przykład interferon (w stanie zapalnym) lub hormony. Aby jednak procesy te zachodziły w sposób właściwy, błona komórkowa musi mieć odpowiedni skład – budulcem są między innymi łańcuchy różnych kwasów tłuszczowych, które, dzięki specyficznemu ułożeniu przestrzennemu, tworzą coś w rodzaju ciekłokrystalicznego ekranu. Błona komórkowa jest bowiem półpłynna, ale zawsze utrzymuje swój kształt. Problem polega na tym, że dla zachowania owej płynności wymagane są tłuszcze, których dziś </w:t>
      </w:r>
    </w:p>
    <w:p w:rsidR="00C22B5D" w:rsidRPr="00C22B5D" w:rsidRDefault="00C22B5D" w:rsidP="00767E0C">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w naszej diecie coraz częściej zaczyn</w:t>
      </w:r>
      <w:r w:rsidR="00767E0C">
        <w:rPr>
          <w:rFonts w:ascii="Times New Roman" w:hAnsi="Times New Roman" w:cs="Times New Roman"/>
          <w:sz w:val="22"/>
          <w:szCs w:val="22"/>
          <w:lang w:val="pl-PL"/>
        </w:rPr>
        <w:t xml:space="preserve">a brakować. To prowadzi do wad </w:t>
      </w:r>
      <w:r w:rsidRPr="00C22B5D">
        <w:rPr>
          <w:rFonts w:ascii="Times New Roman" w:hAnsi="Times New Roman" w:cs="Times New Roman"/>
          <w:sz w:val="22"/>
          <w:szCs w:val="22"/>
          <w:lang w:val="pl-PL"/>
        </w:rPr>
        <w:t>w budowie błony</w:t>
      </w:r>
      <w:r w:rsidR="00767E0C">
        <w:rPr>
          <w:rFonts w:ascii="Times New Roman" w:hAnsi="Times New Roman" w:cs="Times New Roman"/>
          <w:sz w:val="22"/>
          <w:szCs w:val="22"/>
          <w:lang w:val="pl-PL"/>
        </w:rPr>
        <w:t xml:space="preserve">                                  </w:t>
      </w:r>
      <w:r w:rsidRPr="00C22B5D">
        <w:rPr>
          <w:rFonts w:ascii="Times New Roman" w:hAnsi="Times New Roman" w:cs="Times New Roman"/>
          <w:sz w:val="22"/>
          <w:szCs w:val="22"/>
          <w:lang w:val="pl-PL"/>
        </w:rPr>
        <w:t xml:space="preserve"> i w konsekwencji do upośledzenia funkcji organów.</w:t>
      </w:r>
    </w:p>
    <w:p w:rsidR="00C22B5D" w:rsidRPr="00C22B5D" w:rsidRDefault="00C22B5D" w:rsidP="00767E0C">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Suplementy diety, takie jak olej z czarnego kminku lub olej kokosowy zawierają olbrzymie ilości nienasyconych kwasów tłuszczowych niezbędnych do budowy błon komórkowych. W porównaniu</w:t>
      </w:r>
      <w:r w:rsidR="00767E0C">
        <w:rPr>
          <w:rFonts w:ascii="Times New Roman" w:hAnsi="Times New Roman" w:cs="Times New Roman"/>
          <w:sz w:val="22"/>
          <w:szCs w:val="22"/>
          <w:lang w:val="pl-PL"/>
        </w:rPr>
        <w:t xml:space="preserve">         </w:t>
      </w:r>
      <w:r w:rsidRPr="00C22B5D">
        <w:rPr>
          <w:rFonts w:ascii="Times New Roman" w:hAnsi="Times New Roman" w:cs="Times New Roman"/>
          <w:sz w:val="22"/>
          <w:szCs w:val="22"/>
          <w:lang w:val="pl-PL"/>
        </w:rPr>
        <w:t xml:space="preserve"> z nimi, nawet tłoczona na zimno oliwa z oliwek wypada dość blado. Niewielkie ilości tych olejów uzupełniają niedobory kwasów nienasyconych.</w:t>
      </w:r>
    </w:p>
    <w:p w:rsidR="00C22B5D" w:rsidRPr="00C22B5D" w:rsidRDefault="00C22B5D" w:rsidP="00767E0C">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lastRenderedPageBreak/>
        <w:t>Fundacja EFOS zapewni uczestnikom małe szklane butelki, aby wytłoczony olej mogli zabierać do domu i tam także go wykorzystywać w swojej kuchni. A w trakcie zajęć możliwe będzie wykonan</w:t>
      </w:r>
      <w:r w:rsidR="00767E0C">
        <w:rPr>
          <w:rFonts w:ascii="Times New Roman" w:hAnsi="Times New Roman" w:cs="Times New Roman"/>
          <w:sz w:val="22"/>
          <w:szCs w:val="22"/>
          <w:lang w:val="pl-PL"/>
        </w:rPr>
        <w:t xml:space="preserve">ie prostych sałatek warzywnych </w:t>
      </w:r>
      <w:r w:rsidRPr="00C22B5D">
        <w:rPr>
          <w:rFonts w:ascii="Times New Roman" w:hAnsi="Times New Roman" w:cs="Times New Roman"/>
          <w:sz w:val="22"/>
          <w:szCs w:val="22"/>
          <w:lang w:val="pl-PL"/>
        </w:rPr>
        <w:t>z wykorzystaniem oleju samodzielnie wytworzonego przez uczestników.</w:t>
      </w:r>
    </w:p>
    <w:p w:rsidR="00C22B5D" w:rsidRPr="00C22B5D" w:rsidRDefault="00C22B5D" w:rsidP="00767E0C">
      <w:pPr>
        <w:spacing w:line="360" w:lineRule="auto"/>
        <w:jc w:val="both"/>
        <w:rPr>
          <w:rFonts w:ascii="Times New Roman" w:hAnsi="Times New Roman" w:cs="Times New Roman"/>
          <w:sz w:val="22"/>
          <w:szCs w:val="22"/>
          <w:lang w:val="pl-PL"/>
        </w:rPr>
      </w:pPr>
    </w:p>
    <w:p w:rsidR="00C22B5D" w:rsidRPr="00C22B5D" w:rsidRDefault="00C22B5D" w:rsidP="00C22B5D">
      <w:pPr>
        <w:spacing w:line="360" w:lineRule="auto"/>
        <w:rPr>
          <w:rFonts w:ascii="Times New Roman" w:hAnsi="Times New Roman" w:cs="Times New Roman"/>
          <w:sz w:val="22"/>
          <w:szCs w:val="22"/>
          <w:lang w:val="pl-PL"/>
        </w:rPr>
      </w:pPr>
    </w:p>
    <w:p w:rsidR="00C22B5D" w:rsidRPr="00C22B5D" w:rsidRDefault="00C22B5D" w:rsidP="00C22B5D">
      <w:pPr>
        <w:spacing w:line="360" w:lineRule="auto"/>
        <w:rPr>
          <w:rFonts w:ascii="Times New Roman" w:hAnsi="Times New Roman" w:cs="Times New Roman"/>
          <w:sz w:val="22"/>
          <w:szCs w:val="22"/>
          <w:lang w:val="pl-PL"/>
        </w:rPr>
      </w:pPr>
    </w:p>
    <w:p w:rsidR="00C22B5D" w:rsidRPr="00C22B5D" w:rsidRDefault="00C22B5D" w:rsidP="00C22B5D">
      <w:pPr>
        <w:spacing w:line="360" w:lineRule="auto"/>
        <w:rPr>
          <w:rFonts w:ascii="Times New Roman" w:hAnsi="Times New Roman" w:cs="Times New Roman"/>
          <w:sz w:val="22"/>
          <w:szCs w:val="22"/>
          <w:lang w:val="pl-PL"/>
        </w:rPr>
      </w:pPr>
    </w:p>
    <w:p w:rsidR="00C22B5D" w:rsidRPr="00C22B5D" w:rsidRDefault="00C22B5D" w:rsidP="00C22B5D">
      <w:pPr>
        <w:spacing w:line="360" w:lineRule="auto"/>
        <w:rPr>
          <w:rFonts w:ascii="Times New Roman" w:hAnsi="Times New Roman" w:cs="Times New Roman"/>
          <w:sz w:val="22"/>
          <w:szCs w:val="22"/>
          <w:lang w:val="pl-PL"/>
        </w:rPr>
      </w:pPr>
    </w:p>
    <w:p w:rsidR="00C22B5D" w:rsidRPr="00C22B5D" w:rsidRDefault="00C22B5D" w:rsidP="00C22B5D">
      <w:pPr>
        <w:spacing w:line="360" w:lineRule="auto"/>
        <w:rPr>
          <w:rFonts w:ascii="Times New Roman" w:hAnsi="Times New Roman" w:cs="Times New Roman"/>
          <w:sz w:val="22"/>
          <w:szCs w:val="22"/>
          <w:lang w:val="pl-PL"/>
        </w:rPr>
      </w:pPr>
    </w:p>
    <w:p w:rsidR="00C22B5D" w:rsidRPr="00C22B5D" w:rsidRDefault="00C22B5D" w:rsidP="00C22B5D">
      <w:pPr>
        <w:spacing w:line="360" w:lineRule="auto"/>
        <w:rPr>
          <w:rFonts w:ascii="Times New Roman" w:hAnsi="Times New Roman" w:cs="Times New Roman"/>
          <w:sz w:val="22"/>
          <w:szCs w:val="22"/>
          <w:lang w:val="pl-PL"/>
        </w:rPr>
      </w:pPr>
    </w:p>
    <w:p w:rsidR="00C22B5D" w:rsidRPr="00C22B5D" w:rsidRDefault="00C22B5D" w:rsidP="00C22B5D">
      <w:pPr>
        <w:spacing w:line="360" w:lineRule="auto"/>
        <w:rPr>
          <w:rFonts w:ascii="Times New Roman" w:hAnsi="Times New Roman" w:cs="Times New Roman"/>
          <w:sz w:val="22"/>
          <w:szCs w:val="22"/>
          <w:lang w:val="pl-PL"/>
        </w:rPr>
      </w:pPr>
    </w:p>
    <w:p w:rsidR="00C22B5D" w:rsidRPr="00C22B5D" w:rsidRDefault="00C22B5D" w:rsidP="00C22B5D">
      <w:pPr>
        <w:spacing w:line="360" w:lineRule="auto"/>
        <w:rPr>
          <w:rFonts w:ascii="Times New Roman" w:hAnsi="Times New Roman" w:cs="Times New Roman"/>
          <w:sz w:val="22"/>
          <w:szCs w:val="22"/>
          <w:lang w:val="pl-PL"/>
        </w:rPr>
      </w:pPr>
    </w:p>
    <w:p w:rsidR="00C22B5D" w:rsidRPr="00C22B5D" w:rsidRDefault="00C22B5D" w:rsidP="00C22B5D">
      <w:pPr>
        <w:spacing w:line="360" w:lineRule="auto"/>
        <w:rPr>
          <w:rFonts w:ascii="Times New Roman" w:hAnsi="Times New Roman" w:cs="Times New Roman"/>
          <w:sz w:val="22"/>
          <w:szCs w:val="22"/>
          <w:lang w:val="pl-PL"/>
        </w:rPr>
      </w:pPr>
    </w:p>
    <w:p w:rsidR="00C22B5D" w:rsidRPr="00C22B5D" w:rsidRDefault="00C22B5D" w:rsidP="00C22B5D">
      <w:pPr>
        <w:spacing w:line="360" w:lineRule="auto"/>
        <w:rPr>
          <w:rFonts w:ascii="Times New Roman" w:hAnsi="Times New Roman" w:cs="Times New Roman"/>
          <w:sz w:val="22"/>
          <w:szCs w:val="22"/>
          <w:lang w:val="pl-PL"/>
        </w:rPr>
      </w:pPr>
    </w:p>
    <w:p w:rsidR="00C22B5D" w:rsidRPr="006A1AF2" w:rsidRDefault="009A65E5" w:rsidP="00C22B5D">
      <w:pPr>
        <w:spacing w:line="360" w:lineRule="auto"/>
        <w:rPr>
          <w:rFonts w:ascii="Times New Roman" w:hAnsi="Times New Roman" w:cs="Times New Roman"/>
          <w:b/>
          <w:sz w:val="22"/>
          <w:szCs w:val="22"/>
          <w:lang w:val="pl-PL"/>
        </w:rPr>
      </w:pPr>
      <w:r w:rsidRPr="006A1AF2">
        <w:rPr>
          <w:rFonts w:ascii="Times New Roman" w:hAnsi="Times New Roman" w:cs="Times New Roman"/>
          <w:b/>
          <w:sz w:val="22"/>
          <w:szCs w:val="22"/>
          <w:lang w:val="pl-PL"/>
        </w:rPr>
        <w:t>4</w:t>
      </w:r>
      <w:r w:rsidR="00C22B5D" w:rsidRPr="006A1AF2">
        <w:rPr>
          <w:rFonts w:ascii="Times New Roman" w:hAnsi="Times New Roman" w:cs="Times New Roman"/>
          <w:b/>
          <w:sz w:val="22"/>
          <w:szCs w:val="22"/>
          <w:lang w:val="pl-PL"/>
        </w:rPr>
        <w:t>.</w:t>
      </w:r>
      <w:r w:rsidR="00596317" w:rsidRPr="006A1AF2">
        <w:rPr>
          <w:rFonts w:ascii="Times New Roman" w:hAnsi="Times New Roman" w:cs="Times New Roman"/>
          <w:b/>
          <w:sz w:val="22"/>
          <w:szCs w:val="22"/>
          <w:lang w:val="pl-PL"/>
        </w:rPr>
        <w:t xml:space="preserve"> </w:t>
      </w:r>
      <w:r w:rsidR="00C22B5D" w:rsidRPr="006A1AF2">
        <w:rPr>
          <w:rFonts w:ascii="Times New Roman" w:hAnsi="Times New Roman" w:cs="Times New Roman"/>
          <w:b/>
          <w:sz w:val="22"/>
          <w:szCs w:val="22"/>
          <w:lang w:val="pl-PL"/>
        </w:rPr>
        <w:t>FELINOTERAPIA I DOGOTERAPIA</w:t>
      </w:r>
    </w:p>
    <w:p w:rsidR="00C22B5D" w:rsidRPr="00C22B5D" w:rsidRDefault="00C22B5D" w:rsidP="00C22B5D">
      <w:pPr>
        <w:spacing w:line="360" w:lineRule="auto"/>
        <w:rPr>
          <w:rFonts w:ascii="Times New Roman" w:hAnsi="Times New Roman" w:cs="Times New Roman"/>
          <w:sz w:val="22"/>
          <w:szCs w:val="22"/>
          <w:lang w:val="pl-PL"/>
        </w:rPr>
      </w:pPr>
    </w:p>
    <w:p w:rsidR="00C22B5D" w:rsidRPr="00C22B5D" w:rsidRDefault="00C22B5D" w:rsidP="00C22B5D">
      <w:pPr>
        <w:spacing w:line="360" w:lineRule="auto"/>
        <w:rPr>
          <w:rFonts w:ascii="Times New Roman" w:hAnsi="Times New Roman" w:cs="Times New Roman"/>
          <w:sz w:val="22"/>
          <w:szCs w:val="22"/>
          <w:lang w:val="pl-PL"/>
        </w:rPr>
      </w:pPr>
    </w:p>
    <w:p w:rsidR="00C22B5D" w:rsidRPr="00596317" w:rsidRDefault="00C22B5D" w:rsidP="00C22B5D">
      <w:pPr>
        <w:spacing w:line="360" w:lineRule="auto"/>
        <w:rPr>
          <w:rFonts w:ascii="Times New Roman" w:hAnsi="Times New Roman" w:cs="Times New Roman"/>
          <w:i/>
          <w:color w:val="1F497D" w:themeColor="text2"/>
          <w:sz w:val="22"/>
          <w:szCs w:val="22"/>
          <w:lang w:val="pl-PL"/>
        </w:rPr>
      </w:pPr>
      <w:r w:rsidRPr="00596317">
        <w:rPr>
          <w:rFonts w:ascii="Times New Roman" w:hAnsi="Times New Roman" w:cs="Times New Roman"/>
          <w:i/>
          <w:color w:val="1F497D" w:themeColor="text2"/>
          <w:sz w:val="22"/>
          <w:szCs w:val="22"/>
          <w:lang w:val="pl-PL"/>
        </w:rPr>
        <w:t>Bóg stworzył kota,</w:t>
      </w:r>
    </w:p>
    <w:p w:rsidR="00C22B5D" w:rsidRPr="00596317" w:rsidRDefault="00C22B5D" w:rsidP="00C22B5D">
      <w:pPr>
        <w:spacing w:line="360" w:lineRule="auto"/>
        <w:rPr>
          <w:rFonts w:ascii="Times New Roman" w:hAnsi="Times New Roman" w:cs="Times New Roman"/>
          <w:i/>
          <w:color w:val="1F497D" w:themeColor="text2"/>
          <w:sz w:val="22"/>
          <w:szCs w:val="22"/>
          <w:lang w:val="pl-PL"/>
        </w:rPr>
      </w:pPr>
      <w:r w:rsidRPr="00596317">
        <w:rPr>
          <w:rFonts w:ascii="Times New Roman" w:hAnsi="Times New Roman" w:cs="Times New Roman"/>
          <w:i/>
          <w:color w:val="1F497D" w:themeColor="text2"/>
          <w:sz w:val="22"/>
          <w:szCs w:val="22"/>
          <w:lang w:val="pl-PL"/>
        </w:rPr>
        <w:t>żeby człowiek mógł głaskać tygrysa.</w:t>
      </w:r>
    </w:p>
    <w:p w:rsidR="00C22B5D" w:rsidRPr="00596317" w:rsidRDefault="00C22B5D" w:rsidP="00C22B5D">
      <w:pPr>
        <w:spacing w:line="360" w:lineRule="auto"/>
        <w:rPr>
          <w:rFonts w:ascii="Times New Roman" w:hAnsi="Times New Roman" w:cs="Times New Roman"/>
          <w:i/>
          <w:color w:val="1F497D" w:themeColor="text2"/>
          <w:sz w:val="22"/>
          <w:szCs w:val="22"/>
          <w:lang w:val="pl-PL"/>
        </w:rPr>
      </w:pPr>
      <w:r w:rsidRPr="00596317">
        <w:rPr>
          <w:rFonts w:ascii="Times New Roman" w:hAnsi="Times New Roman" w:cs="Times New Roman"/>
          <w:i/>
          <w:color w:val="1F497D" w:themeColor="text2"/>
          <w:sz w:val="22"/>
          <w:szCs w:val="22"/>
          <w:lang w:val="pl-PL"/>
        </w:rPr>
        <w:t>V. M. Hugo</w:t>
      </w:r>
    </w:p>
    <w:p w:rsidR="00C22B5D" w:rsidRPr="00C22B5D" w:rsidRDefault="00C22B5D" w:rsidP="00C22B5D">
      <w:pPr>
        <w:spacing w:line="360" w:lineRule="auto"/>
        <w:rPr>
          <w:rFonts w:ascii="Times New Roman" w:hAnsi="Times New Roman" w:cs="Times New Roman"/>
          <w:sz w:val="22"/>
          <w:szCs w:val="22"/>
          <w:lang w:val="pl-PL"/>
        </w:rPr>
      </w:pPr>
    </w:p>
    <w:p w:rsidR="00C22B5D" w:rsidRPr="00C22B5D" w:rsidRDefault="00C22B5D" w:rsidP="00C22B5D">
      <w:pPr>
        <w:spacing w:line="360" w:lineRule="auto"/>
        <w:rPr>
          <w:rFonts w:ascii="Times New Roman" w:hAnsi="Times New Roman" w:cs="Times New Roman"/>
          <w:sz w:val="22"/>
          <w:szCs w:val="22"/>
          <w:lang w:val="pl-PL"/>
        </w:rPr>
      </w:pPr>
    </w:p>
    <w:p w:rsidR="00C22B5D" w:rsidRPr="00596317" w:rsidRDefault="00C22B5D" w:rsidP="00C22B5D">
      <w:pPr>
        <w:spacing w:line="360" w:lineRule="auto"/>
        <w:rPr>
          <w:rFonts w:ascii="Times New Roman" w:hAnsi="Times New Roman" w:cs="Times New Roman"/>
          <w:sz w:val="22"/>
          <w:szCs w:val="22"/>
          <w:u w:val="single"/>
          <w:lang w:val="pl-PL"/>
        </w:rPr>
      </w:pPr>
      <w:r w:rsidRPr="00596317">
        <w:rPr>
          <w:rFonts w:ascii="Times New Roman" w:hAnsi="Times New Roman" w:cs="Times New Roman"/>
          <w:sz w:val="22"/>
          <w:szCs w:val="22"/>
          <w:u w:val="single"/>
          <w:lang w:val="pl-PL"/>
        </w:rPr>
        <w:t xml:space="preserve">Definicja </w:t>
      </w:r>
      <w:proofErr w:type="spellStart"/>
      <w:r w:rsidRPr="00596317">
        <w:rPr>
          <w:rFonts w:ascii="Times New Roman" w:hAnsi="Times New Roman" w:cs="Times New Roman"/>
          <w:sz w:val="22"/>
          <w:szCs w:val="22"/>
          <w:u w:val="single"/>
          <w:lang w:val="pl-PL"/>
        </w:rPr>
        <w:t>felinoterapii</w:t>
      </w:r>
      <w:proofErr w:type="spellEnd"/>
      <w:r w:rsidRPr="00596317">
        <w:rPr>
          <w:rFonts w:ascii="Times New Roman" w:hAnsi="Times New Roman" w:cs="Times New Roman"/>
          <w:sz w:val="22"/>
          <w:szCs w:val="22"/>
          <w:u w:val="single"/>
          <w:lang w:val="pl-PL"/>
        </w:rPr>
        <w:t xml:space="preserve">: </w:t>
      </w:r>
    </w:p>
    <w:p w:rsidR="00596317" w:rsidRPr="00C22B5D" w:rsidRDefault="00596317" w:rsidP="00C22B5D">
      <w:pPr>
        <w:spacing w:line="360" w:lineRule="auto"/>
        <w:rPr>
          <w:rFonts w:ascii="Times New Roman" w:hAnsi="Times New Roman" w:cs="Times New Roman"/>
          <w:sz w:val="22"/>
          <w:szCs w:val="22"/>
          <w:lang w:val="pl-PL"/>
        </w:rPr>
      </w:pPr>
    </w:p>
    <w:p w:rsidR="00C22B5D" w:rsidRPr="00C22B5D" w:rsidRDefault="00C22B5D" w:rsidP="00596317">
      <w:pPr>
        <w:spacing w:line="360" w:lineRule="auto"/>
        <w:jc w:val="both"/>
        <w:rPr>
          <w:rFonts w:ascii="Times New Roman" w:hAnsi="Times New Roman" w:cs="Times New Roman"/>
          <w:sz w:val="22"/>
          <w:szCs w:val="22"/>
          <w:lang w:val="pl-PL"/>
        </w:rPr>
      </w:pPr>
      <w:proofErr w:type="spellStart"/>
      <w:r w:rsidRPr="00C22B5D">
        <w:rPr>
          <w:rFonts w:ascii="Times New Roman" w:hAnsi="Times New Roman" w:cs="Times New Roman"/>
          <w:sz w:val="22"/>
          <w:szCs w:val="22"/>
          <w:lang w:val="pl-PL"/>
        </w:rPr>
        <w:t>Felinoterapia</w:t>
      </w:r>
      <w:proofErr w:type="spellEnd"/>
      <w:r w:rsidRPr="00C22B5D">
        <w:rPr>
          <w:rFonts w:ascii="Times New Roman" w:hAnsi="Times New Roman" w:cs="Times New Roman"/>
          <w:sz w:val="22"/>
          <w:szCs w:val="22"/>
          <w:lang w:val="pl-PL"/>
        </w:rPr>
        <w:t xml:space="preserve"> albo koto-terapia jest jedną z form </w:t>
      </w:r>
      <w:proofErr w:type="spellStart"/>
      <w:r w:rsidRPr="00C22B5D">
        <w:rPr>
          <w:rFonts w:ascii="Times New Roman" w:hAnsi="Times New Roman" w:cs="Times New Roman"/>
          <w:sz w:val="22"/>
          <w:szCs w:val="22"/>
          <w:lang w:val="pl-PL"/>
        </w:rPr>
        <w:t>animaloterapii</w:t>
      </w:r>
      <w:proofErr w:type="spellEnd"/>
      <w:r w:rsidRPr="00C22B5D">
        <w:rPr>
          <w:rFonts w:ascii="Times New Roman" w:hAnsi="Times New Roman" w:cs="Times New Roman"/>
          <w:sz w:val="22"/>
          <w:szCs w:val="22"/>
          <w:lang w:val="pl-PL"/>
        </w:rPr>
        <w:t xml:space="preserve">. W tym przypadku kot stanowi pomost, po którym terapeuta dociera do osoby potrzebującej i nawiązuje z nią kontakt. </w:t>
      </w:r>
      <w:proofErr w:type="spellStart"/>
      <w:r w:rsidRPr="00C22B5D">
        <w:rPr>
          <w:rFonts w:ascii="Times New Roman" w:hAnsi="Times New Roman" w:cs="Times New Roman"/>
          <w:sz w:val="22"/>
          <w:szCs w:val="22"/>
          <w:lang w:val="pl-PL"/>
        </w:rPr>
        <w:t>Felinoterapia</w:t>
      </w:r>
      <w:proofErr w:type="spellEnd"/>
      <w:r w:rsidRPr="00C22B5D">
        <w:rPr>
          <w:rFonts w:ascii="Times New Roman" w:hAnsi="Times New Roman" w:cs="Times New Roman"/>
          <w:sz w:val="22"/>
          <w:szCs w:val="22"/>
          <w:lang w:val="pl-PL"/>
        </w:rPr>
        <w:t xml:space="preserve"> jest formą terapii kontaktowej. Opiera się na założeniu, że kontakt ze zwierzęciem przyczynia się do poprawy zdrowia fizycznego i psychicznego człowieka, dzięki czemu zwiększają się czynności poznawcze</w:t>
      </w:r>
      <w:r w:rsidR="00596317">
        <w:rPr>
          <w:rFonts w:ascii="Times New Roman" w:hAnsi="Times New Roman" w:cs="Times New Roman"/>
          <w:sz w:val="22"/>
          <w:szCs w:val="22"/>
          <w:lang w:val="pl-PL"/>
        </w:rPr>
        <w:t xml:space="preserve">              </w:t>
      </w:r>
      <w:r w:rsidRPr="00C22B5D">
        <w:rPr>
          <w:rFonts w:ascii="Times New Roman" w:hAnsi="Times New Roman" w:cs="Times New Roman"/>
          <w:sz w:val="22"/>
          <w:szCs w:val="22"/>
          <w:lang w:val="pl-PL"/>
        </w:rPr>
        <w:t xml:space="preserve"> i </w:t>
      </w:r>
      <w:proofErr w:type="spellStart"/>
      <w:r w:rsidRPr="00C22B5D">
        <w:rPr>
          <w:rFonts w:ascii="Times New Roman" w:hAnsi="Times New Roman" w:cs="Times New Roman"/>
          <w:sz w:val="22"/>
          <w:szCs w:val="22"/>
          <w:lang w:val="pl-PL"/>
        </w:rPr>
        <w:t>polisensoryczne</w:t>
      </w:r>
      <w:proofErr w:type="spellEnd"/>
      <w:r w:rsidRPr="00C22B5D">
        <w:rPr>
          <w:rFonts w:ascii="Times New Roman" w:hAnsi="Times New Roman" w:cs="Times New Roman"/>
          <w:sz w:val="22"/>
          <w:szCs w:val="22"/>
          <w:lang w:val="pl-PL"/>
        </w:rPr>
        <w:t xml:space="preserve"> pacjenta. Jest to terapia, która przełamuje wszelkiego rodzaju ograniczenia, ułatwia komunikację, rozwija zdolność okazywania uczuć i emocji, zmniejsza poczucie samotności. To także zabawa i edukacja wspierana udziałem mruczącego terapeuty. Chwile spędzane z kotem emanują ciepłem miękkiego futra, spokojnym mruczeniem, a muśnięcie łapką niespodziewanie potrafi zmienić nasze widzenie świata... </w:t>
      </w:r>
      <w:proofErr w:type="spellStart"/>
      <w:r w:rsidRPr="00C22B5D">
        <w:rPr>
          <w:rFonts w:ascii="Times New Roman" w:hAnsi="Times New Roman" w:cs="Times New Roman"/>
          <w:sz w:val="22"/>
          <w:szCs w:val="22"/>
          <w:lang w:val="pl-PL"/>
        </w:rPr>
        <w:t>Felinoterapia</w:t>
      </w:r>
      <w:proofErr w:type="spellEnd"/>
      <w:r w:rsidRPr="00C22B5D">
        <w:rPr>
          <w:rFonts w:ascii="Times New Roman" w:hAnsi="Times New Roman" w:cs="Times New Roman"/>
          <w:sz w:val="22"/>
          <w:szCs w:val="22"/>
          <w:lang w:val="pl-PL"/>
        </w:rPr>
        <w:t xml:space="preserve"> - to klucz do lepszego życia.</w:t>
      </w:r>
    </w:p>
    <w:p w:rsidR="00C22B5D" w:rsidRPr="00C22B5D" w:rsidRDefault="00C22B5D" w:rsidP="00596317">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lastRenderedPageBreak/>
        <w:t xml:space="preserve">Nazwa </w:t>
      </w:r>
      <w:proofErr w:type="spellStart"/>
      <w:r w:rsidRPr="00C22B5D">
        <w:rPr>
          <w:rFonts w:ascii="Times New Roman" w:hAnsi="Times New Roman" w:cs="Times New Roman"/>
          <w:sz w:val="22"/>
          <w:szCs w:val="22"/>
          <w:lang w:val="pl-PL"/>
        </w:rPr>
        <w:t>felinoterapia</w:t>
      </w:r>
      <w:proofErr w:type="spellEnd"/>
      <w:r w:rsidRPr="00C22B5D">
        <w:rPr>
          <w:rFonts w:ascii="Times New Roman" w:hAnsi="Times New Roman" w:cs="Times New Roman"/>
          <w:sz w:val="22"/>
          <w:szCs w:val="22"/>
          <w:lang w:val="pl-PL"/>
        </w:rPr>
        <w:t xml:space="preserve"> pochodzi od łacińskiego słowa Felis (kot) oraz greckiego </w:t>
      </w:r>
      <w:proofErr w:type="spellStart"/>
      <w:r w:rsidRPr="00C22B5D">
        <w:rPr>
          <w:rFonts w:ascii="Times New Roman" w:hAnsi="Times New Roman" w:cs="Times New Roman"/>
          <w:sz w:val="22"/>
          <w:szCs w:val="22"/>
          <w:lang w:val="pl-PL"/>
        </w:rPr>
        <w:t>therapeia</w:t>
      </w:r>
      <w:proofErr w:type="spellEnd"/>
      <w:r w:rsidRPr="00C22B5D">
        <w:rPr>
          <w:rFonts w:ascii="Times New Roman" w:hAnsi="Times New Roman" w:cs="Times New Roman"/>
          <w:sz w:val="22"/>
          <w:szCs w:val="22"/>
          <w:lang w:val="pl-PL"/>
        </w:rPr>
        <w:t xml:space="preserve"> (opieka, leczenie). </w:t>
      </w:r>
    </w:p>
    <w:p w:rsidR="00C22B5D" w:rsidRPr="00C22B5D" w:rsidRDefault="00C22B5D" w:rsidP="00C22B5D">
      <w:pPr>
        <w:spacing w:line="360" w:lineRule="auto"/>
        <w:rPr>
          <w:rFonts w:ascii="Times New Roman" w:hAnsi="Times New Roman" w:cs="Times New Roman"/>
          <w:sz w:val="22"/>
          <w:szCs w:val="22"/>
          <w:lang w:val="pl-PL"/>
        </w:rPr>
      </w:pPr>
    </w:p>
    <w:p w:rsidR="00C22B5D" w:rsidRPr="00C22B5D" w:rsidRDefault="00C22B5D" w:rsidP="00C22B5D">
      <w:pPr>
        <w:spacing w:line="360" w:lineRule="auto"/>
        <w:rPr>
          <w:rFonts w:ascii="Times New Roman" w:hAnsi="Times New Roman" w:cs="Times New Roman"/>
          <w:sz w:val="22"/>
          <w:szCs w:val="22"/>
          <w:lang w:val="pl-PL"/>
        </w:rPr>
      </w:pPr>
      <w:r w:rsidRPr="00C22B5D">
        <w:rPr>
          <w:rFonts w:ascii="Times New Roman" w:hAnsi="Times New Roman" w:cs="Times New Roman"/>
          <w:sz w:val="22"/>
          <w:szCs w:val="22"/>
          <w:lang w:val="pl-PL"/>
        </w:rPr>
        <w:t xml:space="preserve">Na czym polega </w:t>
      </w:r>
      <w:proofErr w:type="spellStart"/>
      <w:r w:rsidRPr="00C22B5D">
        <w:rPr>
          <w:rFonts w:ascii="Times New Roman" w:hAnsi="Times New Roman" w:cs="Times New Roman"/>
          <w:sz w:val="22"/>
          <w:szCs w:val="22"/>
          <w:lang w:val="pl-PL"/>
        </w:rPr>
        <w:t>felinoterapia</w:t>
      </w:r>
      <w:proofErr w:type="spellEnd"/>
      <w:r w:rsidRPr="00C22B5D">
        <w:rPr>
          <w:rFonts w:ascii="Times New Roman" w:hAnsi="Times New Roman" w:cs="Times New Roman"/>
          <w:sz w:val="22"/>
          <w:szCs w:val="22"/>
          <w:lang w:val="pl-PL"/>
        </w:rPr>
        <w:t>?</w:t>
      </w:r>
    </w:p>
    <w:p w:rsidR="00C22B5D" w:rsidRPr="00C22B5D" w:rsidRDefault="00C22B5D" w:rsidP="00C22B5D">
      <w:pPr>
        <w:spacing w:line="360" w:lineRule="auto"/>
        <w:rPr>
          <w:rFonts w:ascii="Times New Roman" w:hAnsi="Times New Roman" w:cs="Times New Roman"/>
          <w:sz w:val="22"/>
          <w:szCs w:val="22"/>
          <w:lang w:val="pl-PL"/>
        </w:rPr>
      </w:pPr>
    </w:p>
    <w:p w:rsidR="00C22B5D" w:rsidRPr="00C22B5D" w:rsidRDefault="00C22B5D" w:rsidP="00C22B5D">
      <w:pPr>
        <w:spacing w:line="360" w:lineRule="auto"/>
        <w:rPr>
          <w:rFonts w:ascii="Times New Roman" w:hAnsi="Times New Roman" w:cs="Times New Roman"/>
          <w:sz w:val="22"/>
          <w:szCs w:val="22"/>
          <w:lang w:val="pl-PL"/>
        </w:rPr>
      </w:pPr>
    </w:p>
    <w:p w:rsidR="00C22B5D" w:rsidRPr="00C22B5D" w:rsidRDefault="00C22B5D" w:rsidP="00596317">
      <w:pPr>
        <w:spacing w:line="360" w:lineRule="auto"/>
        <w:jc w:val="both"/>
        <w:rPr>
          <w:rFonts w:ascii="Times New Roman" w:hAnsi="Times New Roman" w:cs="Times New Roman"/>
          <w:sz w:val="22"/>
          <w:szCs w:val="22"/>
          <w:lang w:val="pl-PL"/>
        </w:rPr>
      </w:pPr>
      <w:proofErr w:type="spellStart"/>
      <w:r w:rsidRPr="00C22B5D">
        <w:rPr>
          <w:rFonts w:ascii="Times New Roman" w:hAnsi="Times New Roman" w:cs="Times New Roman"/>
          <w:sz w:val="22"/>
          <w:szCs w:val="22"/>
          <w:lang w:val="pl-PL"/>
        </w:rPr>
        <w:t>Felinoterapia</w:t>
      </w:r>
      <w:proofErr w:type="spellEnd"/>
      <w:r w:rsidRPr="00C22B5D">
        <w:rPr>
          <w:rFonts w:ascii="Times New Roman" w:hAnsi="Times New Roman" w:cs="Times New Roman"/>
          <w:sz w:val="22"/>
          <w:szCs w:val="22"/>
          <w:lang w:val="pl-PL"/>
        </w:rPr>
        <w:t xml:space="preserve"> najogólniej mówiąc polega na poprawieniu kondycji psychicznej i fizycznej pacjenta poprzez kontakt z kocim terapeutą oraz </w:t>
      </w:r>
    </w:p>
    <w:p w:rsidR="00C22B5D" w:rsidRPr="00C22B5D" w:rsidRDefault="00C22B5D" w:rsidP="00596317">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z jego opiekunem. W zależności od pacjenta, terapia może wyglądać różnie. Przede wszystkim jednak jest to kontakt polegający na głaskaniu kociego futerka, przytulaniu zwierzęcia, zabawie z nim, czesaniu, wykonywaniu czynności pielęgnacyjnych, karmieniu, czy choćby trzymaniu tylko kota na kolanach. Sama obserwacja kota, czy przebywanie w jego towarzystwie może działać terapeutycznie. Zwierzęta odgrywają także wielką rolę integracyjną. Wszędobylski kot staje się obiektem zainteresowania nawet największych milczków i odludków, tematem rozmów i troski większości pacjentów. Niejednokrotnie ułatwia asymilację nowemu członkowi społeczności. Czasem godzi zwaśnionych.</w:t>
      </w:r>
    </w:p>
    <w:p w:rsidR="00C22B5D" w:rsidRPr="00C22B5D" w:rsidRDefault="00C22B5D" w:rsidP="00596317">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 xml:space="preserve">Terapia polecana może być w zasadzie dla każdego: dla samotnych, starszych osób, dla niepełnosprawnych, dla osób chorych (zarówno fizycznie, jak i psychicznie), dla dorosłych i dzieci. Koty mogą pomagać dzieciom </w:t>
      </w:r>
      <w:r w:rsidR="00E80E48">
        <w:rPr>
          <w:rFonts w:ascii="Times New Roman" w:hAnsi="Times New Roman" w:cs="Times New Roman"/>
          <w:sz w:val="22"/>
          <w:szCs w:val="22"/>
          <w:lang w:val="pl-PL"/>
        </w:rPr>
        <w:t xml:space="preserve"> </w:t>
      </w:r>
      <w:r w:rsidRPr="00C22B5D">
        <w:rPr>
          <w:rFonts w:ascii="Times New Roman" w:hAnsi="Times New Roman" w:cs="Times New Roman"/>
          <w:sz w:val="22"/>
          <w:szCs w:val="22"/>
          <w:lang w:val="pl-PL"/>
        </w:rPr>
        <w:t xml:space="preserve">z domów dziecka, podopiecznym placówek opieki społecznej oraz domów seniorów, pacjentom placówek rehabilitacyjnych, szpitali, hospicjów. Świetnie sprawdzają się też w działaniach edukacyjnych w szkołach </w:t>
      </w:r>
      <w:r w:rsidR="00E80E48">
        <w:rPr>
          <w:rFonts w:ascii="Times New Roman" w:hAnsi="Times New Roman" w:cs="Times New Roman"/>
          <w:sz w:val="22"/>
          <w:szCs w:val="22"/>
          <w:lang w:val="pl-PL"/>
        </w:rPr>
        <w:t xml:space="preserve"> </w:t>
      </w:r>
      <w:r w:rsidRPr="00C22B5D">
        <w:rPr>
          <w:rFonts w:ascii="Times New Roman" w:hAnsi="Times New Roman" w:cs="Times New Roman"/>
          <w:sz w:val="22"/>
          <w:szCs w:val="22"/>
          <w:lang w:val="pl-PL"/>
        </w:rPr>
        <w:t xml:space="preserve">i przedszkolach oraz w działaniach mających na celu zapobieganie patologiom społecznym (np. w ośrodkach opiekuńczo-wychowawczych, </w:t>
      </w:r>
      <w:r w:rsidR="00E80E48">
        <w:rPr>
          <w:rFonts w:ascii="Times New Roman" w:hAnsi="Times New Roman" w:cs="Times New Roman"/>
          <w:sz w:val="22"/>
          <w:szCs w:val="22"/>
          <w:lang w:val="pl-PL"/>
        </w:rPr>
        <w:t xml:space="preserve"> </w:t>
      </w:r>
      <w:r w:rsidRPr="00C22B5D">
        <w:rPr>
          <w:rFonts w:ascii="Times New Roman" w:hAnsi="Times New Roman" w:cs="Times New Roman"/>
          <w:sz w:val="22"/>
          <w:szCs w:val="22"/>
          <w:lang w:val="pl-PL"/>
        </w:rPr>
        <w:t>w więzieniach).</w:t>
      </w:r>
    </w:p>
    <w:p w:rsidR="00C22B5D" w:rsidRPr="00C22B5D" w:rsidRDefault="00C22B5D" w:rsidP="00596317">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Obcowanie z kotem poprawia funkcje motoryczne (motoryka du</w:t>
      </w:r>
      <w:r w:rsidR="00E80E48">
        <w:rPr>
          <w:rFonts w:ascii="Times New Roman" w:hAnsi="Times New Roman" w:cs="Times New Roman"/>
          <w:sz w:val="22"/>
          <w:szCs w:val="22"/>
          <w:lang w:val="pl-PL"/>
        </w:rPr>
        <w:t>ża i mała), poprawia komunikację</w:t>
      </w:r>
      <w:r w:rsidRPr="00C22B5D">
        <w:rPr>
          <w:rFonts w:ascii="Times New Roman" w:hAnsi="Times New Roman" w:cs="Times New Roman"/>
          <w:sz w:val="22"/>
          <w:szCs w:val="22"/>
          <w:lang w:val="pl-PL"/>
        </w:rPr>
        <w:t xml:space="preserve">, umiejętność koncentracji uwagi, umożliwia zajęcia rekreacyjne, obniża lęk, podnosi poziom samooceny, w grupach widoczny jest spadek poczucia alienacji, izolacji, samotności i wyobcowania. Ułatwia nawiązanie kontaktu z innymi osobami, poprawia interakcje między ludźmi, motywuje do podjęcia aktywności. Dodatkowo obcowanie ze zwierzętami obniża ciśnienie krwi oraz poziom trójglicerydów i cholesterolu we krwi, obniża drażliwość, łagodzi agitację polegająca na pobudzeniu ruchowym </w:t>
      </w:r>
      <w:r w:rsidR="00E80E48">
        <w:rPr>
          <w:rFonts w:ascii="Times New Roman" w:hAnsi="Times New Roman" w:cs="Times New Roman"/>
          <w:sz w:val="22"/>
          <w:szCs w:val="22"/>
          <w:lang w:val="pl-PL"/>
        </w:rPr>
        <w:t xml:space="preserve"> </w:t>
      </w:r>
      <w:r w:rsidRPr="00C22B5D">
        <w:rPr>
          <w:rFonts w:ascii="Times New Roman" w:hAnsi="Times New Roman" w:cs="Times New Roman"/>
          <w:sz w:val="22"/>
          <w:szCs w:val="22"/>
          <w:lang w:val="pl-PL"/>
        </w:rPr>
        <w:t xml:space="preserve">i lęku, łagodzi objawy depresji, nerwicy. </w:t>
      </w:r>
    </w:p>
    <w:p w:rsidR="00C22B5D" w:rsidRPr="00C22B5D" w:rsidRDefault="00C22B5D" w:rsidP="00596317">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 xml:space="preserve">W domu kot w naturalny sposób odgrywa wielką rolę w integrowaniu domowników stając się codziennym, neutralnym tematem rozmów, opowiadań, obserwacji. Uczy obowiązkowości, systematyczności, ufności, empatii, wrażliwości i delikatności. Jest partnerem zabaw, powiernikiem sekretów. </w:t>
      </w:r>
    </w:p>
    <w:p w:rsidR="00C22B5D" w:rsidRPr="00C22B5D" w:rsidRDefault="00C22B5D" w:rsidP="00596317">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lastRenderedPageBreak/>
        <w:t xml:space="preserve">Często samą obecnością kot odwraca uwagę od trudów dnia codziennego, stresów w szkole/pracy. Dotyk działa kojąco, mruczenie uspakaja, koi </w:t>
      </w:r>
    </w:p>
    <w:p w:rsidR="00C22B5D" w:rsidRPr="00C22B5D" w:rsidRDefault="00C22B5D" w:rsidP="00596317">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 xml:space="preserve">i łagodzi nerwy. Podnoszenie, głaskanie, przytulanie, karmienie, zabawa to przyjemna gimnastyka która poprawia ruchomość stawów. Zwiększa aktywność fizyczną i psychiczną nie tylko podczas zajęć </w:t>
      </w:r>
      <w:proofErr w:type="spellStart"/>
      <w:r w:rsidRPr="00C22B5D">
        <w:rPr>
          <w:rFonts w:ascii="Times New Roman" w:hAnsi="Times New Roman" w:cs="Times New Roman"/>
          <w:sz w:val="22"/>
          <w:szCs w:val="22"/>
          <w:lang w:val="pl-PL"/>
        </w:rPr>
        <w:t>felinoterapii</w:t>
      </w:r>
      <w:proofErr w:type="spellEnd"/>
      <w:r w:rsidRPr="00C22B5D">
        <w:rPr>
          <w:rFonts w:ascii="Times New Roman" w:hAnsi="Times New Roman" w:cs="Times New Roman"/>
          <w:sz w:val="22"/>
          <w:szCs w:val="22"/>
          <w:lang w:val="pl-PL"/>
        </w:rPr>
        <w:t xml:space="preserve"> ale długo po nich.</w:t>
      </w:r>
    </w:p>
    <w:p w:rsidR="00C22B5D" w:rsidRPr="00C22B5D" w:rsidRDefault="00C22B5D" w:rsidP="00596317">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 xml:space="preserve">Do </w:t>
      </w:r>
      <w:proofErr w:type="spellStart"/>
      <w:r w:rsidRPr="00C22B5D">
        <w:rPr>
          <w:rFonts w:ascii="Times New Roman" w:hAnsi="Times New Roman" w:cs="Times New Roman"/>
          <w:sz w:val="22"/>
          <w:szCs w:val="22"/>
          <w:lang w:val="pl-PL"/>
        </w:rPr>
        <w:t>felinoterapii</w:t>
      </w:r>
      <w:proofErr w:type="spellEnd"/>
      <w:r w:rsidRPr="00C22B5D">
        <w:rPr>
          <w:rFonts w:ascii="Times New Roman" w:hAnsi="Times New Roman" w:cs="Times New Roman"/>
          <w:sz w:val="22"/>
          <w:szCs w:val="22"/>
          <w:lang w:val="pl-PL"/>
        </w:rPr>
        <w:t xml:space="preserve"> Fundacja EFOS zakupi dwa koty rasy </w:t>
      </w:r>
      <w:proofErr w:type="spellStart"/>
      <w:r w:rsidRPr="00C22B5D">
        <w:rPr>
          <w:rFonts w:ascii="Times New Roman" w:hAnsi="Times New Roman" w:cs="Times New Roman"/>
          <w:sz w:val="22"/>
          <w:szCs w:val="22"/>
          <w:lang w:val="pl-PL"/>
        </w:rPr>
        <w:t>Ragdoll</w:t>
      </w:r>
      <w:proofErr w:type="spellEnd"/>
      <w:r w:rsidRPr="00C22B5D">
        <w:rPr>
          <w:rFonts w:ascii="Times New Roman" w:hAnsi="Times New Roman" w:cs="Times New Roman"/>
          <w:sz w:val="22"/>
          <w:szCs w:val="22"/>
          <w:lang w:val="pl-PL"/>
        </w:rPr>
        <w:t xml:space="preserve">. Koty te są idealne do tego typu terapii. Nazwa rasy pochodzi od szeroko rozpowszechnionej legendy, według której, gdy </w:t>
      </w:r>
      <w:proofErr w:type="spellStart"/>
      <w:r w:rsidRPr="00C22B5D">
        <w:rPr>
          <w:rFonts w:ascii="Times New Roman" w:hAnsi="Times New Roman" w:cs="Times New Roman"/>
          <w:sz w:val="22"/>
          <w:szCs w:val="22"/>
          <w:lang w:val="pl-PL"/>
        </w:rPr>
        <w:t>ragdolla</w:t>
      </w:r>
      <w:proofErr w:type="spellEnd"/>
      <w:r w:rsidRPr="00C22B5D">
        <w:rPr>
          <w:rFonts w:ascii="Times New Roman" w:hAnsi="Times New Roman" w:cs="Times New Roman"/>
          <w:sz w:val="22"/>
          <w:szCs w:val="22"/>
          <w:lang w:val="pl-PL"/>
        </w:rPr>
        <w:t xml:space="preserve"> weźmie się na ręce, kot odpręża się, rozluźnia mięśnie i staje się uległy w stopniu przewyższającym inne rasy kotów.</w:t>
      </w:r>
    </w:p>
    <w:p w:rsidR="00C22B5D" w:rsidRPr="00C22B5D" w:rsidRDefault="00C22B5D" w:rsidP="00C22B5D">
      <w:pPr>
        <w:spacing w:line="360" w:lineRule="auto"/>
        <w:rPr>
          <w:rFonts w:ascii="Times New Roman" w:hAnsi="Times New Roman" w:cs="Times New Roman"/>
          <w:sz w:val="22"/>
          <w:szCs w:val="22"/>
          <w:lang w:val="pl-PL"/>
        </w:rPr>
      </w:pPr>
    </w:p>
    <w:p w:rsidR="00C22B5D" w:rsidRPr="00C22B5D" w:rsidRDefault="00C22B5D" w:rsidP="00C22B5D">
      <w:pPr>
        <w:spacing w:line="360" w:lineRule="auto"/>
        <w:rPr>
          <w:rFonts w:ascii="Times New Roman" w:hAnsi="Times New Roman" w:cs="Times New Roman"/>
          <w:sz w:val="22"/>
          <w:szCs w:val="22"/>
          <w:lang w:val="pl-PL"/>
        </w:rPr>
      </w:pPr>
    </w:p>
    <w:p w:rsidR="00C22B5D" w:rsidRPr="00596317" w:rsidRDefault="00C22B5D" w:rsidP="00C22B5D">
      <w:pPr>
        <w:spacing w:line="360" w:lineRule="auto"/>
        <w:rPr>
          <w:rFonts w:ascii="Times New Roman" w:hAnsi="Times New Roman" w:cs="Times New Roman"/>
          <w:sz w:val="22"/>
          <w:szCs w:val="22"/>
          <w:u w:val="single"/>
          <w:lang w:val="pl-PL"/>
        </w:rPr>
      </w:pPr>
      <w:r w:rsidRPr="00596317">
        <w:rPr>
          <w:rFonts w:ascii="Times New Roman" w:hAnsi="Times New Roman" w:cs="Times New Roman"/>
          <w:sz w:val="22"/>
          <w:szCs w:val="22"/>
          <w:u w:val="single"/>
          <w:lang w:val="pl-PL"/>
        </w:rPr>
        <w:t xml:space="preserve">Jak powinna wyglądać opracowana przez Fundację EFOS sesja </w:t>
      </w:r>
      <w:proofErr w:type="spellStart"/>
      <w:r w:rsidRPr="00596317">
        <w:rPr>
          <w:rFonts w:ascii="Times New Roman" w:hAnsi="Times New Roman" w:cs="Times New Roman"/>
          <w:sz w:val="22"/>
          <w:szCs w:val="22"/>
          <w:u w:val="single"/>
          <w:lang w:val="pl-PL"/>
        </w:rPr>
        <w:t>felinoterapii</w:t>
      </w:r>
      <w:proofErr w:type="spellEnd"/>
      <w:r w:rsidRPr="00596317">
        <w:rPr>
          <w:rFonts w:ascii="Times New Roman" w:hAnsi="Times New Roman" w:cs="Times New Roman"/>
          <w:sz w:val="22"/>
          <w:szCs w:val="22"/>
          <w:u w:val="single"/>
          <w:lang w:val="pl-PL"/>
        </w:rPr>
        <w:t>?</w:t>
      </w:r>
    </w:p>
    <w:p w:rsidR="00C22B5D" w:rsidRPr="00C22B5D" w:rsidRDefault="00C22B5D" w:rsidP="00C22B5D">
      <w:pPr>
        <w:spacing w:line="360" w:lineRule="auto"/>
        <w:rPr>
          <w:rFonts w:ascii="Times New Roman" w:hAnsi="Times New Roman" w:cs="Times New Roman"/>
          <w:sz w:val="22"/>
          <w:szCs w:val="22"/>
          <w:lang w:val="pl-PL"/>
        </w:rPr>
      </w:pPr>
    </w:p>
    <w:p w:rsidR="00C22B5D" w:rsidRPr="00C22B5D" w:rsidRDefault="00C22B5D" w:rsidP="00596317">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 xml:space="preserve"> Powinna odbywać się przynajmniej raz w tygodniu, a czas takiego spotkania nie powinien przekraczać godziny. Jeśli zwierzę lub pacjent się zmęczy, czas należy skrócić. Czasami nawet kilkuminutowe przebywanie z kotem ma korzystny efekt na stan pacjenta, dlatego spotkanie nie musi trwać długo. </w:t>
      </w:r>
    </w:p>
    <w:p w:rsidR="00C22B5D" w:rsidRPr="00C22B5D" w:rsidRDefault="00C22B5D" w:rsidP="00596317">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 xml:space="preserve">W trakcie spotkania uczestnicy mogą do woli bawić się z kotem, głaskać go, drapać, przytulać czy karmić. Prowadzący terapię w tym czasie prowadzi </w:t>
      </w:r>
    </w:p>
    <w:p w:rsidR="00C22B5D" w:rsidRPr="00C22B5D" w:rsidRDefault="00C22B5D" w:rsidP="00596317">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 xml:space="preserve">z pacjentami rozmowę, na przykład o swoim zwierzaku. Jest to bardzo dobry sposób na nawiązanie kontaktu z chorą osobą. Prowadzący cały czas czuwa nad bezpieczeństwem zwierzaka. Nie można dopuścić, aby pieszczoty pacjentów stały się niedelikatne lub zbyt natarczywe. W przypadku poważnych chorób kontakt z kotem nie zastąpi tradycyjnego leczenia </w:t>
      </w:r>
    </w:p>
    <w:p w:rsidR="00C22B5D" w:rsidRPr="00C22B5D" w:rsidRDefault="00C22B5D" w:rsidP="00596317">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 xml:space="preserve">i medykamentów, ale z pewnością poprawi samopoczucie chorego i pozwoli choć na chwilkę zapomnieć o schorzeniach. Dlatego każda osoba, która posiada w domu kota, codziennie funduje sobie kilka sesji </w:t>
      </w:r>
      <w:proofErr w:type="spellStart"/>
      <w:r w:rsidRPr="00C22B5D">
        <w:rPr>
          <w:rFonts w:ascii="Times New Roman" w:hAnsi="Times New Roman" w:cs="Times New Roman"/>
          <w:sz w:val="22"/>
          <w:szCs w:val="22"/>
          <w:lang w:val="pl-PL"/>
        </w:rPr>
        <w:t>felinoterapii</w:t>
      </w:r>
      <w:proofErr w:type="spellEnd"/>
      <w:r w:rsidRPr="00C22B5D">
        <w:rPr>
          <w:rFonts w:ascii="Times New Roman" w:hAnsi="Times New Roman" w:cs="Times New Roman"/>
          <w:sz w:val="22"/>
          <w:szCs w:val="22"/>
          <w:lang w:val="pl-PL"/>
        </w:rPr>
        <w:t xml:space="preserve"> – właściciele kotów z pewnością się z tym zgodzą.</w:t>
      </w:r>
    </w:p>
    <w:p w:rsidR="00C22B5D" w:rsidRPr="00C22B5D" w:rsidRDefault="00C22B5D" w:rsidP="00596317">
      <w:pPr>
        <w:spacing w:line="360" w:lineRule="auto"/>
        <w:jc w:val="both"/>
        <w:rPr>
          <w:rFonts w:ascii="Times New Roman" w:hAnsi="Times New Roman" w:cs="Times New Roman"/>
          <w:sz w:val="22"/>
          <w:szCs w:val="22"/>
          <w:lang w:val="pl-PL"/>
        </w:rPr>
      </w:pPr>
    </w:p>
    <w:p w:rsidR="00C22B5D" w:rsidRPr="00C22B5D" w:rsidRDefault="00C22B5D" w:rsidP="00C22B5D">
      <w:pPr>
        <w:spacing w:line="360" w:lineRule="auto"/>
        <w:rPr>
          <w:rFonts w:ascii="Times New Roman" w:hAnsi="Times New Roman" w:cs="Times New Roman"/>
          <w:sz w:val="22"/>
          <w:szCs w:val="22"/>
          <w:lang w:val="pl-PL"/>
        </w:rPr>
      </w:pPr>
    </w:p>
    <w:p w:rsidR="00C22B5D" w:rsidRPr="00596317" w:rsidRDefault="00C22B5D" w:rsidP="00C22B5D">
      <w:pPr>
        <w:spacing w:line="360" w:lineRule="auto"/>
        <w:rPr>
          <w:rFonts w:ascii="Times New Roman" w:hAnsi="Times New Roman" w:cs="Times New Roman"/>
          <w:sz w:val="22"/>
          <w:szCs w:val="22"/>
          <w:u w:val="single"/>
          <w:lang w:val="pl-PL"/>
        </w:rPr>
      </w:pPr>
      <w:proofErr w:type="spellStart"/>
      <w:r w:rsidRPr="00596317">
        <w:rPr>
          <w:rFonts w:ascii="Times New Roman" w:hAnsi="Times New Roman" w:cs="Times New Roman"/>
          <w:sz w:val="22"/>
          <w:szCs w:val="22"/>
          <w:u w:val="single"/>
          <w:lang w:val="pl-PL"/>
        </w:rPr>
        <w:t>Dogoterapia</w:t>
      </w:r>
      <w:proofErr w:type="spellEnd"/>
    </w:p>
    <w:p w:rsidR="00C22B5D" w:rsidRPr="00C22B5D" w:rsidRDefault="00C22B5D" w:rsidP="00C22B5D">
      <w:pPr>
        <w:spacing w:line="360" w:lineRule="auto"/>
        <w:rPr>
          <w:rFonts w:ascii="Times New Roman" w:hAnsi="Times New Roman" w:cs="Times New Roman"/>
          <w:sz w:val="22"/>
          <w:szCs w:val="22"/>
          <w:lang w:val="pl-PL"/>
        </w:rPr>
      </w:pPr>
    </w:p>
    <w:p w:rsidR="00C22B5D" w:rsidRPr="00C22B5D" w:rsidRDefault="00C22B5D" w:rsidP="00596317">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 xml:space="preserve">Już w starożytnej Grecji uznawano psy za uzdrowicieli. </w:t>
      </w:r>
    </w:p>
    <w:p w:rsidR="00C22B5D" w:rsidRPr="00C22B5D" w:rsidRDefault="00C22B5D" w:rsidP="00596317">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W średniowiecznej Europie p</w:t>
      </w:r>
      <w:r w:rsidR="00596317">
        <w:rPr>
          <w:rFonts w:ascii="Times New Roman" w:hAnsi="Times New Roman" w:cs="Times New Roman"/>
          <w:sz w:val="22"/>
          <w:szCs w:val="22"/>
          <w:lang w:val="pl-PL"/>
        </w:rPr>
        <w:t xml:space="preserve">ojawiały się pierwsze wzmianki  </w:t>
      </w:r>
      <w:r w:rsidRPr="00C22B5D">
        <w:rPr>
          <w:rFonts w:ascii="Times New Roman" w:hAnsi="Times New Roman" w:cs="Times New Roman"/>
          <w:sz w:val="22"/>
          <w:szCs w:val="22"/>
          <w:lang w:val="pl-PL"/>
        </w:rPr>
        <w:t>o wykorzystywaniu zwierząt wiejskich w ter</w:t>
      </w:r>
      <w:r w:rsidR="00596317">
        <w:rPr>
          <w:rFonts w:ascii="Times New Roman" w:hAnsi="Times New Roman" w:cs="Times New Roman"/>
          <w:sz w:val="22"/>
          <w:szCs w:val="22"/>
          <w:lang w:val="pl-PL"/>
        </w:rPr>
        <w:t xml:space="preserve">apii ludzi. Jednak dopiero  </w:t>
      </w:r>
      <w:r w:rsidRPr="00C22B5D">
        <w:rPr>
          <w:rFonts w:ascii="Times New Roman" w:hAnsi="Times New Roman" w:cs="Times New Roman"/>
          <w:sz w:val="22"/>
          <w:szCs w:val="22"/>
          <w:lang w:val="pl-PL"/>
        </w:rPr>
        <w:t xml:space="preserve">w XVIII wieku powstały pierwsze opracowania naukowe na temat </w:t>
      </w:r>
      <w:r w:rsidRPr="00C22B5D">
        <w:rPr>
          <w:rFonts w:ascii="Times New Roman" w:hAnsi="Times New Roman" w:cs="Times New Roman"/>
          <w:sz w:val="22"/>
          <w:szCs w:val="22"/>
          <w:lang w:val="pl-PL"/>
        </w:rPr>
        <w:lastRenderedPageBreak/>
        <w:t xml:space="preserve">efektów terapii z udziałem zwierząt. Między innymi twórca psychoanalizy, Zygmunt Freud, przychodził na sesje ze swoim ukochanym psem </w:t>
      </w:r>
      <w:proofErr w:type="spellStart"/>
      <w:r w:rsidRPr="00C22B5D">
        <w:rPr>
          <w:rFonts w:ascii="Times New Roman" w:hAnsi="Times New Roman" w:cs="Times New Roman"/>
          <w:sz w:val="22"/>
          <w:szCs w:val="22"/>
          <w:lang w:val="pl-PL"/>
        </w:rPr>
        <w:t>Jofi</w:t>
      </w:r>
      <w:proofErr w:type="spellEnd"/>
      <w:r w:rsidRPr="00C22B5D">
        <w:rPr>
          <w:rFonts w:ascii="Times New Roman" w:hAnsi="Times New Roman" w:cs="Times New Roman"/>
          <w:sz w:val="22"/>
          <w:szCs w:val="22"/>
          <w:lang w:val="pl-PL"/>
        </w:rPr>
        <w:t xml:space="preserve"> i zalecał pacjentom kontakt ze zwierzętami.</w:t>
      </w:r>
    </w:p>
    <w:p w:rsidR="00C22B5D" w:rsidRPr="00C22B5D" w:rsidRDefault="00C22B5D" w:rsidP="00596317">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Twórcą terminu "terapii z wykorzystaniem zwierząt" jest Boris Levinson, amerykański psychiatra dziecięcy. Jednym z jego pacjentów był chłopiec, który nie chciał z nikim rozmawiać. Kiedy przypadkiem spotkał psa należącego do lekarza, nagle zaczął do niego mówić. Levinson doszedł do wniosku, że opieka nad zwierzęciem w dzieciństwie może m. in. wykształcić zwiększoną wrażliwość na uczucia i postawy innych ludzi czy sprzyjać rozwojowi emocjonalnemu w okresach kryzysu.</w:t>
      </w:r>
    </w:p>
    <w:p w:rsidR="00C22B5D" w:rsidRPr="00C22B5D" w:rsidRDefault="00C22B5D" w:rsidP="00C22B5D">
      <w:pPr>
        <w:spacing w:line="360" w:lineRule="auto"/>
        <w:rPr>
          <w:rFonts w:ascii="Times New Roman" w:hAnsi="Times New Roman" w:cs="Times New Roman"/>
          <w:sz w:val="22"/>
          <w:szCs w:val="22"/>
          <w:lang w:val="pl-PL"/>
        </w:rPr>
      </w:pPr>
    </w:p>
    <w:p w:rsidR="00C22B5D" w:rsidRDefault="00C22B5D" w:rsidP="00C22B5D">
      <w:pPr>
        <w:spacing w:line="360" w:lineRule="auto"/>
        <w:rPr>
          <w:rFonts w:ascii="Times New Roman" w:hAnsi="Times New Roman" w:cs="Times New Roman"/>
          <w:sz w:val="22"/>
          <w:szCs w:val="22"/>
          <w:lang w:val="pl-PL"/>
        </w:rPr>
      </w:pPr>
    </w:p>
    <w:p w:rsidR="00596317" w:rsidRDefault="00596317" w:rsidP="00C22B5D">
      <w:pPr>
        <w:spacing w:line="360" w:lineRule="auto"/>
        <w:rPr>
          <w:rFonts w:ascii="Times New Roman" w:hAnsi="Times New Roman" w:cs="Times New Roman"/>
          <w:sz w:val="22"/>
          <w:szCs w:val="22"/>
          <w:lang w:val="pl-PL"/>
        </w:rPr>
      </w:pPr>
    </w:p>
    <w:p w:rsidR="00596317" w:rsidRPr="00C22B5D" w:rsidRDefault="00596317" w:rsidP="00C22B5D">
      <w:pPr>
        <w:spacing w:line="360" w:lineRule="auto"/>
        <w:rPr>
          <w:rFonts w:ascii="Times New Roman" w:hAnsi="Times New Roman" w:cs="Times New Roman"/>
          <w:sz w:val="22"/>
          <w:szCs w:val="22"/>
          <w:lang w:val="pl-PL"/>
        </w:rPr>
      </w:pPr>
    </w:p>
    <w:p w:rsidR="00C22B5D" w:rsidRPr="00596317" w:rsidRDefault="00C22B5D" w:rsidP="00C22B5D">
      <w:pPr>
        <w:spacing w:line="360" w:lineRule="auto"/>
        <w:rPr>
          <w:rFonts w:ascii="Times New Roman" w:hAnsi="Times New Roman" w:cs="Times New Roman"/>
          <w:sz w:val="22"/>
          <w:szCs w:val="22"/>
          <w:u w:val="single"/>
          <w:lang w:val="pl-PL"/>
        </w:rPr>
      </w:pPr>
      <w:proofErr w:type="spellStart"/>
      <w:r w:rsidRPr="00596317">
        <w:rPr>
          <w:rFonts w:ascii="Times New Roman" w:hAnsi="Times New Roman" w:cs="Times New Roman"/>
          <w:sz w:val="22"/>
          <w:szCs w:val="22"/>
          <w:u w:val="single"/>
          <w:lang w:val="pl-PL"/>
        </w:rPr>
        <w:t>Dogoterapia</w:t>
      </w:r>
      <w:proofErr w:type="spellEnd"/>
      <w:r w:rsidRPr="00596317">
        <w:rPr>
          <w:rFonts w:ascii="Times New Roman" w:hAnsi="Times New Roman" w:cs="Times New Roman"/>
          <w:sz w:val="22"/>
          <w:szCs w:val="22"/>
          <w:u w:val="single"/>
          <w:lang w:val="pl-PL"/>
        </w:rPr>
        <w:t xml:space="preserve"> – dla kogo i po co?</w:t>
      </w:r>
    </w:p>
    <w:p w:rsidR="00C22B5D" w:rsidRPr="00C22B5D" w:rsidRDefault="00C22B5D" w:rsidP="00C22B5D">
      <w:pPr>
        <w:spacing w:line="360" w:lineRule="auto"/>
        <w:rPr>
          <w:rFonts w:ascii="Times New Roman" w:hAnsi="Times New Roman" w:cs="Times New Roman"/>
          <w:sz w:val="22"/>
          <w:szCs w:val="22"/>
          <w:lang w:val="pl-PL"/>
        </w:rPr>
      </w:pPr>
    </w:p>
    <w:p w:rsidR="00C22B5D" w:rsidRPr="00C22B5D" w:rsidRDefault="00C22B5D" w:rsidP="00596317">
      <w:pPr>
        <w:spacing w:line="360" w:lineRule="auto"/>
        <w:jc w:val="both"/>
        <w:rPr>
          <w:rFonts w:ascii="Times New Roman" w:hAnsi="Times New Roman" w:cs="Times New Roman"/>
          <w:sz w:val="22"/>
          <w:szCs w:val="22"/>
          <w:lang w:val="pl-PL"/>
        </w:rPr>
      </w:pPr>
      <w:proofErr w:type="spellStart"/>
      <w:r w:rsidRPr="00C22B5D">
        <w:rPr>
          <w:rFonts w:ascii="Times New Roman" w:hAnsi="Times New Roman" w:cs="Times New Roman"/>
          <w:sz w:val="22"/>
          <w:szCs w:val="22"/>
          <w:lang w:val="pl-PL"/>
        </w:rPr>
        <w:t>Dogoterapia</w:t>
      </w:r>
      <w:proofErr w:type="spellEnd"/>
      <w:r w:rsidRPr="00C22B5D">
        <w:rPr>
          <w:rFonts w:ascii="Times New Roman" w:hAnsi="Times New Roman" w:cs="Times New Roman"/>
          <w:sz w:val="22"/>
          <w:szCs w:val="22"/>
          <w:lang w:val="pl-PL"/>
        </w:rPr>
        <w:t xml:space="preserve"> wykorzystywana jest m. in. w edukacji oraz psychoterapii dzieci i młodzieży, w terapii osób z autyzmem, zespołem Downa, niepełnosprawnością intelektualną czy w pomocy osobom starszym. </w:t>
      </w:r>
    </w:p>
    <w:p w:rsidR="00C22B5D" w:rsidRPr="00C22B5D" w:rsidRDefault="00C22B5D" w:rsidP="00596317">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 xml:space="preserve">Ma zwiększać efektywność rehabilitacji bądź procesu terapeutycznego. </w:t>
      </w:r>
      <w:proofErr w:type="spellStart"/>
      <w:r w:rsidRPr="00C22B5D">
        <w:rPr>
          <w:rFonts w:ascii="Times New Roman" w:hAnsi="Times New Roman" w:cs="Times New Roman"/>
          <w:sz w:val="22"/>
          <w:szCs w:val="22"/>
          <w:lang w:val="pl-PL"/>
        </w:rPr>
        <w:t>Dogoterapia</w:t>
      </w:r>
      <w:proofErr w:type="spellEnd"/>
      <w:r w:rsidRPr="00C22B5D">
        <w:rPr>
          <w:rFonts w:ascii="Times New Roman" w:hAnsi="Times New Roman" w:cs="Times New Roman"/>
          <w:sz w:val="22"/>
          <w:szCs w:val="22"/>
          <w:lang w:val="pl-PL"/>
        </w:rPr>
        <w:t xml:space="preserve"> wykorzystywana jest również w resocjalizacji.</w:t>
      </w:r>
    </w:p>
    <w:p w:rsidR="00C22B5D" w:rsidRPr="00C22B5D" w:rsidRDefault="00C22B5D" w:rsidP="00596317">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 xml:space="preserve">Pies, poprzez bezwarunkową akceptację, zaspokaja potrzebę bliskości, łagodzi poczucie samotności, odrzucenia czy lęku. Poprzez swoją miękką sierść i temperaturę ciała wyższą niż u człowieka przywołuje wspomnienia </w:t>
      </w:r>
    </w:p>
    <w:p w:rsidR="00C22B5D" w:rsidRPr="00C22B5D" w:rsidRDefault="00C22B5D" w:rsidP="00596317">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 xml:space="preserve">z okresu niemowlęctwa - bliskość rodzica, głaskanie i przytulanie się do niego sprzyja rozluźnieniu mięśni i zrelaksowaniu się. Kontakt </w:t>
      </w:r>
      <w:r w:rsidR="001557EE">
        <w:rPr>
          <w:rFonts w:ascii="Times New Roman" w:hAnsi="Times New Roman" w:cs="Times New Roman"/>
          <w:sz w:val="22"/>
          <w:szCs w:val="22"/>
          <w:lang w:val="pl-PL"/>
        </w:rPr>
        <w:t xml:space="preserve"> </w:t>
      </w:r>
      <w:r w:rsidRPr="00C22B5D">
        <w:rPr>
          <w:rFonts w:ascii="Times New Roman" w:hAnsi="Times New Roman" w:cs="Times New Roman"/>
          <w:sz w:val="22"/>
          <w:szCs w:val="22"/>
          <w:lang w:val="pl-PL"/>
        </w:rPr>
        <w:t>z czworonogiem pomaga radzić sobie z trudnymi emocjami.</w:t>
      </w:r>
    </w:p>
    <w:p w:rsidR="00C22B5D" w:rsidRPr="00C22B5D" w:rsidRDefault="00C22B5D" w:rsidP="00596317">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 xml:space="preserve">Zgodnie z założeniami Delta </w:t>
      </w:r>
      <w:proofErr w:type="spellStart"/>
      <w:r w:rsidRPr="00C22B5D">
        <w:rPr>
          <w:rFonts w:ascii="Times New Roman" w:hAnsi="Times New Roman" w:cs="Times New Roman"/>
          <w:sz w:val="22"/>
          <w:szCs w:val="22"/>
          <w:lang w:val="pl-PL"/>
        </w:rPr>
        <w:t>Society</w:t>
      </w:r>
      <w:proofErr w:type="spellEnd"/>
      <w:r w:rsidRPr="00C22B5D">
        <w:rPr>
          <w:rFonts w:ascii="Times New Roman" w:hAnsi="Times New Roman" w:cs="Times New Roman"/>
          <w:sz w:val="22"/>
          <w:szCs w:val="22"/>
          <w:lang w:val="pl-PL"/>
        </w:rPr>
        <w:t xml:space="preserve"> </w:t>
      </w:r>
      <w:proofErr w:type="spellStart"/>
      <w:r w:rsidRPr="00C22B5D">
        <w:rPr>
          <w:rFonts w:ascii="Times New Roman" w:hAnsi="Times New Roman" w:cs="Times New Roman"/>
          <w:sz w:val="22"/>
          <w:szCs w:val="22"/>
          <w:lang w:val="pl-PL"/>
        </w:rPr>
        <w:t>Dogoterapię</w:t>
      </w:r>
      <w:proofErr w:type="spellEnd"/>
      <w:r w:rsidRPr="00C22B5D">
        <w:rPr>
          <w:rFonts w:ascii="Times New Roman" w:hAnsi="Times New Roman" w:cs="Times New Roman"/>
          <w:sz w:val="22"/>
          <w:szCs w:val="22"/>
          <w:lang w:val="pl-PL"/>
        </w:rPr>
        <w:t xml:space="preserve"> dzieli się na trzy główne działy. Pierwszy to AAA - </w:t>
      </w:r>
      <w:proofErr w:type="spellStart"/>
      <w:r w:rsidRPr="00C22B5D">
        <w:rPr>
          <w:rFonts w:ascii="Times New Roman" w:hAnsi="Times New Roman" w:cs="Times New Roman"/>
          <w:sz w:val="22"/>
          <w:szCs w:val="22"/>
          <w:lang w:val="pl-PL"/>
        </w:rPr>
        <w:t>Animal</w:t>
      </w:r>
      <w:proofErr w:type="spellEnd"/>
      <w:r w:rsidRPr="00C22B5D">
        <w:rPr>
          <w:rFonts w:ascii="Times New Roman" w:hAnsi="Times New Roman" w:cs="Times New Roman"/>
          <w:sz w:val="22"/>
          <w:szCs w:val="22"/>
          <w:lang w:val="pl-PL"/>
        </w:rPr>
        <w:t xml:space="preserve"> </w:t>
      </w:r>
      <w:proofErr w:type="spellStart"/>
      <w:r w:rsidRPr="00C22B5D">
        <w:rPr>
          <w:rFonts w:ascii="Times New Roman" w:hAnsi="Times New Roman" w:cs="Times New Roman"/>
          <w:sz w:val="22"/>
          <w:szCs w:val="22"/>
          <w:lang w:val="pl-PL"/>
        </w:rPr>
        <w:t>Assis</w:t>
      </w:r>
      <w:r w:rsidR="00596317">
        <w:rPr>
          <w:rFonts w:ascii="Times New Roman" w:hAnsi="Times New Roman" w:cs="Times New Roman"/>
          <w:sz w:val="22"/>
          <w:szCs w:val="22"/>
          <w:lang w:val="pl-PL"/>
        </w:rPr>
        <w:t>ted</w:t>
      </w:r>
      <w:proofErr w:type="spellEnd"/>
      <w:r w:rsidR="00596317">
        <w:rPr>
          <w:rFonts w:ascii="Times New Roman" w:hAnsi="Times New Roman" w:cs="Times New Roman"/>
          <w:sz w:val="22"/>
          <w:szCs w:val="22"/>
          <w:lang w:val="pl-PL"/>
        </w:rPr>
        <w:t xml:space="preserve"> </w:t>
      </w:r>
      <w:proofErr w:type="spellStart"/>
      <w:r w:rsidR="00596317">
        <w:rPr>
          <w:rFonts w:ascii="Times New Roman" w:hAnsi="Times New Roman" w:cs="Times New Roman"/>
          <w:sz w:val="22"/>
          <w:szCs w:val="22"/>
          <w:lang w:val="pl-PL"/>
        </w:rPr>
        <w:t>Activities</w:t>
      </w:r>
      <w:proofErr w:type="spellEnd"/>
      <w:r w:rsidR="00596317">
        <w:rPr>
          <w:rFonts w:ascii="Times New Roman" w:hAnsi="Times New Roman" w:cs="Times New Roman"/>
          <w:sz w:val="22"/>
          <w:szCs w:val="22"/>
          <w:lang w:val="pl-PL"/>
        </w:rPr>
        <w:t xml:space="preserve"> czyli spotkania </w:t>
      </w:r>
      <w:r w:rsidRPr="00C22B5D">
        <w:rPr>
          <w:rFonts w:ascii="Times New Roman" w:hAnsi="Times New Roman" w:cs="Times New Roman"/>
          <w:sz w:val="22"/>
          <w:szCs w:val="22"/>
          <w:lang w:val="pl-PL"/>
        </w:rPr>
        <w:t>z psem (SP) polegające na stworzeniu pozytywnej relacji pomiędzy uczestnikami spotkań a psem. Takie zajęcia mają na celu dostarczenie pozytywnych emocji i satysfakcji z obcowania z psem, rozluźnienie atmosfery.</w:t>
      </w:r>
    </w:p>
    <w:p w:rsidR="00C22B5D" w:rsidRPr="00C22B5D" w:rsidRDefault="00C22B5D" w:rsidP="00596317">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 xml:space="preserve">Kolejna forma to AAE - </w:t>
      </w:r>
      <w:proofErr w:type="spellStart"/>
      <w:r w:rsidRPr="00C22B5D">
        <w:rPr>
          <w:rFonts w:ascii="Times New Roman" w:hAnsi="Times New Roman" w:cs="Times New Roman"/>
          <w:sz w:val="22"/>
          <w:szCs w:val="22"/>
          <w:lang w:val="pl-PL"/>
        </w:rPr>
        <w:t>Animal</w:t>
      </w:r>
      <w:proofErr w:type="spellEnd"/>
      <w:r w:rsidRPr="00C22B5D">
        <w:rPr>
          <w:rFonts w:ascii="Times New Roman" w:hAnsi="Times New Roman" w:cs="Times New Roman"/>
          <w:sz w:val="22"/>
          <w:szCs w:val="22"/>
          <w:lang w:val="pl-PL"/>
        </w:rPr>
        <w:t xml:space="preserve"> </w:t>
      </w:r>
      <w:proofErr w:type="spellStart"/>
      <w:r w:rsidRPr="00C22B5D">
        <w:rPr>
          <w:rFonts w:ascii="Times New Roman" w:hAnsi="Times New Roman" w:cs="Times New Roman"/>
          <w:sz w:val="22"/>
          <w:szCs w:val="22"/>
          <w:lang w:val="pl-PL"/>
        </w:rPr>
        <w:t>Ass</w:t>
      </w:r>
      <w:r w:rsidR="00596317">
        <w:rPr>
          <w:rFonts w:ascii="Times New Roman" w:hAnsi="Times New Roman" w:cs="Times New Roman"/>
          <w:sz w:val="22"/>
          <w:szCs w:val="22"/>
          <w:lang w:val="pl-PL"/>
        </w:rPr>
        <w:t>isted</w:t>
      </w:r>
      <w:proofErr w:type="spellEnd"/>
      <w:r w:rsidR="00596317">
        <w:rPr>
          <w:rFonts w:ascii="Times New Roman" w:hAnsi="Times New Roman" w:cs="Times New Roman"/>
          <w:sz w:val="22"/>
          <w:szCs w:val="22"/>
          <w:lang w:val="pl-PL"/>
        </w:rPr>
        <w:t xml:space="preserve"> </w:t>
      </w:r>
      <w:proofErr w:type="spellStart"/>
      <w:r w:rsidR="00596317">
        <w:rPr>
          <w:rFonts w:ascii="Times New Roman" w:hAnsi="Times New Roman" w:cs="Times New Roman"/>
          <w:sz w:val="22"/>
          <w:szCs w:val="22"/>
          <w:lang w:val="pl-PL"/>
        </w:rPr>
        <w:t>Education</w:t>
      </w:r>
      <w:proofErr w:type="spellEnd"/>
      <w:r w:rsidR="00596317">
        <w:rPr>
          <w:rFonts w:ascii="Times New Roman" w:hAnsi="Times New Roman" w:cs="Times New Roman"/>
          <w:sz w:val="22"/>
          <w:szCs w:val="22"/>
          <w:lang w:val="pl-PL"/>
        </w:rPr>
        <w:t xml:space="preserve"> czyli edukacja  </w:t>
      </w:r>
      <w:r w:rsidRPr="00C22B5D">
        <w:rPr>
          <w:rFonts w:ascii="Times New Roman" w:hAnsi="Times New Roman" w:cs="Times New Roman"/>
          <w:sz w:val="22"/>
          <w:szCs w:val="22"/>
          <w:lang w:val="pl-PL"/>
        </w:rPr>
        <w:t>z psem (EP). Takie zajęcia najczęście</w:t>
      </w:r>
      <w:r w:rsidR="00596317">
        <w:rPr>
          <w:rFonts w:ascii="Times New Roman" w:hAnsi="Times New Roman" w:cs="Times New Roman"/>
          <w:sz w:val="22"/>
          <w:szCs w:val="22"/>
          <w:lang w:val="pl-PL"/>
        </w:rPr>
        <w:t xml:space="preserve">j odbywają się w przedszkolach </w:t>
      </w:r>
      <w:r w:rsidRPr="00C22B5D">
        <w:rPr>
          <w:rFonts w:ascii="Times New Roman" w:hAnsi="Times New Roman" w:cs="Times New Roman"/>
          <w:sz w:val="22"/>
          <w:szCs w:val="22"/>
          <w:lang w:val="pl-PL"/>
        </w:rPr>
        <w:t>i szkołach. Mają na celu zmotywowanie do nauki poprzez aktywny udział psa w zajęciach. Uczestnicy chętniej się uczą i przyswajają przekazywane informacje.</w:t>
      </w:r>
    </w:p>
    <w:p w:rsidR="00C22B5D" w:rsidRPr="00C22B5D" w:rsidRDefault="00596317" w:rsidP="00596317">
      <w:pPr>
        <w:spacing w:line="360" w:lineRule="auto"/>
        <w:jc w:val="both"/>
        <w:rPr>
          <w:rFonts w:ascii="Times New Roman" w:hAnsi="Times New Roman" w:cs="Times New Roman"/>
          <w:sz w:val="22"/>
          <w:szCs w:val="22"/>
          <w:lang w:val="pl-PL"/>
        </w:rPr>
      </w:pPr>
      <w:r>
        <w:rPr>
          <w:rFonts w:ascii="Times New Roman" w:hAnsi="Times New Roman" w:cs="Times New Roman"/>
          <w:sz w:val="22"/>
          <w:szCs w:val="22"/>
          <w:lang w:val="pl-PL"/>
        </w:rPr>
        <w:t>T</w:t>
      </w:r>
      <w:r w:rsidR="00C22B5D" w:rsidRPr="00C22B5D">
        <w:rPr>
          <w:rFonts w:ascii="Times New Roman" w:hAnsi="Times New Roman" w:cs="Times New Roman"/>
          <w:sz w:val="22"/>
          <w:szCs w:val="22"/>
          <w:lang w:val="pl-PL"/>
        </w:rPr>
        <w:t xml:space="preserve">rzecią formą </w:t>
      </w:r>
      <w:proofErr w:type="spellStart"/>
      <w:r w:rsidR="00C22B5D" w:rsidRPr="00C22B5D">
        <w:rPr>
          <w:rFonts w:ascii="Times New Roman" w:hAnsi="Times New Roman" w:cs="Times New Roman"/>
          <w:sz w:val="22"/>
          <w:szCs w:val="22"/>
          <w:lang w:val="pl-PL"/>
        </w:rPr>
        <w:t>dogoterapii</w:t>
      </w:r>
      <w:proofErr w:type="spellEnd"/>
      <w:r w:rsidR="00C22B5D" w:rsidRPr="00C22B5D">
        <w:rPr>
          <w:rFonts w:ascii="Times New Roman" w:hAnsi="Times New Roman" w:cs="Times New Roman"/>
          <w:sz w:val="22"/>
          <w:szCs w:val="22"/>
          <w:lang w:val="pl-PL"/>
        </w:rPr>
        <w:t xml:space="preserve"> jest AAT - </w:t>
      </w:r>
      <w:proofErr w:type="spellStart"/>
      <w:r w:rsidR="00C22B5D" w:rsidRPr="00C22B5D">
        <w:rPr>
          <w:rFonts w:ascii="Times New Roman" w:hAnsi="Times New Roman" w:cs="Times New Roman"/>
          <w:sz w:val="22"/>
          <w:szCs w:val="22"/>
          <w:lang w:val="pl-PL"/>
        </w:rPr>
        <w:t>An</w:t>
      </w:r>
      <w:r>
        <w:rPr>
          <w:rFonts w:ascii="Times New Roman" w:hAnsi="Times New Roman" w:cs="Times New Roman"/>
          <w:sz w:val="22"/>
          <w:szCs w:val="22"/>
          <w:lang w:val="pl-PL"/>
        </w:rPr>
        <w:t>imal</w:t>
      </w:r>
      <w:proofErr w:type="spellEnd"/>
      <w:r>
        <w:rPr>
          <w:rFonts w:ascii="Times New Roman" w:hAnsi="Times New Roman" w:cs="Times New Roman"/>
          <w:sz w:val="22"/>
          <w:szCs w:val="22"/>
          <w:lang w:val="pl-PL"/>
        </w:rPr>
        <w:t xml:space="preserve"> </w:t>
      </w:r>
      <w:proofErr w:type="spellStart"/>
      <w:r>
        <w:rPr>
          <w:rFonts w:ascii="Times New Roman" w:hAnsi="Times New Roman" w:cs="Times New Roman"/>
          <w:sz w:val="22"/>
          <w:szCs w:val="22"/>
          <w:lang w:val="pl-PL"/>
        </w:rPr>
        <w:t>Assisted</w:t>
      </w:r>
      <w:proofErr w:type="spellEnd"/>
      <w:r>
        <w:rPr>
          <w:rFonts w:ascii="Times New Roman" w:hAnsi="Times New Roman" w:cs="Times New Roman"/>
          <w:sz w:val="22"/>
          <w:szCs w:val="22"/>
          <w:lang w:val="pl-PL"/>
        </w:rPr>
        <w:t xml:space="preserve"> </w:t>
      </w:r>
      <w:proofErr w:type="spellStart"/>
      <w:r>
        <w:rPr>
          <w:rFonts w:ascii="Times New Roman" w:hAnsi="Times New Roman" w:cs="Times New Roman"/>
          <w:sz w:val="22"/>
          <w:szCs w:val="22"/>
          <w:lang w:val="pl-PL"/>
        </w:rPr>
        <w:t>Therapy</w:t>
      </w:r>
      <w:proofErr w:type="spellEnd"/>
      <w:r>
        <w:rPr>
          <w:rFonts w:ascii="Times New Roman" w:hAnsi="Times New Roman" w:cs="Times New Roman"/>
          <w:sz w:val="22"/>
          <w:szCs w:val="22"/>
          <w:lang w:val="pl-PL"/>
        </w:rPr>
        <w:t xml:space="preserve">, terapia </w:t>
      </w:r>
      <w:r w:rsidR="00C22B5D" w:rsidRPr="00C22B5D">
        <w:rPr>
          <w:rFonts w:ascii="Times New Roman" w:hAnsi="Times New Roman" w:cs="Times New Roman"/>
          <w:sz w:val="22"/>
          <w:szCs w:val="22"/>
          <w:lang w:val="pl-PL"/>
        </w:rPr>
        <w:t>z psem (TP) polegająca na wspieraniu rehabilitacji. Ukierunkowana jest na konkretny cel w porozumieniu ze specjalistami.</w:t>
      </w:r>
    </w:p>
    <w:p w:rsidR="00C22B5D" w:rsidRPr="00C22B5D" w:rsidRDefault="00C22B5D" w:rsidP="00596317">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W naszym projekcie będziemy opierać się na systemie SP (spotkania z psem) oraz na TP (terapia</w:t>
      </w:r>
      <w:r w:rsidR="00001624">
        <w:rPr>
          <w:rFonts w:ascii="Times New Roman" w:hAnsi="Times New Roman" w:cs="Times New Roman"/>
          <w:sz w:val="22"/>
          <w:szCs w:val="22"/>
          <w:lang w:val="pl-PL"/>
        </w:rPr>
        <w:t xml:space="preserve">               </w:t>
      </w:r>
      <w:r w:rsidRPr="00C22B5D">
        <w:rPr>
          <w:rFonts w:ascii="Times New Roman" w:hAnsi="Times New Roman" w:cs="Times New Roman"/>
          <w:sz w:val="22"/>
          <w:szCs w:val="22"/>
          <w:lang w:val="pl-PL"/>
        </w:rPr>
        <w:t xml:space="preserve"> z psem)</w:t>
      </w:r>
    </w:p>
    <w:p w:rsidR="00C22B5D" w:rsidRPr="00C22B5D" w:rsidRDefault="00C22B5D" w:rsidP="00596317">
      <w:pPr>
        <w:spacing w:line="360" w:lineRule="auto"/>
        <w:jc w:val="both"/>
        <w:rPr>
          <w:rFonts w:ascii="Times New Roman" w:hAnsi="Times New Roman" w:cs="Times New Roman"/>
          <w:sz w:val="22"/>
          <w:szCs w:val="22"/>
          <w:lang w:val="pl-PL"/>
        </w:rPr>
      </w:pPr>
    </w:p>
    <w:p w:rsidR="00C22B5D" w:rsidRPr="00C22B5D" w:rsidRDefault="00C22B5D" w:rsidP="00596317">
      <w:pPr>
        <w:spacing w:line="360" w:lineRule="auto"/>
        <w:jc w:val="both"/>
        <w:rPr>
          <w:rFonts w:ascii="Times New Roman" w:hAnsi="Times New Roman" w:cs="Times New Roman"/>
          <w:sz w:val="22"/>
          <w:szCs w:val="22"/>
          <w:lang w:val="pl-PL"/>
        </w:rPr>
      </w:pPr>
    </w:p>
    <w:p w:rsidR="00C22B5D" w:rsidRPr="00596317" w:rsidRDefault="00C22B5D" w:rsidP="00596317">
      <w:pPr>
        <w:spacing w:line="360" w:lineRule="auto"/>
        <w:jc w:val="both"/>
        <w:rPr>
          <w:rFonts w:ascii="Times New Roman" w:hAnsi="Times New Roman" w:cs="Times New Roman"/>
          <w:sz w:val="22"/>
          <w:szCs w:val="22"/>
          <w:u w:val="single"/>
          <w:lang w:val="pl-PL"/>
        </w:rPr>
      </w:pPr>
      <w:r w:rsidRPr="00596317">
        <w:rPr>
          <w:rFonts w:ascii="Times New Roman" w:hAnsi="Times New Roman" w:cs="Times New Roman"/>
          <w:sz w:val="22"/>
          <w:szCs w:val="22"/>
          <w:u w:val="single"/>
          <w:lang w:val="pl-PL"/>
        </w:rPr>
        <w:t xml:space="preserve">Jaki pies jest odpowiedni do </w:t>
      </w:r>
      <w:proofErr w:type="spellStart"/>
      <w:r w:rsidRPr="00596317">
        <w:rPr>
          <w:rFonts w:ascii="Times New Roman" w:hAnsi="Times New Roman" w:cs="Times New Roman"/>
          <w:sz w:val="22"/>
          <w:szCs w:val="22"/>
          <w:u w:val="single"/>
          <w:lang w:val="pl-PL"/>
        </w:rPr>
        <w:t>dogoterapii</w:t>
      </w:r>
      <w:proofErr w:type="spellEnd"/>
      <w:r w:rsidRPr="00596317">
        <w:rPr>
          <w:rFonts w:ascii="Times New Roman" w:hAnsi="Times New Roman" w:cs="Times New Roman"/>
          <w:sz w:val="22"/>
          <w:szCs w:val="22"/>
          <w:u w:val="single"/>
          <w:lang w:val="pl-PL"/>
        </w:rPr>
        <w:t>?</w:t>
      </w:r>
    </w:p>
    <w:p w:rsidR="00C22B5D" w:rsidRPr="00C22B5D" w:rsidRDefault="00C22B5D" w:rsidP="00C22B5D">
      <w:pPr>
        <w:spacing w:line="360" w:lineRule="auto"/>
        <w:rPr>
          <w:rFonts w:ascii="Times New Roman" w:hAnsi="Times New Roman" w:cs="Times New Roman"/>
          <w:sz w:val="22"/>
          <w:szCs w:val="22"/>
          <w:lang w:val="pl-PL"/>
        </w:rPr>
      </w:pPr>
    </w:p>
    <w:p w:rsidR="00C22B5D" w:rsidRPr="00C22B5D" w:rsidRDefault="00C22B5D" w:rsidP="00596317">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 xml:space="preserve">Najczęściej spotykanymi rasami wykorzystywanymi w terapii są Labrador </w:t>
      </w:r>
      <w:proofErr w:type="spellStart"/>
      <w:r w:rsidRPr="00C22B5D">
        <w:rPr>
          <w:rFonts w:ascii="Times New Roman" w:hAnsi="Times New Roman" w:cs="Times New Roman"/>
          <w:sz w:val="22"/>
          <w:szCs w:val="22"/>
          <w:lang w:val="pl-PL"/>
        </w:rPr>
        <w:t>Retriver</w:t>
      </w:r>
      <w:proofErr w:type="spellEnd"/>
      <w:r w:rsidRPr="00C22B5D">
        <w:rPr>
          <w:rFonts w:ascii="Times New Roman" w:hAnsi="Times New Roman" w:cs="Times New Roman"/>
          <w:sz w:val="22"/>
          <w:szCs w:val="22"/>
          <w:lang w:val="pl-PL"/>
        </w:rPr>
        <w:t xml:space="preserve"> oraz </w:t>
      </w:r>
      <w:proofErr w:type="spellStart"/>
      <w:r w:rsidRPr="00C22B5D">
        <w:rPr>
          <w:rFonts w:ascii="Times New Roman" w:hAnsi="Times New Roman" w:cs="Times New Roman"/>
          <w:sz w:val="22"/>
          <w:szCs w:val="22"/>
          <w:lang w:val="pl-PL"/>
        </w:rPr>
        <w:t>Golden</w:t>
      </w:r>
      <w:proofErr w:type="spellEnd"/>
      <w:r w:rsidRPr="00C22B5D">
        <w:rPr>
          <w:rFonts w:ascii="Times New Roman" w:hAnsi="Times New Roman" w:cs="Times New Roman"/>
          <w:sz w:val="22"/>
          <w:szCs w:val="22"/>
          <w:lang w:val="pl-PL"/>
        </w:rPr>
        <w:t xml:space="preserve"> </w:t>
      </w:r>
      <w:proofErr w:type="spellStart"/>
      <w:r w:rsidRPr="00C22B5D">
        <w:rPr>
          <w:rFonts w:ascii="Times New Roman" w:hAnsi="Times New Roman" w:cs="Times New Roman"/>
          <w:sz w:val="22"/>
          <w:szCs w:val="22"/>
          <w:lang w:val="pl-PL"/>
        </w:rPr>
        <w:t>Retriver</w:t>
      </w:r>
      <w:proofErr w:type="spellEnd"/>
      <w:r w:rsidRPr="00C22B5D">
        <w:rPr>
          <w:rFonts w:ascii="Times New Roman" w:hAnsi="Times New Roman" w:cs="Times New Roman"/>
          <w:sz w:val="22"/>
          <w:szCs w:val="22"/>
          <w:lang w:val="pl-PL"/>
        </w:rPr>
        <w:t xml:space="preserve">. Dzieje się tak ze względu na ich naturalną chęć do współpracy z człowiekiem. Łatwo się uczą, są inteligentne, łagodne </w:t>
      </w:r>
    </w:p>
    <w:p w:rsidR="00C22B5D" w:rsidRPr="00C22B5D" w:rsidRDefault="00C22B5D" w:rsidP="00596317">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 xml:space="preserve">i wzbudzają zaufanie.  Pies dopuszczony do </w:t>
      </w:r>
      <w:proofErr w:type="spellStart"/>
      <w:r w:rsidRPr="00C22B5D">
        <w:rPr>
          <w:rFonts w:ascii="Times New Roman" w:hAnsi="Times New Roman" w:cs="Times New Roman"/>
          <w:sz w:val="22"/>
          <w:szCs w:val="22"/>
          <w:lang w:val="pl-PL"/>
        </w:rPr>
        <w:t>dogoterapii</w:t>
      </w:r>
      <w:proofErr w:type="spellEnd"/>
      <w:r w:rsidRPr="00C22B5D">
        <w:rPr>
          <w:rFonts w:ascii="Times New Roman" w:hAnsi="Times New Roman" w:cs="Times New Roman"/>
          <w:sz w:val="22"/>
          <w:szCs w:val="22"/>
          <w:lang w:val="pl-PL"/>
        </w:rPr>
        <w:t xml:space="preserve"> powinien być poddany odpowiedniej socjalizacja, czyli procesowi nabywania norm i wzorców </w:t>
      </w:r>
      <w:proofErr w:type="spellStart"/>
      <w:r w:rsidRPr="00C22B5D">
        <w:rPr>
          <w:rFonts w:ascii="Times New Roman" w:hAnsi="Times New Roman" w:cs="Times New Roman"/>
          <w:sz w:val="22"/>
          <w:szCs w:val="22"/>
          <w:lang w:val="pl-PL"/>
        </w:rPr>
        <w:t>zachowań</w:t>
      </w:r>
      <w:proofErr w:type="spellEnd"/>
      <w:r w:rsidRPr="00C22B5D">
        <w:rPr>
          <w:rFonts w:ascii="Times New Roman" w:hAnsi="Times New Roman" w:cs="Times New Roman"/>
          <w:sz w:val="22"/>
          <w:szCs w:val="22"/>
          <w:lang w:val="pl-PL"/>
        </w:rPr>
        <w:t>. W przypadku psów polega ona głównie na dostarczaniu wielu różnych doświadczeń we wczesnym okresie życia. Odpowiednie szkolenie, cykliczne wizyty u weterynarza i środowisko, w jakim pies przebywa to bardzo ważne aspekty w życiu psa pracującego w zespole terapeutycznym, aby mógł on czerpać radość ze swojej roli.</w:t>
      </w:r>
    </w:p>
    <w:p w:rsidR="00C22B5D" w:rsidRPr="00C22B5D" w:rsidRDefault="00C22B5D" w:rsidP="00C22B5D">
      <w:pPr>
        <w:spacing w:line="360" w:lineRule="auto"/>
        <w:rPr>
          <w:rFonts w:ascii="Times New Roman" w:hAnsi="Times New Roman" w:cs="Times New Roman"/>
          <w:sz w:val="22"/>
          <w:szCs w:val="22"/>
          <w:lang w:val="pl-PL"/>
        </w:rPr>
      </w:pPr>
      <w:r w:rsidRPr="00C22B5D">
        <w:rPr>
          <w:rFonts w:ascii="Times New Roman" w:hAnsi="Times New Roman" w:cs="Times New Roman"/>
          <w:sz w:val="22"/>
          <w:szCs w:val="22"/>
          <w:lang w:val="pl-PL"/>
        </w:rPr>
        <w:t xml:space="preserve">Fundacja EFOS opiekuje się dwoma psami mieszańcami rasy owczarek belgijski </w:t>
      </w:r>
      <w:proofErr w:type="spellStart"/>
      <w:r w:rsidRPr="00C22B5D">
        <w:rPr>
          <w:rFonts w:ascii="Times New Roman" w:hAnsi="Times New Roman" w:cs="Times New Roman"/>
          <w:sz w:val="22"/>
          <w:szCs w:val="22"/>
          <w:lang w:val="pl-PL"/>
        </w:rPr>
        <w:t>Groenendael</w:t>
      </w:r>
      <w:proofErr w:type="spellEnd"/>
      <w:r w:rsidRPr="00C22B5D">
        <w:rPr>
          <w:rFonts w:ascii="Times New Roman" w:hAnsi="Times New Roman" w:cs="Times New Roman"/>
          <w:sz w:val="22"/>
          <w:szCs w:val="22"/>
          <w:lang w:val="pl-PL"/>
        </w:rPr>
        <w:t>. Psy zostały pozyskane w schronisku dla zwierząt. Psy są młode, spokojne i skore do zabawy.</w:t>
      </w:r>
    </w:p>
    <w:p w:rsidR="00C22B5D" w:rsidRPr="00C22B5D" w:rsidRDefault="00C22B5D" w:rsidP="00C22B5D">
      <w:pPr>
        <w:spacing w:line="360" w:lineRule="auto"/>
        <w:rPr>
          <w:rFonts w:ascii="Times New Roman" w:hAnsi="Times New Roman" w:cs="Times New Roman"/>
          <w:sz w:val="22"/>
          <w:szCs w:val="22"/>
          <w:lang w:val="pl-PL"/>
        </w:rPr>
      </w:pPr>
    </w:p>
    <w:p w:rsidR="00C22B5D" w:rsidRDefault="00C22B5D" w:rsidP="00C22B5D">
      <w:pPr>
        <w:spacing w:line="360" w:lineRule="auto"/>
        <w:rPr>
          <w:rFonts w:ascii="Times New Roman" w:hAnsi="Times New Roman" w:cs="Times New Roman"/>
          <w:sz w:val="22"/>
          <w:szCs w:val="22"/>
          <w:lang w:val="pl-PL"/>
        </w:rPr>
      </w:pPr>
    </w:p>
    <w:p w:rsidR="00861752" w:rsidRDefault="00861752" w:rsidP="00C22B5D">
      <w:pPr>
        <w:spacing w:line="360" w:lineRule="auto"/>
        <w:rPr>
          <w:rFonts w:ascii="Times New Roman" w:hAnsi="Times New Roman" w:cs="Times New Roman"/>
          <w:sz w:val="22"/>
          <w:szCs w:val="22"/>
          <w:lang w:val="pl-PL"/>
        </w:rPr>
      </w:pPr>
    </w:p>
    <w:p w:rsidR="00861752" w:rsidRPr="00C22B5D" w:rsidRDefault="00861752" w:rsidP="00C22B5D">
      <w:pPr>
        <w:spacing w:line="360" w:lineRule="auto"/>
        <w:rPr>
          <w:rFonts w:ascii="Times New Roman" w:hAnsi="Times New Roman" w:cs="Times New Roman"/>
          <w:sz w:val="22"/>
          <w:szCs w:val="22"/>
          <w:lang w:val="pl-PL"/>
        </w:rPr>
      </w:pPr>
    </w:p>
    <w:p w:rsidR="00C22B5D" w:rsidRPr="00596317" w:rsidRDefault="00C22B5D" w:rsidP="00C22B5D">
      <w:pPr>
        <w:spacing w:line="360" w:lineRule="auto"/>
        <w:rPr>
          <w:rFonts w:ascii="Times New Roman" w:hAnsi="Times New Roman" w:cs="Times New Roman"/>
          <w:sz w:val="22"/>
          <w:szCs w:val="22"/>
          <w:u w:val="single"/>
          <w:lang w:val="pl-PL"/>
        </w:rPr>
      </w:pPr>
      <w:r w:rsidRPr="00596317">
        <w:rPr>
          <w:rFonts w:ascii="Times New Roman" w:hAnsi="Times New Roman" w:cs="Times New Roman"/>
          <w:sz w:val="22"/>
          <w:szCs w:val="22"/>
          <w:u w:val="single"/>
          <w:lang w:val="pl-PL"/>
        </w:rPr>
        <w:t>Terapia z udziałem psów: za i przeciw</w:t>
      </w:r>
    </w:p>
    <w:p w:rsidR="00C22B5D" w:rsidRPr="00C22B5D" w:rsidRDefault="00C22B5D" w:rsidP="00C22B5D">
      <w:pPr>
        <w:spacing w:line="360" w:lineRule="auto"/>
        <w:rPr>
          <w:rFonts w:ascii="Times New Roman" w:hAnsi="Times New Roman" w:cs="Times New Roman"/>
          <w:sz w:val="22"/>
          <w:szCs w:val="22"/>
          <w:lang w:val="pl-PL"/>
        </w:rPr>
      </w:pPr>
    </w:p>
    <w:p w:rsidR="00C22B5D" w:rsidRPr="00C22B5D" w:rsidRDefault="00C22B5D" w:rsidP="00596317">
      <w:pPr>
        <w:spacing w:line="360" w:lineRule="auto"/>
        <w:jc w:val="both"/>
        <w:rPr>
          <w:rFonts w:ascii="Times New Roman" w:hAnsi="Times New Roman" w:cs="Times New Roman"/>
          <w:sz w:val="22"/>
          <w:szCs w:val="22"/>
          <w:lang w:val="pl-PL"/>
        </w:rPr>
      </w:pPr>
      <w:r w:rsidRPr="00C22B5D">
        <w:rPr>
          <w:rFonts w:ascii="Times New Roman" w:hAnsi="Times New Roman" w:cs="Times New Roman"/>
          <w:sz w:val="22"/>
          <w:szCs w:val="22"/>
          <w:lang w:val="pl-PL"/>
        </w:rPr>
        <w:t xml:space="preserve">Jest wielu zwolenników jak i przeciwników </w:t>
      </w:r>
      <w:proofErr w:type="spellStart"/>
      <w:r w:rsidRPr="00C22B5D">
        <w:rPr>
          <w:rFonts w:ascii="Times New Roman" w:hAnsi="Times New Roman" w:cs="Times New Roman"/>
          <w:sz w:val="22"/>
          <w:szCs w:val="22"/>
          <w:lang w:val="pl-PL"/>
        </w:rPr>
        <w:t>dogoterapii</w:t>
      </w:r>
      <w:proofErr w:type="spellEnd"/>
      <w:r w:rsidRPr="00C22B5D">
        <w:rPr>
          <w:rFonts w:ascii="Times New Roman" w:hAnsi="Times New Roman" w:cs="Times New Roman"/>
          <w:sz w:val="22"/>
          <w:szCs w:val="22"/>
          <w:lang w:val="pl-PL"/>
        </w:rPr>
        <w:t xml:space="preserve"> i innych form terapii z udziałem zwierząt.</w:t>
      </w:r>
      <w:r w:rsidR="00596317">
        <w:rPr>
          <w:rFonts w:ascii="Times New Roman" w:hAnsi="Times New Roman" w:cs="Times New Roman"/>
          <w:sz w:val="22"/>
          <w:szCs w:val="22"/>
          <w:lang w:val="pl-PL"/>
        </w:rPr>
        <w:t xml:space="preserve">          </w:t>
      </w:r>
      <w:r w:rsidRPr="00C22B5D">
        <w:rPr>
          <w:rFonts w:ascii="Times New Roman" w:hAnsi="Times New Roman" w:cs="Times New Roman"/>
          <w:sz w:val="22"/>
          <w:szCs w:val="22"/>
          <w:lang w:val="pl-PL"/>
        </w:rPr>
        <w:t xml:space="preserve"> W prawidłowo prowadzonej </w:t>
      </w:r>
      <w:proofErr w:type="spellStart"/>
      <w:r w:rsidRPr="00C22B5D">
        <w:rPr>
          <w:rFonts w:ascii="Times New Roman" w:hAnsi="Times New Roman" w:cs="Times New Roman"/>
          <w:sz w:val="22"/>
          <w:szCs w:val="22"/>
          <w:lang w:val="pl-PL"/>
        </w:rPr>
        <w:t>dogoterapii</w:t>
      </w:r>
      <w:proofErr w:type="spellEnd"/>
      <w:r w:rsidRPr="00C22B5D">
        <w:rPr>
          <w:rFonts w:ascii="Times New Roman" w:hAnsi="Times New Roman" w:cs="Times New Roman"/>
          <w:sz w:val="22"/>
          <w:szCs w:val="22"/>
          <w:lang w:val="pl-PL"/>
        </w:rPr>
        <w:t xml:space="preserve"> nie dopuszcza się do niekomfortowych sytuacji. Tak uczestnicy zajęć, jak i pies muszą czuć się komfortowo. Pies jest przyzwyczajany do przebywania wśród różnych ludzi podczas socjalizacji i szkoleń, lecz nie może odczuwać stresu. Czworonogi mogą pracować jedynie kilka godzin w tygodniu, zajęcia prowadzone przez Fundację EFOS powinny trwać nie dłużej niż 1,5 – 2 godziny dziennie z uwzględnieniem przerwy dla uczestników i psów.</w:t>
      </w:r>
    </w:p>
    <w:p w:rsidR="00C22B5D" w:rsidRPr="00C22B5D" w:rsidRDefault="00C22B5D" w:rsidP="00C22B5D">
      <w:pPr>
        <w:spacing w:line="360" w:lineRule="auto"/>
        <w:rPr>
          <w:rFonts w:ascii="Times New Roman" w:hAnsi="Times New Roman" w:cs="Times New Roman"/>
          <w:sz w:val="22"/>
          <w:szCs w:val="22"/>
          <w:lang w:val="pl-PL"/>
        </w:rPr>
      </w:pPr>
    </w:p>
    <w:p w:rsidR="00C22B5D" w:rsidRPr="00596317" w:rsidRDefault="00C22B5D" w:rsidP="00C22B5D">
      <w:pPr>
        <w:spacing w:line="360" w:lineRule="auto"/>
        <w:rPr>
          <w:rFonts w:ascii="Times New Roman" w:hAnsi="Times New Roman" w:cs="Times New Roman"/>
          <w:sz w:val="22"/>
          <w:szCs w:val="22"/>
          <w:u w:val="single"/>
          <w:lang w:val="pl-PL"/>
        </w:rPr>
      </w:pPr>
      <w:r w:rsidRPr="00596317">
        <w:rPr>
          <w:rFonts w:ascii="Times New Roman" w:hAnsi="Times New Roman" w:cs="Times New Roman"/>
          <w:sz w:val="22"/>
          <w:szCs w:val="22"/>
          <w:u w:val="single"/>
          <w:lang w:val="pl-PL"/>
        </w:rPr>
        <w:t xml:space="preserve">Korzyści z </w:t>
      </w:r>
      <w:proofErr w:type="spellStart"/>
      <w:r w:rsidRPr="00596317">
        <w:rPr>
          <w:rFonts w:ascii="Times New Roman" w:hAnsi="Times New Roman" w:cs="Times New Roman"/>
          <w:sz w:val="22"/>
          <w:szCs w:val="22"/>
          <w:u w:val="single"/>
          <w:lang w:val="pl-PL"/>
        </w:rPr>
        <w:t>dogoterapii</w:t>
      </w:r>
      <w:proofErr w:type="spellEnd"/>
    </w:p>
    <w:p w:rsidR="00C22B5D" w:rsidRPr="00C22B5D" w:rsidRDefault="00C22B5D" w:rsidP="00C22B5D">
      <w:pPr>
        <w:spacing w:line="360" w:lineRule="auto"/>
        <w:rPr>
          <w:rFonts w:ascii="Times New Roman" w:hAnsi="Times New Roman" w:cs="Times New Roman"/>
          <w:sz w:val="22"/>
          <w:szCs w:val="22"/>
          <w:lang w:val="pl-PL"/>
        </w:rPr>
      </w:pPr>
    </w:p>
    <w:p w:rsidR="00C22B5D" w:rsidRPr="00C22B5D" w:rsidRDefault="00C22B5D" w:rsidP="00C22B5D">
      <w:pPr>
        <w:spacing w:line="360" w:lineRule="auto"/>
        <w:rPr>
          <w:rFonts w:ascii="Times New Roman" w:hAnsi="Times New Roman" w:cs="Times New Roman"/>
          <w:sz w:val="22"/>
          <w:szCs w:val="22"/>
          <w:lang w:val="pl-PL"/>
        </w:rPr>
      </w:pPr>
      <w:r w:rsidRPr="00C22B5D">
        <w:rPr>
          <w:rFonts w:ascii="Times New Roman" w:hAnsi="Times New Roman" w:cs="Times New Roman"/>
          <w:sz w:val="22"/>
          <w:szCs w:val="22"/>
          <w:lang w:val="pl-PL"/>
        </w:rPr>
        <w:t xml:space="preserve">Terapeuci </w:t>
      </w:r>
      <w:proofErr w:type="spellStart"/>
      <w:r w:rsidRPr="00C22B5D">
        <w:rPr>
          <w:rFonts w:ascii="Times New Roman" w:hAnsi="Times New Roman" w:cs="Times New Roman"/>
          <w:sz w:val="22"/>
          <w:szCs w:val="22"/>
          <w:lang w:val="pl-PL"/>
        </w:rPr>
        <w:t>dogoterapii</w:t>
      </w:r>
      <w:proofErr w:type="spellEnd"/>
      <w:r w:rsidRPr="00C22B5D">
        <w:rPr>
          <w:rFonts w:ascii="Times New Roman" w:hAnsi="Times New Roman" w:cs="Times New Roman"/>
          <w:sz w:val="22"/>
          <w:szCs w:val="22"/>
          <w:lang w:val="pl-PL"/>
        </w:rPr>
        <w:t xml:space="preserve"> mogą też </w:t>
      </w:r>
      <w:r w:rsidR="00596317">
        <w:rPr>
          <w:rFonts w:ascii="Times New Roman" w:hAnsi="Times New Roman" w:cs="Times New Roman"/>
          <w:sz w:val="22"/>
          <w:szCs w:val="22"/>
          <w:lang w:val="pl-PL"/>
        </w:rPr>
        <w:t xml:space="preserve">koncentrować się na rozwijaniu </w:t>
      </w:r>
      <w:r w:rsidRPr="00C22B5D">
        <w:rPr>
          <w:rFonts w:ascii="Times New Roman" w:hAnsi="Times New Roman" w:cs="Times New Roman"/>
          <w:sz w:val="22"/>
          <w:szCs w:val="22"/>
          <w:lang w:val="pl-PL"/>
        </w:rPr>
        <w:t xml:space="preserve">u uczestników zajęć np. wysokiej samooceny oraz umiejętności interpersonalnych i komunikacyjnych. Okazuje się, że uczestnicy zajęć dzięki pracy z psem, uczą się nie tylko mocniej zaznaczać swoje granice i jasno wyrażać poglądy, ale również koncentrować się na reakcjach odbiorcy. Poznawanie przez uczestników nowych informacji </w:t>
      </w:r>
      <w:r w:rsidRPr="00C22B5D">
        <w:rPr>
          <w:rFonts w:ascii="Times New Roman" w:hAnsi="Times New Roman" w:cs="Times New Roman"/>
          <w:sz w:val="22"/>
          <w:szCs w:val="22"/>
          <w:lang w:val="pl-PL"/>
        </w:rPr>
        <w:lastRenderedPageBreak/>
        <w:t>na temat języka psów oraz poziom trudności ćwiczeń, które wraz z psem wykonują wpływa także na rozwój pozytywnych emocji u osób starszych.</w:t>
      </w:r>
    </w:p>
    <w:p w:rsidR="00C22B5D" w:rsidRPr="00C22B5D" w:rsidRDefault="00C22B5D" w:rsidP="00C22B5D">
      <w:pPr>
        <w:spacing w:line="360" w:lineRule="auto"/>
        <w:rPr>
          <w:rFonts w:ascii="Times New Roman" w:hAnsi="Times New Roman" w:cs="Times New Roman"/>
          <w:sz w:val="22"/>
          <w:szCs w:val="22"/>
          <w:lang w:val="pl-PL"/>
        </w:rPr>
      </w:pPr>
    </w:p>
    <w:p w:rsidR="00C22B5D" w:rsidRPr="00C22B5D" w:rsidRDefault="00C22B5D" w:rsidP="00C22B5D">
      <w:pPr>
        <w:spacing w:line="360" w:lineRule="auto"/>
        <w:rPr>
          <w:rFonts w:ascii="Times New Roman" w:hAnsi="Times New Roman" w:cs="Times New Roman"/>
          <w:sz w:val="22"/>
          <w:szCs w:val="22"/>
          <w:lang w:val="pl-PL"/>
        </w:rPr>
      </w:pPr>
      <w:r w:rsidRPr="00C22B5D">
        <w:rPr>
          <w:rFonts w:ascii="Times New Roman" w:hAnsi="Times New Roman" w:cs="Times New Roman"/>
          <w:sz w:val="22"/>
          <w:szCs w:val="22"/>
          <w:lang w:val="pl-PL"/>
        </w:rPr>
        <w:t>Przed podjęciem działań terapeutycznych należy sprawdzić czy uczestnicy nie posiadają reakcji alergicznej na sierść psa lub kota.</w:t>
      </w:r>
    </w:p>
    <w:p w:rsidR="00C22B5D" w:rsidRPr="00C22B5D" w:rsidRDefault="00C22B5D" w:rsidP="00C22B5D">
      <w:pPr>
        <w:spacing w:line="360" w:lineRule="auto"/>
        <w:rPr>
          <w:rFonts w:ascii="Times New Roman" w:hAnsi="Times New Roman" w:cs="Times New Roman"/>
          <w:sz w:val="22"/>
          <w:szCs w:val="22"/>
          <w:lang w:val="pl-PL"/>
        </w:rPr>
      </w:pPr>
    </w:p>
    <w:p w:rsidR="00C22B5D" w:rsidRPr="00C22B5D" w:rsidRDefault="00C22B5D" w:rsidP="00C22B5D">
      <w:pPr>
        <w:spacing w:line="360" w:lineRule="auto"/>
        <w:rPr>
          <w:rFonts w:ascii="Times New Roman" w:hAnsi="Times New Roman" w:cs="Times New Roman"/>
          <w:sz w:val="22"/>
          <w:szCs w:val="22"/>
          <w:lang w:val="pl-PL"/>
        </w:rPr>
      </w:pPr>
    </w:p>
    <w:p w:rsidR="00C22B5D" w:rsidRPr="00C22B5D" w:rsidRDefault="00C22B5D" w:rsidP="00C22B5D">
      <w:pPr>
        <w:spacing w:line="360" w:lineRule="auto"/>
        <w:rPr>
          <w:rFonts w:ascii="Times New Roman" w:hAnsi="Times New Roman" w:cs="Times New Roman"/>
          <w:sz w:val="22"/>
          <w:szCs w:val="22"/>
          <w:lang w:val="pl-PL"/>
        </w:rPr>
      </w:pPr>
    </w:p>
    <w:p w:rsidR="00C22B5D" w:rsidRPr="00C22B5D" w:rsidRDefault="00C22B5D" w:rsidP="00C22B5D">
      <w:pPr>
        <w:spacing w:line="360" w:lineRule="auto"/>
        <w:rPr>
          <w:rFonts w:ascii="Times New Roman" w:hAnsi="Times New Roman" w:cs="Times New Roman"/>
          <w:sz w:val="22"/>
          <w:szCs w:val="22"/>
          <w:lang w:val="pl-PL"/>
        </w:rPr>
      </w:pPr>
    </w:p>
    <w:p w:rsidR="00C22B5D" w:rsidRPr="00C22B5D" w:rsidRDefault="00C22B5D" w:rsidP="00C22B5D">
      <w:pPr>
        <w:spacing w:line="360" w:lineRule="auto"/>
        <w:rPr>
          <w:rFonts w:ascii="Times New Roman" w:hAnsi="Times New Roman" w:cs="Times New Roman"/>
          <w:sz w:val="22"/>
          <w:szCs w:val="22"/>
          <w:lang w:val="pl-PL"/>
        </w:rPr>
      </w:pPr>
    </w:p>
    <w:p w:rsidR="00C22B5D" w:rsidRPr="00C22B5D" w:rsidRDefault="00C22B5D" w:rsidP="00C22B5D">
      <w:pPr>
        <w:spacing w:line="360" w:lineRule="auto"/>
        <w:rPr>
          <w:rFonts w:ascii="Times New Roman" w:hAnsi="Times New Roman" w:cs="Times New Roman"/>
          <w:sz w:val="22"/>
          <w:szCs w:val="22"/>
          <w:lang w:val="pl-PL"/>
        </w:rPr>
      </w:pPr>
    </w:p>
    <w:p w:rsidR="00C22B5D" w:rsidRPr="00C22B5D" w:rsidRDefault="00C22B5D" w:rsidP="00C22B5D">
      <w:pPr>
        <w:spacing w:line="360" w:lineRule="auto"/>
        <w:rPr>
          <w:rFonts w:ascii="Times New Roman" w:hAnsi="Times New Roman" w:cs="Times New Roman"/>
          <w:sz w:val="22"/>
          <w:szCs w:val="22"/>
          <w:lang w:val="pl-PL"/>
        </w:rPr>
      </w:pPr>
    </w:p>
    <w:p w:rsidR="00C22B5D" w:rsidRPr="00C22B5D" w:rsidRDefault="00C22B5D" w:rsidP="00C22B5D">
      <w:pPr>
        <w:spacing w:line="360" w:lineRule="auto"/>
        <w:rPr>
          <w:rFonts w:ascii="Times New Roman" w:hAnsi="Times New Roman" w:cs="Times New Roman"/>
          <w:sz w:val="22"/>
          <w:szCs w:val="22"/>
          <w:lang w:val="pl-PL"/>
        </w:rPr>
      </w:pPr>
    </w:p>
    <w:p w:rsidR="00C22B5D" w:rsidRPr="00C22B5D" w:rsidRDefault="00C22B5D" w:rsidP="00C22B5D">
      <w:pPr>
        <w:spacing w:line="360" w:lineRule="auto"/>
        <w:rPr>
          <w:rFonts w:ascii="Times New Roman" w:hAnsi="Times New Roman" w:cs="Times New Roman"/>
          <w:sz w:val="22"/>
          <w:szCs w:val="22"/>
          <w:lang w:val="pl-PL"/>
        </w:rPr>
      </w:pPr>
    </w:p>
    <w:p w:rsidR="00C22B5D" w:rsidRPr="00C22B5D" w:rsidRDefault="00C22B5D" w:rsidP="00C22B5D">
      <w:pPr>
        <w:spacing w:line="360" w:lineRule="auto"/>
        <w:rPr>
          <w:rFonts w:ascii="Times New Roman" w:hAnsi="Times New Roman" w:cs="Times New Roman"/>
          <w:sz w:val="22"/>
          <w:szCs w:val="22"/>
          <w:lang w:val="pl-PL"/>
        </w:rPr>
      </w:pPr>
    </w:p>
    <w:p w:rsidR="00C22B5D" w:rsidRPr="00C22B5D" w:rsidRDefault="00C22B5D" w:rsidP="00C22B5D">
      <w:pPr>
        <w:spacing w:line="360" w:lineRule="auto"/>
        <w:rPr>
          <w:rFonts w:ascii="Times New Roman" w:hAnsi="Times New Roman" w:cs="Times New Roman"/>
          <w:sz w:val="22"/>
          <w:szCs w:val="22"/>
          <w:lang w:val="pl-PL"/>
        </w:rPr>
      </w:pPr>
    </w:p>
    <w:p w:rsidR="00C22B5D" w:rsidRDefault="006A1AF2" w:rsidP="006A1AF2">
      <w:pPr>
        <w:tabs>
          <w:tab w:val="left" w:pos="1815"/>
        </w:tabs>
        <w:spacing w:line="360" w:lineRule="auto"/>
        <w:rPr>
          <w:rFonts w:ascii="Times New Roman" w:hAnsi="Times New Roman" w:cs="Times New Roman"/>
          <w:sz w:val="22"/>
          <w:szCs w:val="22"/>
          <w:lang w:val="pl-PL"/>
        </w:rPr>
      </w:pPr>
      <w:r>
        <w:rPr>
          <w:rFonts w:ascii="Times New Roman" w:hAnsi="Times New Roman" w:cs="Times New Roman"/>
          <w:sz w:val="22"/>
          <w:szCs w:val="22"/>
          <w:lang w:val="pl-PL"/>
        </w:rPr>
        <w:tab/>
      </w:r>
    </w:p>
    <w:p w:rsidR="006A1AF2" w:rsidRDefault="006A1AF2" w:rsidP="006A1AF2">
      <w:pPr>
        <w:tabs>
          <w:tab w:val="left" w:pos="1815"/>
        </w:tabs>
        <w:spacing w:line="360" w:lineRule="auto"/>
        <w:rPr>
          <w:rFonts w:ascii="Times New Roman" w:hAnsi="Times New Roman" w:cs="Times New Roman"/>
          <w:sz w:val="22"/>
          <w:szCs w:val="22"/>
          <w:lang w:val="pl-PL"/>
        </w:rPr>
      </w:pPr>
    </w:p>
    <w:p w:rsidR="006A1AF2" w:rsidRDefault="006A1AF2" w:rsidP="006A1AF2">
      <w:pPr>
        <w:tabs>
          <w:tab w:val="left" w:pos="1815"/>
        </w:tabs>
        <w:spacing w:line="360" w:lineRule="auto"/>
        <w:rPr>
          <w:rFonts w:ascii="Times New Roman" w:hAnsi="Times New Roman" w:cs="Times New Roman"/>
          <w:sz w:val="22"/>
          <w:szCs w:val="22"/>
          <w:lang w:val="pl-PL"/>
        </w:rPr>
      </w:pPr>
    </w:p>
    <w:p w:rsidR="006A1AF2" w:rsidRPr="00C22B5D" w:rsidRDefault="006A1AF2" w:rsidP="006A1AF2">
      <w:pPr>
        <w:tabs>
          <w:tab w:val="left" w:pos="1815"/>
        </w:tabs>
        <w:spacing w:line="360" w:lineRule="auto"/>
        <w:rPr>
          <w:rFonts w:ascii="Times New Roman" w:hAnsi="Times New Roman" w:cs="Times New Roman"/>
          <w:sz w:val="22"/>
          <w:szCs w:val="22"/>
          <w:lang w:val="pl-PL"/>
        </w:rPr>
      </w:pPr>
    </w:p>
    <w:p w:rsidR="00DF2925" w:rsidRDefault="00DF2925" w:rsidP="009A65E5">
      <w:pPr>
        <w:pStyle w:val="Nagwek1"/>
        <w:rPr>
          <w:rFonts w:ascii="Times New Roman" w:hAnsi="Times New Roman" w:cs="Times New Roman"/>
          <w:b/>
          <w:color w:val="000000" w:themeColor="text1"/>
          <w:lang w:val="pl-PL"/>
        </w:rPr>
      </w:pPr>
    </w:p>
    <w:p w:rsidR="009A65E5" w:rsidRDefault="009A65E5" w:rsidP="009A65E5">
      <w:pPr>
        <w:pStyle w:val="Nagwek1"/>
        <w:rPr>
          <w:rFonts w:ascii="Times New Roman" w:hAnsi="Times New Roman" w:cs="Times New Roman"/>
          <w:b/>
          <w:color w:val="000000" w:themeColor="text1"/>
          <w:lang w:val="pl-PL"/>
        </w:rPr>
      </w:pPr>
      <w:r>
        <w:rPr>
          <w:rFonts w:ascii="Times New Roman" w:hAnsi="Times New Roman" w:cs="Times New Roman"/>
          <w:b/>
          <w:color w:val="000000" w:themeColor="text1"/>
          <w:lang w:val="pl-PL"/>
        </w:rPr>
        <w:t xml:space="preserve">Autorzy: </w:t>
      </w:r>
    </w:p>
    <w:p w:rsidR="009A65E5" w:rsidRDefault="009A65E5" w:rsidP="009A65E5">
      <w:pPr>
        <w:tabs>
          <w:tab w:val="left" w:pos="3194"/>
        </w:tabs>
        <w:rPr>
          <w:lang w:val="pl-PL"/>
        </w:rPr>
      </w:pPr>
    </w:p>
    <w:p w:rsidR="009A65E5" w:rsidRDefault="009A65E5" w:rsidP="009A65E5">
      <w:pPr>
        <w:tabs>
          <w:tab w:val="left" w:pos="3194"/>
        </w:tabs>
        <w:rPr>
          <w:lang w:val="pl-PL"/>
        </w:rPr>
      </w:pPr>
    </w:p>
    <w:p w:rsidR="009A65E5" w:rsidRDefault="009A65E5" w:rsidP="009A65E5">
      <w:pPr>
        <w:tabs>
          <w:tab w:val="left" w:pos="3194"/>
        </w:tabs>
        <w:rPr>
          <w:rFonts w:ascii="Lucida Grande" w:hAnsi="Lucida Grande"/>
          <w:lang w:val="pl-PL"/>
        </w:rPr>
      </w:pPr>
    </w:p>
    <w:p w:rsidR="009A65E5" w:rsidRDefault="009A65E5" w:rsidP="009A65E5">
      <w:pPr>
        <w:tabs>
          <w:tab w:val="left" w:pos="3194"/>
        </w:tabs>
        <w:jc w:val="both"/>
        <w:rPr>
          <w:rFonts w:ascii="Times New Roman" w:hAnsi="Times New Roman" w:cs="Times New Roman"/>
          <w:sz w:val="22"/>
          <w:szCs w:val="22"/>
          <w:lang w:val="pl-PL"/>
        </w:rPr>
      </w:pPr>
      <w:r>
        <w:rPr>
          <w:rFonts w:ascii="Lucida Grande" w:hAnsi="Lucida Grande"/>
          <w:noProof/>
          <w:lang w:val="pl-PL"/>
        </w:rPr>
        <w:lastRenderedPageBreak/>
        <w:drawing>
          <wp:inline distT="0" distB="0" distL="0" distR="0">
            <wp:extent cx="1781175" cy="21812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1175" cy="2181225"/>
                    </a:xfrm>
                    <a:prstGeom prst="rect">
                      <a:avLst/>
                    </a:prstGeom>
                    <a:noFill/>
                    <a:ln>
                      <a:noFill/>
                    </a:ln>
                  </pic:spPr>
                </pic:pic>
              </a:graphicData>
            </a:graphic>
          </wp:inline>
        </w:drawing>
      </w:r>
      <w:r>
        <w:rPr>
          <w:rFonts w:ascii="Times New Roman" w:hAnsi="Times New Roman" w:cs="Times New Roman"/>
          <w:b/>
          <w:sz w:val="40"/>
          <w:szCs w:val="40"/>
          <w:lang w:val="pl-PL"/>
        </w:rPr>
        <w:t>E</w:t>
      </w:r>
      <w:r>
        <w:rPr>
          <w:rFonts w:ascii="Times New Roman" w:hAnsi="Times New Roman" w:cs="Times New Roman"/>
          <w:b/>
          <w:sz w:val="22"/>
          <w:szCs w:val="22"/>
          <w:lang w:val="pl-PL"/>
        </w:rPr>
        <w:t xml:space="preserve">lżbieta </w:t>
      </w:r>
      <w:r>
        <w:rPr>
          <w:rFonts w:ascii="Times New Roman" w:hAnsi="Times New Roman" w:cs="Times New Roman"/>
          <w:b/>
          <w:sz w:val="40"/>
          <w:szCs w:val="40"/>
          <w:lang w:val="pl-PL"/>
        </w:rPr>
        <w:t>C</w:t>
      </w:r>
      <w:r>
        <w:rPr>
          <w:rFonts w:ascii="Times New Roman" w:hAnsi="Times New Roman" w:cs="Times New Roman"/>
          <w:b/>
          <w:sz w:val="22"/>
          <w:szCs w:val="22"/>
          <w:lang w:val="pl-PL"/>
        </w:rPr>
        <w:t>udo</w:t>
      </w:r>
      <w:r>
        <w:rPr>
          <w:rFonts w:ascii="Times New Roman" w:hAnsi="Times New Roman" w:cs="Times New Roman"/>
          <w:sz w:val="22"/>
          <w:szCs w:val="22"/>
          <w:lang w:val="pl-PL"/>
        </w:rPr>
        <w:t xml:space="preserve">: socjolog społeczności lokalnych, właściciel firmy szkoleniowo – doradczej ( organizator i opiekun warsztatów antystresowych dla opiekunów osób starszych) i uczestnik zespołów badawczych związanych z badaniami wielu problemów społecznych (w tym problemami starzenia się społeczeństwa), koordynator i członek zespołów projektowych kilkunastu projektów poświęconych grupom zagrożonym wykluczeniem społecznym , współpracownik zielonogórskich organizacji pozarządowych działających na rzecz seniorów i ich otoczenia: Europejskiej Fundacji Opieki Senioralnej EFOS oraz Fundacji Centrum Przedsiębiorczości i Innowacji 50+. Posiada rekomendacje profesora zw. dr hab. Kazimierza Rogozińskiego – pracownika naukowego Uniwersytetu Ekonomicznego w Poznaniu.  </w:t>
      </w:r>
    </w:p>
    <w:p w:rsidR="009A65E5" w:rsidRDefault="009A65E5" w:rsidP="009A65E5">
      <w:pPr>
        <w:tabs>
          <w:tab w:val="left" w:pos="3194"/>
        </w:tabs>
        <w:jc w:val="both"/>
        <w:rPr>
          <w:rFonts w:ascii="Times New Roman" w:hAnsi="Times New Roman" w:cs="Times New Roman"/>
          <w:sz w:val="22"/>
          <w:szCs w:val="22"/>
          <w:lang w:val="pl-PL"/>
        </w:rPr>
      </w:pPr>
    </w:p>
    <w:p w:rsidR="009A65E5" w:rsidRDefault="009A65E5" w:rsidP="009A65E5">
      <w:pPr>
        <w:tabs>
          <w:tab w:val="left" w:pos="3194"/>
        </w:tabs>
        <w:jc w:val="both"/>
        <w:rPr>
          <w:rFonts w:ascii="Times New Roman" w:hAnsi="Times New Roman" w:cs="Times New Roman"/>
          <w:sz w:val="22"/>
          <w:szCs w:val="22"/>
          <w:lang w:val="pl-PL"/>
        </w:rPr>
      </w:pPr>
    </w:p>
    <w:p w:rsidR="009A65E5" w:rsidRDefault="009A65E5" w:rsidP="009A65E5">
      <w:pPr>
        <w:tabs>
          <w:tab w:val="left" w:pos="3194"/>
        </w:tabs>
        <w:jc w:val="both"/>
        <w:rPr>
          <w:rFonts w:ascii="Times New Roman" w:hAnsi="Times New Roman" w:cs="Times New Roman"/>
          <w:sz w:val="22"/>
          <w:szCs w:val="22"/>
          <w:lang w:val="pl-PL"/>
        </w:rPr>
      </w:pPr>
    </w:p>
    <w:p w:rsidR="009A65E5" w:rsidRDefault="009A65E5" w:rsidP="009A65E5">
      <w:pPr>
        <w:tabs>
          <w:tab w:val="left" w:pos="3194"/>
        </w:tabs>
        <w:jc w:val="both"/>
        <w:rPr>
          <w:rFonts w:ascii="Times New Roman" w:hAnsi="Times New Roman" w:cs="Times New Roman"/>
          <w:sz w:val="22"/>
          <w:szCs w:val="22"/>
          <w:lang w:val="pl-PL"/>
        </w:rPr>
      </w:pPr>
    </w:p>
    <w:p w:rsidR="009A65E5" w:rsidRDefault="009A65E5" w:rsidP="009A65E5">
      <w:pPr>
        <w:tabs>
          <w:tab w:val="left" w:pos="3194"/>
        </w:tabs>
        <w:jc w:val="both"/>
        <w:rPr>
          <w:rFonts w:ascii="Times New Roman" w:hAnsi="Times New Roman" w:cs="Times New Roman"/>
          <w:sz w:val="22"/>
          <w:szCs w:val="22"/>
          <w:lang w:val="pl-PL"/>
        </w:rPr>
      </w:pPr>
      <w:r>
        <w:rPr>
          <w:rFonts w:ascii="Times New Roman" w:hAnsi="Times New Roman" w:cs="Times New Roman"/>
          <w:noProof/>
          <w:sz w:val="22"/>
          <w:szCs w:val="22"/>
          <w:lang w:val="pl-PL"/>
        </w:rPr>
        <w:drawing>
          <wp:inline distT="0" distB="0" distL="0" distR="0">
            <wp:extent cx="1943100" cy="1685925"/>
            <wp:effectExtent l="152400" t="152400" r="152400" b="104775"/>
            <wp:docPr id="7" name="Obraz 7" descr="C:\Users\ACT\Desktop\Jola v2.jpg"/>
            <wp:cNvGraphicFramePr/>
            <a:graphic xmlns:a="http://schemas.openxmlformats.org/drawingml/2006/main">
              <a:graphicData uri="http://schemas.openxmlformats.org/drawingml/2006/picture">
                <pic:pic xmlns:pic="http://schemas.openxmlformats.org/drawingml/2006/picture">
                  <pic:nvPicPr>
                    <pic:cNvPr id="7" name="Obraz 7" descr="C:\Users\ACT\Desktop\Jola v2.jp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7990" cy="1439545"/>
                    </a:xfrm>
                    <a:prstGeom prst="rect">
                      <a:avLst/>
                    </a:prstGeom>
                    <a:noFill/>
                    <a:ln>
                      <a:noFill/>
                    </a:ln>
                    <a:effectLst>
                      <a:glow rad="139700">
                        <a:schemeClr val="tx1">
                          <a:alpha val="40000"/>
                        </a:schemeClr>
                      </a:glow>
                    </a:effectLst>
                  </pic:spPr>
                </pic:pic>
              </a:graphicData>
            </a:graphic>
          </wp:inline>
        </w:drawing>
      </w:r>
    </w:p>
    <w:p w:rsidR="009A65E5" w:rsidRDefault="009A65E5" w:rsidP="009A65E5">
      <w:pPr>
        <w:tabs>
          <w:tab w:val="left" w:pos="3194"/>
        </w:tabs>
        <w:jc w:val="both"/>
        <w:rPr>
          <w:rFonts w:ascii="Times New Roman" w:hAnsi="Times New Roman" w:cs="Times New Roman"/>
          <w:sz w:val="22"/>
          <w:szCs w:val="22"/>
          <w:lang w:val="pl-PL"/>
        </w:rPr>
      </w:pPr>
      <w:r>
        <w:rPr>
          <w:rFonts w:ascii="Times New Roman" w:hAnsi="Times New Roman" w:cs="Times New Roman"/>
          <w:sz w:val="22"/>
          <w:szCs w:val="22"/>
          <w:lang w:val="pl-PL"/>
        </w:rPr>
        <w:t xml:space="preserve">                                                                  </w:t>
      </w:r>
      <w:r>
        <w:rPr>
          <w:rFonts w:ascii="Times New Roman" w:hAnsi="Times New Roman" w:cs="Times New Roman"/>
          <w:b/>
          <w:sz w:val="40"/>
          <w:szCs w:val="40"/>
          <w:lang w:val="pl-PL"/>
        </w:rPr>
        <w:t>J</w:t>
      </w:r>
      <w:r>
        <w:rPr>
          <w:rFonts w:ascii="Times New Roman" w:hAnsi="Times New Roman" w:cs="Times New Roman"/>
          <w:b/>
          <w:sz w:val="22"/>
          <w:szCs w:val="22"/>
          <w:lang w:val="pl-PL"/>
        </w:rPr>
        <w:t xml:space="preserve">olanta </w:t>
      </w:r>
      <w:r>
        <w:rPr>
          <w:rFonts w:ascii="Times New Roman" w:hAnsi="Times New Roman" w:cs="Times New Roman"/>
          <w:b/>
          <w:sz w:val="40"/>
          <w:szCs w:val="40"/>
          <w:lang w:val="pl-PL"/>
        </w:rPr>
        <w:t>P</w:t>
      </w:r>
      <w:r>
        <w:rPr>
          <w:rFonts w:ascii="Times New Roman" w:hAnsi="Times New Roman" w:cs="Times New Roman"/>
          <w:b/>
          <w:sz w:val="22"/>
          <w:szCs w:val="22"/>
          <w:lang w:val="pl-PL"/>
        </w:rPr>
        <w:t xml:space="preserve">iwowarczyk: </w:t>
      </w:r>
      <w:r>
        <w:rPr>
          <w:rFonts w:ascii="Times New Roman" w:hAnsi="Times New Roman" w:cs="Times New Roman"/>
          <w:sz w:val="22"/>
          <w:szCs w:val="22"/>
          <w:lang w:val="pl-PL"/>
        </w:rPr>
        <w:t>Opiekun medyczny – osoba kompetentna w zakresie określenia potrzeb rodzin z osobą w wieku 60+ wymagającą opieki, właściciel firmy świadczącej usługi opiekuńcze dla seniorów na terenie Zielonej Góry i okolic.</w:t>
      </w:r>
    </w:p>
    <w:p w:rsidR="009A65E5" w:rsidRDefault="009A65E5" w:rsidP="009A65E5">
      <w:pPr>
        <w:tabs>
          <w:tab w:val="left" w:pos="3194"/>
        </w:tabs>
        <w:rPr>
          <w:rFonts w:ascii="Times New Roman" w:hAnsi="Times New Roman" w:cs="Times New Roman"/>
          <w:sz w:val="22"/>
          <w:szCs w:val="22"/>
          <w:lang w:val="pl-PL"/>
        </w:rPr>
      </w:pPr>
    </w:p>
    <w:p w:rsidR="009A65E5" w:rsidRDefault="009A65E5" w:rsidP="009A65E5">
      <w:pPr>
        <w:tabs>
          <w:tab w:val="left" w:pos="3194"/>
        </w:tabs>
        <w:rPr>
          <w:rFonts w:ascii="Times New Roman" w:hAnsi="Times New Roman" w:cs="Times New Roman"/>
          <w:sz w:val="22"/>
          <w:szCs w:val="22"/>
          <w:lang w:val="pl-PL"/>
        </w:rPr>
      </w:pPr>
    </w:p>
    <w:p w:rsidR="009A65E5" w:rsidRDefault="009A65E5" w:rsidP="009A65E5">
      <w:pPr>
        <w:tabs>
          <w:tab w:val="left" w:pos="3194"/>
        </w:tabs>
        <w:rPr>
          <w:rFonts w:ascii="Times New Roman" w:hAnsi="Times New Roman" w:cs="Times New Roman"/>
          <w:sz w:val="22"/>
          <w:szCs w:val="22"/>
          <w:lang w:val="pl-PL"/>
        </w:rPr>
      </w:pPr>
      <w:r>
        <w:rPr>
          <w:noProof/>
          <w:lang w:val="pl-PL"/>
        </w:rPr>
        <w:lastRenderedPageBreak/>
        <w:drawing>
          <wp:inline distT="0" distB="0" distL="0" distR="0">
            <wp:extent cx="1656995" cy="1314807"/>
            <wp:effectExtent l="94933" t="95567" r="95567" b="95568"/>
            <wp:docPr id="8" name="Obraz 8" descr="C:\Users\ACT\AppData\Local\Microsoft\Windows\Temporary Internet Files\Content.Word\p3298173.jpg"/>
            <wp:cNvGraphicFramePr/>
            <a:graphic xmlns:a="http://schemas.openxmlformats.org/drawingml/2006/main">
              <a:graphicData uri="http://schemas.openxmlformats.org/drawingml/2006/picture">
                <pic:pic xmlns:pic="http://schemas.openxmlformats.org/drawingml/2006/picture">
                  <pic:nvPicPr>
                    <pic:cNvPr id="8" name="Obraz 8" descr="C:\Users\ACT\AppData\Local\Microsoft\Windows\Temporary Internet Files\Content.Word\p3298173.jpg"/>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1669575" cy="1324789"/>
                    </a:xfrm>
                    <a:prstGeom prst="rect">
                      <a:avLst/>
                    </a:prstGeom>
                    <a:noFill/>
                    <a:ln>
                      <a:noFill/>
                    </a:ln>
                    <a:effectLst>
                      <a:glow rad="88900">
                        <a:schemeClr val="accent1">
                          <a:lumMod val="40000"/>
                          <a:lumOff val="60000"/>
                        </a:schemeClr>
                      </a:glow>
                    </a:effectLst>
                  </pic:spPr>
                </pic:pic>
              </a:graphicData>
            </a:graphic>
          </wp:inline>
        </w:drawing>
      </w:r>
    </w:p>
    <w:p w:rsidR="009A65E5" w:rsidRDefault="009A65E5" w:rsidP="009A65E5">
      <w:pPr>
        <w:tabs>
          <w:tab w:val="left" w:pos="3194"/>
        </w:tabs>
        <w:rPr>
          <w:rFonts w:ascii="Times New Roman" w:hAnsi="Times New Roman" w:cs="Times New Roman"/>
          <w:sz w:val="22"/>
          <w:szCs w:val="22"/>
          <w:lang w:val="pl-PL"/>
        </w:rPr>
      </w:pPr>
    </w:p>
    <w:p w:rsidR="009A65E5" w:rsidRDefault="009A65E5" w:rsidP="009A65E5">
      <w:pPr>
        <w:tabs>
          <w:tab w:val="left" w:pos="3194"/>
        </w:tabs>
        <w:jc w:val="both"/>
        <w:rPr>
          <w:rFonts w:ascii="Times New Roman" w:hAnsi="Times New Roman" w:cs="Times New Roman"/>
          <w:sz w:val="22"/>
          <w:szCs w:val="22"/>
          <w:lang w:val="pl-PL"/>
        </w:rPr>
      </w:pPr>
      <w:r>
        <w:rPr>
          <w:rFonts w:ascii="Times New Roman" w:hAnsi="Times New Roman" w:cs="Times New Roman"/>
          <w:sz w:val="22"/>
          <w:szCs w:val="22"/>
          <w:lang w:val="pl-PL"/>
        </w:rPr>
        <w:t xml:space="preserve">                                                                  </w:t>
      </w:r>
      <w:r>
        <w:rPr>
          <w:rFonts w:ascii="Times New Roman" w:hAnsi="Times New Roman" w:cs="Times New Roman"/>
          <w:b/>
          <w:sz w:val="40"/>
          <w:szCs w:val="40"/>
          <w:lang w:val="pl-PL"/>
        </w:rPr>
        <w:t>K</w:t>
      </w:r>
      <w:r>
        <w:rPr>
          <w:rFonts w:ascii="Times New Roman" w:hAnsi="Times New Roman" w:cs="Times New Roman"/>
          <w:b/>
          <w:sz w:val="22"/>
          <w:szCs w:val="22"/>
          <w:lang w:val="pl-PL"/>
        </w:rPr>
        <w:t xml:space="preserve">rzysztof </w:t>
      </w:r>
      <w:r>
        <w:rPr>
          <w:rFonts w:ascii="Times New Roman" w:hAnsi="Times New Roman" w:cs="Times New Roman"/>
          <w:b/>
          <w:sz w:val="40"/>
          <w:szCs w:val="40"/>
          <w:lang w:val="pl-PL"/>
        </w:rPr>
        <w:t>Z</w:t>
      </w:r>
      <w:r>
        <w:rPr>
          <w:rFonts w:ascii="Times New Roman" w:hAnsi="Times New Roman" w:cs="Times New Roman"/>
          <w:b/>
          <w:sz w:val="22"/>
          <w:szCs w:val="22"/>
          <w:lang w:val="pl-PL"/>
        </w:rPr>
        <w:t xml:space="preserve">aleśny: </w:t>
      </w:r>
      <w:r>
        <w:rPr>
          <w:rFonts w:ascii="Times New Roman" w:hAnsi="Times New Roman" w:cs="Times New Roman"/>
          <w:sz w:val="22"/>
          <w:szCs w:val="22"/>
          <w:lang w:val="pl-PL"/>
        </w:rPr>
        <w:t xml:space="preserve"> </w:t>
      </w:r>
      <w:proofErr w:type="spellStart"/>
      <w:r>
        <w:rPr>
          <w:rFonts w:ascii="Times New Roman" w:hAnsi="Times New Roman" w:cs="Times New Roman"/>
          <w:sz w:val="22"/>
          <w:szCs w:val="22"/>
          <w:lang w:val="pl-PL"/>
        </w:rPr>
        <w:t>Coach</w:t>
      </w:r>
      <w:proofErr w:type="spellEnd"/>
      <w:r>
        <w:rPr>
          <w:rFonts w:ascii="Times New Roman" w:hAnsi="Times New Roman" w:cs="Times New Roman"/>
          <w:sz w:val="22"/>
          <w:szCs w:val="22"/>
          <w:lang w:val="pl-PL"/>
        </w:rPr>
        <w:t xml:space="preserve"> – trener rozwoju, trener warsztatów antystresowych dla opiekunów osób starszych, absolwent m. in. Akademii Ekonomicznej w Poznaniu, Wyższej Szkoły Bankowej oraz Akademii Mistrzów Treningu „GT Mentor“. Posiada certyfikat PARP-u i Uniwersytetu Warszawskiego na prowadzenie szkoleń modułowych                       z Zarządzania Wiekiem 45+ oraz 50+ oraz akredytację </w:t>
      </w:r>
      <w:proofErr w:type="spellStart"/>
      <w:r>
        <w:rPr>
          <w:rFonts w:ascii="Times New Roman" w:hAnsi="Times New Roman" w:cs="Times New Roman"/>
          <w:sz w:val="22"/>
          <w:szCs w:val="22"/>
          <w:lang w:val="pl-PL"/>
        </w:rPr>
        <w:t>Insights</w:t>
      </w:r>
      <w:proofErr w:type="spellEnd"/>
      <w:r>
        <w:rPr>
          <w:rFonts w:ascii="Times New Roman" w:hAnsi="Times New Roman" w:cs="Times New Roman"/>
          <w:sz w:val="22"/>
          <w:szCs w:val="22"/>
          <w:lang w:val="pl-PL"/>
        </w:rPr>
        <w:t xml:space="preserve"> Discovery Polska – Learning Development Ltd.) do wykonywania badań psychometrycznych osobowości metodą </w:t>
      </w:r>
      <w:proofErr w:type="spellStart"/>
      <w:r>
        <w:rPr>
          <w:rFonts w:ascii="Times New Roman" w:hAnsi="Times New Roman" w:cs="Times New Roman"/>
          <w:sz w:val="22"/>
          <w:szCs w:val="22"/>
          <w:lang w:val="pl-PL"/>
        </w:rPr>
        <w:t>Insights</w:t>
      </w:r>
      <w:proofErr w:type="spellEnd"/>
      <w:r>
        <w:rPr>
          <w:rFonts w:ascii="Times New Roman" w:hAnsi="Times New Roman" w:cs="Times New Roman"/>
          <w:sz w:val="22"/>
          <w:szCs w:val="22"/>
          <w:lang w:val="pl-PL"/>
        </w:rPr>
        <w:t xml:space="preserve"> Discovery w pełnym zakresie. Autor wielu programów szkoleniowych dedykowanych osobom wymagającym wsparcia w zakresie poprawy kondycji psychofizycznej. </w:t>
      </w:r>
    </w:p>
    <w:p w:rsidR="00C22B5D" w:rsidRPr="00C22B5D" w:rsidRDefault="00C22B5D" w:rsidP="00C22B5D">
      <w:pPr>
        <w:spacing w:line="360" w:lineRule="auto"/>
        <w:rPr>
          <w:rFonts w:ascii="Times New Roman" w:hAnsi="Times New Roman" w:cs="Times New Roman"/>
          <w:sz w:val="22"/>
          <w:szCs w:val="22"/>
          <w:lang w:val="pl-PL"/>
        </w:rPr>
      </w:pPr>
    </w:p>
    <w:p w:rsidR="009E0B43" w:rsidRPr="00C22B5D" w:rsidRDefault="009E0B43" w:rsidP="00C22B5D">
      <w:pPr>
        <w:spacing w:line="360" w:lineRule="auto"/>
        <w:rPr>
          <w:rFonts w:ascii="Times New Roman" w:hAnsi="Times New Roman" w:cs="Times New Roman"/>
          <w:sz w:val="22"/>
          <w:szCs w:val="22"/>
          <w:lang w:val="pl-PL"/>
        </w:rPr>
      </w:pPr>
    </w:p>
    <w:p w:rsidR="009E0B43" w:rsidRPr="00C22B5D" w:rsidRDefault="009E0B43" w:rsidP="00C22B5D">
      <w:pPr>
        <w:spacing w:line="360" w:lineRule="auto"/>
        <w:rPr>
          <w:rFonts w:ascii="Times New Roman" w:hAnsi="Times New Roman" w:cs="Times New Roman"/>
          <w:sz w:val="22"/>
          <w:szCs w:val="22"/>
          <w:lang w:val="pl-PL"/>
        </w:rPr>
      </w:pPr>
    </w:p>
    <w:p w:rsidR="009E0B43" w:rsidRPr="00C22B5D" w:rsidRDefault="009E0B43" w:rsidP="00C22B5D">
      <w:pPr>
        <w:spacing w:line="360" w:lineRule="auto"/>
        <w:rPr>
          <w:rFonts w:ascii="Times New Roman" w:hAnsi="Times New Roman" w:cs="Times New Roman"/>
          <w:sz w:val="22"/>
          <w:szCs w:val="22"/>
          <w:lang w:val="pl-PL"/>
        </w:rPr>
      </w:pPr>
    </w:p>
    <w:p w:rsidR="001409CD" w:rsidRPr="00C22B5D" w:rsidRDefault="001409CD" w:rsidP="00C22B5D">
      <w:pPr>
        <w:spacing w:line="360" w:lineRule="auto"/>
        <w:rPr>
          <w:rFonts w:ascii="Times New Roman" w:hAnsi="Times New Roman" w:cs="Times New Roman"/>
          <w:sz w:val="22"/>
          <w:szCs w:val="22"/>
          <w:lang w:val="pl-PL"/>
        </w:rPr>
      </w:pPr>
    </w:p>
    <w:p w:rsidR="001409CD" w:rsidRPr="00C22B5D" w:rsidRDefault="001409CD" w:rsidP="00C22B5D">
      <w:pPr>
        <w:spacing w:line="360" w:lineRule="auto"/>
        <w:rPr>
          <w:rFonts w:ascii="Times New Roman" w:hAnsi="Times New Roman" w:cs="Times New Roman"/>
          <w:sz w:val="22"/>
          <w:szCs w:val="22"/>
          <w:lang w:val="pl-PL"/>
        </w:rPr>
      </w:pPr>
    </w:p>
    <w:p w:rsidR="001409CD" w:rsidRPr="00C22B5D" w:rsidRDefault="001409CD" w:rsidP="00C22B5D">
      <w:pPr>
        <w:spacing w:line="360" w:lineRule="auto"/>
        <w:rPr>
          <w:rFonts w:ascii="Times New Roman" w:hAnsi="Times New Roman" w:cs="Times New Roman"/>
          <w:sz w:val="22"/>
          <w:szCs w:val="22"/>
          <w:lang w:val="pl-PL"/>
        </w:rPr>
      </w:pPr>
    </w:p>
    <w:p w:rsidR="001409CD" w:rsidRPr="00C22B5D" w:rsidRDefault="001409CD" w:rsidP="00C22B5D">
      <w:pPr>
        <w:spacing w:line="360" w:lineRule="auto"/>
        <w:rPr>
          <w:rFonts w:ascii="Times New Roman" w:hAnsi="Times New Roman" w:cs="Times New Roman"/>
          <w:sz w:val="22"/>
          <w:szCs w:val="22"/>
          <w:lang w:val="pl-PL"/>
        </w:rPr>
      </w:pPr>
    </w:p>
    <w:p w:rsidR="001409CD" w:rsidRPr="00C22B5D" w:rsidRDefault="001409CD" w:rsidP="00C22B5D">
      <w:pPr>
        <w:spacing w:line="360" w:lineRule="auto"/>
        <w:rPr>
          <w:rFonts w:ascii="Times New Roman" w:hAnsi="Times New Roman" w:cs="Times New Roman"/>
          <w:sz w:val="22"/>
          <w:szCs w:val="22"/>
          <w:lang w:val="pl-PL"/>
        </w:rPr>
      </w:pPr>
    </w:p>
    <w:p w:rsidR="001409CD" w:rsidRPr="00C22B5D" w:rsidRDefault="001409CD" w:rsidP="00C22B5D">
      <w:pPr>
        <w:spacing w:line="360" w:lineRule="auto"/>
        <w:rPr>
          <w:rFonts w:ascii="Times New Roman" w:hAnsi="Times New Roman" w:cs="Times New Roman"/>
          <w:sz w:val="22"/>
          <w:szCs w:val="22"/>
          <w:lang w:val="pl-PL"/>
        </w:rPr>
      </w:pPr>
    </w:p>
    <w:p w:rsidR="001409CD" w:rsidRPr="00C22B5D" w:rsidRDefault="001409CD" w:rsidP="00C22B5D">
      <w:pPr>
        <w:spacing w:line="360" w:lineRule="auto"/>
        <w:rPr>
          <w:rFonts w:ascii="Times New Roman" w:hAnsi="Times New Roman" w:cs="Times New Roman"/>
          <w:sz w:val="22"/>
          <w:szCs w:val="22"/>
          <w:lang w:val="pl-PL"/>
        </w:rPr>
      </w:pPr>
    </w:p>
    <w:p w:rsidR="001409CD" w:rsidRPr="00C22B5D" w:rsidRDefault="001409CD" w:rsidP="00C22B5D">
      <w:pPr>
        <w:spacing w:line="360" w:lineRule="auto"/>
        <w:rPr>
          <w:rFonts w:ascii="Times New Roman" w:hAnsi="Times New Roman" w:cs="Times New Roman"/>
          <w:sz w:val="22"/>
          <w:szCs w:val="22"/>
          <w:lang w:val="pl-PL"/>
        </w:rPr>
      </w:pPr>
    </w:p>
    <w:p w:rsidR="001409CD" w:rsidRPr="00C22B5D" w:rsidRDefault="001409CD" w:rsidP="00C22B5D">
      <w:pPr>
        <w:spacing w:line="360" w:lineRule="auto"/>
        <w:rPr>
          <w:rFonts w:ascii="Times New Roman" w:hAnsi="Times New Roman" w:cs="Times New Roman"/>
          <w:sz w:val="22"/>
          <w:szCs w:val="22"/>
          <w:lang w:val="pl-PL"/>
        </w:rPr>
      </w:pPr>
    </w:p>
    <w:p w:rsidR="001409CD" w:rsidRPr="00C22B5D" w:rsidRDefault="001409CD" w:rsidP="00C22B5D">
      <w:pPr>
        <w:spacing w:line="360" w:lineRule="auto"/>
        <w:rPr>
          <w:rFonts w:ascii="Times New Roman" w:hAnsi="Times New Roman" w:cs="Times New Roman"/>
          <w:sz w:val="22"/>
          <w:szCs w:val="22"/>
          <w:lang w:val="pl-PL"/>
        </w:rPr>
      </w:pPr>
    </w:p>
    <w:p w:rsidR="001409CD" w:rsidRPr="00C22B5D" w:rsidRDefault="001409CD" w:rsidP="00C22B5D">
      <w:pPr>
        <w:spacing w:line="360" w:lineRule="auto"/>
        <w:rPr>
          <w:rFonts w:ascii="Times New Roman" w:hAnsi="Times New Roman" w:cs="Times New Roman"/>
          <w:sz w:val="22"/>
          <w:szCs w:val="22"/>
          <w:lang w:val="pl-PL"/>
        </w:rPr>
      </w:pPr>
    </w:p>
    <w:p w:rsidR="001409CD" w:rsidRPr="00C22B5D" w:rsidRDefault="001409CD" w:rsidP="00C22B5D">
      <w:pPr>
        <w:spacing w:line="360" w:lineRule="auto"/>
        <w:rPr>
          <w:rFonts w:ascii="Times New Roman" w:hAnsi="Times New Roman" w:cs="Times New Roman"/>
          <w:sz w:val="22"/>
          <w:szCs w:val="22"/>
          <w:lang w:val="pl-PL"/>
        </w:rPr>
      </w:pPr>
    </w:p>
    <w:p w:rsidR="001409CD" w:rsidRPr="00C22B5D" w:rsidRDefault="001409CD" w:rsidP="00C22B5D">
      <w:pPr>
        <w:spacing w:line="360" w:lineRule="auto"/>
        <w:rPr>
          <w:rFonts w:ascii="Times New Roman" w:hAnsi="Times New Roman" w:cs="Times New Roman"/>
          <w:sz w:val="22"/>
          <w:szCs w:val="22"/>
          <w:lang w:val="pl-PL"/>
        </w:rPr>
      </w:pPr>
    </w:p>
    <w:p w:rsidR="001409CD" w:rsidRPr="00C22B5D" w:rsidRDefault="001409CD" w:rsidP="00C22B5D">
      <w:pPr>
        <w:spacing w:line="360" w:lineRule="auto"/>
        <w:rPr>
          <w:rFonts w:ascii="Times New Roman" w:hAnsi="Times New Roman" w:cs="Times New Roman"/>
          <w:sz w:val="22"/>
          <w:szCs w:val="22"/>
          <w:lang w:val="pl-PL"/>
        </w:rPr>
      </w:pPr>
    </w:p>
    <w:p w:rsidR="001409CD" w:rsidRPr="00C22B5D" w:rsidRDefault="001409CD" w:rsidP="00C22B5D">
      <w:pPr>
        <w:spacing w:line="360" w:lineRule="auto"/>
        <w:rPr>
          <w:rFonts w:ascii="Times New Roman" w:hAnsi="Times New Roman" w:cs="Times New Roman"/>
          <w:sz w:val="22"/>
          <w:szCs w:val="22"/>
          <w:lang w:val="pl-PL"/>
        </w:rPr>
      </w:pPr>
    </w:p>
    <w:p w:rsidR="009E0B43" w:rsidRPr="00C22B5D" w:rsidRDefault="009E0B43" w:rsidP="00C22B5D">
      <w:pPr>
        <w:spacing w:line="360" w:lineRule="auto"/>
        <w:rPr>
          <w:rFonts w:ascii="Times New Roman" w:hAnsi="Times New Roman" w:cs="Times New Roman"/>
          <w:sz w:val="22"/>
          <w:szCs w:val="22"/>
          <w:lang w:val="pl-PL"/>
        </w:rPr>
      </w:pPr>
    </w:p>
    <w:p w:rsidR="004900EA" w:rsidRPr="00C22B5D" w:rsidRDefault="009E0B43" w:rsidP="00C22B5D">
      <w:pPr>
        <w:tabs>
          <w:tab w:val="left" w:pos="3194"/>
        </w:tabs>
        <w:spacing w:line="360" w:lineRule="auto"/>
        <w:rPr>
          <w:rFonts w:ascii="Times New Roman" w:hAnsi="Times New Roman" w:cs="Times New Roman"/>
          <w:sz w:val="22"/>
          <w:szCs w:val="22"/>
          <w:lang w:val="pl-PL"/>
        </w:rPr>
      </w:pPr>
      <w:r w:rsidRPr="00C22B5D">
        <w:rPr>
          <w:rFonts w:ascii="Times New Roman" w:hAnsi="Times New Roman" w:cs="Times New Roman"/>
          <w:sz w:val="22"/>
          <w:szCs w:val="22"/>
          <w:lang w:val="pl-PL"/>
        </w:rPr>
        <w:lastRenderedPageBreak/>
        <w:tab/>
      </w:r>
    </w:p>
    <w:p w:rsidR="001409CD" w:rsidRPr="00C22B5D" w:rsidRDefault="001409CD" w:rsidP="00C22B5D">
      <w:pPr>
        <w:tabs>
          <w:tab w:val="left" w:pos="3194"/>
        </w:tabs>
        <w:spacing w:line="360" w:lineRule="auto"/>
        <w:rPr>
          <w:rFonts w:ascii="Times New Roman" w:hAnsi="Times New Roman" w:cs="Times New Roman"/>
          <w:sz w:val="22"/>
          <w:szCs w:val="22"/>
          <w:lang w:val="pl-PL"/>
        </w:rPr>
      </w:pPr>
    </w:p>
    <w:p w:rsidR="001409CD" w:rsidRPr="00C22B5D" w:rsidRDefault="001409CD" w:rsidP="00C22B5D">
      <w:pPr>
        <w:tabs>
          <w:tab w:val="left" w:pos="3194"/>
        </w:tabs>
        <w:spacing w:line="360" w:lineRule="auto"/>
        <w:rPr>
          <w:rFonts w:ascii="Times New Roman" w:hAnsi="Times New Roman" w:cs="Times New Roman"/>
          <w:sz w:val="22"/>
          <w:szCs w:val="22"/>
          <w:lang w:val="pl-PL"/>
        </w:rPr>
      </w:pPr>
    </w:p>
    <w:p w:rsidR="001409CD" w:rsidRPr="00C22B5D" w:rsidRDefault="001409CD" w:rsidP="00C22B5D">
      <w:pPr>
        <w:tabs>
          <w:tab w:val="left" w:pos="3194"/>
        </w:tabs>
        <w:spacing w:line="360" w:lineRule="auto"/>
        <w:rPr>
          <w:rFonts w:ascii="Times New Roman" w:hAnsi="Times New Roman" w:cs="Times New Roman"/>
          <w:sz w:val="22"/>
          <w:szCs w:val="22"/>
          <w:lang w:val="pl-PL"/>
        </w:rPr>
      </w:pPr>
    </w:p>
    <w:p w:rsidR="001409CD" w:rsidRPr="00C22B5D" w:rsidRDefault="001409CD" w:rsidP="00C22B5D">
      <w:pPr>
        <w:tabs>
          <w:tab w:val="left" w:pos="3194"/>
        </w:tabs>
        <w:spacing w:line="360" w:lineRule="auto"/>
        <w:rPr>
          <w:rFonts w:ascii="Times New Roman" w:hAnsi="Times New Roman" w:cs="Times New Roman"/>
          <w:sz w:val="22"/>
          <w:szCs w:val="22"/>
          <w:lang w:val="pl-PL"/>
        </w:rPr>
      </w:pPr>
    </w:p>
    <w:p w:rsidR="001409CD" w:rsidRPr="00C22B5D" w:rsidRDefault="001409CD" w:rsidP="00C22B5D">
      <w:pPr>
        <w:tabs>
          <w:tab w:val="left" w:pos="3194"/>
        </w:tabs>
        <w:spacing w:line="360" w:lineRule="auto"/>
        <w:rPr>
          <w:rFonts w:ascii="Times New Roman" w:hAnsi="Times New Roman" w:cs="Times New Roman"/>
          <w:sz w:val="22"/>
          <w:szCs w:val="22"/>
          <w:lang w:val="pl-PL"/>
        </w:rPr>
      </w:pPr>
    </w:p>
    <w:p w:rsidR="001409CD" w:rsidRPr="00C22B5D" w:rsidRDefault="001409CD" w:rsidP="00C22B5D">
      <w:pPr>
        <w:tabs>
          <w:tab w:val="left" w:pos="3194"/>
        </w:tabs>
        <w:spacing w:line="360" w:lineRule="auto"/>
        <w:rPr>
          <w:rFonts w:ascii="Times New Roman" w:hAnsi="Times New Roman" w:cs="Times New Roman"/>
          <w:sz w:val="22"/>
          <w:szCs w:val="22"/>
          <w:lang w:val="pl-PL"/>
        </w:rPr>
      </w:pPr>
    </w:p>
    <w:p w:rsidR="001409CD" w:rsidRPr="00C22B5D" w:rsidRDefault="001409CD" w:rsidP="00C22B5D">
      <w:pPr>
        <w:tabs>
          <w:tab w:val="left" w:pos="3194"/>
        </w:tabs>
        <w:spacing w:line="360" w:lineRule="auto"/>
        <w:rPr>
          <w:rFonts w:ascii="Times New Roman" w:hAnsi="Times New Roman" w:cs="Times New Roman"/>
          <w:sz w:val="22"/>
          <w:szCs w:val="22"/>
          <w:lang w:val="pl-PL"/>
        </w:rPr>
      </w:pPr>
    </w:p>
    <w:p w:rsidR="009E0B43" w:rsidRPr="00C22B5D" w:rsidRDefault="009E0B43" w:rsidP="00C22B5D">
      <w:pPr>
        <w:tabs>
          <w:tab w:val="left" w:pos="3194"/>
        </w:tabs>
        <w:spacing w:line="360" w:lineRule="auto"/>
        <w:rPr>
          <w:rFonts w:ascii="Times New Roman" w:hAnsi="Times New Roman" w:cs="Times New Roman"/>
          <w:sz w:val="22"/>
          <w:szCs w:val="22"/>
          <w:lang w:val="pl-PL"/>
        </w:rPr>
      </w:pPr>
    </w:p>
    <w:sectPr w:rsidR="009E0B43" w:rsidRPr="00C22B5D" w:rsidSect="006E1B9F">
      <w:headerReference w:type="default" r:id="rId12"/>
      <w:footerReference w:type="default" r:id="rId13"/>
      <w:pgSz w:w="11900" w:h="16840"/>
      <w:pgMar w:top="1417" w:right="1417" w:bottom="1417" w:left="1417" w:header="284" w:footer="49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1B7" w:rsidRDefault="005021B7" w:rsidP="004900EA">
      <w:r>
        <w:separator/>
      </w:r>
    </w:p>
  </w:endnote>
  <w:endnote w:type="continuationSeparator" w:id="0">
    <w:p w:rsidR="005021B7" w:rsidRDefault="005021B7" w:rsidP="00490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EE"/>
    <w:family w:val="swiss"/>
    <w:pitch w:val="variable"/>
    <w:sig w:usb0="E10002FF" w:usb1="4000ACFF" w:usb2="00000009" w:usb3="00000000" w:csb0="0000019F" w:csb1="00000000"/>
  </w:font>
  <w:font w:name="Lucida Grande CE">
    <w:altName w:val="Times New Roman"/>
    <w:charset w:val="58"/>
    <w:family w:val="auto"/>
    <w:pitch w:val="variable"/>
    <w:sig w:usb0="00000000" w:usb1="5000A1FF" w:usb2="00000000" w:usb3="00000000" w:csb0="000001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925" w:rsidRPr="009E0B43" w:rsidRDefault="00DF2925" w:rsidP="00D5444F">
    <w:pPr>
      <w:pStyle w:val="Stopka"/>
      <w:ind w:left="-993"/>
      <w:jc w:val="center"/>
    </w:pPr>
    <w:r>
      <w:rPr>
        <w:noProof/>
        <w:lang w:val="pl-PL"/>
      </w:rPr>
      <w:drawing>
        <wp:inline distT="0" distB="0" distL="0" distR="0">
          <wp:extent cx="6798945" cy="838200"/>
          <wp:effectExtent l="19050" t="0" r="1905" b="0"/>
          <wp:docPr id="4" name="Obraz 3" descr="2-cz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zB.jpg"/>
                  <pic:cNvPicPr/>
                </pic:nvPicPr>
                <pic:blipFill>
                  <a:blip r:embed="rId1"/>
                  <a:stretch>
                    <a:fillRect/>
                  </a:stretch>
                </pic:blipFill>
                <pic:spPr>
                  <a:xfrm>
                    <a:off x="0" y="0"/>
                    <a:ext cx="6798945" cy="8382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1B7" w:rsidRDefault="005021B7" w:rsidP="004900EA">
      <w:r>
        <w:separator/>
      </w:r>
    </w:p>
  </w:footnote>
  <w:footnote w:type="continuationSeparator" w:id="0">
    <w:p w:rsidR="005021B7" w:rsidRDefault="005021B7" w:rsidP="004900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925" w:rsidRDefault="00D25BA5" w:rsidP="00D5444F">
    <w:pPr>
      <w:pStyle w:val="Nagwek"/>
      <w:ind w:left="-851"/>
      <w:jc w:val="center"/>
    </w:pPr>
    <w:sdt>
      <w:sdtPr>
        <w:id w:val="1135688721"/>
        <w:docPartObj>
          <w:docPartGallery w:val="Page Numbers (Margins)"/>
          <w:docPartUnique/>
        </w:docPartObj>
      </w:sdtPr>
      <w:sdtEndPr/>
      <w:sdtContent>
        <w:r w:rsidR="00DF2925">
          <w:rPr>
            <w:noProof/>
            <w:lang w:val="pl-PL"/>
          </w:rPr>
          <mc:AlternateContent>
            <mc:Choice Requires="wps">
              <w:drawing>
                <wp:anchor distT="0" distB="0" distL="114300" distR="114300" simplePos="0" relativeHeight="251659264" behindDoc="0" locked="0" layoutInCell="0" allowOverlap="1">
                  <wp:simplePos x="0" y="0"/>
                  <wp:positionH relativeFrom="leftMargin">
                    <wp:align>center</wp:align>
                  </wp:positionH>
                  <wp:positionV relativeFrom="margin">
                    <wp:align>bottom</wp:align>
                  </wp:positionV>
                  <wp:extent cx="510540" cy="2183130"/>
                  <wp:effectExtent l="0" t="0" r="3810" b="0"/>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925" w:rsidRDefault="00DF2925">
                              <w:pPr>
                                <w:pStyle w:val="Stopka"/>
                                <w:rPr>
                                  <w:rFonts w:asciiTheme="majorHAnsi" w:eastAsiaTheme="majorEastAsia" w:hAnsiTheme="majorHAnsi" w:cstheme="majorBidi"/>
                                  <w:sz w:val="44"/>
                                  <w:szCs w:val="44"/>
                                </w:rPr>
                              </w:pPr>
                              <w:r>
                                <w:rPr>
                                  <w:rFonts w:asciiTheme="majorHAnsi" w:eastAsiaTheme="majorEastAsia" w:hAnsiTheme="majorHAnsi" w:cstheme="majorBidi"/>
                                  <w:lang w:val="pl-PL"/>
                                </w:rPr>
                                <w:t>Strona</w:t>
                              </w:r>
                              <w:r>
                                <w:rPr>
                                  <w:rFonts w:asciiTheme="minorHAnsi" w:hAnsiTheme="minorHAnsi" w:cs="Times New Roman"/>
                                  <w:sz w:val="22"/>
                                  <w:szCs w:val="22"/>
                                </w:rPr>
                                <w:fldChar w:fldCharType="begin"/>
                              </w:r>
                              <w:r>
                                <w:instrText>PAGE    \* MERGEFORMAT</w:instrText>
                              </w:r>
                              <w:r>
                                <w:rPr>
                                  <w:rFonts w:asciiTheme="minorHAnsi" w:hAnsiTheme="minorHAnsi" w:cs="Times New Roman"/>
                                  <w:sz w:val="22"/>
                                  <w:szCs w:val="22"/>
                                </w:rPr>
                                <w:fldChar w:fldCharType="separate"/>
                              </w:r>
                              <w:r w:rsidR="00D25BA5" w:rsidRPr="00D25BA5">
                                <w:rPr>
                                  <w:rFonts w:asciiTheme="majorHAnsi" w:eastAsiaTheme="majorEastAsia" w:hAnsiTheme="majorHAnsi" w:cstheme="majorBidi"/>
                                  <w:noProof/>
                                  <w:sz w:val="44"/>
                                  <w:szCs w:val="44"/>
                                  <w:lang w:val="pl-PL"/>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5"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CiuluJ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rsidR="00DF2925" w:rsidRDefault="00DF2925">
                        <w:pPr>
                          <w:pStyle w:val="Stopka"/>
                          <w:rPr>
                            <w:rFonts w:asciiTheme="majorHAnsi" w:eastAsiaTheme="majorEastAsia" w:hAnsiTheme="majorHAnsi" w:cstheme="majorBidi"/>
                            <w:sz w:val="44"/>
                            <w:szCs w:val="44"/>
                          </w:rPr>
                        </w:pPr>
                        <w:r>
                          <w:rPr>
                            <w:rFonts w:asciiTheme="majorHAnsi" w:eastAsiaTheme="majorEastAsia" w:hAnsiTheme="majorHAnsi" w:cstheme="majorBidi"/>
                            <w:lang w:val="pl-PL"/>
                          </w:rPr>
                          <w:t>Strona</w:t>
                        </w:r>
                        <w:r>
                          <w:rPr>
                            <w:rFonts w:asciiTheme="minorHAnsi" w:hAnsiTheme="minorHAnsi" w:cs="Times New Roman"/>
                            <w:sz w:val="22"/>
                            <w:szCs w:val="22"/>
                          </w:rPr>
                          <w:fldChar w:fldCharType="begin"/>
                        </w:r>
                        <w:r>
                          <w:instrText>PAGE    \* MERGEFORMAT</w:instrText>
                        </w:r>
                        <w:r>
                          <w:rPr>
                            <w:rFonts w:asciiTheme="minorHAnsi" w:hAnsiTheme="minorHAnsi" w:cs="Times New Roman"/>
                            <w:sz w:val="22"/>
                            <w:szCs w:val="22"/>
                          </w:rPr>
                          <w:fldChar w:fldCharType="separate"/>
                        </w:r>
                        <w:r w:rsidR="00D25BA5" w:rsidRPr="00D25BA5">
                          <w:rPr>
                            <w:rFonts w:asciiTheme="majorHAnsi" w:eastAsiaTheme="majorEastAsia" w:hAnsiTheme="majorHAnsi" w:cstheme="majorBidi"/>
                            <w:noProof/>
                            <w:sz w:val="44"/>
                            <w:szCs w:val="44"/>
                            <w:lang w:val="pl-PL"/>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DF2925">
      <w:rPr>
        <w:noProof/>
        <w:lang w:val="pl-PL"/>
      </w:rPr>
      <w:drawing>
        <wp:inline distT="0" distB="0" distL="0" distR="0">
          <wp:extent cx="6751320" cy="1061720"/>
          <wp:effectExtent l="19050" t="0" r="0" b="0"/>
          <wp:docPr id="2" name="Obraz 1" descr="1-czB_p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czB_pion.jpg"/>
                  <pic:cNvPicPr/>
                </pic:nvPicPr>
                <pic:blipFill>
                  <a:blip r:embed="rId1"/>
                  <a:stretch>
                    <a:fillRect/>
                  </a:stretch>
                </pic:blipFill>
                <pic:spPr>
                  <a:xfrm>
                    <a:off x="0" y="0"/>
                    <a:ext cx="6751320" cy="106172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E6601"/>
    <w:multiLevelType w:val="hybridMultilevel"/>
    <w:tmpl w:val="3CDC1DB6"/>
    <w:lvl w:ilvl="0" w:tplc="04150001">
      <w:start w:val="1"/>
      <w:numFmt w:val="bullet"/>
      <w:lvlText w:val=""/>
      <w:lvlJc w:val="left"/>
      <w:pPr>
        <w:ind w:left="2205" w:hanging="360"/>
      </w:pPr>
      <w:rPr>
        <w:rFonts w:ascii="Symbol" w:hAnsi="Symbol" w:hint="default"/>
      </w:rPr>
    </w:lvl>
    <w:lvl w:ilvl="1" w:tplc="04150003" w:tentative="1">
      <w:start w:val="1"/>
      <w:numFmt w:val="bullet"/>
      <w:lvlText w:val="o"/>
      <w:lvlJc w:val="left"/>
      <w:pPr>
        <w:ind w:left="2925" w:hanging="360"/>
      </w:pPr>
      <w:rPr>
        <w:rFonts w:ascii="Courier New" w:hAnsi="Courier New" w:cs="Courier New" w:hint="default"/>
      </w:rPr>
    </w:lvl>
    <w:lvl w:ilvl="2" w:tplc="04150005" w:tentative="1">
      <w:start w:val="1"/>
      <w:numFmt w:val="bullet"/>
      <w:lvlText w:val=""/>
      <w:lvlJc w:val="left"/>
      <w:pPr>
        <w:ind w:left="3645" w:hanging="360"/>
      </w:pPr>
      <w:rPr>
        <w:rFonts w:ascii="Wingdings" w:hAnsi="Wingdings" w:hint="default"/>
      </w:rPr>
    </w:lvl>
    <w:lvl w:ilvl="3" w:tplc="04150001" w:tentative="1">
      <w:start w:val="1"/>
      <w:numFmt w:val="bullet"/>
      <w:lvlText w:val=""/>
      <w:lvlJc w:val="left"/>
      <w:pPr>
        <w:ind w:left="4365" w:hanging="360"/>
      </w:pPr>
      <w:rPr>
        <w:rFonts w:ascii="Symbol" w:hAnsi="Symbol" w:hint="default"/>
      </w:rPr>
    </w:lvl>
    <w:lvl w:ilvl="4" w:tplc="04150003" w:tentative="1">
      <w:start w:val="1"/>
      <w:numFmt w:val="bullet"/>
      <w:lvlText w:val="o"/>
      <w:lvlJc w:val="left"/>
      <w:pPr>
        <w:ind w:left="5085" w:hanging="360"/>
      </w:pPr>
      <w:rPr>
        <w:rFonts w:ascii="Courier New" w:hAnsi="Courier New" w:cs="Courier New" w:hint="default"/>
      </w:rPr>
    </w:lvl>
    <w:lvl w:ilvl="5" w:tplc="04150005" w:tentative="1">
      <w:start w:val="1"/>
      <w:numFmt w:val="bullet"/>
      <w:lvlText w:val=""/>
      <w:lvlJc w:val="left"/>
      <w:pPr>
        <w:ind w:left="5805" w:hanging="360"/>
      </w:pPr>
      <w:rPr>
        <w:rFonts w:ascii="Wingdings" w:hAnsi="Wingdings" w:hint="default"/>
      </w:rPr>
    </w:lvl>
    <w:lvl w:ilvl="6" w:tplc="04150001" w:tentative="1">
      <w:start w:val="1"/>
      <w:numFmt w:val="bullet"/>
      <w:lvlText w:val=""/>
      <w:lvlJc w:val="left"/>
      <w:pPr>
        <w:ind w:left="6525" w:hanging="360"/>
      </w:pPr>
      <w:rPr>
        <w:rFonts w:ascii="Symbol" w:hAnsi="Symbol" w:hint="default"/>
      </w:rPr>
    </w:lvl>
    <w:lvl w:ilvl="7" w:tplc="04150003" w:tentative="1">
      <w:start w:val="1"/>
      <w:numFmt w:val="bullet"/>
      <w:lvlText w:val="o"/>
      <w:lvlJc w:val="left"/>
      <w:pPr>
        <w:ind w:left="7245" w:hanging="360"/>
      </w:pPr>
      <w:rPr>
        <w:rFonts w:ascii="Courier New" w:hAnsi="Courier New" w:cs="Courier New" w:hint="default"/>
      </w:rPr>
    </w:lvl>
    <w:lvl w:ilvl="8" w:tplc="04150005" w:tentative="1">
      <w:start w:val="1"/>
      <w:numFmt w:val="bullet"/>
      <w:lvlText w:val=""/>
      <w:lvlJc w:val="left"/>
      <w:pPr>
        <w:ind w:left="7965" w:hanging="360"/>
      </w:pPr>
      <w:rPr>
        <w:rFonts w:ascii="Wingdings" w:hAnsi="Wingdings" w:hint="default"/>
      </w:rPr>
    </w:lvl>
  </w:abstractNum>
  <w:abstractNum w:abstractNumId="1">
    <w:nsid w:val="0E3C49DE"/>
    <w:multiLevelType w:val="hybridMultilevel"/>
    <w:tmpl w:val="D10666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A567839"/>
    <w:multiLevelType w:val="hybridMultilevel"/>
    <w:tmpl w:val="57F0146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nsid w:val="489B2CCA"/>
    <w:multiLevelType w:val="hybridMultilevel"/>
    <w:tmpl w:val="D8A4970E"/>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4">
    <w:nsid w:val="7DE76970"/>
    <w:multiLevelType w:val="hybridMultilevel"/>
    <w:tmpl w:val="4762023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0EA"/>
    <w:rsid w:val="00001624"/>
    <w:rsid w:val="00010920"/>
    <w:rsid w:val="00060366"/>
    <w:rsid w:val="0006706C"/>
    <w:rsid w:val="000B60C5"/>
    <w:rsid w:val="000D66EC"/>
    <w:rsid w:val="000E689B"/>
    <w:rsid w:val="000E7712"/>
    <w:rsid w:val="001056EB"/>
    <w:rsid w:val="00106B91"/>
    <w:rsid w:val="001409CD"/>
    <w:rsid w:val="001557EE"/>
    <w:rsid w:val="001706BC"/>
    <w:rsid w:val="001B2A35"/>
    <w:rsid w:val="001B2BE9"/>
    <w:rsid w:val="001C4C76"/>
    <w:rsid w:val="001D43D6"/>
    <w:rsid w:val="001E5E25"/>
    <w:rsid w:val="0021736F"/>
    <w:rsid w:val="00250CC2"/>
    <w:rsid w:val="002C22AE"/>
    <w:rsid w:val="002E7F22"/>
    <w:rsid w:val="002F70B9"/>
    <w:rsid w:val="00312CDC"/>
    <w:rsid w:val="0033072A"/>
    <w:rsid w:val="00331412"/>
    <w:rsid w:val="0034446D"/>
    <w:rsid w:val="00350581"/>
    <w:rsid w:val="00372005"/>
    <w:rsid w:val="003F392C"/>
    <w:rsid w:val="004077C9"/>
    <w:rsid w:val="00426E50"/>
    <w:rsid w:val="00480A0D"/>
    <w:rsid w:val="004900EA"/>
    <w:rsid w:val="004E4C8D"/>
    <w:rsid w:val="005021B7"/>
    <w:rsid w:val="00511598"/>
    <w:rsid w:val="005147A0"/>
    <w:rsid w:val="0051637E"/>
    <w:rsid w:val="00547D2F"/>
    <w:rsid w:val="0055510C"/>
    <w:rsid w:val="00563476"/>
    <w:rsid w:val="00563667"/>
    <w:rsid w:val="005915FA"/>
    <w:rsid w:val="00596317"/>
    <w:rsid w:val="005A1C3B"/>
    <w:rsid w:val="005B3BD7"/>
    <w:rsid w:val="005E4315"/>
    <w:rsid w:val="006A1AF2"/>
    <w:rsid w:val="006C415E"/>
    <w:rsid w:val="006E1B9F"/>
    <w:rsid w:val="00767E0C"/>
    <w:rsid w:val="0078099F"/>
    <w:rsid w:val="00861752"/>
    <w:rsid w:val="008647CA"/>
    <w:rsid w:val="008757A9"/>
    <w:rsid w:val="00893592"/>
    <w:rsid w:val="008A6B45"/>
    <w:rsid w:val="008E6478"/>
    <w:rsid w:val="00970685"/>
    <w:rsid w:val="00973637"/>
    <w:rsid w:val="009736AB"/>
    <w:rsid w:val="009A65E5"/>
    <w:rsid w:val="009D0784"/>
    <w:rsid w:val="009E0B43"/>
    <w:rsid w:val="00A11E53"/>
    <w:rsid w:val="00A43072"/>
    <w:rsid w:val="00A46FFB"/>
    <w:rsid w:val="00A7066D"/>
    <w:rsid w:val="00AB3BE0"/>
    <w:rsid w:val="00AB4A70"/>
    <w:rsid w:val="00AC2AD4"/>
    <w:rsid w:val="00B10198"/>
    <w:rsid w:val="00B11104"/>
    <w:rsid w:val="00B60790"/>
    <w:rsid w:val="00BC31BA"/>
    <w:rsid w:val="00BC6F58"/>
    <w:rsid w:val="00C22B5D"/>
    <w:rsid w:val="00C24EC1"/>
    <w:rsid w:val="00C421DE"/>
    <w:rsid w:val="00D0091B"/>
    <w:rsid w:val="00D25BA5"/>
    <w:rsid w:val="00D5444F"/>
    <w:rsid w:val="00D6041A"/>
    <w:rsid w:val="00D618D5"/>
    <w:rsid w:val="00D818EA"/>
    <w:rsid w:val="00D84B78"/>
    <w:rsid w:val="00DA46FA"/>
    <w:rsid w:val="00DF2925"/>
    <w:rsid w:val="00E2626D"/>
    <w:rsid w:val="00E80E48"/>
    <w:rsid w:val="00E9001C"/>
    <w:rsid w:val="00EA18F7"/>
    <w:rsid w:val="00ED02B3"/>
    <w:rsid w:val="00EE5E0F"/>
    <w:rsid w:val="00EF512C"/>
    <w:rsid w:val="00F109DA"/>
    <w:rsid w:val="00F2214C"/>
    <w:rsid w:val="00F42C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EastAsia" w:hAnsi="Tahoma" w:cs="Lucida Grande"/>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61752"/>
  </w:style>
  <w:style w:type="paragraph" w:styleId="Nagwek1">
    <w:name w:val="heading 1"/>
    <w:basedOn w:val="Normalny"/>
    <w:next w:val="Normalny"/>
    <w:link w:val="Nagwek1Znak"/>
    <w:uiPriority w:val="9"/>
    <w:qFormat/>
    <w:rsid w:val="00ED02B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900EA"/>
    <w:pPr>
      <w:tabs>
        <w:tab w:val="center" w:pos="4536"/>
        <w:tab w:val="right" w:pos="9072"/>
      </w:tabs>
    </w:pPr>
  </w:style>
  <w:style w:type="character" w:customStyle="1" w:styleId="NagwekZnak">
    <w:name w:val="Nagłówek Znak"/>
    <w:basedOn w:val="Domylnaczcionkaakapitu"/>
    <w:link w:val="Nagwek"/>
    <w:uiPriority w:val="99"/>
    <w:rsid w:val="004900EA"/>
    <w:rPr>
      <w:lang w:val="pl-PL"/>
    </w:rPr>
  </w:style>
  <w:style w:type="paragraph" w:styleId="Stopka">
    <w:name w:val="footer"/>
    <w:basedOn w:val="Normalny"/>
    <w:link w:val="StopkaZnak"/>
    <w:uiPriority w:val="99"/>
    <w:unhideWhenUsed/>
    <w:rsid w:val="004900EA"/>
    <w:pPr>
      <w:tabs>
        <w:tab w:val="center" w:pos="4536"/>
        <w:tab w:val="right" w:pos="9072"/>
      </w:tabs>
    </w:pPr>
  </w:style>
  <w:style w:type="character" w:customStyle="1" w:styleId="StopkaZnak">
    <w:name w:val="Stopka Znak"/>
    <w:basedOn w:val="Domylnaczcionkaakapitu"/>
    <w:link w:val="Stopka"/>
    <w:uiPriority w:val="99"/>
    <w:rsid w:val="004900EA"/>
    <w:rPr>
      <w:lang w:val="pl-PL"/>
    </w:rPr>
  </w:style>
  <w:style w:type="paragraph" w:styleId="Tekstdymka">
    <w:name w:val="Balloon Text"/>
    <w:basedOn w:val="Normalny"/>
    <w:link w:val="TekstdymkaZnak"/>
    <w:uiPriority w:val="99"/>
    <w:semiHidden/>
    <w:unhideWhenUsed/>
    <w:rsid w:val="004900EA"/>
    <w:rPr>
      <w:rFonts w:ascii="Lucida Grande CE" w:hAnsi="Lucida Grande CE" w:cs="Lucida Grande CE"/>
      <w:sz w:val="18"/>
      <w:szCs w:val="18"/>
    </w:rPr>
  </w:style>
  <w:style w:type="character" w:customStyle="1" w:styleId="TekstdymkaZnak">
    <w:name w:val="Tekst dymka Znak"/>
    <w:basedOn w:val="Domylnaczcionkaakapitu"/>
    <w:link w:val="Tekstdymka"/>
    <w:uiPriority w:val="99"/>
    <w:semiHidden/>
    <w:rsid w:val="004900EA"/>
    <w:rPr>
      <w:rFonts w:ascii="Lucida Grande CE" w:hAnsi="Lucida Grande CE" w:cs="Lucida Grande CE"/>
      <w:sz w:val="18"/>
      <w:szCs w:val="18"/>
      <w:lang w:val="pl-PL"/>
    </w:rPr>
  </w:style>
  <w:style w:type="paragraph" w:styleId="Akapitzlist">
    <w:name w:val="List Paragraph"/>
    <w:basedOn w:val="Normalny"/>
    <w:uiPriority w:val="34"/>
    <w:qFormat/>
    <w:rsid w:val="00767E0C"/>
    <w:pPr>
      <w:ind w:left="720"/>
      <w:contextualSpacing/>
    </w:pPr>
  </w:style>
  <w:style w:type="table" w:styleId="Tabela-Siatka">
    <w:name w:val="Table Grid"/>
    <w:basedOn w:val="Standardowy"/>
    <w:uiPriority w:val="59"/>
    <w:rsid w:val="002F70B9"/>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ED02B3"/>
    <w:rPr>
      <w:color w:val="0000FF" w:themeColor="hyperlink"/>
      <w:u w:val="single"/>
    </w:rPr>
  </w:style>
  <w:style w:type="paragraph" w:styleId="Spistreci1">
    <w:name w:val="toc 1"/>
    <w:basedOn w:val="Normalny"/>
    <w:next w:val="Normalny"/>
    <w:autoRedefine/>
    <w:uiPriority w:val="39"/>
    <w:unhideWhenUsed/>
    <w:rsid w:val="00ED02B3"/>
    <w:pPr>
      <w:spacing w:after="100"/>
    </w:pPr>
  </w:style>
  <w:style w:type="character" w:customStyle="1" w:styleId="Nagwek1Znak">
    <w:name w:val="Nagłówek 1 Znak"/>
    <w:basedOn w:val="Domylnaczcionkaakapitu"/>
    <w:link w:val="Nagwek1"/>
    <w:uiPriority w:val="9"/>
    <w:rsid w:val="00ED02B3"/>
    <w:rPr>
      <w:rFonts w:asciiTheme="majorHAnsi" w:eastAsiaTheme="majorEastAsia" w:hAnsiTheme="majorHAnsi" w:cstheme="majorBidi"/>
      <w:color w:val="365F91" w:themeColor="accent1" w:themeShade="BF"/>
      <w:sz w:val="32"/>
      <w:szCs w:val="32"/>
    </w:rPr>
  </w:style>
  <w:style w:type="paragraph" w:styleId="Nagwekspisutreci">
    <w:name w:val="TOC Heading"/>
    <w:basedOn w:val="Nagwek1"/>
    <w:next w:val="Normalny"/>
    <w:uiPriority w:val="39"/>
    <w:unhideWhenUsed/>
    <w:qFormat/>
    <w:rsid w:val="00ED02B3"/>
    <w:pPr>
      <w:spacing w:line="256" w:lineRule="auto"/>
      <w:outlineLvl w:val="9"/>
    </w:pPr>
    <w:rPr>
      <w:lang w:val="pl-PL"/>
    </w:rPr>
  </w:style>
  <w:style w:type="paragraph" w:styleId="Tekstprzypisudolnego">
    <w:name w:val="footnote text"/>
    <w:basedOn w:val="Normalny"/>
    <w:link w:val="TekstprzypisudolnegoZnak"/>
    <w:uiPriority w:val="99"/>
    <w:semiHidden/>
    <w:unhideWhenUsed/>
    <w:rsid w:val="00E2626D"/>
  </w:style>
  <w:style w:type="character" w:customStyle="1" w:styleId="TekstprzypisudolnegoZnak">
    <w:name w:val="Tekst przypisu dolnego Znak"/>
    <w:basedOn w:val="Domylnaczcionkaakapitu"/>
    <w:link w:val="Tekstprzypisudolnego"/>
    <w:uiPriority w:val="99"/>
    <w:semiHidden/>
    <w:rsid w:val="00E2626D"/>
  </w:style>
  <w:style w:type="character" w:styleId="Odwoanieprzypisudolnego">
    <w:name w:val="footnote reference"/>
    <w:basedOn w:val="Domylnaczcionkaakapitu"/>
    <w:uiPriority w:val="99"/>
    <w:semiHidden/>
    <w:unhideWhenUsed/>
    <w:rsid w:val="00E2626D"/>
    <w:rPr>
      <w:vertAlign w:val="superscript"/>
    </w:rPr>
  </w:style>
  <w:style w:type="paragraph" w:styleId="Spistreci2">
    <w:name w:val="toc 2"/>
    <w:basedOn w:val="Normalny"/>
    <w:next w:val="Normalny"/>
    <w:autoRedefine/>
    <w:uiPriority w:val="39"/>
    <w:unhideWhenUsed/>
    <w:rsid w:val="000E689B"/>
    <w:pPr>
      <w:spacing w:after="100" w:line="259" w:lineRule="auto"/>
      <w:ind w:left="220"/>
    </w:pPr>
    <w:rPr>
      <w:rFonts w:asciiTheme="minorHAnsi" w:hAnsiTheme="minorHAnsi" w:cs="Times New Roman"/>
      <w:sz w:val="22"/>
      <w:szCs w:val="22"/>
      <w:lang w:val="pl-PL"/>
    </w:rPr>
  </w:style>
  <w:style w:type="paragraph" w:styleId="Spistreci3">
    <w:name w:val="toc 3"/>
    <w:basedOn w:val="Normalny"/>
    <w:next w:val="Normalny"/>
    <w:autoRedefine/>
    <w:uiPriority w:val="39"/>
    <w:unhideWhenUsed/>
    <w:rsid w:val="000E689B"/>
    <w:pPr>
      <w:spacing w:after="100" w:line="259" w:lineRule="auto"/>
      <w:ind w:left="440"/>
    </w:pPr>
    <w:rPr>
      <w:rFonts w:asciiTheme="minorHAnsi" w:hAnsiTheme="minorHAnsi" w:cs="Times New Roman"/>
      <w:sz w:val="22"/>
      <w:szCs w:val="22"/>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EastAsia" w:hAnsi="Tahoma" w:cs="Lucida Grande"/>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61752"/>
  </w:style>
  <w:style w:type="paragraph" w:styleId="Nagwek1">
    <w:name w:val="heading 1"/>
    <w:basedOn w:val="Normalny"/>
    <w:next w:val="Normalny"/>
    <w:link w:val="Nagwek1Znak"/>
    <w:uiPriority w:val="9"/>
    <w:qFormat/>
    <w:rsid w:val="00ED02B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900EA"/>
    <w:pPr>
      <w:tabs>
        <w:tab w:val="center" w:pos="4536"/>
        <w:tab w:val="right" w:pos="9072"/>
      </w:tabs>
    </w:pPr>
  </w:style>
  <w:style w:type="character" w:customStyle="1" w:styleId="NagwekZnak">
    <w:name w:val="Nagłówek Znak"/>
    <w:basedOn w:val="Domylnaczcionkaakapitu"/>
    <w:link w:val="Nagwek"/>
    <w:uiPriority w:val="99"/>
    <w:rsid w:val="004900EA"/>
    <w:rPr>
      <w:lang w:val="pl-PL"/>
    </w:rPr>
  </w:style>
  <w:style w:type="paragraph" w:styleId="Stopka">
    <w:name w:val="footer"/>
    <w:basedOn w:val="Normalny"/>
    <w:link w:val="StopkaZnak"/>
    <w:uiPriority w:val="99"/>
    <w:unhideWhenUsed/>
    <w:rsid w:val="004900EA"/>
    <w:pPr>
      <w:tabs>
        <w:tab w:val="center" w:pos="4536"/>
        <w:tab w:val="right" w:pos="9072"/>
      </w:tabs>
    </w:pPr>
  </w:style>
  <w:style w:type="character" w:customStyle="1" w:styleId="StopkaZnak">
    <w:name w:val="Stopka Znak"/>
    <w:basedOn w:val="Domylnaczcionkaakapitu"/>
    <w:link w:val="Stopka"/>
    <w:uiPriority w:val="99"/>
    <w:rsid w:val="004900EA"/>
    <w:rPr>
      <w:lang w:val="pl-PL"/>
    </w:rPr>
  </w:style>
  <w:style w:type="paragraph" w:styleId="Tekstdymka">
    <w:name w:val="Balloon Text"/>
    <w:basedOn w:val="Normalny"/>
    <w:link w:val="TekstdymkaZnak"/>
    <w:uiPriority w:val="99"/>
    <w:semiHidden/>
    <w:unhideWhenUsed/>
    <w:rsid w:val="004900EA"/>
    <w:rPr>
      <w:rFonts w:ascii="Lucida Grande CE" w:hAnsi="Lucida Grande CE" w:cs="Lucida Grande CE"/>
      <w:sz w:val="18"/>
      <w:szCs w:val="18"/>
    </w:rPr>
  </w:style>
  <w:style w:type="character" w:customStyle="1" w:styleId="TekstdymkaZnak">
    <w:name w:val="Tekst dymka Znak"/>
    <w:basedOn w:val="Domylnaczcionkaakapitu"/>
    <w:link w:val="Tekstdymka"/>
    <w:uiPriority w:val="99"/>
    <w:semiHidden/>
    <w:rsid w:val="004900EA"/>
    <w:rPr>
      <w:rFonts w:ascii="Lucida Grande CE" w:hAnsi="Lucida Grande CE" w:cs="Lucida Grande CE"/>
      <w:sz w:val="18"/>
      <w:szCs w:val="18"/>
      <w:lang w:val="pl-PL"/>
    </w:rPr>
  </w:style>
  <w:style w:type="paragraph" w:styleId="Akapitzlist">
    <w:name w:val="List Paragraph"/>
    <w:basedOn w:val="Normalny"/>
    <w:uiPriority w:val="34"/>
    <w:qFormat/>
    <w:rsid w:val="00767E0C"/>
    <w:pPr>
      <w:ind w:left="720"/>
      <w:contextualSpacing/>
    </w:pPr>
  </w:style>
  <w:style w:type="table" w:styleId="Tabela-Siatka">
    <w:name w:val="Table Grid"/>
    <w:basedOn w:val="Standardowy"/>
    <w:uiPriority w:val="59"/>
    <w:rsid w:val="002F70B9"/>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ED02B3"/>
    <w:rPr>
      <w:color w:val="0000FF" w:themeColor="hyperlink"/>
      <w:u w:val="single"/>
    </w:rPr>
  </w:style>
  <w:style w:type="paragraph" w:styleId="Spistreci1">
    <w:name w:val="toc 1"/>
    <w:basedOn w:val="Normalny"/>
    <w:next w:val="Normalny"/>
    <w:autoRedefine/>
    <w:uiPriority w:val="39"/>
    <w:unhideWhenUsed/>
    <w:rsid w:val="00ED02B3"/>
    <w:pPr>
      <w:spacing w:after="100"/>
    </w:pPr>
  </w:style>
  <w:style w:type="character" w:customStyle="1" w:styleId="Nagwek1Znak">
    <w:name w:val="Nagłówek 1 Znak"/>
    <w:basedOn w:val="Domylnaczcionkaakapitu"/>
    <w:link w:val="Nagwek1"/>
    <w:uiPriority w:val="9"/>
    <w:rsid w:val="00ED02B3"/>
    <w:rPr>
      <w:rFonts w:asciiTheme="majorHAnsi" w:eastAsiaTheme="majorEastAsia" w:hAnsiTheme="majorHAnsi" w:cstheme="majorBidi"/>
      <w:color w:val="365F91" w:themeColor="accent1" w:themeShade="BF"/>
      <w:sz w:val="32"/>
      <w:szCs w:val="32"/>
    </w:rPr>
  </w:style>
  <w:style w:type="paragraph" w:styleId="Nagwekspisutreci">
    <w:name w:val="TOC Heading"/>
    <w:basedOn w:val="Nagwek1"/>
    <w:next w:val="Normalny"/>
    <w:uiPriority w:val="39"/>
    <w:unhideWhenUsed/>
    <w:qFormat/>
    <w:rsid w:val="00ED02B3"/>
    <w:pPr>
      <w:spacing w:line="256" w:lineRule="auto"/>
      <w:outlineLvl w:val="9"/>
    </w:pPr>
    <w:rPr>
      <w:lang w:val="pl-PL"/>
    </w:rPr>
  </w:style>
  <w:style w:type="paragraph" w:styleId="Tekstprzypisudolnego">
    <w:name w:val="footnote text"/>
    <w:basedOn w:val="Normalny"/>
    <w:link w:val="TekstprzypisudolnegoZnak"/>
    <w:uiPriority w:val="99"/>
    <w:semiHidden/>
    <w:unhideWhenUsed/>
    <w:rsid w:val="00E2626D"/>
  </w:style>
  <w:style w:type="character" w:customStyle="1" w:styleId="TekstprzypisudolnegoZnak">
    <w:name w:val="Tekst przypisu dolnego Znak"/>
    <w:basedOn w:val="Domylnaczcionkaakapitu"/>
    <w:link w:val="Tekstprzypisudolnego"/>
    <w:uiPriority w:val="99"/>
    <w:semiHidden/>
    <w:rsid w:val="00E2626D"/>
  </w:style>
  <w:style w:type="character" w:styleId="Odwoanieprzypisudolnego">
    <w:name w:val="footnote reference"/>
    <w:basedOn w:val="Domylnaczcionkaakapitu"/>
    <w:uiPriority w:val="99"/>
    <w:semiHidden/>
    <w:unhideWhenUsed/>
    <w:rsid w:val="00E2626D"/>
    <w:rPr>
      <w:vertAlign w:val="superscript"/>
    </w:rPr>
  </w:style>
  <w:style w:type="paragraph" w:styleId="Spistreci2">
    <w:name w:val="toc 2"/>
    <w:basedOn w:val="Normalny"/>
    <w:next w:val="Normalny"/>
    <w:autoRedefine/>
    <w:uiPriority w:val="39"/>
    <w:unhideWhenUsed/>
    <w:rsid w:val="000E689B"/>
    <w:pPr>
      <w:spacing w:after="100" w:line="259" w:lineRule="auto"/>
      <w:ind w:left="220"/>
    </w:pPr>
    <w:rPr>
      <w:rFonts w:asciiTheme="minorHAnsi" w:hAnsiTheme="minorHAnsi" w:cs="Times New Roman"/>
      <w:sz w:val="22"/>
      <w:szCs w:val="22"/>
      <w:lang w:val="pl-PL"/>
    </w:rPr>
  </w:style>
  <w:style w:type="paragraph" w:styleId="Spistreci3">
    <w:name w:val="toc 3"/>
    <w:basedOn w:val="Normalny"/>
    <w:next w:val="Normalny"/>
    <w:autoRedefine/>
    <w:uiPriority w:val="39"/>
    <w:unhideWhenUsed/>
    <w:rsid w:val="000E689B"/>
    <w:pPr>
      <w:spacing w:after="100" w:line="259" w:lineRule="auto"/>
      <w:ind w:left="440"/>
    </w:pPr>
    <w:rPr>
      <w:rFonts w:asciiTheme="minorHAnsi" w:hAnsiTheme="minorHAnsi" w:cs="Times New Roman"/>
      <w:sz w:val="22"/>
      <w:szCs w:val="22"/>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52920">
      <w:bodyDiv w:val="1"/>
      <w:marLeft w:val="0"/>
      <w:marRight w:val="0"/>
      <w:marTop w:val="0"/>
      <w:marBottom w:val="0"/>
      <w:divBdr>
        <w:top w:val="none" w:sz="0" w:space="0" w:color="auto"/>
        <w:left w:val="none" w:sz="0" w:space="0" w:color="auto"/>
        <w:bottom w:val="none" w:sz="0" w:space="0" w:color="auto"/>
        <w:right w:val="none" w:sz="0" w:space="0" w:color="auto"/>
      </w:divBdr>
    </w:div>
    <w:div w:id="387610382">
      <w:bodyDiv w:val="1"/>
      <w:marLeft w:val="0"/>
      <w:marRight w:val="0"/>
      <w:marTop w:val="0"/>
      <w:marBottom w:val="0"/>
      <w:divBdr>
        <w:top w:val="none" w:sz="0" w:space="0" w:color="auto"/>
        <w:left w:val="none" w:sz="0" w:space="0" w:color="auto"/>
        <w:bottom w:val="none" w:sz="0" w:space="0" w:color="auto"/>
        <w:right w:val="none" w:sz="0" w:space="0" w:color="auto"/>
      </w:divBdr>
    </w:div>
    <w:div w:id="1065689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0AFE1-8746-472F-BDE9-F10A59395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7941</Words>
  <Characters>47649</Characters>
  <Application>Microsoft Office Word</Application>
  <DocSecurity>0</DocSecurity>
  <Lines>397</Lines>
  <Paragraphs>110</Paragraphs>
  <ScaleCrop>false</ScaleCrop>
  <HeadingPairs>
    <vt:vector size="2" baseType="variant">
      <vt:variant>
        <vt:lpstr>Tytuł</vt:lpstr>
      </vt:variant>
      <vt:variant>
        <vt:i4>1</vt:i4>
      </vt:variant>
    </vt:vector>
  </HeadingPairs>
  <TitlesOfParts>
    <vt:vector size="1" baseType="lpstr">
      <vt:lpstr/>
    </vt:vector>
  </TitlesOfParts>
  <Company>HowHowDesign</Company>
  <LinksUpToDate>false</LinksUpToDate>
  <CharactersWithSpaces>55480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 Michalak</dc:creator>
  <cp:lastModifiedBy>Łukasz Klimek</cp:lastModifiedBy>
  <cp:revision>2</cp:revision>
  <cp:lastPrinted>2013-07-22T17:25:00Z</cp:lastPrinted>
  <dcterms:created xsi:type="dcterms:W3CDTF">2018-11-26T08:27:00Z</dcterms:created>
  <dcterms:modified xsi:type="dcterms:W3CDTF">2018-11-26T08:27:00Z</dcterms:modified>
</cp:coreProperties>
</file>