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F2" w:rsidRPr="001F1340" w:rsidRDefault="00A26DC5" w:rsidP="00A26DC5">
      <w:pPr>
        <w:pStyle w:val="Tytu"/>
        <w:rPr>
          <w:rFonts w:ascii="Georgia" w:hAnsi="Georgia"/>
        </w:rPr>
      </w:pPr>
      <w:bookmarkStart w:id="0" w:name="_GoBack"/>
      <w:bookmarkEnd w:id="0"/>
      <w:r w:rsidRPr="001F1340">
        <w:rPr>
          <w:rFonts w:ascii="Georgia" w:hAnsi="Georgia"/>
        </w:rPr>
        <w:t>INSTRUKCJA INFORMATYCZNA</w:t>
      </w:r>
    </w:p>
    <w:p w:rsidR="00A26DC5" w:rsidRPr="001F1340" w:rsidRDefault="00A26DC5">
      <w:pPr>
        <w:rPr>
          <w:rFonts w:ascii="Georgia" w:hAnsi="Georgia"/>
        </w:rPr>
      </w:pPr>
      <w:r w:rsidRPr="001F1340">
        <w:rPr>
          <w:rFonts w:ascii="Georgia" w:hAnsi="Georgia"/>
        </w:rPr>
        <w:t>DLA ADMINISTRATORA ORAZ UŻYTKOWNIKÓW OSTATECZNYCH SERWISU KOMODAKOMPETENCJI.PL</w:t>
      </w:r>
    </w:p>
    <w:p w:rsidR="00A26DC5" w:rsidRPr="001F1340" w:rsidRDefault="00A26DC5">
      <w:pPr>
        <w:rPr>
          <w:rFonts w:ascii="Georgia" w:hAnsi="Georgia"/>
        </w:rPr>
      </w:pPr>
    </w:p>
    <w:p w:rsidR="00A26DC5" w:rsidRPr="001F1340" w:rsidRDefault="00A26DC5" w:rsidP="00700F44">
      <w:p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 xml:space="preserve">Poniższy opis dotyczy serwisu komodakompetencji.pl, który zgodnie z otrzymanym zleceniem został wykonany w formie autorskiego systemu CMS (Content Management System, System Zarządzania Treścią). Taka forma administracji </w:t>
      </w:r>
      <w:r w:rsidR="001320EB" w:rsidRPr="001F1340">
        <w:rPr>
          <w:rFonts w:ascii="Georgia" w:hAnsi="Georgia"/>
        </w:rPr>
        <w:t>stroną WWW umożliwia uproszczoną</w:t>
      </w:r>
      <w:r w:rsidRPr="001F1340">
        <w:rPr>
          <w:rFonts w:ascii="Georgia" w:hAnsi="Georgia"/>
        </w:rPr>
        <w:t xml:space="preserve"> edycję większości elementów przez właściciela / administratora strony – co ułatwia</w:t>
      </w:r>
      <w:r w:rsidR="00097294" w:rsidRPr="001F1340">
        <w:rPr>
          <w:rFonts w:ascii="Georgia" w:hAnsi="Georgia"/>
        </w:rPr>
        <w:t xml:space="preserve"> samodzielne</w:t>
      </w:r>
      <w:r w:rsidRPr="001F1340">
        <w:rPr>
          <w:rFonts w:ascii="Georgia" w:hAnsi="Georgia"/>
        </w:rPr>
        <w:t xml:space="preserve"> </w:t>
      </w:r>
      <w:r w:rsidR="00097294" w:rsidRPr="001F1340">
        <w:rPr>
          <w:rFonts w:ascii="Georgia" w:hAnsi="Georgia"/>
        </w:rPr>
        <w:t xml:space="preserve">wprowadzanie zmian i aktualizację treści. </w:t>
      </w:r>
    </w:p>
    <w:p w:rsidR="00097294" w:rsidRPr="001F1340" w:rsidRDefault="00097294" w:rsidP="00700F44">
      <w:p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 xml:space="preserve">Strona komodakompetencji.pl została przygotowana w formie responsywnej, co oznacza jej automatyczne dostosowywanie się do różnych wielkości ekranów: począwszy od telefonów komórkowych, poprzez tablety – a skończywszy na standardowych monitorach komputerowych. </w:t>
      </w:r>
    </w:p>
    <w:p w:rsidR="001F1340" w:rsidRPr="001F1340" w:rsidRDefault="00700F44" w:rsidP="00700F44">
      <w:pPr>
        <w:spacing w:line="360" w:lineRule="auto"/>
        <w:jc w:val="both"/>
        <w:rPr>
          <w:rFonts w:ascii="Georgia" w:hAnsi="Georgia"/>
        </w:rPr>
      </w:pPr>
      <w:r w:rsidRPr="00700F44">
        <w:rPr>
          <w:rFonts w:ascii="Georgia" w:hAnsi="Georgia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1300480</wp:posOffset>
                </wp:positionV>
                <wp:extent cx="5734050" cy="40957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409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F44" w:rsidRDefault="00700F44" w:rsidP="00700F44">
                            <w:pPr>
                              <w:jc w:val="center"/>
                            </w:pPr>
                            <w:r w:rsidRPr="001F1340">
                              <w:rPr>
                                <w:rFonts w:ascii="Georgia" w:hAnsi="Georgia"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9737206" wp14:editId="1CEA1557">
                                  <wp:extent cx="4095750" cy="3384232"/>
                                  <wp:effectExtent l="0" t="0" r="0" b="698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komoda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9733" cy="33875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00F44" w:rsidRPr="001F1340" w:rsidRDefault="00700F44" w:rsidP="00700F44">
                            <w:pPr>
                              <w:rPr>
                                <w:rFonts w:ascii="Georgia" w:hAnsi="Georgia"/>
                              </w:rPr>
                            </w:pPr>
                            <w:r w:rsidRPr="001F1340">
                              <w:rPr>
                                <w:rFonts w:ascii="Georgia" w:hAnsi="Georgia"/>
                              </w:rPr>
                              <w:t>Rys.1</w:t>
                            </w:r>
                          </w:p>
                          <w:p w:rsidR="00700F44" w:rsidRPr="001F1340" w:rsidRDefault="00700F44" w:rsidP="00700F44">
                            <w:pPr>
                              <w:rPr>
                                <w:rFonts w:ascii="Georgia" w:hAnsi="Georgia"/>
                              </w:rPr>
                            </w:pPr>
                            <w:r w:rsidRPr="001F1340">
                              <w:rPr>
                                <w:rFonts w:ascii="Georgia" w:hAnsi="Georgia"/>
                              </w:rPr>
                              <w:t>Zrzut ekranu strony startowej serwisu komodakompetencji.pl</w:t>
                            </w:r>
                          </w:p>
                          <w:p w:rsidR="00700F44" w:rsidRDefault="00700F44" w:rsidP="00700F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00.3pt;margin-top:102.4pt;width:451.5pt;height:322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" stroked="f">
                <v:textbox>
                  <w:txbxContent>
                    <w:p w:rsidR="00700F44" w:rsidRDefault="00700F44" w:rsidP="00700F44">
                      <w:pPr>
                        <w:jc w:val="center"/>
                      </w:pPr>
                      <w:r w:rsidRPr="001F1340">
                        <w:rPr>
                          <w:rFonts w:ascii="Georgia" w:hAnsi="Georgia"/>
                          <w:noProof/>
                          <w:lang w:eastAsia="pl-PL"/>
                        </w:rPr>
                        <w:drawing>
                          <wp:inline distT="0" distB="0" distL="0" distR="0" wp14:anchorId="39737206" wp14:editId="1CEA1557">
                            <wp:extent cx="4095750" cy="3384232"/>
                            <wp:effectExtent l="0" t="0" r="0" b="698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komoda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9733" cy="33875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00F44" w:rsidRPr="001F1340" w:rsidRDefault="00700F44" w:rsidP="00700F44">
                      <w:pPr>
                        <w:rPr>
                          <w:rFonts w:ascii="Georgia" w:hAnsi="Georgia"/>
                        </w:rPr>
                      </w:pPr>
                      <w:r w:rsidRPr="001F1340">
                        <w:rPr>
                          <w:rFonts w:ascii="Georgia" w:hAnsi="Georgia"/>
                        </w:rPr>
                        <w:t>Rys.1</w:t>
                      </w:r>
                    </w:p>
                    <w:p w:rsidR="00700F44" w:rsidRPr="001F1340" w:rsidRDefault="00700F44" w:rsidP="00700F44">
                      <w:pPr>
                        <w:rPr>
                          <w:rFonts w:ascii="Georgia" w:hAnsi="Georgia"/>
                        </w:rPr>
                      </w:pPr>
                      <w:r w:rsidRPr="001F1340">
                        <w:rPr>
                          <w:rFonts w:ascii="Georgia" w:hAnsi="Georgia"/>
                        </w:rPr>
                        <w:t>Zrzut ekranu strony startowej serwisu komodakompetencji.pl</w:t>
                      </w:r>
                    </w:p>
                    <w:p w:rsidR="00700F44" w:rsidRDefault="00700F44" w:rsidP="00700F44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1340" w:rsidRPr="001F1340">
        <w:rPr>
          <w:rFonts w:ascii="Georgia" w:hAnsi="Georgia"/>
        </w:rPr>
        <w:t xml:space="preserve">Strona została przygotowania zgodnie ze standardami WCAG 2.0 w zakresie minimalnego kontrastu (na poziomie AAA) oraz minimalnej wielkości czcionek. W wersji podstawowej kontrast kolorów pomiędzy czcionką a tłem wynosi 18.8:1 (przy minimalnym progu 4,5:1) – natomiast po przełączeniu do wersji negatywowej (ikonka oka po prawej stronie górnego </w:t>
      </w:r>
      <w:r w:rsidR="001F1340" w:rsidRPr="001F1340">
        <w:rPr>
          <w:rFonts w:ascii="Georgia" w:hAnsi="Georgia"/>
        </w:rPr>
        <w:lastRenderedPageBreak/>
        <w:t xml:space="preserve">menu) zwiększa do proporcji 19,3:1. 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488973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00F44" w:rsidRDefault="00700F44">
          <w:pPr>
            <w:pStyle w:val="Nagwekspisutreci"/>
          </w:pPr>
          <w:r>
            <w:t>Spis treści</w:t>
          </w:r>
        </w:p>
        <w:p w:rsidR="004C5DB9" w:rsidRDefault="00700F44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21361640" w:history="1">
            <w:r w:rsidR="004C5DB9" w:rsidRPr="008C309A">
              <w:rPr>
                <w:rStyle w:val="Hipercze"/>
                <w:noProof/>
              </w:rPr>
              <w:t>INSTRUKCJA DLA ADMINISTRATORA SERWISU</w:t>
            </w:r>
            <w:r w:rsidR="004C5DB9">
              <w:rPr>
                <w:noProof/>
                <w:webHidden/>
              </w:rPr>
              <w:tab/>
            </w:r>
            <w:r w:rsidR="004C5DB9">
              <w:rPr>
                <w:noProof/>
                <w:webHidden/>
              </w:rPr>
              <w:fldChar w:fldCharType="begin"/>
            </w:r>
            <w:r w:rsidR="004C5DB9">
              <w:rPr>
                <w:noProof/>
                <w:webHidden/>
              </w:rPr>
              <w:instrText xml:space="preserve"> PAGEREF _Toc521361640 \h </w:instrText>
            </w:r>
            <w:r w:rsidR="004C5DB9">
              <w:rPr>
                <w:noProof/>
                <w:webHidden/>
              </w:rPr>
            </w:r>
            <w:r w:rsidR="004C5DB9">
              <w:rPr>
                <w:noProof/>
                <w:webHidden/>
              </w:rPr>
              <w:fldChar w:fldCharType="separate"/>
            </w:r>
            <w:r w:rsidR="004C5DB9">
              <w:rPr>
                <w:noProof/>
                <w:webHidden/>
              </w:rPr>
              <w:t>3</w:t>
            </w:r>
            <w:r w:rsidR="004C5DB9">
              <w:rPr>
                <w:noProof/>
                <w:webHidden/>
              </w:rPr>
              <w:fldChar w:fldCharType="end"/>
            </w:r>
          </w:hyperlink>
        </w:p>
        <w:p w:rsidR="004C5DB9" w:rsidRDefault="00275F7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1361641" w:history="1">
            <w:r w:rsidR="004C5DB9" w:rsidRPr="008C309A">
              <w:rPr>
                <w:rStyle w:val="Hipercze"/>
                <w:noProof/>
              </w:rPr>
              <w:t>SPECYFIKACJA TECHNICZNA MINIMALNYCH PARAMETRÓW SERWERA</w:t>
            </w:r>
            <w:r w:rsidR="004C5DB9">
              <w:rPr>
                <w:noProof/>
                <w:webHidden/>
              </w:rPr>
              <w:tab/>
            </w:r>
            <w:r w:rsidR="004C5DB9">
              <w:rPr>
                <w:noProof/>
                <w:webHidden/>
              </w:rPr>
              <w:fldChar w:fldCharType="begin"/>
            </w:r>
            <w:r w:rsidR="004C5DB9">
              <w:rPr>
                <w:noProof/>
                <w:webHidden/>
              </w:rPr>
              <w:instrText xml:space="preserve"> PAGEREF _Toc521361641 \h </w:instrText>
            </w:r>
            <w:r w:rsidR="004C5DB9">
              <w:rPr>
                <w:noProof/>
                <w:webHidden/>
              </w:rPr>
            </w:r>
            <w:r w:rsidR="004C5DB9">
              <w:rPr>
                <w:noProof/>
                <w:webHidden/>
              </w:rPr>
              <w:fldChar w:fldCharType="separate"/>
            </w:r>
            <w:r w:rsidR="004C5DB9">
              <w:rPr>
                <w:noProof/>
                <w:webHidden/>
              </w:rPr>
              <w:t>3</w:t>
            </w:r>
            <w:r w:rsidR="004C5DB9">
              <w:rPr>
                <w:noProof/>
                <w:webHidden/>
              </w:rPr>
              <w:fldChar w:fldCharType="end"/>
            </w:r>
          </w:hyperlink>
        </w:p>
        <w:p w:rsidR="004C5DB9" w:rsidRDefault="00275F7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1361642" w:history="1">
            <w:r w:rsidR="004C5DB9" w:rsidRPr="008C309A">
              <w:rPr>
                <w:rStyle w:val="Hipercze"/>
                <w:noProof/>
              </w:rPr>
              <w:t>INSTALACJA STRONY</w:t>
            </w:r>
            <w:r w:rsidR="004C5DB9">
              <w:rPr>
                <w:noProof/>
                <w:webHidden/>
              </w:rPr>
              <w:tab/>
            </w:r>
            <w:r w:rsidR="004C5DB9">
              <w:rPr>
                <w:noProof/>
                <w:webHidden/>
              </w:rPr>
              <w:fldChar w:fldCharType="begin"/>
            </w:r>
            <w:r w:rsidR="004C5DB9">
              <w:rPr>
                <w:noProof/>
                <w:webHidden/>
              </w:rPr>
              <w:instrText xml:space="preserve"> PAGEREF _Toc521361642 \h </w:instrText>
            </w:r>
            <w:r w:rsidR="004C5DB9">
              <w:rPr>
                <w:noProof/>
                <w:webHidden/>
              </w:rPr>
            </w:r>
            <w:r w:rsidR="004C5DB9">
              <w:rPr>
                <w:noProof/>
                <w:webHidden/>
              </w:rPr>
              <w:fldChar w:fldCharType="separate"/>
            </w:r>
            <w:r w:rsidR="004C5DB9">
              <w:rPr>
                <w:noProof/>
                <w:webHidden/>
              </w:rPr>
              <w:t>3</w:t>
            </w:r>
            <w:r w:rsidR="004C5DB9">
              <w:rPr>
                <w:noProof/>
                <w:webHidden/>
              </w:rPr>
              <w:fldChar w:fldCharType="end"/>
            </w:r>
          </w:hyperlink>
        </w:p>
        <w:p w:rsidR="004C5DB9" w:rsidRDefault="00275F7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1361643" w:history="1">
            <w:r w:rsidR="004C5DB9" w:rsidRPr="008C309A">
              <w:rPr>
                <w:rStyle w:val="Hipercze"/>
                <w:noProof/>
              </w:rPr>
              <w:t>SAMODZIELNA EDYCJA ZAWARTOŚCI KOMODY</w:t>
            </w:r>
            <w:r w:rsidR="004C5DB9">
              <w:rPr>
                <w:noProof/>
                <w:webHidden/>
              </w:rPr>
              <w:tab/>
            </w:r>
            <w:r w:rsidR="004C5DB9">
              <w:rPr>
                <w:noProof/>
                <w:webHidden/>
              </w:rPr>
              <w:fldChar w:fldCharType="begin"/>
            </w:r>
            <w:r w:rsidR="004C5DB9">
              <w:rPr>
                <w:noProof/>
                <w:webHidden/>
              </w:rPr>
              <w:instrText xml:space="preserve"> PAGEREF _Toc521361643 \h </w:instrText>
            </w:r>
            <w:r w:rsidR="004C5DB9">
              <w:rPr>
                <w:noProof/>
                <w:webHidden/>
              </w:rPr>
            </w:r>
            <w:r w:rsidR="004C5DB9">
              <w:rPr>
                <w:noProof/>
                <w:webHidden/>
              </w:rPr>
              <w:fldChar w:fldCharType="separate"/>
            </w:r>
            <w:r w:rsidR="004C5DB9">
              <w:rPr>
                <w:noProof/>
                <w:webHidden/>
              </w:rPr>
              <w:t>4</w:t>
            </w:r>
            <w:r w:rsidR="004C5DB9">
              <w:rPr>
                <w:noProof/>
                <w:webHidden/>
              </w:rPr>
              <w:fldChar w:fldCharType="end"/>
            </w:r>
          </w:hyperlink>
        </w:p>
        <w:p w:rsidR="004C5DB9" w:rsidRDefault="00275F79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1361644" w:history="1">
            <w:r w:rsidR="004C5DB9" w:rsidRPr="008C309A">
              <w:rPr>
                <w:rStyle w:val="Hipercze"/>
                <w:noProof/>
              </w:rPr>
              <w:t>INSTRUKCJA DLA UŻYTKOWNIKA KOŃCOWEGO</w:t>
            </w:r>
            <w:r w:rsidR="004C5DB9">
              <w:rPr>
                <w:noProof/>
                <w:webHidden/>
              </w:rPr>
              <w:tab/>
            </w:r>
            <w:r w:rsidR="004C5DB9">
              <w:rPr>
                <w:noProof/>
                <w:webHidden/>
              </w:rPr>
              <w:fldChar w:fldCharType="begin"/>
            </w:r>
            <w:r w:rsidR="004C5DB9">
              <w:rPr>
                <w:noProof/>
                <w:webHidden/>
              </w:rPr>
              <w:instrText xml:space="preserve"> PAGEREF _Toc521361644 \h </w:instrText>
            </w:r>
            <w:r w:rsidR="004C5DB9">
              <w:rPr>
                <w:noProof/>
                <w:webHidden/>
              </w:rPr>
            </w:r>
            <w:r w:rsidR="004C5DB9">
              <w:rPr>
                <w:noProof/>
                <w:webHidden/>
              </w:rPr>
              <w:fldChar w:fldCharType="separate"/>
            </w:r>
            <w:r w:rsidR="004C5DB9">
              <w:rPr>
                <w:noProof/>
                <w:webHidden/>
              </w:rPr>
              <w:t>5</w:t>
            </w:r>
            <w:r w:rsidR="004C5DB9">
              <w:rPr>
                <w:noProof/>
                <w:webHidden/>
              </w:rPr>
              <w:fldChar w:fldCharType="end"/>
            </w:r>
          </w:hyperlink>
        </w:p>
        <w:p w:rsidR="004C5DB9" w:rsidRDefault="00275F7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1361645" w:history="1">
            <w:r w:rsidR="004C5DB9" w:rsidRPr="008C309A">
              <w:rPr>
                <w:rStyle w:val="Hipercze"/>
                <w:noProof/>
              </w:rPr>
              <w:t>SCHEMAT WYKORZYSTANIA KOMODY PRZEZ JEJ TYPOWEGO UŻYTKOWNIKA</w:t>
            </w:r>
            <w:r w:rsidR="004C5DB9">
              <w:rPr>
                <w:noProof/>
                <w:webHidden/>
              </w:rPr>
              <w:tab/>
            </w:r>
            <w:r w:rsidR="004C5DB9">
              <w:rPr>
                <w:noProof/>
                <w:webHidden/>
              </w:rPr>
              <w:fldChar w:fldCharType="begin"/>
            </w:r>
            <w:r w:rsidR="004C5DB9">
              <w:rPr>
                <w:noProof/>
                <w:webHidden/>
              </w:rPr>
              <w:instrText xml:space="preserve"> PAGEREF _Toc521361645 \h </w:instrText>
            </w:r>
            <w:r w:rsidR="004C5DB9">
              <w:rPr>
                <w:noProof/>
                <w:webHidden/>
              </w:rPr>
            </w:r>
            <w:r w:rsidR="004C5DB9">
              <w:rPr>
                <w:noProof/>
                <w:webHidden/>
              </w:rPr>
              <w:fldChar w:fldCharType="separate"/>
            </w:r>
            <w:r w:rsidR="004C5DB9">
              <w:rPr>
                <w:noProof/>
                <w:webHidden/>
              </w:rPr>
              <w:t>6</w:t>
            </w:r>
            <w:r w:rsidR="004C5DB9">
              <w:rPr>
                <w:noProof/>
                <w:webHidden/>
              </w:rPr>
              <w:fldChar w:fldCharType="end"/>
            </w:r>
          </w:hyperlink>
        </w:p>
        <w:p w:rsidR="004C5DB9" w:rsidRDefault="00275F7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1361646" w:history="1">
            <w:r w:rsidR="004C5DB9" w:rsidRPr="008C309A">
              <w:rPr>
                <w:rStyle w:val="Hipercze"/>
                <w:noProof/>
              </w:rPr>
              <w:t>NAWIGACJA NA STRONIE</w:t>
            </w:r>
            <w:r w:rsidR="004C5DB9">
              <w:rPr>
                <w:noProof/>
                <w:webHidden/>
              </w:rPr>
              <w:tab/>
            </w:r>
            <w:r w:rsidR="004C5DB9">
              <w:rPr>
                <w:noProof/>
                <w:webHidden/>
              </w:rPr>
              <w:fldChar w:fldCharType="begin"/>
            </w:r>
            <w:r w:rsidR="004C5DB9">
              <w:rPr>
                <w:noProof/>
                <w:webHidden/>
              </w:rPr>
              <w:instrText xml:space="preserve"> PAGEREF _Toc521361646 \h </w:instrText>
            </w:r>
            <w:r w:rsidR="004C5DB9">
              <w:rPr>
                <w:noProof/>
                <w:webHidden/>
              </w:rPr>
            </w:r>
            <w:r w:rsidR="004C5DB9">
              <w:rPr>
                <w:noProof/>
                <w:webHidden/>
              </w:rPr>
              <w:fldChar w:fldCharType="separate"/>
            </w:r>
            <w:r w:rsidR="004C5DB9">
              <w:rPr>
                <w:noProof/>
                <w:webHidden/>
              </w:rPr>
              <w:t>6</w:t>
            </w:r>
            <w:r w:rsidR="004C5DB9">
              <w:rPr>
                <w:noProof/>
                <w:webHidden/>
              </w:rPr>
              <w:fldChar w:fldCharType="end"/>
            </w:r>
          </w:hyperlink>
        </w:p>
        <w:p w:rsidR="004C5DB9" w:rsidRDefault="00275F79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1361647" w:history="1">
            <w:r w:rsidR="004C5DB9" w:rsidRPr="008C309A">
              <w:rPr>
                <w:rStyle w:val="Hipercze"/>
                <w:noProof/>
              </w:rPr>
              <w:t>Dodatkowe materiały video oraz ilustracje do projektu</w:t>
            </w:r>
            <w:r w:rsidR="004C5DB9">
              <w:rPr>
                <w:noProof/>
                <w:webHidden/>
              </w:rPr>
              <w:tab/>
            </w:r>
            <w:r w:rsidR="004C5DB9">
              <w:rPr>
                <w:noProof/>
                <w:webHidden/>
              </w:rPr>
              <w:fldChar w:fldCharType="begin"/>
            </w:r>
            <w:r w:rsidR="004C5DB9">
              <w:rPr>
                <w:noProof/>
                <w:webHidden/>
              </w:rPr>
              <w:instrText xml:space="preserve"> PAGEREF _Toc521361647 \h </w:instrText>
            </w:r>
            <w:r w:rsidR="004C5DB9">
              <w:rPr>
                <w:noProof/>
                <w:webHidden/>
              </w:rPr>
            </w:r>
            <w:r w:rsidR="004C5DB9">
              <w:rPr>
                <w:noProof/>
                <w:webHidden/>
              </w:rPr>
              <w:fldChar w:fldCharType="separate"/>
            </w:r>
            <w:r w:rsidR="004C5DB9">
              <w:rPr>
                <w:noProof/>
                <w:webHidden/>
              </w:rPr>
              <w:t>7</w:t>
            </w:r>
            <w:r w:rsidR="004C5DB9">
              <w:rPr>
                <w:noProof/>
                <w:webHidden/>
              </w:rPr>
              <w:fldChar w:fldCharType="end"/>
            </w:r>
          </w:hyperlink>
        </w:p>
        <w:p w:rsidR="004C5DB9" w:rsidRDefault="00275F79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521361648" w:history="1">
            <w:r w:rsidR="004C5DB9" w:rsidRPr="008C309A">
              <w:rPr>
                <w:rStyle w:val="Hipercze"/>
                <w:noProof/>
              </w:rPr>
              <w:t>Autor strony www oraz instrukcji informatycznej:</w:t>
            </w:r>
            <w:r w:rsidR="004C5DB9">
              <w:rPr>
                <w:noProof/>
                <w:webHidden/>
              </w:rPr>
              <w:tab/>
            </w:r>
            <w:r w:rsidR="004C5DB9">
              <w:rPr>
                <w:noProof/>
                <w:webHidden/>
              </w:rPr>
              <w:fldChar w:fldCharType="begin"/>
            </w:r>
            <w:r w:rsidR="004C5DB9">
              <w:rPr>
                <w:noProof/>
                <w:webHidden/>
              </w:rPr>
              <w:instrText xml:space="preserve"> PAGEREF _Toc521361648 \h </w:instrText>
            </w:r>
            <w:r w:rsidR="004C5DB9">
              <w:rPr>
                <w:noProof/>
                <w:webHidden/>
              </w:rPr>
            </w:r>
            <w:r w:rsidR="004C5DB9">
              <w:rPr>
                <w:noProof/>
                <w:webHidden/>
              </w:rPr>
              <w:fldChar w:fldCharType="separate"/>
            </w:r>
            <w:r w:rsidR="004C5DB9">
              <w:rPr>
                <w:noProof/>
                <w:webHidden/>
              </w:rPr>
              <w:t>7</w:t>
            </w:r>
            <w:r w:rsidR="004C5DB9">
              <w:rPr>
                <w:noProof/>
                <w:webHidden/>
              </w:rPr>
              <w:fldChar w:fldCharType="end"/>
            </w:r>
          </w:hyperlink>
        </w:p>
        <w:p w:rsidR="00700F44" w:rsidRDefault="00700F44">
          <w:r>
            <w:rPr>
              <w:b/>
              <w:bCs/>
            </w:rPr>
            <w:fldChar w:fldCharType="end"/>
          </w:r>
        </w:p>
      </w:sdtContent>
    </w:sdt>
    <w:p w:rsidR="0091643D" w:rsidRDefault="0091643D" w:rsidP="0091643D"/>
    <w:p w:rsidR="0091643D" w:rsidRDefault="0091643D" w:rsidP="0091643D"/>
    <w:p w:rsidR="0091643D" w:rsidRDefault="0091643D" w:rsidP="0091643D"/>
    <w:p w:rsidR="0091643D" w:rsidRDefault="0091643D" w:rsidP="00700F44">
      <w:pPr>
        <w:pStyle w:val="Nagwek1"/>
        <w:jc w:val="left"/>
      </w:pPr>
    </w:p>
    <w:p w:rsidR="0091643D" w:rsidRDefault="0091643D" w:rsidP="0091643D">
      <w:pPr>
        <w:pStyle w:val="Nagwek1"/>
      </w:pPr>
    </w:p>
    <w:p w:rsidR="0091643D" w:rsidRDefault="0091643D" w:rsidP="0091643D"/>
    <w:p w:rsidR="0091643D" w:rsidRDefault="0091643D" w:rsidP="0091643D"/>
    <w:p w:rsidR="0091643D" w:rsidRDefault="0091643D" w:rsidP="0091643D"/>
    <w:p w:rsidR="0091643D" w:rsidRDefault="0091643D" w:rsidP="0091643D"/>
    <w:p w:rsidR="0091643D" w:rsidRDefault="0091643D" w:rsidP="0091643D"/>
    <w:p w:rsidR="0091643D" w:rsidRDefault="0091643D" w:rsidP="0091643D"/>
    <w:p w:rsidR="0091643D" w:rsidRDefault="0091643D" w:rsidP="0091643D"/>
    <w:p w:rsidR="0091643D" w:rsidRDefault="0091643D" w:rsidP="0091643D"/>
    <w:p w:rsidR="0091643D" w:rsidRDefault="0091643D" w:rsidP="0091643D"/>
    <w:p w:rsidR="0091643D" w:rsidRDefault="0091643D" w:rsidP="0091643D"/>
    <w:p w:rsidR="0091643D" w:rsidRDefault="0091643D" w:rsidP="0091643D"/>
    <w:p w:rsidR="0091643D" w:rsidRDefault="0091643D" w:rsidP="0091643D"/>
    <w:p w:rsidR="0091643D" w:rsidRDefault="0091643D" w:rsidP="0091643D"/>
    <w:p w:rsidR="0091643D" w:rsidRDefault="0091643D" w:rsidP="0091643D"/>
    <w:p w:rsidR="0091643D" w:rsidRDefault="0091643D" w:rsidP="0091643D"/>
    <w:p w:rsidR="0091643D" w:rsidRDefault="0091643D" w:rsidP="0091643D"/>
    <w:p w:rsidR="0091643D" w:rsidRDefault="0091643D" w:rsidP="0091643D"/>
    <w:p w:rsidR="00097294" w:rsidRPr="0091643D" w:rsidRDefault="00097294" w:rsidP="0091643D">
      <w:pPr>
        <w:pStyle w:val="Nagwek1"/>
      </w:pPr>
      <w:bookmarkStart w:id="1" w:name="_Toc521361640"/>
      <w:r w:rsidRPr="0091643D">
        <w:t>INSTRUKCJA DLA ADMINISTRATORA SERWISU</w:t>
      </w:r>
      <w:bookmarkEnd w:id="1"/>
    </w:p>
    <w:p w:rsidR="00097294" w:rsidRPr="001F1340" w:rsidRDefault="00097294" w:rsidP="00097294">
      <w:pPr>
        <w:rPr>
          <w:rFonts w:ascii="Georgia" w:hAnsi="Georgia"/>
        </w:rPr>
      </w:pPr>
    </w:p>
    <w:p w:rsidR="00B64043" w:rsidRPr="0091643D" w:rsidRDefault="000E5846" w:rsidP="0091643D">
      <w:pPr>
        <w:pStyle w:val="Nagwek2"/>
      </w:pPr>
      <w:bookmarkStart w:id="2" w:name="_Toc521361641"/>
      <w:r w:rsidRPr="0091643D">
        <w:t>SPECYFIKACJA TECHNICZNA MINIMALNYCH PARAMETRÓW SERWERA</w:t>
      </w:r>
      <w:bookmarkEnd w:id="2"/>
    </w:p>
    <w:p w:rsidR="000E5846" w:rsidRDefault="000E5846" w:rsidP="00097294">
      <w:pPr>
        <w:rPr>
          <w:rFonts w:ascii="Georgia" w:hAnsi="Georgia"/>
        </w:rPr>
      </w:pPr>
    </w:p>
    <w:tbl>
      <w:tblPr>
        <w:tblStyle w:val="Zwykatabela31"/>
        <w:tblW w:w="0" w:type="auto"/>
        <w:tblLook w:val="04A0" w:firstRow="1" w:lastRow="0" w:firstColumn="1" w:lastColumn="0" w:noHBand="0" w:noVBand="1"/>
      </w:tblPr>
      <w:tblGrid>
        <w:gridCol w:w="2236"/>
        <w:gridCol w:w="2164"/>
        <w:gridCol w:w="1979"/>
        <w:gridCol w:w="2693"/>
      </w:tblGrid>
      <w:tr w:rsidR="00B64043" w:rsidTr="000E5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6" w:type="dxa"/>
            <w:vAlign w:val="center"/>
          </w:tcPr>
          <w:p w:rsidR="00B64043" w:rsidRPr="00B64043" w:rsidRDefault="00B64043" w:rsidP="00097294">
            <w:pPr>
              <w:rPr>
                <w:rFonts w:ascii="Georgia" w:hAnsi="Georgia"/>
                <w:sz w:val="16"/>
              </w:rPr>
            </w:pPr>
            <w:r w:rsidRPr="00B64043">
              <w:rPr>
                <w:rFonts w:ascii="Georgia" w:hAnsi="Georgia"/>
                <w:sz w:val="16"/>
              </w:rPr>
              <w:t>Oprogramowanie</w:t>
            </w:r>
          </w:p>
        </w:tc>
        <w:tc>
          <w:tcPr>
            <w:tcW w:w="2164" w:type="dxa"/>
            <w:vAlign w:val="center"/>
          </w:tcPr>
          <w:p w:rsidR="00B64043" w:rsidRPr="00B64043" w:rsidRDefault="00B64043" w:rsidP="000972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6"/>
              </w:rPr>
            </w:pPr>
            <w:r w:rsidRPr="00B64043">
              <w:rPr>
                <w:rFonts w:ascii="Georgia" w:hAnsi="Georgia"/>
                <w:sz w:val="16"/>
              </w:rPr>
              <w:t>Zalecane</w:t>
            </w:r>
          </w:p>
        </w:tc>
        <w:tc>
          <w:tcPr>
            <w:tcW w:w="1979" w:type="dxa"/>
            <w:vAlign w:val="center"/>
          </w:tcPr>
          <w:p w:rsidR="00B64043" w:rsidRPr="00B64043" w:rsidRDefault="00B64043" w:rsidP="000972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6"/>
              </w:rPr>
            </w:pPr>
            <w:r w:rsidRPr="00B64043">
              <w:rPr>
                <w:rFonts w:ascii="Georgia" w:hAnsi="Georgia"/>
                <w:sz w:val="16"/>
              </w:rPr>
              <w:t>Minimum</w:t>
            </w:r>
          </w:p>
        </w:tc>
        <w:tc>
          <w:tcPr>
            <w:tcW w:w="2693" w:type="dxa"/>
            <w:vAlign w:val="center"/>
          </w:tcPr>
          <w:p w:rsidR="00B64043" w:rsidRPr="00B64043" w:rsidRDefault="00B64043" w:rsidP="000972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  <w:sz w:val="16"/>
              </w:rPr>
            </w:pPr>
            <w:r w:rsidRPr="00B64043">
              <w:rPr>
                <w:rFonts w:ascii="Georgia" w:hAnsi="Georgia"/>
                <w:sz w:val="16"/>
              </w:rPr>
              <w:t>Więcej informacji</w:t>
            </w:r>
          </w:p>
        </w:tc>
      </w:tr>
      <w:tr w:rsidR="00B64043" w:rsidRPr="00B64043" w:rsidTr="000E5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B64043" w:rsidRPr="000E5846" w:rsidRDefault="00B64043" w:rsidP="00097294">
            <w:pPr>
              <w:rPr>
                <w:rFonts w:ascii="Georgia" w:hAnsi="Georgia"/>
                <w:b w:val="0"/>
                <w:lang w:val="en-US"/>
              </w:rPr>
            </w:pPr>
            <w:r w:rsidRPr="000E5846">
              <w:rPr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  <w:lang w:val="en-US"/>
              </w:rPr>
              <w:t>PHP (Wyłączone Magic Quotes GPC)</w:t>
            </w:r>
          </w:p>
        </w:tc>
        <w:tc>
          <w:tcPr>
            <w:tcW w:w="2164" w:type="dxa"/>
            <w:vAlign w:val="center"/>
          </w:tcPr>
          <w:p w:rsidR="00B64043" w:rsidRPr="000E5846" w:rsidRDefault="00B64043" w:rsidP="000E584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E5846">
              <w:rPr>
                <w:lang w:val="en-US"/>
              </w:rPr>
              <w:t>7.1.7</w:t>
            </w:r>
          </w:p>
        </w:tc>
        <w:tc>
          <w:tcPr>
            <w:tcW w:w="1979" w:type="dxa"/>
            <w:vAlign w:val="center"/>
          </w:tcPr>
          <w:p w:rsidR="00B64043" w:rsidRPr="000E5846" w:rsidRDefault="00B64043" w:rsidP="000E584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E5846">
              <w:rPr>
                <w:lang w:val="en-US"/>
              </w:rPr>
              <w:t>5.3+</w:t>
            </w:r>
          </w:p>
        </w:tc>
        <w:tc>
          <w:tcPr>
            <w:tcW w:w="2693" w:type="dxa"/>
            <w:vAlign w:val="center"/>
          </w:tcPr>
          <w:p w:rsidR="00B64043" w:rsidRPr="00B64043" w:rsidRDefault="00275F79" w:rsidP="00097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="000E5846" w:rsidRPr="00256814">
                <w:rPr>
                  <w:rStyle w:val="Hipercze"/>
                  <w:rFonts w:ascii="Arial" w:hAnsi="Arial" w:cs="Arial"/>
                  <w:sz w:val="18"/>
                  <w:szCs w:val="18"/>
                </w:rPr>
                <w:t>http://www.php.net</w:t>
              </w:r>
            </w:hyperlink>
          </w:p>
        </w:tc>
      </w:tr>
      <w:tr w:rsidR="00B64043" w:rsidRPr="00B64043" w:rsidTr="000E58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vAlign w:val="center"/>
          </w:tcPr>
          <w:p w:rsidR="00B64043" w:rsidRPr="000E5846" w:rsidRDefault="00B64043" w:rsidP="000E5846">
            <w:pPr>
              <w:pStyle w:val="Bezodstpw"/>
              <w:jc w:val="center"/>
              <w:rPr>
                <w:lang w:val="en-US"/>
              </w:rPr>
            </w:pPr>
            <w:r w:rsidRPr="000E5846">
              <w:rPr>
                <w:rStyle w:val="Pogrubieni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Obsługiwane bazy danych:</w:t>
            </w:r>
          </w:p>
        </w:tc>
      </w:tr>
      <w:tr w:rsidR="00B64043" w:rsidRPr="00B64043" w:rsidTr="000E5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B64043" w:rsidRPr="000E5846" w:rsidRDefault="00B64043" w:rsidP="00097294">
            <w:pPr>
              <w:rPr>
                <w:rFonts w:ascii="Georgia" w:hAnsi="Georgia"/>
                <w:b w:val="0"/>
                <w:lang w:val="en-US"/>
              </w:rPr>
            </w:pPr>
            <w:r w:rsidRPr="000E5846">
              <w:rPr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MySQL (wymagana obsługa InnoDB)</w:t>
            </w:r>
          </w:p>
        </w:tc>
        <w:tc>
          <w:tcPr>
            <w:tcW w:w="2164" w:type="dxa"/>
            <w:vAlign w:val="center"/>
          </w:tcPr>
          <w:p w:rsidR="00B64043" w:rsidRPr="000E5846" w:rsidRDefault="000E5846" w:rsidP="000E584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E584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5.1 +</w:t>
            </w:r>
          </w:p>
        </w:tc>
        <w:tc>
          <w:tcPr>
            <w:tcW w:w="1979" w:type="dxa"/>
            <w:vAlign w:val="center"/>
          </w:tcPr>
          <w:p w:rsidR="00B64043" w:rsidRPr="000E5846" w:rsidRDefault="000E5846" w:rsidP="000E584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E584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5.0.12</w:t>
            </w:r>
          </w:p>
        </w:tc>
        <w:tc>
          <w:tcPr>
            <w:tcW w:w="2693" w:type="dxa"/>
            <w:vAlign w:val="center"/>
          </w:tcPr>
          <w:p w:rsidR="00B64043" w:rsidRPr="00B64043" w:rsidRDefault="00275F79" w:rsidP="00097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val="en-US"/>
              </w:rPr>
            </w:pPr>
            <w:hyperlink r:id="rId10" w:tgtFrame="_blank" w:history="1">
              <w:r w:rsidR="000E5846">
                <w:rPr>
                  <w:rStyle w:val="Hipercze"/>
                  <w:rFonts w:ascii="Arial" w:hAnsi="Arial" w:cs="Arial"/>
                  <w:color w:val="38A8D6"/>
                  <w:sz w:val="18"/>
                  <w:szCs w:val="18"/>
                  <w:shd w:val="clear" w:color="auto" w:fill="FFFFFF"/>
                </w:rPr>
                <w:t>http://www.mysql.com</w:t>
              </w:r>
            </w:hyperlink>
          </w:p>
        </w:tc>
      </w:tr>
      <w:tr w:rsidR="00B64043" w:rsidRPr="000E5846" w:rsidTr="000E58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B64043" w:rsidRPr="000E5846" w:rsidRDefault="00B64043" w:rsidP="00097294">
            <w:pPr>
              <w:rPr>
                <w:rFonts w:ascii="Georgia" w:hAnsi="Georgia"/>
                <w:b w:val="0"/>
                <w:lang w:val="en-US"/>
              </w:rPr>
            </w:pPr>
            <w:r w:rsidRPr="000E5846">
              <w:rPr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MSSQL</w:t>
            </w:r>
          </w:p>
        </w:tc>
        <w:tc>
          <w:tcPr>
            <w:tcW w:w="2164" w:type="dxa"/>
            <w:vAlign w:val="center"/>
          </w:tcPr>
          <w:p w:rsidR="00B64043" w:rsidRPr="000E5846" w:rsidRDefault="000E5846" w:rsidP="000E584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0E584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10.50.1600.1+</w:t>
            </w:r>
          </w:p>
        </w:tc>
        <w:tc>
          <w:tcPr>
            <w:tcW w:w="1979" w:type="dxa"/>
            <w:vAlign w:val="center"/>
          </w:tcPr>
          <w:p w:rsidR="00B64043" w:rsidRPr="000E5846" w:rsidRDefault="000E5846" w:rsidP="000E584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E5846">
              <w:rPr>
                <w:rFonts w:ascii="Arial" w:hAnsi="Arial" w:cs="Arial"/>
                <w:color w:val="333333"/>
                <w:sz w:val="18"/>
                <w:szCs w:val="18"/>
              </w:rPr>
              <w:t>10.50.1600.1+</w:t>
            </w:r>
          </w:p>
        </w:tc>
        <w:tc>
          <w:tcPr>
            <w:tcW w:w="2693" w:type="dxa"/>
            <w:vAlign w:val="center"/>
          </w:tcPr>
          <w:p w:rsidR="00B64043" w:rsidRPr="000E5846" w:rsidRDefault="00275F79" w:rsidP="00097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1" w:history="1">
              <w:r w:rsidR="000E5846" w:rsidRPr="00256814">
                <w:rPr>
                  <w:rStyle w:val="Hipercze"/>
                  <w:rFonts w:ascii="Arial" w:hAnsi="Arial" w:cs="Arial"/>
                  <w:sz w:val="18"/>
                  <w:szCs w:val="18"/>
                </w:rPr>
                <w:t>http://www.microsoft.com/sql</w:t>
              </w:r>
            </w:hyperlink>
          </w:p>
        </w:tc>
      </w:tr>
      <w:tr w:rsidR="00B64043" w:rsidRPr="00B64043" w:rsidTr="000E5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B64043" w:rsidRPr="000E5846" w:rsidRDefault="00B64043" w:rsidP="00097294">
            <w:pPr>
              <w:rPr>
                <w:rFonts w:ascii="Georgia" w:hAnsi="Georgia"/>
                <w:b w:val="0"/>
                <w:lang w:val="en-US"/>
              </w:rPr>
            </w:pPr>
            <w:r w:rsidRPr="000E5846">
              <w:rPr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PostgreSQL</w:t>
            </w:r>
          </w:p>
        </w:tc>
        <w:tc>
          <w:tcPr>
            <w:tcW w:w="2164" w:type="dxa"/>
            <w:vAlign w:val="center"/>
          </w:tcPr>
          <w:p w:rsidR="00B64043" w:rsidRPr="000E5846" w:rsidRDefault="000E5846" w:rsidP="000E584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0E5846">
              <w:rPr>
                <w:rFonts w:ascii="Arial" w:hAnsi="Arial" w:cs="Arial"/>
                <w:color w:val="333333"/>
                <w:sz w:val="18"/>
                <w:szCs w:val="18"/>
              </w:rPr>
              <w:t>8.3.18 +</w:t>
            </w:r>
          </w:p>
        </w:tc>
        <w:tc>
          <w:tcPr>
            <w:tcW w:w="1979" w:type="dxa"/>
            <w:vAlign w:val="center"/>
          </w:tcPr>
          <w:p w:rsidR="00B64043" w:rsidRPr="000E5846" w:rsidRDefault="000E5846" w:rsidP="000E584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0E584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8.3.18 +</w:t>
            </w:r>
          </w:p>
        </w:tc>
        <w:tc>
          <w:tcPr>
            <w:tcW w:w="2693" w:type="dxa"/>
            <w:vAlign w:val="center"/>
          </w:tcPr>
          <w:p w:rsidR="00B64043" w:rsidRPr="00B64043" w:rsidRDefault="00275F79" w:rsidP="00097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eorgia" w:hAnsi="Georgia"/>
                <w:lang w:val="en-US"/>
              </w:rPr>
            </w:pPr>
            <w:hyperlink r:id="rId12" w:tgtFrame="_blank" w:history="1">
              <w:r w:rsidR="000E5846">
                <w:rPr>
                  <w:rStyle w:val="Hipercze"/>
                  <w:rFonts w:ascii="Arial" w:hAnsi="Arial" w:cs="Arial"/>
                  <w:color w:val="38A8D6"/>
                  <w:sz w:val="18"/>
                  <w:szCs w:val="18"/>
                  <w:shd w:val="clear" w:color="auto" w:fill="FFFFFF"/>
                </w:rPr>
                <w:t>http://www.postgresql.org/</w:t>
              </w:r>
            </w:hyperlink>
          </w:p>
        </w:tc>
      </w:tr>
      <w:tr w:rsidR="00B64043" w:rsidRPr="00B64043" w:rsidTr="000E58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vAlign w:val="center"/>
          </w:tcPr>
          <w:p w:rsidR="00B64043" w:rsidRPr="000E5846" w:rsidRDefault="00B64043" w:rsidP="000E5846">
            <w:pPr>
              <w:pStyle w:val="Bezodstpw"/>
              <w:jc w:val="center"/>
              <w:rPr>
                <w:lang w:val="en-US"/>
              </w:rPr>
            </w:pPr>
            <w:r w:rsidRPr="000E5846">
              <w:rPr>
                <w:rStyle w:val="Pogrubieni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Wsparcie serwerów internetowych:</w:t>
            </w:r>
          </w:p>
        </w:tc>
      </w:tr>
      <w:tr w:rsidR="00B64043" w:rsidRPr="00B64043" w:rsidTr="000E5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B64043" w:rsidRPr="000E5846" w:rsidRDefault="00B64043" w:rsidP="00097294">
            <w:pPr>
              <w:rPr>
                <w:rFonts w:ascii="Georgia" w:hAnsi="Georgia"/>
                <w:b w:val="0"/>
              </w:rPr>
            </w:pPr>
            <w:r w:rsidRPr="000E5846">
              <w:rPr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Apache</w:t>
            </w:r>
            <w:r w:rsidRPr="000E5846">
              <w:rPr>
                <w:rFonts w:ascii="Arial" w:hAnsi="Arial" w:cs="Arial"/>
                <w:b w:val="0"/>
                <w:color w:val="333333"/>
                <w:sz w:val="18"/>
                <w:szCs w:val="18"/>
              </w:rPr>
              <w:br/>
            </w:r>
            <w:r w:rsidRPr="000E5846">
              <w:rPr>
                <w:rStyle w:val="footnote"/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 xml:space="preserve">(z mod_mysql, mod_xml, </w:t>
            </w:r>
            <w:r w:rsidRPr="000E5846">
              <w:rPr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oraz mod_zlib)</w:t>
            </w:r>
          </w:p>
        </w:tc>
        <w:tc>
          <w:tcPr>
            <w:tcW w:w="2164" w:type="dxa"/>
            <w:vAlign w:val="center"/>
          </w:tcPr>
          <w:p w:rsidR="00B64043" w:rsidRPr="000E5846" w:rsidRDefault="000E5846" w:rsidP="000E584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84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2.x +</w:t>
            </w:r>
          </w:p>
        </w:tc>
        <w:tc>
          <w:tcPr>
            <w:tcW w:w="1979" w:type="dxa"/>
            <w:vAlign w:val="center"/>
          </w:tcPr>
          <w:p w:rsidR="00B64043" w:rsidRPr="000E5846" w:rsidRDefault="000E5846" w:rsidP="000E584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846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2.x +</w:t>
            </w:r>
          </w:p>
        </w:tc>
        <w:tc>
          <w:tcPr>
            <w:tcW w:w="2693" w:type="dxa"/>
            <w:vAlign w:val="center"/>
          </w:tcPr>
          <w:p w:rsidR="00B64043" w:rsidRPr="000E5846" w:rsidRDefault="00275F79" w:rsidP="00097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3" w:history="1">
              <w:r w:rsidR="000E5846" w:rsidRPr="00256814">
                <w:rPr>
                  <w:rStyle w:val="Hipercze"/>
                  <w:rFonts w:ascii="Arial" w:hAnsi="Arial" w:cs="Arial"/>
                  <w:sz w:val="18"/>
                  <w:szCs w:val="18"/>
                </w:rPr>
                <w:t>http://www.apache.org</w:t>
              </w:r>
            </w:hyperlink>
          </w:p>
        </w:tc>
      </w:tr>
      <w:tr w:rsidR="00B64043" w:rsidRPr="00B64043" w:rsidTr="000E58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B64043" w:rsidRPr="000E5846" w:rsidRDefault="00B64043" w:rsidP="00097294">
            <w:pPr>
              <w:rPr>
                <w:rFonts w:ascii="Georgia" w:hAnsi="Georgia"/>
                <w:b w:val="0"/>
              </w:rPr>
            </w:pPr>
            <w:r w:rsidRPr="000E5846">
              <w:rPr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Nginx</w:t>
            </w:r>
          </w:p>
        </w:tc>
        <w:tc>
          <w:tcPr>
            <w:tcW w:w="2164" w:type="dxa"/>
            <w:vAlign w:val="center"/>
          </w:tcPr>
          <w:p w:rsidR="00B64043" w:rsidRPr="000E5846" w:rsidRDefault="000E5846" w:rsidP="000E584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846">
              <w:t>1.1</w:t>
            </w:r>
          </w:p>
        </w:tc>
        <w:tc>
          <w:tcPr>
            <w:tcW w:w="1979" w:type="dxa"/>
            <w:vAlign w:val="center"/>
          </w:tcPr>
          <w:p w:rsidR="00B64043" w:rsidRPr="000E5846" w:rsidRDefault="000E5846" w:rsidP="000E5846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5846">
              <w:t>1.0</w:t>
            </w:r>
          </w:p>
        </w:tc>
        <w:tc>
          <w:tcPr>
            <w:tcW w:w="2693" w:type="dxa"/>
            <w:vAlign w:val="center"/>
          </w:tcPr>
          <w:p w:rsidR="00B64043" w:rsidRPr="00B64043" w:rsidRDefault="00275F79" w:rsidP="000972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hyperlink r:id="rId14" w:tgtFrame="_blank" w:history="1">
              <w:r w:rsidR="000E5846">
                <w:rPr>
                  <w:rStyle w:val="Hipercze"/>
                  <w:rFonts w:ascii="Arial" w:hAnsi="Arial" w:cs="Arial"/>
                  <w:color w:val="38A8D6"/>
                  <w:sz w:val="18"/>
                  <w:szCs w:val="18"/>
                  <w:shd w:val="clear" w:color="auto" w:fill="FFFFFF"/>
                </w:rPr>
                <w:t>http://wiki.nginx.org/</w:t>
              </w:r>
            </w:hyperlink>
          </w:p>
        </w:tc>
      </w:tr>
      <w:tr w:rsidR="00B64043" w:rsidRPr="00B64043" w:rsidTr="000E5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vAlign w:val="center"/>
          </w:tcPr>
          <w:p w:rsidR="00B64043" w:rsidRPr="000E5846" w:rsidRDefault="00B64043" w:rsidP="00097294">
            <w:pPr>
              <w:rPr>
                <w:rFonts w:ascii="Georgia" w:hAnsi="Georgia"/>
                <w:b w:val="0"/>
              </w:rPr>
            </w:pPr>
            <w:r w:rsidRPr="000E5846">
              <w:rPr>
                <w:rFonts w:ascii="Arial" w:hAnsi="Arial" w:cs="Arial"/>
                <w:b w:val="0"/>
                <w:color w:val="333333"/>
                <w:sz w:val="18"/>
                <w:szCs w:val="18"/>
                <w:shd w:val="clear" w:color="auto" w:fill="FFFFFF"/>
              </w:rPr>
              <w:t>Microsoft IIS</w:t>
            </w:r>
          </w:p>
        </w:tc>
        <w:tc>
          <w:tcPr>
            <w:tcW w:w="2164" w:type="dxa"/>
            <w:vAlign w:val="center"/>
          </w:tcPr>
          <w:p w:rsidR="00B64043" w:rsidRPr="000E5846" w:rsidRDefault="000E5846" w:rsidP="000E584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846">
              <w:t>7</w:t>
            </w:r>
          </w:p>
        </w:tc>
        <w:tc>
          <w:tcPr>
            <w:tcW w:w="1979" w:type="dxa"/>
            <w:vAlign w:val="center"/>
          </w:tcPr>
          <w:p w:rsidR="00B64043" w:rsidRPr="000E5846" w:rsidRDefault="000E5846" w:rsidP="000E5846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E5846">
              <w:t>7</w:t>
            </w:r>
          </w:p>
        </w:tc>
        <w:tc>
          <w:tcPr>
            <w:tcW w:w="2693" w:type="dxa"/>
            <w:vAlign w:val="center"/>
          </w:tcPr>
          <w:p w:rsidR="00B64043" w:rsidRPr="000E5846" w:rsidRDefault="00275F79" w:rsidP="00097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15" w:history="1">
              <w:r w:rsidR="000E5846" w:rsidRPr="00256814">
                <w:rPr>
                  <w:rStyle w:val="Hipercze"/>
                  <w:rFonts w:ascii="Arial" w:hAnsi="Arial" w:cs="Arial"/>
                  <w:sz w:val="18"/>
                  <w:szCs w:val="18"/>
                </w:rPr>
                <w:t>http://www.iis.net</w:t>
              </w:r>
            </w:hyperlink>
          </w:p>
        </w:tc>
      </w:tr>
    </w:tbl>
    <w:p w:rsidR="000E5846" w:rsidRPr="004C5DB9" w:rsidRDefault="000E5846" w:rsidP="00097294">
      <w:pPr>
        <w:rPr>
          <w:rFonts w:ascii="Georgia" w:hAnsi="Georgia"/>
          <w:b/>
        </w:rPr>
      </w:pPr>
      <w:r w:rsidRPr="004C5DB9">
        <w:rPr>
          <w:rFonts w:ascii="Georgia" w:hAnsi="Georgia"/>
          <w:b/>
          <w:u w:val="single"/>
        </w:rPr>
        <w:t>Zalecana rozdzielczość monitora: 1920x1080</w:t>
      </w:r>
    </w:p>
    <w:p w:rsidR="004C5DB9" w:rsidRDefault="004C5DB9" w:rsidP="00700F44">
      <w:pPr>
        <w:pStyle w:val="Nagwek2"/>
      </w:pPr>
    </w:p>
    <w:p w:rsidR="00700F44" w:rsidRDefault="00700F44" w:rsidP="00700F44">
      <w:pPr>
        <w:pStyle w:val="Nagwek2"/>
      </w:pPr>
      <w:bookmarkStart w:id="3" w:name="_Toc521361642"/>
      <w:r>
        <w:t>INSTALACJA STRONY</w:t>
      </w:r>
      <w:bookmarkEnd w:id="3"/>
    </w:p>
    <w:p w:rsidR="00CF31F9" w:rsidRDefault="00CF31F9" w:rsidP="004C5DB9">
      <w:pPr>
        <w:spacing w:line="360" w:lineRule="auto"/>
        <w:jc w:val="both"/>
      </w:pPr>
      <w:r>
        <w:t xml:space="preserve">Ponowne wgranie strony wymaga podstawowej znajomości w zakresie zarządzania systemem plików na serwerze, baz danych </w:t>
      </w:r>
      <w:proofErr w:type="spellStart"/>
      <w:r>
        <w:t>mySQL</w:t>
      </w:r>
      <w:proofErr w:type="spellEnd"/>
      <w:r>
        <w:t xml:space="preserve"> oraz harmonogramowania zadań (CRON).</w:t>
      </w:r>
    </w:p>
    <w:p w:rsidR="00700F44" w:rsidRPr="00700F44" w:rsidRDefault="00700F44" w:rsidP="004C5DB9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Wszystkie </w:t>
      </w:r>
      <w:r w:rsidR="004C5DB9">
        <w:t>dane</w:t>
      </w:r>
      <w:r>
        <w:t xml:space="preserve"> niezbędne do zainstalowania strony na dowolnym (spełniającym powyższe wymagania) serwerze znajdują się w pliku</w:t>
      </w:r>
      <w:r w:rsidR="004C5DB9">
        <w:t xml:space="preserve"> </w:t>
      </w:r>
      <w:r w:rsidR="004C5DB9" w:rsidRPr="004C5DB9">
        <w:rPr>
          <w:highlight w:val="yellow"/>
        </w:rPr>
        <w:t>komodakompetencji-wyczyszczoneodpowiedzi-10-05-18.zip</w:t>
      </w:r>
      <w:r>
        <w:t>, chronionym za pomocą hasła</w:t>
      </w:r>
      <w:r w:rsidR="004C5DB9">
        <w:t xml:space="preserve">: </w:t>
      </w:r>
      <w:r w:rsidR="004C5DB9" w:rsidRPr="004C5DB9">
        <w:rPr>
          <w:b/>
        </w:rPr>
        <w:t>MayK0moda2k18</w:t>
      </w:r>
    </w:p>
    <w:p w:rsidR="00700F44" w:rsidRDefault="00700F44" w:rsidP="004C5DB9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Po otwarciu </w:t>
      </w:r>
      <w:r w:rsidR="004C5DB9">
        <w:t>archiwum</w:t>
      </w:r>
      <w:r>
        <w:t xml:space="preserve"> należy skopiować wszystkie pliki z katalogu </w:t>
      </w:r>
      <w:r w:rsidRPr="004C5DB9">
        <w:rPr>
          <w:b/>
        </w:rPr>
        <w:t>komodakompetencji.pl</w:t>
      </w:r>
      <w:r>
        <w:t xml:space="preserve"> na docelowy serwer</w:t>
      </w:r>
      <w:r w:rsidR="004C5DB9">
        <w:t>,</w:t>
      </w:r>
    </w:p>
    <w:p w:rsidR="00CF31F9" w:rsidRDefault="00CF31F9" w:rsidP="004C5DB9">
      <w:pPr>
        <w:pStyle w:val="Akapitzlist"/>
        <w:numPr>
          <w:ilvl w:val="0"/>
          <w:numId w:val="7"/>
        </w:numPr>
        <w:spacing w:line="360" w:lineRule="auto"/>
        <w:jc w:val="both"/>
      </w:pPr>
      <w:r w:rsidRPr="00CF31F9">
        <w:t xml:space="preserve">Na serwerze </w:t>
      </w:r>
      <w:r>
        <w:t>należy u</w:t>
      </w:r>
      <w:r w:rsidRPr="00CF31F9">
        <w:t>tworzy</w:t>
      </w:r>
      <w:r>
        <w:t>ć nową</w:t>
      </w:r>
      <w:r w:rsidRPr="00CF31F9">
        <w:t xml:space="preserve"> bazę danych</w:t>
      </w:r>
      <w:r>
        <w:t xml:space="preserve"> </w:t>
      </w:r>
      <w:proofErr w:type="spellStart"/>
      <w:r>
        <w:t>mySql</w:t>
      </w:r>
      <w:proofErr w:type="spellEnd"/>
      <w:r w:rsidRPr="00CF31F9">
        <w:t xml:space="preserve"> i </w:t>
      </w:r>
      <w:r>
        <w:t xml:space="preserve">zaimportować do niej </w:t>
      </w:r>
      <w:r w:rsidRPr="00CF31F9">
        <w:t xml:space="preserve">bazę z folderu </w:t>
      </w:r>
      <w:proofErr w:type="spellStart"/>
      <w:r w:rsidRPr="00CF31F9">
        <w:t>sql</w:t>
      </w:r>
      <w:proofErr w:type="spellEnd"/>
      <w:r w:rsidRPr="00CF31F9">
        <w:t xml:space="preserve"> </w:t>
      </w:r>
      <w:r>
        <w:t>(</w:t>
      </w:r>
      <w:r w:rsidRPr="00CF31F9">
        <w:t>p</w:t>
      </w:r>
      <w:r>
        <w:t>lik:</w:t>
      </w:r>
      <w:r w:rsidRPr="00CF31F9">
        <w:t xml:space="preserve"> anowa_komoda_10-05-18.sql</w:t>
      </w:r>
      <w:r>
        <w:t>)</w:t>
      </w:r>
    </w:p>
    <w:p w:rsidR="00CF31F9" w:rsidRDefault="00CF31F9" w:rsidP="004C5DB9">
      <w:pPr>
        <w:pStyle w:val="Akapitzlist"/>
        <w:numPr>
          <w:ilvl w:val="0"/>
          <w:numId w:val="7"/>
        </w:numPr>
        <w:spacing w:line="360" w:lineRule="auto"/>
        <w:jc w:val="both"/>
      </w:pPr>
      <w:r>
        <w:t>Należy z</w:t>
      </w:r>
      <w:r w:rsidRPr="00CF31F9">
        <w:t>m</w:t>
      </w:r>
      <w:r>
        <w:t>odyfikować</w:t>
      </w:r>
      <w:r w:rsidRPr="00CF31F9">
        <w:t xml:space="preserve"> plik</w:t>
      </w:r>
      <w:r>
        <w:t>i</w:t>
      </w:r>
      <w:r w:rsidRPr="00CF31F9">
        <w:t xml:space="preserve"> konfiguracyjne w ścieżce: admin/</w:t>
      </w:r>
      <w:proofErr w:type="spellStart"/>
      <w:r w:rsidRPr="00CF31F9">
        <w:t>config.php</w:t>
      </w:r>
      <w:proofErr w:type="spellEnd"/>
      <w:r w:rsidRPr="00CF31F9">
        <w:t xml:space="preserve"> -</w:t>
      </w:r>
      <w:r>
        <w:t xml:space="preserve"> </w:t>
      </w:r>
      <w:r w:rsidRPr="00CF31F9">
        <w:t>ustawi</w:t>
      </w:r>
      <w:r>
        <w:t>ć</w:t>
      </w:r>
      <w:r w:rsidRPr="00CF31F9">
        <w:t xml:space="preserve"> IP/host serwera, użytkownika bazy danych, hasło i nazwę bazy danych (15-18 linijki kodu)</w:t>
      </w:r>
    </w:p>
    <w:p w:rsidR="00CF31F9" w:rsidRDefault="00CF31F9" w:rsidP="004C5DB9">
      <w:pPr>
        <w:pStyle w:val="Akapitzlist"/>
        <w:numPr>
          <w:ilvl w:val="0"/>
          <w:numId w:val="7"/>
        </w:numPr>
        <w:spacing w:line="360" w:lineRule="auto"/>
        <w:jc w:val="both"/>
      </w:pPr>
      <w:r w:rsidRPr="00CF31F9">
        <w:t>Dodatkowo w tym</w:t>
      </w:r>
      <w:r>
        <w:t xml:space="preserve"> samym</w:t>
      </w:r>
      <w:r w:rsidRPr="00CF31F9">
        <w:t xml:space="preserve"> pliku w 10 i 11 linijce</w:t>
      </w:r>
      <w:r>
        <w:t xml:space="preserve"> należy</w:t>
      </w:r>
      <w:r w:rsidRPr="00CF31F9">
        <w:t xml:space="preserve"> zmieni</w:t>
      </w:r>
      <w:r>
        <w:t>ć</w:t>
      </w:r>
      <w:r w:rsidRPr="00CF31F9">
        <w:t xml:space="preserve"> adres strony oraz ew. adres </w:t>
      </w:r>
      <w:r>
        <w:t>e-</w:t>
      </w:r>
      <w:r w:rsidRPr="00CF31F9">
        <w:t>mail</w:t>
      </w:r>
    </w:p>
    <w:p w:rsidR="00CF31F9" w:rsidRDefault="00CF31F9" w:rsidP="004C5DB9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Należy ustawić wykonanie komendy CRON na każdy poniedziałek o godz. 10.00, wg wzoru na ścieżkę </w:t>
      </w:r>
      <w:hyperlink r:id="rId16" w:history="1">
        <w:r w:rsidRPr="007F62C2">
          <w:rPr>
            <w:rStyle w:val="Hipercze"/>
          </w:rPr>
          <w:t>http://komodakompetencji.pl/cron-checkactiveuser.php?pass=tajnePa$$word</w:t>
        </w:r>
      </w:hyperlink>
    </w:p>
    <w:p w:rsidR="00CF31F9" w:rsidRDefault="00CF31F9" w:rsidP="004C5DB9">
      <w:pPr>
        <w:pStyle w:val="Akapitzlist"/>
        <w:numPr>
          <w:ilvl w:val="0"/>
          <w:numId w:val="7"/>
        </w:numPr>
        <w:spacing w:line="360" w:lineRule="auto"/>
        <w:jc w:val="both"/>
      </w:pPr>
      <w:r>
        <w:t xml:space="preserve">Treść komendy CRON to: </w:t>
      </w:r>
    </w:p>
    <w:p w:rsidR="00CF31F9" w:rsidRPr="00CF31F9" w:rsidRDefault="00CF31F9" w:rsidP="004C5DB9">
      <w:pPr>
        <w:spacing w:line="360" w:lineRule="auto"/>
        <w:ind w:left="360"/>
        <w:jc w:val="both"/>
        <w:rPr>
          <w:lang w:val="en-US"/>
        </w:rPr>
      </w:pPr>
      <w:r w:rsidRPr="00CF31F9">
        <w:rPr>
          <w:highlight w:val="yellow"/>
          <w:lang w:val="en-US"/>
        </w:rPr>
        <w:lastRenderedPageBreak/>
        <w:t xml:space="preserve">0 10 * * 1 </w:t>
      </w:r>
      <w:proofErr w:type="spellStart"/>
      <w:r w:rsidRPr="00CF31F9">
        <w:rPr>
          <w:highlight w:val="yellow"/>
          <w:lang w:val="en-US"/>
        </w:rPr>
        <w:t>wget</w:t>
      </w:r>
      <w:proofErr w:type="spellEnd"/>
      <w:r w:rsidRPr="00CF31F9">
        <w:rPr>
          <w:highlight w:val="yellow"/>
          <w:lang w:val="en-US"/>
        </w:rPr>
        <w:t xml:space="preserve"> http://komodakompetencji.pl/cron-checkactiveuser.php?pass=tajnePa\$\$word</w:t>
      </w:r>
    </w:p>
    <w:p w:rsidR="000E5846" w:rsidRDefault="000E5846" w:rsidP="0091643D">
      <w:pPr>
        <w:pStyle w:val="Nagwek2"/>
      </w:pPr>
      <w:bookmarkStart w:id="4" w:name="_Toc521361643"/>
      <w:r w:rsidRPr="000E5846">
        <w:t>SAMODZIELNA EDYCJA ZAWARTOŚCI KOMODY</w:t>
      </w:r>
      <w:bookmarkEnd w:id="4"/>
    </w:p>
    <w:p w:rsidR="00700F44" w:rsidRPr="00700F44" w:rsidRDefault="00700F44" w:rsidP="00700F44"/>
    <w:p w:rsidR="00097294" w:rsidRPr="001F1340" w:rsidRDefault="00097294" w:rsidP="00700F44">
      <w:p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 xml:space="preserve">W celu samodzielnej edycji zawartości strony należy zalogować się do panelu administracyjnego. Znajduje się on pod adresem: </w:t>
      </w:r>
      <w:hyperlink r:id="rId17" w:tgtFrame="_blank" w:history="1">
        <w:r w:rsidRPr="001F1340">
          <w:rPr>
            <w:rStyle w:val="Hipercze"/>
            <w:rFonts w:ascii="Georgia" w:hAnsi="Georgia" w:cs="Arial"/>
            <w:color w:val="1155CC"/>
            <w:sz w:val="19"/>
            <w:szCs w:val="19"/>
            <w:shd w:val="clear" w:color="auto" w:fill="FFFFFF"/>
          </w:rPr>
          <w:t>http://komodakompetencji.pl/admin</w:t>
        </w:r>
      </w:hyperlink>
      <w:r w:rsidRPr="001F1340">
        <w:rPr>
          <w:rFonts w:ascii="Georgia" w:hAnsi="Georgia"/>
        </w:rPr>
        <w:t>, a dane do zalogowania się to:</w:t>
      </w:r>
    </w:p>
    <w:p w:rsidR="00097294" w:rsidRPr="001F1340" w:rsidRDefault="00097294" w:rsidP="00700F44">
      <w:pPr>
        <w:spacing w:line="360" w:lineRule="auto"/>
        <w:jc w:val="both"/>
      </w:pPr>
      <w:r w:rsidRPr="0091643D">
        <w:rPr>
          <w:color w:val="222222"/>
          <w:highlight w:val="yellow"/>
          <w:shd w:val="clear" w:color="auto" w:fill="FFFFFF"/>
        </w:rPr>
        <w:t>Login: </w:t>
      </w:r>
      <w:hyperlink r:id="rId18" w:tgtFrame="_blank" w:history="1">
        <w:r w:rsidRPr="0091643D">
          <w:rPr>
            <w:rStyle w:val="Hipercze"/>
            <w:rFonts w:ascii="Georgia" w:hAnsi="Georgia" w:cs="Arial"/>
            <w:color w:val="1155CC"/>
            <w:sz w:val="19"/>
            <w:szCs w:val="19"/>
            <w:highlight w:val="yellow"/>
            <w:shd w:val="clear" w:color="auto" w:fill="FFFFFF"/>
          </w:rPr>
          <w:t>komoda@komodakompetencji.pl</w:t>
        </w:r>
      </w:hyperlink>
      <w:r w:rsidRPr="0091643D">
        <w:rPr>
          <w:color w:val="222222"/>
          <w:highlight w:val="yellow"/>
        </w:rPr>
        <w:br/>
      </w:r>
      <w:r w:rsidRPr="0091643D">
        <w:rPr>
          <w:color w:val="222222"/>
          <w:highlight w:val="yellow"/>
          <w:shd w:val="clear" w:color="auto" w:fill="FFFFFF"/>
        </w:rPr>
        <w:t xml:space="preserve">Hasło: </w:t>
      </w:r>
      <w:r w:rsidR="0091643D" w:rsidRPr="0091643D">
        <w:rPr>
          <w:rFonts w:ascii="Arial" w:hAnsi="Arial"/>
          <w:color w:val="222222"/>
          <w:highlight w:val="yellow"/>
          <w:shd w:val="clear" w:color="auto" w:fill="FFFFFF"/>
        </w:rPr>
        <w:t>@kK0mM0P3#pet3ncji!</w:t>
      </w:r>
      <w:r w:rsidRPr="001F1340">
        <w:t xml:space="preserve"> </w:t>
      </w:r>
    </w:p>
    <w:p w:rsidR="00B64043" w:rsidRPr="00B64043" w:rsidRDefault="00B64043" w:rsidP="00700F44">
      <w:p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Po zalogowaniu się dostępna staje się zarówno edycja większości tekstowych podstron serwisu – jak i przesyłanie na serwer grafiki, plików (udostępnianych następnie w formie załączników) – oraz zamieszczanie wewnątrz autorskich materiałów plików video z serwisy Youtube.com (bez naruszania praw autorskich materiałów umieszczonych w tym serwisie). </w:t>
      </w:r>
    </w:p>
    <w:p w:rsidR="00097294" w:rsidRPr="001F1340" w:rsidRDefault="00097294" w:rsidP="00700F44">
      <w:pPr>
        <w:spacing w:line="360" w:lineRule="auto"/>
        <w:jc w:val="both"/>
        <w:rPr>
          <w:rFonts w:ascii="Georgia" w:hAnsi="Georgia"/>
          <w:u w:val="single"/>
        </w:rPr>
      </w:pPr>
      <w:r w:rsidRPr="001F1340">
        <w:rPr>
          <w:rFonts w:ascii="Georgia" w:hAnsi="Georgia"/>
          <w:u w:val="single"/>
        </w:rPr>
        <w:t>W bocznym menu panelu znajdują się następujące zakładki:</w:t>
      </w:r>
    </w:p>
    <w:p w:rsidR="00097294" w:rsidRPr="001F1340" w:rsidRDefault="00097294" w:rsidP="00700F4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Podstrony: w tej pozycji można samodzielnie przeglądać, edytować oraz dodawać nowe podstrony serwisu (wskazując jednocześnie kategorię główną, w ramach której zasoby te mają się znajdować)</w:t>
      </w:r>
    </w:p>
    <w:p w:rsidR="00097294" w:rsidRPr="001F1340" w:rsidRDefault="00097294" w:rsidP="00700F4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Quiz: możliwość dodawania, przeglądania oraz edytowania następujących form sprawdzania wiedzy: Quizy oraz Testy wiedzy</w:t>
      </w:r>
    </w:p>
    <w:p w:rsidR="00097294" w:rsidRPr="001F1340" w:rsidRDefault="00097294" w:rsidP="00700F4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Export: możliwość zapisu wyników testu kompetencji do pliku w formacie Excela</w:t>
      </w:r>
    </w:p>
    <w:p w:rsidR="00097294" w:rsidRPr="001F1340" w:rsidRDefault="00097294" w:rsidP="00700F4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 xml:space="preserve">Menadżer plików: umożliwia przesłanie na serwer plików wykorzystywanych w ramach serwisu (pliki graficzne, filmy, PDF, itp.). </w:t>
      </w:r>
    </w:p>
    <w:p w:rsidR="00097294" w:rsidRPr="001F1340" w:rsidRDefault="00097294" w:rsidP="00700F44">
      <w:pPr>
        <w:spacing w:line="360" w:lineRule="auto"/>
        <w:jc w:val="both"/>
        <w:rPr>
          <w:rFonts w:ascii="Georgia" w:hAnsi="Georgia"/>
          <w:u w:val="single"/>
        </w:rPr>
      </w:pPr>
      <w:r w:rsidRPr="001F1340">
        <w:rPr>
          <w:rFonts w:ascii="Georgia" w:hAnsi="Georgia"/>
          <w:u w:val="single"/>
        </w:rPr>
        <w:t xml:space="preserve">W celu </w:t>
      </w:r>
      <w:r w:rsidR="00503BA9" w:rsidRPr="001F1340">
        <w:rPr>
          <w:rFonts w:ascii="Georgia" w:hAnsi="Georgia"/>
          <w:u w:val="single"/>
        </w:rPr>
        <w:t>ściągnięcia wyników form sprawdzania wiedzy (testy wiedzy oraz kompetencji) należy:</w:t>
      </w:r>
    </w:p>
    <w:p w:rsidR="00503BA9" w:rsidRPr="001F1340" w:rsidRDefault="00503BA9" w:rsidP="00700F4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Skorzystać z funkcjonalności pozycji menu EXPORT (dla testów kompetencji)</w:t>
      </w:r>
    </w:p>
    <w:p w:rsidR="00503BA9" w:rsidRPr="001F1340" w:rsidRDefault="00503BA9" w:rsidP="00700F4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Znaleźć dany test wiedzy na liście quizów i kliknąć ikonę „Export” po prawej stronie (dla testów wiedzy)</w:t>
      </w:r>
    </w:p>
    <w:p w:rsidR="00503BA9" w:rsidRPr="001F1340" w:rsidRDefault="00503BA9" w:rsidP="00700F44">
      <w:p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W plikach każda osoba, która wypełniła dany test zapisana jest w postaci tzw. rekordu (tzn. osobnego wiersza z danymi). Format taki umożliwia dalszą analizę wyników w programach takich jak np. IBM SPSS.</w:t>
      </w:r>
    </w:p>
    <w:p w:rsidR="00503BA9" w:rsidRPr="0091643D" w:rsidRDefault="00503BA9" w:rsidP="00700F44">
      <w:pPr>
        <w:spacing w:line="360" w:lineRule="auto"/>
        <w:jc w:val="both"/>
        <w:rPr>
          <w:rFonts w:ascii="Georgia" w:hAnsi="Georgia"/>
          <w:b/>
          <w:u w:val="single"/>
        </w:rPr>
      </w:pPr>
      <w:r w:rsidRPr="0091643D">
        <w:rPr>
          <w:rFonts w:ascii="Georgia" w:hAnsi="Georgia"/>
          <w:b/>
          <w:u w:val="single"/>
        </w:rPr>
        <w:t>Dodawanie filmów, materiałów dźwiękowych oraz ilustracji:</w:t>
      </w:r>
    </w:p>
    <w:p w:rsidR="00503BA9" w:rsidRPr="001F1340" w:rsidRDefault="00503BA9" w:rsidP="00700F44">
      <w:p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 xml:space="preserve">W celu wzbogacenia treści materiałów o elementy je ilustrujące – </w:t>
      </w:r>
      <w:r w:rsidR="000E5846">
        <w:rPr>
          <w:rFonts w:ascii="Georgia" w:hAnsi="Georgia"/>
        </w:rPr>
        <w:t>można</w:t>
      </w:r>
      <w:r w:rsidRPr="001F1340">
        <w:rPr>
          <w:rFonts w:ascii="Georgia" w:hAnsi="Georgia"/>
        </w:rPr>
        <w:t xml:space="preserve"> wykorzystać funkcjonalność edytora tekstu użytego w serwisie. Umożliwia on m.in.:</w:t>
      </w:r>
    </w:p>
    <w:p w:rsidR="000E5846" w:rsidRDefault="000E5846" w:rsidP="00700F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>Dowolne formatowanie tekstu (liternictwa, justowania, systemu nagłówków, wykorzystania tabel, itp.) analogicznie do standardowych edytorów tekstu wykorzystywanych w oprogramowaniu offline.</w:t>
      </w:r>
    </w:p>
    <w:p w:rsidR="00503BA9" w:rsidRPr="001F1340" w:rsidRDefault="00503BA9" w:rsidP="00700F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Wyświetlenie wewnątrz artykułów zewnętrznych materiałów filmowych (z serwisu YouTube)</w:t>
      </w:r>
    </w:p>
    <w:p w:rsidR="00503BA9" w:rsidRDefault="00503BA9" w:rsidP="00700F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Wyświetlenie / odsłuchanie plików umieszczonych samodzielnie na serwerze (poprzez menedżera plików)</w:t>
      </w:r>
    </w:p>
    <w:p w:rsidR="00B64043" w:rsidRDefault="00B64043" w:rsidP="00700F4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Georgia" w:hAnsi="Georgia"/>
        </w:rPr>
      </w:pPr>
      <w:r>
        <w:rPr>
          <w:rFonts w:ascii="Georgia" w:hAnsi="Georgia"/>
        </w:rPr>
        <w:t>W celu zamieszczenia plików (np. graficznych, PDF) jako linków do samodzielnego ściągnięcia przez osobę korzystającą z zasobów strony należy zastosować instrukcję przedstawioną w poniższej ramce:</w:t>
      </w:r>
    </w:p>
    <w:p w:rsidR="000E5846" w:rsidRPr="000E5846" w:rsidRDefault="000E5846" w:rsidP="000E5846">
      <w:pPr>
        <w:ind w:left="360"/>
        <w:rPr>
          <w:rFonts w:ascii="Georgia" w:hAnsi="Georgia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0E5846" w:rsidTr="000E5846">
        <w:tc>
          <w:tcPr>
            <w:tcW w:w="9062" w:type="dxa"/>
          </w:tcPr>
          <w:p w:rsidR="000E5846" w:rsidRDefault="000E5846" w:rsidP="000E5846">
            <w:pPr>
              <w:ind w:left="360"/>
              <w:rPr>
                <w:rFonts w:ascii="Georgia" w:hAnsi="Georgia"/>
              </w:rPr>
            </w:pPr>
          </w:p>
          <w:p w:rsidR="00804B6A" w:rsidRDefault="000E5846" w:rsidP="004C5DB9">
            <w:pPr>
              <w:ind w:left="360"/>
              <w:jc w:val="both"/>
              <w:rPr>
                <w:rFonts w:ascii="Georgia" w:hAnsi="Georgia"/>
              </w:rPr>
            </w:pPr>
            <w:r w:rsidRPr="000E5846">
              <w:rPr>
                <w:rFonts w:ascii="Georgia" w:hAnsi="Georgia"/>
              </w:rPr>
              <w:t>Na</w:t>
            </w:r>
            <w:r>
              <w:rPr>
                <w:rFonts w:ascii="Georgia" w:hAnsi="Georgia"/>
              </w:rPr>
              <w:t>leżny najpierw wejść</w:t>
            </w:r>
            <w:r w:rsidRPr="000E5846">
              <w:rPr>
                <w:rFonts w:ascii="Georgia" w:hAnsi="Georgia"/>
              </w:rPr>
              <w:t xml:space="preserve"> w</w:t>
            </w:r>
            <w:r>
              <w:rPr>
                <w:rFonts w:ascii="Georgia" w:hAnsi="Georgia"/>
              </w:rPr>
              <w:t xml:space="preserve"> funkcjonalność</w:t>
            </w:r>
            <w:r w:rsidRPr="000E5846">
              <w:rPr>
                <w:rFonts w:ascii="Georgia" w:hAnsi="Georgia"/>
              </w:rPr>
              <w:t xml:space="preserve"> menedżera plików (na samym dole w menu</w:t>
            </w:r>
            <w:r w:rsidR="009103BB">
              <w:rPr>
                <w:rFonts w:ascii="Georgia" w:hAnsi="Georgia"/>
              </w:rPr>
              <w:t xml:space="preserve"> b</w:t>
            </w:r>
            <w:r>
              <w:rPr>
                <w:rFonts w:ascii="Georgia" w:hAnsi="Georgia"/>
              </w:rPr>
              <w:t>ocznym,</w:t>
            </w:r>
            <w:r w:rsidRPr="000E5846">
              <w:rPr>
                <w:rFonts w:ascii="Georgia" w:hAnsi="Georgia"/>
              </w:rPr>
              <w:t xml:space="preserve"> po lewej stronie). Za pomocą takiej dyskietki w zielonym plusikiem ("wyślij pliki") </w:t>
            </w:r>
            <w:r w:rsidR="00804B6A">
              <w:rPr>
                <w:rFonts w:ascii="Georgia" w:hAnsi="Georgia"/>
              </w:rPr>
              <w:t>należy wysłać</w:t>
            </w:r>
            <w:r w:rsidRPr="000E5846">
              <w:rPr>
                <w:rFonts w:ascii="Georgia" w:hAnsi="Georgia"/>
              </w:rPr>
              <w:t xml:space="preserve"> swój</w:t>
            </w:r>
            <w:r w:rsidR="00804B6A">
              <w:rPr>
                <w:rFonts w:ascii="Georgia" w:hAnsi="Georgia"/>
              </w:rPr>
              <w:t xml:space="preserve"> plik</w:t>
            </w:r>
            <w:r w:rsidRPr="000E5846">
              <w:rPr>
                <w:rFonts w:ascii="Georgia" w:hAnsi="Georgia"/>
              </w:rPr>
              <w:t xml:space="preserve"> PDF na serwer. Następnie </w:t>
            </w:r>
            <w:r w:rsidR="00804B6A">
              <w:rPr>
                <w:rFonts w:ascii="Georgia" w:hAnsi="Georgia"/>
              </w:rPr>
              <w:t>należy wejść</w:t>
            </w:r>
            <w:r w:rsidRPr="000E5846">
              <w:rPr>
                <w:rFonts w:ascii="Georgia" w:hAnsi="Georgia"/>
              </w:rPr>
              <w:t xml:space="preserve"> w dowolny, edytowalny artykuł (np. filmy) i</w:t>
            </w:r>
            <w:r w:rsidR="00804B6A">
              <w:rPr>
                <w:rFonts w:ascii="Georgia" w:hAnsi="Georgia"/>
              </w:rPr>
              <w:t xml:space="preserve"> można</w:t>
            </w:r>
            <w:r w:rsidRPr="000E5846">
              <w:rPr>
                <w:rFonts w:ascii="Georgia" w:hAnsi="Georgia"/>
              </w:rPr>
              <w:t xml:space="preserve"> zacz</w:t>
            </w:r>
            <w:r w:rsidR="00804B6A">
              <w:rPr>
                <w:rFonts w:ascii="Georgia" w:hAnsi="Georgia"/>
              </w:rPr>
              <w:t>ąć</w:t>
            </w:r>
            <w:r w:rsidRPr="000E5846">
              <w:rPr>
                <w:rFonts w:ascii="Georgia" w:hAnsi="Georgia"/>
              </w:rPr>
              <w:t xml:space="preserve"> go edytować. </w:t>
            </w:r>
          </w:p>
          <w:p w:rsidR="00804B6A" w:rsidRDefault="00804B6A" w:rsidP="004C5DB9">
            <w:pPr>
              <w:ind w:left="360"/>
              <w:jc w:val="both"/>
              <w:rPr>
                <w:rFonts w:ascii="Georgia" w:hAnsi="Georgia"/>
              </w:rPr>
            </w:pPr>
          </w:p>
          <w:p w:rsidR="000E5846" w:rsidRDefault="00804B6A" w:rsidP="004C5DB9">
            <w:pPr>
              <w:ind w:left="36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Należy umieścić</w:t>
            </w:r>
            <w:r w:rsidR="000E5846" w:rsidRPr="000E5846">
              <w:rPr>
                <w:rFonts w:ascii="Georgia" w:hAnsi="Georgia"/>
              </w:rPr>
              <w:t xml:space="preserve"> kursor w tym miejscu</w:t>
            </w:r>
            <w:r>
              <w:rPr>
                <w:rFonts w:ascii="Georgia" w:hAnsi="Georgia"/>
              </w:rPr>
              <w:t xml:space="preserve"> w tekście</w:t>
            </w:r>
            <w:r w:rsidR="000E5846" w:rsidRPr="000E5846">
              <w:rPr>
                <w:rFonts w:ascii="Georgia" w:hAnsi="Georgia"/>
              </w:rPr>
              <w:t xml:space="preserve"> w którym </w:t>
            </w:r>
            <w:r>
              <w:rPr>
                <w:rFonts w:ascii="Georgia" w:hAnsi="Georgia"/>
              </w:rPr>
              <w:t>ma zostać umieszczony</w:t>
            </w:r>
            <w:r w:rsidR="000E5846" w:rsidRPr="000E5846">
              <w:rPr>
                <w:rFonts w:ascii="Georgia" w:hAnsi="Georgia"/>
              </w:rPr>
              <w:t xml:space="preserve"> odnośnik do </w:t>
            </w:r>
            <w:proofErr w:type="spellStart"/>
            <w:r w:rsidR="000E5846" w:rsidRPr="000E5846">
              <w:rPr>
                <w:rFonts w:ascii="Georgia" w:hAnsi="Georgia"/>
              </w:rPr>
              <w:t>PDFa</w:t>
            </w:r>
            <w:proofErr w:type="spellEnd"/>
            <w:r w:rsidR="000E5846" w:rsidRPr="000E5846">
              <w:rPr>
                <w:rFonts w:ascii="Georgia" w:hAnsi="Georgia"/>
              </w:rPr>
              <w:t xml:space="preserve"> i </w:t>
            </w:r>
            <w:r>
              <w:rPr>
                <w:rFonts w:ascii="Georgia" w:hAnsi="Georgia"/>
              </w:rPr>
              <w:t>powinno się wpisać</w:t>
            </w:r>
            <w:r w:rsidR="000E5846" w:rsidRPr="000E5846">
              <w:rPr>
                <w:rFonts w:ascii="Georgia" w:hAnsi="Georgia"/>
              </w:rPr>
              <w:t xml:space="preserve"> jego dowolną nazwę (tak</w:t>
            </w:r>
            <w:r>
              <w:rPr>
                <w:rFonts w:ascii="Georgia" w:hAnsi="Georgia"/>
              </w:rPr>
              <w:t>ą,</w:t>
            </w:r>
            <w:r w:rsidR="000E5846" w:rsidRPr="000E5846">
              <w:rPr>
                <w:rFonts w:ascii="Georgia" w:hAnsi="Georgia"/>
              </w:rPr>
              <w:t xml:space="preserve"> jak</w:t>
            </w:r>
            <w:r>
              <w:rPr>
                <w:rFonts w:ascii="Georgia" w:hAnsi="Georgia"/>
              </w:rPr>
              <w:t>a</w:t>
            </w:r>
            <w:r w:rsidR="000E5846" w:rsidRPr="000E5846">
              <w:rPr>
                <w:rFonts w:ascii="Georgia" w:hAnsi="Georgia"/>
              </w:rPr>
              <w:t xml:space="preserve"> będzie się wyświetlać na stronie). </w:t>
            </w:r>
            <w:r>
              <w:rPr>
                <w:rFonts w:ascii="Georgia" w:hAnsi="Georgia"/>
              </w:rPr>
              <w:t>Następnie należy zaznaczyć</w:t>
            </w:r>
            <w:r w:rsidR="000E5846" w:rsidRPr="000E5846">
              <w:rPr>
                <w:rFonts w:ascii="Georgia" w:hAnsi="Georgia"/>
              </w:rPr>
              <w:t xml:space="preserve"> ten napisany tekst i kli</w:t>
            </w:r>
            <w:r>
              <w:rPr>
                <w:rFonts w:ascii="Georgia" w:hAnsi="Georgia"/>
              </w:rPr>
              <w:t>knąć</w:t>
            </w:r>
            <w:r w:rsidR="000E5846" w:rsidRPr="000E5846">
              <w:rPr>
                <w:rFonts w:ascii="Georgia" w:hAnsi="Georgia"/>
              </w:rPr>
              <w:t xml:space="preserve"> ikonkę "wstaw/edytuj odnośnik" (</w:t>
            </w:r>
            <w:r>
              <w:rPr>
                <w:rFonts w:ascii="Georgia" w:hAnsi="Georgia"/>
              </w:rPr>
              <w:t>grafika:</w:t>
            </w:r>
            <w:r w:rsidR="000E5846" w:rsidRPr="000E5846">
              <w:rPr>
                <w:rFonts w:ascii="Georgia" w:hAnsi="Georgia"/>
              </w:rPr>
              <w:t xml:space="preserve"> ogniwo łańcucha, w środkowym rzędzie</w:t>
            </w:r>
            <w:r>
              <w:rPr>
                <w:rFonts w:ascii="Georgia" w:hAnsi="Georgia"/>
              </w:rPr>
              <w:t xml:space="preserve"> ikon,</w:t>
            </w:r>
            <w:r w:rsidR="000E5846" w:rsidRPr="000E5846">
              <w:rPr>
                <w:rFonts w:ascii="Georgia" w:hAnsi="Georgia"/>
              </w:rPr>
              <w:t xml:space="preserve"> bliżej prawej strony). </w:t>
            </w:r>
            <w:r>
              <w:rPr>
                <w:rFonts w:ascii="Georgia" w:hAnsi="Georgia"/>
              </w:rPr>
              <w:t>Należy kliknąć</w:t>
            </w:r>
            <w:r w:rsidR="000E5846" w:rsidRPr="000E5846">
              <w:rPr>
                <w:rFonts w:ascii="Georgia" w:hAnsi="Georgia"/>
              </w:rPr>
              <w:t xml:space="preserve"> "Przeglądaj", następnie podwójnie </w:t>
            </w:r>
            <w:r>
              <w:rPr>
                <w:rFonts w:ascii="Georgia" w:hAnsi="Georgia"/>
              </w:rPr>
              <w:t>kliknąć na</w:t>
            </w:r>
            <w:r w:rsidR="000E5846" w:rsidRPr="000E5846">
              <w:rPr>
                <w:rFonts w:ascii="Georgia" w:hAnsi="Georgia"/>
              </w:rPr>
              <w:t xml:space="preserve"> t</w:t>
            </w:r>
            <w:r>
              <w:rPr>
                <w:rFonts w:ascii="Georgia" w:hAnsi="Georgia"/>
              </w:rPr>
              <w:t>ym</w:t>
            </w:r>
            <w:r w:rsidR="000E5846" w:rsidRPr="000E5846">
              <w:rPr>
                <w:rFonts w:ascii="Georgia" w:hAnsi="Georgia"/>
              </w:rPr>
              <w:t xml:space="preserve"> plik</w:t>
            </w:r>
            <w:r>
              <w:rPr>
                <w:rFonts w:ascii="Georgia" w:hAnsi="Georgia"/>
              </w:rPr>
              <w:t>u</w:t>
            </w:r>
            <w:r w:rsidR="000E5846" w:rsidRPr="000E5846">
              <w:rPr>
                <w:rFonts w:ascii="Georgia" w:hAnsi="Georgia"/>
              </w:rPr>
              <w:t xml:space="preserve"> który</w:t>
            </w:r>
            <w:r>
              <w:rPr>
                <w:rFonts w:ascii="Georgia" w:hAnsi="Georgia"/>
              </w:rPr>
              <w:t xml:space="preserve"> ma być</w:t>
            </w:r>
            <w:r w:rsidR="000E5846" w:rsidRPr="000E5846">
              <w:rPr>
                <w:rFonts w:ascii="Georgia" w:hAnsi="Georgia"/>
              </w:rPr>
              <w:t xml:space="preserve"> w tym miejscu umie</w:t>
            </w:r>
            <w:r>
              <w:rPr>
                <w:rFonts w:ascii="Georgia" w:hAnsi="Georgia"/>
              </w:rPr>
              <w:t>szczony. Następnie należy zatwierdzić całą operację przyciskiem</w:t>
            </w:r>
            <w:r w:rsidR="000E5846" w:rsidRPr="000E5846">
              <w:rPr>
                <w:rFonts w:ascii="Georgia" w:hAnsi="Georgia"/>
              </w:rPr>
              <w:t xml:space="preserve"> OK</w:t>
            </w:r>
            <w:r>
              <w:rPr>
                <w:rFonts w:ascii="Georgia" w:hAnsi="Georgia"/>
              </w:rPr>
              <w:t>.</w:t>
            </w:r>
            <w:r w:rsidR="000E5846" w:rsidRPr="000E5846">
              <w:rPr>
                <w:rFonts w:ascii="Georgia" w:hAnsi="Georgia"/>
              </w:rPr>
              <w:t xml:space="preserve"> Od teraz ten tekst będzie </w:t>
            </w:r>
            <w:r>
              <w:rPr>
                <w:rFonts w:ascii="Georgia" w:hAnsi="Georgia"/>
              </w:rPr>
              <w:t>funkcjonował</w:t>
            </w:r>
            <w:r w:rsidR="000E5846" w:rsidRPr="000E5846">
              <w:rPr>
                <w:rFonts w:ascii="Georgia" w:hAnsi="Georgia"/>
              </w:rPr>
              <w:t xml:space="preserve"> jako link - i po kliknięciu ściągnie się ten załącznik PDF.</w:t>
            </w:r>
          </w:p>
          <w:p w:rsidR="000E5846" w:rsidRPr="000E5846" w:rsidRDefault="000E5846" w:rsidP="000E5846">
            <w:pPr>
              <w:ind w:left="360"/>
              <w:rPr>
                <w:rFonts w:ascii="Georgia" w:hAnsi="Georgia"/>
              </w:rPr>
            </w:pPr>
          </w:p>
        </w:tc>
      </w:tr>
    </w:tbl>
    <w:p w:rsidR="00B64043" w:rsidRPr="00B64043" w:rsidRDefault="00B64043" w:rsidP="00B64043">
      <w:pPr>
        <w:ind w:left="360"/>
        <w:rPr>
          <w:rFonts w:ascii="Georgia" w:hAnsi="Georgia"/>
        </w:rPr>
      </w:pPr>
    </w:p>
    <w:p w:rsidR="004C5DB9" w:rsidRDefault="004C5DB9" w:rsidP="0091643D">
      <w:pPr>
        <w:pStyle w:val="Nagwek1"/>
      </w:pPr>
    </w:p>
    <w:p w:rsidR="004C5DB9" w:rsidRPr="004C5DB9" w:rsidRDefault="004C5DB9" w:rsidP="004C5DB9"/>
    <w:p w:rsidR="004C5DB9" w:rsidRDefault="004C5DB9" w:rsidP="0091643D">
      <w:pPr>
        <w:pStyle w:val="Nagwek1"/>
      </w:pPr>
    </w:p>
    <w:p w:rsidR="00503BA9" w:rsidRPr="001F1340" w:rsidRDefault="00503BA9" w:rsidP="0091643D">
      <w:pPr>
        <w:pStyle w:val="Nagwek1"/>
      </w:pPr>
      <w:bookmarkStart w:id="5" w:name="_Toc521361644"/>
      <w:r w:rsidRPr="001F1340">
        <w:t>INSTRUKCJA DLA UŻYTKOWNIKA KOŃCOWEGO</w:t>
      </w:r>
      <w:bookmarkEnd w:id="5"/>
    </w:p>
    <w:p w:rsidR="00503BA9" w:rsidRPr="001F1340" w:rsidRDefault="00503BA9" w:rsidP="00503BA9">
      <w:pPr>
        <w:rPr>
          <w:rFonts w:ascii="Georgia" w:hAnsi="Georgia"/>
        </w:rPr>
      </w:pPr>
    </w:p>
    <w:p w:rsidR="00503BA9" w:rsidRDefault="00503BA9" w:rsidP="00700F44">
      <w:p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 xml:space="preserve">Strona możliwa jest to wykorzystania za pomocą prostego, graficznego interfejsu. Taka forma komunikacji z użytkownikiem sprawia, że dostęp do wszelkich zasobów jest intuicyjny i nie wymaga dalszych instrukcji ze strony projektanta serwisu oraz administratora. </w:t>
      </w:r>
      <w:r w:rsidR="00804B6A">
        <w:rPr>
          <w:rFonts w:ascii="Georgia" w:hAnsi="Georgia"/>
        </w:rPr>
        <w:t>Jest to podstawowe założenie w projekcie – narzucone przez wymaganą dostępność Komody Kompetencji również dla osób słabo posługujących się komputerem lub o obniżonych zdolnościach poznawczych.</w:t>
      </w:r>
    </w:p>
    <w:p w:rsidR="00804B6A" w:rsidRDefault="00804B6A" w:rsidP="00503BA9">
      <w:pPr>
        <w:rPr>
          <w:rFonts w:ascii="Georgia" w:hAnsi="Georgia"/>
        </w:rPr>
      </w:pPr>
    </w:p>
    <w:p w:rsidR="00804B6A" w:rsidRDefault="00804B6A" w:rsidP="0091643D">
      <w:pPr>
        <w:pStyle w:val="Nagwek2"/>
      </w:pPr>
      <w:bookmarkStart w:id="6" w:name="_Toc521361645"/>
      <w:r w:rsidRPr="00BA73E0">
        <w:lastRenderedPageBreak/>
        <w:t>SCHEMAT WYKORZYSTANIA KOMODY PRZEZ JEJ TYPOWEGO UŻYTKOWNIKA</w:t>
      </w:r>
      <w:bookmarkEnd w:id="6"/>
    </w:p>
    <w:p w:rsidR="0091643D" w:rsidRPr="0091643D" w:rsidRDefault="0091643D" w:rsidP="0091643D"/>
    <w:p w:rsidR="00804B6A" w:rsidRPr="001F1340" w:rsidRDefault="00804B6A" w:rsidP="00503BA9">
      <w:pPr>
        <w:rPr>
          <w:rFonts w:ascii="Georgia" w:hAnsi="Georgia"/>
        </w:rPr>
      </w:pPr>
      <w:r>
        <w:rPr>
          <w:rFonts w:ascii="Georgia" w:hAnsi="Georgia"/>
          <w:noProof/>
          <w:lang w:eastAsia="pl-PL"/>
        </w:rPr>
        <w:drawing>
          <wp:inline distT="0" distB="0" distL="0" distR="0">
            <wp:extent cx="5486400" cy="3200400"/>
            <wp:effectExtent l="38100" t="19050" r="76200" b="381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BA73E0" w:rsidRDefault="00BA73E0" w:rsidP="0091643D">
      <w:pPr>
        <w:pStyle w:val="Nagwek2"/>
      </w:pPr>
      <w:bookmarkStart w:id="7" w:name="_Toc521361646"/>
      <w:r>
        <w:t>NAWIGACJA NA STRONIE</w:t>
      </w:r>
      <w:bookmarkEnd w:id="7"/>
    </w:p>
    <w:p w:rsidR="0091643D" w:rsidRPr="0091643D" w:rsidRDefault="0091643D" w:rsidP="0091643D"/>
    <w:p w:rsidR="00503BA9" w:rsidRPr="001F1340" w:rsidRDefault="00503BA9" w:rsidP="00700F44">
      <w:pPr>
        <w:spacing w:line="360" w:lineRule="auto"/>
        <w:jc w:val="both"/>
        <w:rPr>
          <w:rFonts w:ascii="Georgia" w:hAnsi="Georgia"/>
          <w:b/>
          <w:u w:val="single"/>
        </w:rPr>
      </w:pPr>
      <w:r w:rsidRPr="001F1340">
        <w:rPr>
          <w:rFonts w:ascii="Georgia" w:hAnsi="Georgia"/>
          <w:b/>
          <w:u w:val="single"/>
        </w:rPr>
        <w:t>Dwa podstawowe elementy menu to:</w:t>
      </w:r>
    </w:p>
    <w:p w:rsidR="00503BA9" w:rsidRPr="001F1340" w:rsidRDefault="00503BA9" w:rsidP="00700F4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  <w:b/>
        </w:rPr>
      </w:pPr>
      <w:r w:rsidRPr="001F1340">
        <w:rPr>
          <w:rFonts w:ascii="Georgia" w:hAnsi="Georgia"/>
          <w:b/>
        </w:rPr>
        <w:t>Menu graficzne przedstawiające komodę, prowadzące do głównych zasobów wiedzy zawartych w serwisie:</w:t>
      </w:r>
    </w:p>
    <w:p w:rsidR="00503BA9" w:rsidRPr="001F1340" w:rsidRDefault="00503BA9" w:rsidP="00700F4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Odporność na stres</w:t>
      </w:r>
    </w:p>
    <w:p w:rsidR="00503BA9" w:rsidRPr="001F1340" w:rsidRDefault="00503BA9" w:rsidP="00700F4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Kompetencje osobiste</w:t>
      </w:r>
    </w:p>
    <w:p w:rsidR="00503BA9" w:rsidRPr="001F1340" w:rsidRDefault="00503BA9" w:rsidP="00700F4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Kompetencje społeczne</w:t>
      </w:r>
    </w:p>
    <w:p w:rsidR="00503BA9" w:rsidRPr="001F1340" w:rsidRDefault="00503BA9" w:rsidP="00700F4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 xml:space="preserve">Otwartość i </w:t>
      </w:r>
      <w:proofErr w:type="spellStart"/>
      <w:r w:rsidRPr="001F1340">
        <w:rPr>
          <w:rFonts w:ascii="Georgia" w:hAnsi="Georgia"/>
        </w:rPr>
        <w:t>proaktywność</w:t>
      </w:r>
      <w:proofErr w:type="spellEnd"/>
    </w:p>
    <w:p w:rsidR="00503BA9" w:rsidRPr="001F1340" w:rsidRDefault="00503BA9" w:rsidP="00700F4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Organizacja pracy</w:t>
      </w:r>
    </w:p>
    <w:p w:rsidR="001320EB" w:rsidRPr="001F1340" w:rsidRDefault="001320EB" w:rsidP="00700F44">
      <w:pPr>
        <w:spacing w:line="360" w:lineRule="auto"/>
        <w:ind w:left="708"/>
        <w:jc w:val="both"/>
        <w:rPr>
          <w:rFonts w:ascii="Georgia" w:hAnsi="Georgia"/>
          <w:i/>
        </w:rPr>
      </w:pPr>
      <w:r w:rsidRPr="001F1340">
        <w:rPr>
          <w:rFonts w:ascii="Georgia" w:hAnsi="Georgia"/>
          <w:i/>
        </w:rPr>
        <w:t>(w ramach każdej z „szuflad” następuje dalsza nawigacja w zależności od zasobów przypisanych do danej pozycji menu)</w:t>
      </w:r>
    </w:p>
    <w:p w:rsidR="00503BA9" w:rsidRPr="001F1340" w:rsidRDefault="00503BA9" w:rsidP="00700F4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Georgia" w:hAnsi="Georgia"/>
          <w:b/>
        </w:rPr>
      </w:pPr>
      <w:r w:rsidRPr="001F1340">
        <w:rPr>
          <w:rFonts w:ascii="Georgia" w:hAnsi="Georgia"/>
          <w:b/>
        </w:rPr>
        <w:t>Menu górne, umożliwiające samodzielne sprawdzenie swojej wiedzy, obejrzenie filmów i materiałów graficznych, przeczytanie szczegółowych instrukcji od Autorki projektu – oraz przeczytanie jej biogramu.</w:t>
      </w:r>
    </w:p>
    <w:p w:rsidR="00503BA9" w:rsidRPr="001F1340" w:rsidRDefault="00503BA9" w:rsidP="00700F4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Wejdź do komody (powrót do strony startowej)</w:t>
      </w:r>
    </w:p>
    <w:p w:rsidR="00503BA9" w:rsidRPr="001F1340" w:rsidRDefault="00503BA9" w:rsidP="00700F4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Testy i Quizy</w:t>
      </w:r>
    </w:p>
    <w:p w:rsidR="00503BA9" w:rsidRPr="001F1340" w:rsidRDefault="00503BA9" w:rsidP="00700F44">
      <w:pPr>
        <w:pStyle w:val="Akapitzlist"/>
        <w:numPr>
          <w:ilvl w:val="2"/>
          <w:numId w:val="4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Test kompetencji</w:t>
      </w:r>
    </w:p>
    <w:p w:rsidR="00503BA9" w:rsidRPr="001F1340" w:rsidRDefault="00503BA9" w:rsidP="00700F44">
      <w:pPr>
        <w:pStyle w:val="Akapitzlist"/>
        <w:numPr>
          <w:ilvl w:val="2"/>
          <w:numId w:val="4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Testy wiedzy</w:t>
      </w:r>
    </w:p>
    <w:p w:rsidR="00503BA9" w:rsidRPr="001F1340" w:rsidRDefault="00503BA9" w:rsidP="00700F44">
      <w:pPr>
        <w:pStyle w:val="Akapitzlist"/>
        <w:numPr>
          <w:ilvl w:val="2"/>
          <w:numId w:val="4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lastRenderedPageBreak/>
        <w:t>Quizy</w:t>
      </w:r>
    </w:p>
    <w:p w:rsidR="00503BA9" w:rsidRPr="001F1340" w:rsidRDefault="00503BA9" w:rsidP="00700F4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Filmy</w:t>
      </w:r>
    </w:p>
    <w:p w:rsidR="00503BA9" w:rsidRPr="001F1340" w:rsidRDefault="00503BA9" w:rsidP="00700F4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Instrukcja</w:t>
      </w:r>
    </w:p>
    <w:p w:rsidR="00503BA9" w:rsidRPr="001F1340" w:rsidRDefault="001320EB" w:rsidP="00700F44">
      <w:pPr>
        <w:pStyle w:val="Akapitzlist"/>
        <w:numPr>
          <w:ilvl w:val="1"/>
          <w:numId w:val="4"/>
        </w:numPr>
        <w:spacing w:line="360" w:lineRule="auto"/>
        <w:jc w:val="both"/>
        <w:rPr>
          <w:rFonts w:ascii="Georgia" w:hAnsi="Georgia"/>
        </w:rPr>
      </w:pPr>
      <w:r w:rsidRPr="001F1340">
        <w:rPr>
          <w:rFonts w:ascii="Georgia" w:hAnsi="Georgia"/>
        </w:rPr>
        <w:t>A</w:t>
      </w:r>
      <w:r w:rsidR="00503BA9" w:rsidRPr="001F1340">
        <w:rPr>
          <w:rFonts w:ascii="Georgia" w:hAnsi="Georgia"/>
        </w:rPr>
        <w:t>utorce</w:t>
      </w:r>
    </w:p>
    <w:p w:rsidR="00BA73E0" w:rsidRDefault="00BA73E0" w:rsidP="001320EB">
      <w:pPr>
        <w:rPr>
          <w:rFonts w:ascii="Georgia" w:hAnsi="Georgia"/>
        </w:rPr>
      </w:pPr>
    </w:p>
    <w:p w:rsidR="00BA73E0" w:rsidRDefault="00BA73E0" w:rsidP="0091643D">
      <w:pPr>
        <w:pStyle w:val="Nagwek2"/>
      </w:pPr>
      <w:bookmarkStart w:id="8" w:name="_Toc521361647"/>
      <w:r w:rsidRPr="00B5744C">
        <w:t>Dodatkowe materiały video oraz ilustracje do projektu</w:t>
      </w:r>
      <w:bookmarkEnd w:id="8"/>
    </w:p>
    <w:p w:rsidR="0091643D" w:rsidRPr="0091643D" w:rsidRDefault="0091643D" w:rsidP="0091643D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531"/>
      </w:tblGrid>
      <w:tr w:rsidR="00BA73E0" w:rsidTr="00BA73E0">
        <w:tc>
          <w:tcPr>
            <w:tcW w:w="4531" w:type="dxa"/>
          </w:tcPr>
          <w:p w:rsidR="00BA73E0" w:rsidRDefault="00BA73E0" w:rsidP="00700F44">
            <w:pPr>
              <w:jc w:val="both"/>
              <w:rPr>
                <w:rFonts w:ascii="Georgia" w:hAnsi="Georgia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868293" cy="1676400"/>
                  <wp:effectExtent l="0" t="0" r="8890" b="0"/>
                  <wp:docPr id="3" name="Obraz 3" descr="http://komodakompetencji.pl/uploads/cal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omodakompetencji.pl/uploads/cal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838" cy="1694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BA73E0" w:rsidRPr="00700F44" w:rsidRDefault="00BA73E0" w:rsidP="00700F44">
            <w:pPr>
              <w:jc w:val="both"/>
              <w:rPr>
                <w:rFonts w:ascii="Georgia" w:hAnsi="Georgia"/>
                <w:sz w:val="20"/>
              </w:rPr>
            </w:pPr>
            <w:r w:rsidRPr="00700F44">
              <w:rPr>
                <w:rFonts w:ascii="Georgia" w:hAnsi="Georgia"/>
                <w:sz w:val="20"/>
              </w:rPr>
              <w:t xml:space="preserve">Osobne zasoby zgromadzone są w górnym menu w zakładce „Filmy”. Umożliwia ona przejrzenie materiałów video z szeroko rozumianymi wytycznymi dot. efektywnego funkcjonowania s w serwisie – oraz ściągnięcie infografik stworzonych na potrzeby projektu. Obrazy te są ściśle związane z zawartością poszczególnych „szuflad” Komody – i umożliwiają samodzielne i kreatywne wykorzystanie ich w pracy z zasobami serwisu. </w:t>
            </w:r>
          </w:p>
          <w:p w:rsidR="00BA73E0" w:rsidRPr="00700F44" w:rsidRDefault="00BA73E0" w:rsidP="00700F44">
            <w:pPr>
              <w:jc w:val="both"/>
              <w:rPr>
                <w:rFonts w:ascii="Georgia" w:hAnsi="Georgia"/>
                <w:sz w:val="20"/>
              </w:rPr>
            </w:pPr>
          </w:p>
        </w:tc>
      </w:tr>
    </w:tbl>
    <w:p w:rsidR="00BA73E0" w:rsidRDefault="00BA73E0" w:rsidP="001320EB">
      <w:pPr>
        <w:rPr>
          <w:rFonts w:ascii="Georgia" w:hAnsi="Georgia"/>
        </w:rPr>
      </w:pPr>
    </w:p>
    <w:p w:rsidR="00BA73E0" w:rsidRDefault="00BA73E0" w:rsidP="001320EB">
      <w:pPr>
        <w:rPr>
          <w:rFonts w:ascii="Georgia" w:hAnsi="Georgia"/>
        </w:rPr>
      </w:pPr>
    </w:p>
    <w:p w:rsidR="001320EB" w:rsidRDefault="001320EB" w:rsidP="001320EB">
      <w:pPr>
        <w:rPr>
          <w:rFonts w:ascii="Georgia" w:hAnsi="Georgia"/>
        </w:rPr>
      </w:pPr>
    </w:p>
    <w:p w:rsidR="0091643D" w:rsidRDefault="0091643D" w:rsidP="001320EB">
      <w:pPr>
        <w:rPr>
          <w:rFonts w:ascii="Georgia" w:hAnsi="Georgia"/>
        </w:rPr>
      </w:pPr>
    </w:p>
    <w:p w:rsidR="00700F44" w:rsidRPr="001F1340" w:rsidRDefault="00700F44" w:rsidP="001320EB">
      <w:pPr>
        <w:rPr>
          <w:rFonts w:ascii="Georgia" w:hAnsi="Georgia"/>
        </w:rPr>
      </w:pPr>
    </w:p>
    <w:p w:rsidR="001320EB" w:rsidRPr="001F1340" w:rsidRDefault="001320EB" w:rsidP="001320EB">
      <w:pPr>
        <w:rPr>
          <w:rFonts w:ascii="Georgia" w:hAnsi="Georgia"/>
        </w:rPr>
      </w:pPr>
    </w:p>
    <w:p w:rsidR="001320EB" w:rsidRPr="001F1340" w:rsidRDefault="001320EB" w:rsidP="0091643D">
      <w:pPr>
        <w:pStyle w:val="Nagwek1"/>
      </w:pPr>
      <w:bookmarkStart w:id="9" w:name="_Toc521361648"/>
      <w:r w:rsidRPr="001F1340">
        <w:t>Autor strony</w:t>
      </w:r>
      <w:r w:rsidR="00700F44">
        <w:t xml:space="preserve"> www oraz instrukcji informatycznej:</w:t>
      </w:r>
      <w:bookmarkEnd w:id="9"/>
    </w:p>
    <w:p w:rsidR="0091643D" w:rsidRDefault="0091643D" w:rsidP="001320EB">
      <w:pPr>
        <w:spacing w:after="0"/>
        <w:rPr>
          <w:rFonts w:ascii="Georgia" w:hAnsi="Georgia"/>
        </w:rPr>
      </w:pPr>
    </w:p>
    <w:p w:rsidR="001320EB" w:rsidRPr="001F1340" w:rsidRDefault="001320EB" w:rsidP="00700F44">
      <w:pPr>
        <w:spacing w:after="0"/>
        <w:jc w:val="center"/>
        <w:rPr>
          <w:rFonts w:ascii="Georgia" w:hAnsi="Georgia"/>
        </w:rPr>
      </w:pPr>
      <w:r w:rsidRPr="001F1340">
        <w:rPr>
          <w:rFonts w:ascii="Georgia" w:hAnsi="Georgia"/>
        </w:rPr>
        <w:t>„Viz-Line Studio” Maciej Kościelniak</w:t>
      </w:r>
    </w:p>
    <w:p w:rsidR="001320EB" w:rsidRPr="001F1340" w:rsidRDefault="001320EB" w:rsidP="00700F44">
      <w:pPr>
        <w:spacing w:after="0"/>
        <w:jc w:val="center"/>
        <w:rPr>
          <w:rFonts w:ascii="Georgia" w:hAnsi="Georgia"/>
        </w:rPr>
      </w:pPr>
      <w:r w:rsidRPr="001F1340">
        <w:rPr>
          <w:rFonts w:ascii="Georgia" w:hAnsi="Georgia"/>
        </w:rPr>
        <w:t>Ul. Czerniejewska 1</w:t>
      </w:r>
    </w:p>
    <w:p w:rsidR="001320EB" w:rsidRPr="001F1340" w:rsidRDefault="001320EB" w:rsidP="00700F44">
      <w:pPr>
        <w:spacing w:after="0"/>
        <w:jc w:val="center"/>
        <w:rPr>
          <w:rFonts w:ascii="Georgia" w:hAnsi="Georgia"/>
        </w:rPr>
      </w:pPr>
      <w:r w:rsidRPr="001F1340">
        <w:rPr>
          <w:rFonts w:ascii="Georgia" w:hAnsi="Georgia"/>
        </w:rPr>
        <w:t>61-038 Poznań</w:t>
      </w:r>
    </w:p>
    <w:p w:rsidR="001320EB" w:rsidRPr="001F1340" w:rsidRDefault="001320EB" w:rsidP="00700F44">
      <w:pPr>
        <w:spacing w:after="0"/>
        <w:jc w:val="center"/>
        <w:rPr>
          <w:rFonts w:ascii="Georgia" w:hAnsi="Georgia"/>
        </w:rPr>
      </w:pPr>
      <w:r w:rsidRPr="001F1340">
        <w:rPr>
          <w:rFonts w:ascii="Georgia" w:hAnsi="Georgia"/>
        </w:rPr>
        <w:t>NIP: 782-205-77-22</w:t>
      </w:r>
    </w:p>
    <w:sectPr w:rsidR="001320EB" w:rsidRPr="001F134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F79" w:rsidRDefault="00275F79" w:rsidP="0091643D">
      <w:pPr>
        <w:spacing w:after="0" w:line="240" w:lineRule="auto"/>
      </w:pPr>
      <w:r>
        <w:separator/>
      </w:r>
    </w:p>
  </w:endnote>
  <w:endnote w:type="continuationSeparator" w:id="0">
    <w:p w:rsidR="00275F79" w:rsidRDefault="00275F79" w:rsidP="0091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43D" w:rsidRDefault="009164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3663593"/>
      <w:docPartObj>
        <w:docPartGallery w:val="Page Numbers (Bottom of Page)"/>
        <w:docPartUnique/>
      </w:docPartObj>
    </w:sdtPr>
    <w:sdtEndPr/>
    <w:sdtContent>
      <w:p w:rsidR="0091643D" w:rsidRDefault="009164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3BB">
          <w:rPr>
            <w:noProof/>
          </w:rPr>
          <w:t>7</w:t>
        </w:r>
        <w:r>
          <w:fldChar w:fldCharType="end"/>
        </w:r>
      </w:p>
    </w:sdtContent>
  </w:sdt>
  <w:p w:rsidR="0091643D" w:rsidRDefault="009164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43D" w:rsidRDefault="009164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F79" w:rsidRDefault="00275F79" w:rsidP="0091643D">
      <w:pPr>
        <w:spacing w:after="0" w:line="240" w:lineRule="auto"/>
      </w:pPr>
      <w:r>
        <w:separator/>
      </w:r>
    </w:p>
  </w:footnote>
  <w:footnote w:type="continuationSeparator" w:id="0">
    <w:p w:rsidR="00275F79" w:rsidRDefault="00275F79" w:rsidP="0091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43D" w:rsidRDefault="009164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43D" w:rsidRDefault="009164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43D" w:rsidRDefault="009164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A6897"/>
    <w:multiLevelType w:val="hybridMultilevel"/>
    <w:tmpl w:val="4E7EC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B5CF6"/>
    <w:multiLevelType w:val="hybridMultilevel"/>
    <w:tmpl w:val="2660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1382C"/>
    <w:multiLevelType w:val="hybridMultilevel"/>
    <w:tmpl w:val="527850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82112"/>
    <w:multiLevelType w:val="hybridMultilevel"/>
    <w:tmpl w:val="D9040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7ABB"/>
    <w:multiLevelType w:val="hybridMultilevel"/>
    <w:tmpl w:val="9BC2C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B7DA0"/>
    <w:multiLevelType w:val="hybridMultilevel"/>
    <w:tmpl w:val="77568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210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DC5"/>
    <w:rsid w:val="00097294"/>
    <w:rsid w:val="000E5846"/>
    <w:rsid w:val="001320EB"/>
    <w:rsid w:val="001C06AC"/>
    <w:rsid w:val="001F1340"/>
    <w:rsid w:val="0027429C"/>
    <w:rsid w:val="00275F79"/>
    <w:rsid w:val="002C0122"/>
    <w:rsid w:val="00431C2F"/>
    <w:rsid w:val="004C5DB9"/>
    <w:rsid w:val="00503BA9"/>
    <w:rsid w:val="0053402F"/>
    <w:rsid w:val="00700F44"/>
    <w:rsid w:val="00804B6A"/>
    <w:rsid w:val="009103BB"/>
    <w:rsid w:val="0091643D"/>
    <w:rsid w:val="00A26DC5"/>
    <w:rsid w:val="00AF7CF2"/>
    <w:rsid w:val="00B5744C"/>
    <w:rsid w:val="00B64043"/>
    <w:rsid w:val="00B64F70"/>
    <w:rsid w:val="00BA73E0"/>
    <w:rsid w:val="00C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52B467-2EB5-40CE-9CED-E6919974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643D"/>
    <w:pPr>
      <w:keepNext/>
      <w:keepLines/>
      <w:spacing w:before="240" w:after="0"/>
      <w:jc w:val="center"/>
      <w:outlineLvl w:val="0"/>
    </w:pPr>
    <w:rPr>
      <w:rFonts w:ascii="Georgia" w:eastAsiaTheme="majorEastAsia" w:hAnsi="Georgia" w:cstheme="majorBidi"/>
      <w:b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643D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643D"/>
    <w:rPr>
      <w:rFonts w:ascii="Georgia" w:eastAsiaTheme="majorEastAsia" w:hAnsi="Georgia" w:cstheme="majorBidi"/>
      <w:b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1643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A26D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6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0972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7294"/>
    <w:pPr>
      <w:ind w:left="720"/>
      <w:contextualSpacing/>
    </w:pPr>
  </w:style>
  <w:style w:type="table" w:styleId="Tabela-Siatka">
    <w:name w:val="Table Grid"/>
    <w:basedOn w:val="Standardowy"/>
    <w:uiPriority w:val="39"/>
    <w:rsid w:val="00B6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Zwykatabela31">
    <w:name w:val="Zwykła tabela 31"/>
    <w:basedOn w:val="Standardowy"/>
    <w:uiPriority w:val="43"/>
    <w:rsid w:val="00B64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ogrubienie">
    <w:name w:val="Strong"/>
    <w:basedOn w:val="Domylnaczcionkaakapitu"/>
    <w:uiPriority w:val="22"/>
    <w:qFormat/>
    <w:rsid w:val="00B64043"/>
    <w:rPr>
      <w:b/>
      <w:bCs/>
    </w:rPr>
  </w:style>
  <w:style w:type="character" w:customStyle="1" w:styleId="footnote">
    <w:name w:val="footnote"/>
    <w:basedOn w:val="Domylnaczcionkaakapitu"/>
    <w:rsid w:val="00B6404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5846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0E584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1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643D"/>
  </w:style>
  <w:style w:type="paragraph" w:styleId="Stopka">
    <w:name w:val="footer"/>
    <w:basedOn w:val="Normalny"/>
    <w:link w:val="StopkaZnak"/>
    <w:uiPriority w:val="99"/>
    <w:unhideWhenUsed/>
    <w:rsid w:val="0091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643D"/>
  </w:style>
  <w:style w:type="paragraph" w:styleId="Nagwekspisutreci">
    <w:name w:val="TOC Heading"/>
    <w:basedOn w:val="Nagwek1"/>
    <w:next w:val="Normalny"/>
    <w:uiPriority w:val="39"/>
    <w:unhideWhenUsed/>
    <w:qFormat/>
    <w:rsid w:val="00700F44"/>
    <w:pPr>
      <w:jc w:val="left"/>
      <w:outlineLvl w:val="9"/>
    </w:pPr>
    <w:rPr>
      <w:rFonts w:asciiTheme="majorHAnsi" w:hAnsiTheme="majorHAnsi"/>
      <w:b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00F4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700F44"/>
    <w:pPr>
      <w:spacing w:after="100"/>
      <w:ind w:left="2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pache.org" TargetMode="External"/><Relationship Id="rId18" Type="http://schemas.openxmlformats.org/officeDocument/2006/relationships/hyperlink" Target="mailto:komoda@komodakompetencji.p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diagramQuickStyle" Target="diagrams/quickStyle1.xml"/><Relationship Id="rId7" Type="http://schemas.openxmlformats.org/officeDocument/2006/relationships/endnotes" Target="endnotes.xml"/><Relationship Id="rId12" Type="http://schemas.openxmlformats.org/officeDocument/2006/relationships/hyperlink" Target="http://www.postgresql.org/" TargetMode="External"/><Relationship Id="rId17" Type="http://schemas.openxmlformats.org/officeDocument/2006/relationships/hyperlink" Target="http://komodakompetencji.pl/admin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komodakompetencji.pl/cron-checkactiveuser.php?pass=tajnePa$$word" TargetMode="External"/><Relationship Id="rId20" Type="http://schemas.openxmlformats.org/officeDocument/2006/relationships/diagramLayout" Target="diagrams/layout1.xm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crosoft.com/sql" TargetMode="External"/><Relationship Id="rId24" Type="http://schemas.openxmlformats.org/officeDocument/2006/relationships/image" Target="media/image2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is.net" TargetMode="External"/><Relationship Id="rId23" Type="http://schemas.microsoft.com/office/2007/relationships/diagramDrawing" Target="diagrams/drawing1.xml"/><Relationship Id="rId28" Type="http://schemas.openxmlformats.org/officeDocument/2006/relationships/footer" Target="footer2.xml"/><Relationship Id="rId10" Type="http://schemas.openxmlformats.org/officeDocument/2006/relationships/hyperlink" Target="http://www.mysql.com/" TargetMode="External"/><Relationship Id="rId19" Type="http://schemas.openxmlformats.org/officeDocument/2006/relationships/diagramData" Target="diagrams/data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hp.net" TargetMode="External"/><Relationship Id="rId14" Type="http://schemas.openxmlformats.org/officeDocument/2006/relationships/hyperlink" Target="http://wiki.nginx.org/" TargetMode="External"/><Relationship Id="rId22" Type="http://schemas.openxmlformats.org/officeDocument/2006/relationships/diagramColors" Target="diagrams/colors1.xm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8BC635-C0D8-423C-BC00-8088DC2D7F5B}" type="doc">
      <dgm:prSet loTypeId="urn:microsoft.com/office/officeart/2005/8/layout/chevron2" loCatId="process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pl-PL"/>
        </a:p>
      </dgm:t>
    </dgm:pt>
    <dgm:pt modelId="{D733B4BE-8A6D-4DE7-9478-6A24DB8C4A86}">
      <dgm:prSet phldrT="[Tekst]"/>
      <dgm:spPr/>
      <dgm:t>
        <a:bodyPr/>
        <a:lstStyle/>
        <a:p>
          <a:r>
            <a:rPr lang="pl-PL"/>
            <a:t>Instrukcja</a:t>
          </a:r>
        </a:p>
      </dgm:t>
    </dgm:pt>
    <dgm:pt modelId="{E9644B9A-1D23-46EE-B91D-78A4D464B5ED}" type="parTrans" cxnId="{800E1DC3-698E-4D8A-AB2D-42EA98F63EA8}">
      <dgm:prSet/>
      <dgm:spPr/>
      <dgm:t>
        <a:bodyPr/>
        <a:lstStyle/>
        <a:p>
          <a:endParaRPr lang="pl-PL"/>
        </a:p>
      </dgm:t>
    </dgm:pt>
    <dgm:pt modelId="{757CA9AA-CCA7-4B8C-AA35-21E5037A6222}" type="sibTrans" cxnId="{800E1DC3-698E-4D8A-AB2D-42EA98F63EA8}">
      <dgm:prSet/>
      <dgm:spPr/>
      <dgm:t>
        <a:bodyPr/>
        <a:lstStyle/>
        <a:p>
          <a:endParaRPr lang="pl-PL"/>
        </a:p>
      </dgm:t>
    </dgm:pt>
    <dgm:pt modelId="{D70DD428-549C-408D-B5D8-9D343D59F73C}">
      <dgm:prSet phldrT="[Tekst]"/>
      <dgm:spPr/>
      <dgm:t>
        <a:bodyPr/>
        <a:lstStyle/>
        <a:p>
          <a:r>
            <a:rPr lang="pl-PL"/>
            <a:t>Przed rozpoczęciem korzystania z Komody Kompetencji zalezane jest skorzystanie z menu "Instrukcja" oraz ściągnięcie załączonego pliku ze szczegółowymi wytycznymi do korzystania z serwisu.</a:t>
          </a:r>
        </a:p>
      </dgm:t>
    </dgm:pt>
    <dgm:pt modelId="{2BAAA4B4-4F1E-46D5-8338-922F3FA3633C}" type="parTrans" cxnId="{4F259A62-EC01-456B-A87F-54463E00A228}">
      <dgm:prSet/>
      <dgm:spPr/>
      <dgm:t>
        <a:bodyPr/>
        <a:lstStyle/>
        <a:p>
          <a:endParaRPr lang="pl-PL"/>
        </a:p>
      </dgm:t>
    </dgm:pt>
    <dgm:pt modelId="{6C69DAC8-4FB8-4021-87FE-1C7A32C2EA75}" type="sibTrans" cxnId="{4F259A62-EC01-456B-A87F-54463E00A228}">
      <dgm:prSet/>
      <dgm:spPr/>
      <dgm:t>
        <a:bodyPr/>
        <a:lstStyle/>
        <a:p>
          <a:endParaRPr lang="pl-PL"/>
        </a:p>
      </dgm:t>
    </dgm:pt>
    <dgm:pt modelId="{9444A183-1BF7-4A8D-B9B7-1765920DB716}">
      <dgm:prSet phldrT="[Tekst]"/>
      <dgm:spPr/>
      <dgm:t>
        <a:bodyPr/>
        <a:lstStyle/>
        <a:p>
          <a:r>
            <a:rPr lang="pl-PL"/>
            <a:t>Diagnoza</a:t>
          </a:r>
        </a:p>
      </dgm:t>
    </dgm:pt>
    <dgm:pt modelId="{05555A30-F6B2-433A-8019-0F1ED367E45C}" type="parTrans" cxnId="{B8D89B68-1CAB-47E8-BA64-82F575793030}">
      <dgm:prSet/>
      <dgm:spPr/>
      <dgm:t>
        <a:bodyPr/>
        <a:lstStyle/>
        <a:p>
          <a:endParaRPr lang="pl-PL"/>
        </a:p>
      </dgm:t>
    </dgm:pt>
    <dgm:pt modelId="{D833C06C-0DE1-426E-A80B-9C8E03B0DDCE}" type="sibTrans" cxnId="{B8D89B68-1CAB-47E8-BA64-82F575793030}">
      <dgm:prSet/>
      <dgm:spPr/>
      <dgm:t>
        <a:bodyPr/>
        <a:lstStyle/>
        <a:p>
          <a:endParaRPr lang="pl-PL"/>
        </a:p>
      </dgm:t>
    </dgm:pt>
    <dgm:pt modelId="{F49BF19E-E00B-48D3-A21E-9834CB18B218}">
      <dgm:prSet phldrT="[Tekst]"/>
      <dgm:spPr/>
      <dgm:t>
        <a:bodyPr/>
        <a:lstStyle/>
        <a:p>
          <a:r>
            <a:rPr lang="pl-PL"/>
            <a:t>Test kompetencji</a:t>
          </a:r>
        </a:p>
      </dgm:t>
    </dgm:pt>
    <dgm:pt modelId="{C0EDD72E-AF1E-4DCA-812C-977986ECA749}" type="parTrans" cxnId="{D613B3DC-5381-49AE-8F09-880F0C759CF9}">
      <dgm:prSet/>
      <dgm:spPr/>
      <dgm:t>
        <a:bodyPr/>
        <a:lstStyle/>
        <a:p>
          <a:endParaRPr lang="pl-PL"/>
        </a:p>
      </dgm:t>
    </dgm:pt>
    <dgm:pt modelId="{8540DDF6-0092-4F85-89DA-1BED5C902617}" type="sibTrans" cxnId="{D613B3DC-5381-49AE-8F09-880F0C759CF9}">
      <dgm:prSet/>
      <dgm:spPr/>
      <dgm:t>
        <a:bodyPr/>
        <a:lstStyle/>
        <a:p>
          <a:endParaRPr lang="pl-PL"/>
        </a:p>
      </dgm:t>
    </dgm:pt>
    <dgm:pt modelId="{14B55ED6-B47A-4995-936D-276466B6EDCB}">
      <dgm:prSet phldrT="[Tekst]"/>
      <dgm:spPr/>
      <dgm:t>
        <a:bodyPr/>
        <a:lstStyle/>
        <a:p>
          <a:r>
            <a:rPr lang="pl-PL"/>
            <a:t>Wiedza</a:t>
          </a:r>
        </a:p>
      </dgm:t>
    </dgm:pt>
    <dgm:pt modelId="{1A2439FD-97CD-4A25-B54B-93ABA66C908F}" type="parTrans" cxnId="{4748D198-16F2-4E11-BFEA-7EEF4EE396CD}">
      <dgm:prSet/>
      <dgm:spPr/>
      <dgm:t>
        <a:bodyPr/>
        <a:lstStyle/>
        <a:p>
          <a:endParaRPr lang="pl-PL"/>
        </a:p>
      </dgm:t>
    </dgm:pt>
    <dgm:pt modelId="{F0595B64-CFA3-472A-AE4B-F7ED5B34371F}" type="sibTrans" cxnId="{4748D198-16F2-4E11-BFEA-7EEF4EE396CD}">
      <dgm:prSet/>
      <dgm:spPr/>
      <dgm:t>
        <a:bodyPr/>
        <a:lstStyle/>
        <a:p>
          <a:endParaRPr lang="pl-PL"/>
        </a:p>
      </dgm:t>
    </dgm:pt>
    <dgm:pt modelId="{E206CED9-FC35-4BCC-979A-6376D031B574}">
      <dgm:prSet phldrT="[Tekst]"/>
      <dgm:spPr/>
      <dgm:t>
        <a:bodyPr/>
        <a:lstStyle/>
        <a:p>
          <a:r>
            <a:rPr lang="pl-PL"/>
            <a:t>Zawartość poszczególnych "szuflad" - realizowanych w kolejności największych deficytów zdiagnozowanych na wczesniejszym etapie.</a:t>
          </a:r>
        </a:p>
      </dgm:t>
    </dgm:pt>
    <dgm:pt modelId="{6C41F602-BBA7-4B35-A06D-8C7EA4F56BDD}" type="parTrans" cxnId="{A0A83D6B-F03C-4879-BE7D-B1ADD3E737AD}">
      <dgm:prSet/>
      <dgm:spPr/>
      <dgm:t>
        <a:bodyPr/>
        <a:lstStyle/>
        <a:p>
          <a:endParaRPr lang="pl-PL"/>
        </a:p>
      </dgm:t>
    </dgm:pt>
    <dgm:pt modelId="{637B1819-B50C-4AA9-94E2-F3A6ABA7AE95}" type="sibTrans" cxnId="{A0A83D6B-F03C-4879-BE7D-B1ADD3E737AD}">
      <dgm:prSet/>
      <dgm:spPr/>
      <dgm:t>
        <a:bodyPr/>
        <a:lstStyle/>
        <a:p>
          <a:endParaRPr lang="pl-PL"/>
        </a:p>
      </dgm:t>
    </dgm:pt>
    <dgm:pt modelId="{C9C0564B-3440-4512-B45A-6A551AC5B190}">
      <dgm:prSet/>
      <dgm:spPr/>
      <dgm:t>
        <a:bodyPr/>
        <a:lstStyle/>
        <a:p>
          <a:r>
            <a:rPr lang="pl-PL"/>
            <a:t>Weryfikacja</a:t>
          </a:r>
        </a:p>
      </dgm:t>
    </dgm:pt>
    <dgm:pt modelId="{77C49718-5DB1-4DB9-AC77-FE15739DC265}" type="parTrans" cxnId="{F931D875-CEB4-47FC-97F5-53AE0A86A2D7}">
      <dgm:prSet/>
      <dgm:spPr/>
      <dgm:t>
        <a:bodyPr/>
        <a:lstStyle/>
        <a:p>
          <a:endParaRPr lang="pl-PL"/>
        </a:p>
      </dgm:t>
    </dgm:pt>
    <dgm:pt modelId="{FAD53139-E5ED-4718-9200-B1CCDCDC7FEB}" type="sibTrans" cxnId="{F931D875-CEB4-47FC-97F5-53AE0A86A2D7}">
      <dgm:prSet/>
      <dgm:spPr/>
      <dgm:t>
        <a:bodyPr/>
        <a:lstStyle/>
        <a:p>
          <a:endParaRPr lang="pl-PL"/>
        </a:p>
      </dgm:t>
    </dgm:pt>
    <dgm:pt modelId="{F8DED7AF-9F7C-49AD-804A-0E1AA17719E2}">
      <dgm:prSet/>
      <dgm:spPr/>
      <dgm:t>
        <a:bodyPr/>
        <a:lstStyle/>
        <a:p>
          <a:r>
            <a:rPr lang="pl-PL"/>
            <a:t>Po zakończeniu pracy z każdym rozdziałem wiedzy ("szufladą") zachęca sie do ponownego skorzystania z form kontroli wiedzy (np. dany quiz) - co umożliwi weryfikację efektywności własnej pracy.</a:t>
          </a:r>
        </a:p>
      </dgm:t>
    </dgm:pt>
    <dgm:pt modelId="{0B0B069A-86A5-4F0A-9634-458C577384CB}" type="parTrans" cxnId="{807B4A48-EC33-455A-A8DF-892D14165371}">
      <dgm:prSet/>
      <dgm:spPr/>
      <dgm:t>
        <a:bodyPr/>
        <a:lstStyle/>
        <a:p>
          <a:endParaRPr lang="pl-PL"/>
        </a:p>
      </dgm:t>
    </dgm:pt>
    <dgm:pt modelId="{4259C9F2-819B-4D97-B59E-3CC220055FAA}" type="sibTrans" cxnId="{807B4A48-EC33-455A-A8DF-892D14165371}">
      <dgm:prSet/>
      <dgm:spPr/>
      <dgm:t>
        <a:bodyPr/>
        <a:lstStyle/>
        <a:p>
          <a:endParaRPr lang="pl-PL"/>
        </a:p>
      </dgm:t>
    </dgm:pt>
    <dgm:pt modelId="{4D29CACC-4BD4-47E9-8568-1DAEB519C992}">
      <dgm:prSet/>
      <dgm:spPr/>
      <dgm:t>
        <a:bodyPr/>
        <a:lstStyle/>
        <a:p>
          <a:r>
            <a:rPr lang="pl-PL"/>
            <a:t>Zawartość menu "Filmy" z ogólnymi materiałami</a:t>
          </a:r>
        </a:p>
      </dgm:t>
    </dgm:pt>
    <dgm:pt modelId="{2FE7C3FD-ED0B-482B-BDF8-7E763A74ED99}" type="parTrans" cxnId="{EF4754DA-BB80-4111-AC0D-A947AE4D88BD}">
      <dgm:prSet/>
      <dgm:spPr/>
      <dgm:t>
        <a:bodyPr/>
        <a:lstStyle/>
        <a:p>
          <a:endParaRPr lang="pl-PL"/>
        </a:p>
      </dgm:t>
    </dgm:pt>
    <dgm:pt modelId="{32007C8C-5B2A-4218-A134-7272E918DE0E}" type="sibTrans" cxnId="{EF4754DA-BB80-4111-AC0D-A947AE4D88BD}">
      <dgm:prSet/>
      <dgm:spPr/>
      <dgm:t>
        <a:bodyPr/>
        <a:lstStyle/>
        <a:p>
          <a:endParaRPr lang="pl-PL"/>
        </a:p>
      </dgm:t>
    </dgm:pt>
    <dgm:pt modelId="{3CD64F07-7AEE-4FA6-9EBB-B9C724B75659}">
      <dgm:prSet/>
      <dgm:spPr/>
      <dgm:t>
        <a:bodyPr/>
        <a:lstStyle/>
        <a:p>
          <a:r>
            <a:rPr lang="pl-PL"/>
            <a:t>Quizy</a:t>
          </a:r>
        </a:p>
      </dgm:t>
    </dgm:pt>
    <dgm:pt modelId="{467DDB2E-666A-4C4E-AA5E-4262F18F52B5}" type="parTrans" cxnId="{E584E22A-C39C-4423-9A7E-FD78DBDD91C1}">
      <dgm:prSet/>
      <dgm:spPr/>
      <dgm:t>
        <a:bodyPr/>
        <a:lstStyle/>
        <a:p>
          <a:endParaRPr lang="pl-PL"/>
        </a:p>
      </dgm:t>
    </dgm:pt>
    <dgm:pt modelId="{A6B9337E-ABE0-4603-B913-9173320B2428}" type="sibTrans" cxnId="{E584E22A-C39C-4423-9A7E-FD78DBDD91C1}">
      <dgm:prSet/>
      <dgm:spPr/>
      <dgm:t>
        <a:bodyPr/>
        <a:lstStyle/>
        <a:p>
          <a:endParaRPr lang="pl-PL"/>
        </a:p>
      </dgm:t>
    </dgm:pt>
    <dgm:pt modelId="{D0D0827E-6E3A-4F67-B14C-397F12730B1C}">
      <dgm:prSet/>
      <dgm:spPr/>
      <dgm:t>
        <a:bodyPr/>
        <a:lstStyle/>
        <a:p>
          <a:r>
            <a:rPr lang="pl-PL"/>
            <a:t>Powyższe elementy umożliwią określenie startowego zasobu wiedzy o sobie.</a:t>
          </a:r>
        </a:p>
      </dgm:t>
    </dgm:pt>
    <dgm:pt modelId="{3522DDFD-FCF1-48B1-A5E1-0AF22120E97D}" type="parTrans" cxnId="{278C0F41-CCF8-4A00-968C-D433AA0DDF6B}">
      <dgm:prSet/>
      <dgm:spPr/>
      <dgm:t>
        <a:bodyPr/>
        <a:lstStyle/>
        <a:p>
          <a:endParaRPr lang="pl-PL"/>
        </a:p>
      </dgm:t>
    </dgm:pt>
    <dgm:pt modelId="{958C2B0D-1701-4E25-B98B-316FA1D46F27}" type="sibTrans" cxnId="{278C0F41-CCF8-4A00-968C-D433AA0DDF6B}">
      <dgm:prSet/>
      <dgm:spPr/>
      <dgm:t>
        <a:bodyPr/>
        <a:lstStyle/>
        <a:p>
          <a:endParaRPr lang="pl-PL"/>
        </a:p>
      </dgm:t>
    </dgm:pt>
    <dgm:pt modelId="{5DB46FCB-B942-42B4-867A-36B6CA092D49}" type="pres">
      <dgm:prSet presAssocID="{F28BC635-C0D8-423C-BC00-8088DC2D7F5B}" presName="linearFlow" presStyleCnt="0">
        <dgm:presLayoutVars>
          <dgm:dir/>
          <dgm:animLvl val="lvl"/>
          <dgm:resizeHandles val="exact"/>
        </dgm:presLayoutVars>
      </dgm:prSet>
      <dgm:spPr/>
    </dgm:pt>
    <dgm:pt modelId="{C81F0E80-ACE8-4081-B56D-431D326B9C3F}" type="pres">
      <dgm:prSet presAssocID="{D733B4BE-8A6D-4DE7-9478-6A24DB8C4A86}" presName="composite" presStyleCnt="0"/>
      <dgm:spPr/>
    </dgm:pt>
    <dgm:pt modelId="{9CC0A5A9-9589-4843-A0F7-5BCE0842E3AC}" type="pres">
      <dgm:prSet presAssocID="{D733B4BE-8A6D-4DE7-9478-6A24DB8C4A86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71AEE10B-2E9C-4733-BEB4-C0DCAD9C0BFE}" type="pres">
      <dgm:prSet presAssocID="{D733B4BE-8A6D-4DE7-9478-6A24DB8C4A86}" presName="descendantText" presStyleLbl="alignAcc1" presStyleIdx="0" presStyleCnt="4">
        <dgm:presLayoutVars>
          <dgm:bulletEnabled val="1"/>
        </dgm:presLayoutVars>
      </dgm:prSet>
      <dgm:spPr/>
    </dgm:pt>
    <dgm:pt modelId="{E6F5E3F1-3C7B-44D9-B278-F66CC6C3708D}" type="pres">
      <dgm:prSet presAssocID="{757CA9AA-CCA7-4B8C-AA35-21E5037A6222}" presName="sp" presStyleCnt="0"/>
      <dgm:spPr/>
    </dgm:pt>
    <dgm:pt modelId="{766C9016-C3CF-4295-B60F-2B5183A2CF07}" type="pres">
      <dgm:prSet presAssocID="{9444A183-1BF7-4A8D-B9B7-1765920DB716}" presName="composite" presStyleCnt="0"/>
      <dgm:spPr/>
    </dgm:pt>
    <dgm:pt modelId="{F8A39737-48A5-48EE-8EB6-2B7D6FA8D7A4}" type="pres">
      <dgm:prSet presAssocID="{9444A183-1BF7-4A8D-B9B7-1765920DB716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F7D2368D-04A4-4973-882F-5F93E470D4A2}" type="pres">
      <dgm:prSet presAssocID="{9444A183-1BF7-4A8D-B9B7-1765920DB716}" presName="descendantText" presStyleLbl="alignAcc1" presStyleIdx="1" presStyleCnt="4">
        <dgm:presLayoutVars>
          <dgm:bulletEnabled val="1"/>
        </dgm:presLayoutVars>
      </dgm:prSet>
      <dgm:spPr/>
    </dgm:pt>
    <dgm:pt modelId="{E09A66D7-98AC-4BD7-B27F-079DB6472060}" type="pres">
      <dgm:prSet presAssocID="{D833C06C-0DE1-426E-A80B-9C8E03B0DDCE}" presName="sp" presStyleCnt="0"/>
      <dgm:spPr/>
    </dgm:pt>
    <dgm:pt modelId="{AA34418A-0EBE-4E53-9AE0-11B56D2D2803}" type="pres">
      <dgm:prSet presAssocID="{14B55ED6-B47A-4995-936D-276466B6EDCB}" presName="composite" presStyleCnt="0"/>
      <dgm:spPr/>
    </dgm:pt>
    <dgm:pt modelId="{161AAA8F-0847-4750-9E98-627F43E966F7}" type="pres">
      <dgm:prSet presAssocID="{14B55ED6-B47A-4995-936D-276466B6EDCB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146784C4-0FD3-45E5-A8AB-DBE090E16CEB}" type="pres">
      <dgm:prSet presAssocID="{14B55ED6-B47A-4995-936D-276466B6EDCB}" presName="descendantText" presStyleLbl="alignAcc1" presStyleIdx="2" presStyleCnt="4">
        <dgm:presLayoutVars>
          <dgm:bulletEnabled val="1"/>
        </dgm:presLayoutVars>
      </dgm:prSet>
      <dgm:spPr/>
    </dgm:pt>
    <dgm:pt modelId="{5EDAF231-A748-44F6-B5D4-F8619B64BD40}" type="pres">
      <dgm:prSet presAssocID="{F0595B64-CFA3-472A-AE4B-F7ED5B34371F}" presName="sp" presStyleCnt="0"/>
      <dgm:spPr/>
    </dgm:pt>
    <dgm:pt modelId="{9E2EA215-E89C-4844-B556-E22958DF06BB}" type="pres">
      <dgm:prSet presAssocID="{C9C0564B-3440-4512-B45A-6A551AC5B190}" presName="composite" presStyleCnt="0"/>
      <dgm:spPr/>
    </dgm:pt>
    <dgm:pt modelId="{6D16BFCC-DFF0-4ED3-B1F5-C73A35AE7F17}" type="pres">
      <dgm:prSet presAssocID="{C9C0564B-3440-4512-B45A-6A551AC5B190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2C9DC4E4-4B07-460D-A007-4CA834F17A72}" type="pres">
      <dgm:prSet presAssocID="{C9C0564B-3440-4512-B45A-6A551AC5B190}" presName="descendantText" presStyleLbl="alignAcc1" presStyleIdx="3" presStyleCnt="4">
        <dgm:presLayoutVars>
          <dgm:bulletEnabled val="1"/>
        </dgm:presLayoutVars>
      </dgm:prSet>
      <dgm:spPr/>
    </dgm:pt>
  </dgm:ptLst>
  <dgm:cxnLst>
    <dgm:cxn modelId="{E2552202-C20C-4E32-A984-260B022E0A7D}" type="presOf" srcId="{4D29CACC-4BD4-47E9-8568-1DAEB519C992}" destId="{146784C4-0FD3-45E5-A8AB-DBE090E16CEB}" srcOrd="0" destOrd="1" presId="urn:microsoft.com/office/officeart/2005/8/layout/chevron2"/>
    <dgm:cxn modelId="{BAFE781D-CAFD-451A-BC1C-160CD5313A48}" type="presOf" srcId="{D70DD428-549C-408D-B5D8-9D343D59F73C}" destId="{71AEE10B-2E9C-4733-BEB4-C0DCAD9C0BFE}" srcOrd="0" destOrd="0" presId="urn:microsoft.com/office/officeart/2005/8/layout/chevron2"/>
    <dgm:cxn modelId="{E584E22A-C39C-4423-9A7E-FD78DBDD91C1}" srcId="{9444A183-1BF7-4A8D-B9B7-1765920DB716}" destId="{3CD64F07-7AEE-4FA6-9EBB-B9C724B75659}" srcOrd="1" destOrd="0" parTransId="{467DDB2E-666A-4C4E-AA5E-4262F18F52B5}" sibTransId="{A6B9337E-ABE0-4603-B913-9173320B2428}"/>
    <dgm:cxn modelId="{278C0F41-CCF8-4A00-968C-D433AA0DDF6B}" srcId="{9444A183-1BF7-4A8D-B9B7-1765920DB716}" destId="{D0D0827E-6E3A-4F67-B14C-397F12730B1C}" srcOrd="2" destOrd="0" parTransId="{3522DDFD-FCF1-48B1-A5E1-0AF22120E97D}" sibTransId="{958C2B0D-1701-4E25-B98B-316FA1D46F27}"/>
    <dgm:cxn modelId="{4F259A62-EC01-456B-A87F-54463E00A228}" srcId="{D733B4BE-8A6D-4DE7-9478-6A24DB8C4A86}" destId="{D70DD428-549C-408D-B5D8-9D343D59F73C}" srcOrd="0" destOrd="0" parTransId="{2BAAA4B4-4F1E-46D5-8338-922F3FA3633C}" sibTransId="{6C69DAC8-4FB8-4021-87FE-1C7A32C2EA75}"/>
    <dgm:cxn modelId="{807B4A48-EC33-455A-A8DF-892D14165371}" srcId="{C9C0564B-3440-4512-B45A-6A551AC5B190}" destId="{F8DED7AF-9F7C-49AD-804A-0E1AA17719E2}" srcOrd="0" destOrd="0" parTransId="{0B0B069A-86A5-4F0A-9634-458C577384CB}" sibTransId="{4259C9F2-819B-4D97-B59E-3CC220055FAA}"/>
    <dgm:cxn modelId="{B8D89B68-1CAB-47E8-BA64-82F575793030}" srcId="{F28BC635-C0D8-423C-BC00-8088DC2D7F5B}" destId="{9444A183-1BF7-4A8D-B9B7-1765920DB716}" srcOrd="1" destOrd="0" parTransId="{05555A30-F6B2-433A-8019-0F1ED367E45C}" sibTransId="{D833C06C-0DE1-426E-A80B-9C8E03B0DDCE}"/>
    <dgm:cxn modelId="{A0A83D6B-F03C-4879-BE7D-B1ADD3E737AD}" srcId="{14B55ED6-B47A-4995-936D-276466B6EDCB}" destId="{E206CED9-FC35-4BCC-979A-6376D031B574}" srcOrd="0" destOrd="0" parTransId="{6C41F602-BBA7-4B35-A06D-8C7EA4F56BDD}" sibTransId="{637B1819-B50C-4AA9-94E2-F3A6ABA7AE95}"/>
    <dgm:cxn modelId="{F931D875-CEB4-47FC-97F5-53AE0A86A2D7}" srcId="{F28BC635-C0D8-423C-BC00-8088DC2D7F5B}" destId="{C9C0564B-3440-4512-B45A-6A551AC5B190}" srcOrd="3" destOrd="0" parTransId="{77C49718-5DB1-4DB9-AC77-FE15739DC265}" sibTransId="{FAD53139-E5ED-4718-9200-B1CCDCDC7FEB}"/>
    <dgm:cxn modelId="{3332898A-7619-49A7-9195-D626CFEBAE8E}" type="presOf" srcId="{F49BF19E-E00B-48D3-A21E-9834CB18B218}" destId="{F7D2368D-04A4-4973-882F-5F93E470D4A2}" srcOrd="0" destOrd="0" presId="urn:microsoft.com/office/officeart/2005/8/layout/chevron2"/>
    <dgm:cxn modelId="{B6475E90-9FBD-413D-8ED8-4F50E92A231D}" type="presOf" srcId="{C9C0564B-3440-4512-B45A-6A551AC5B190}" destId="{6D16BFCC-DFF0-4ED3-B1F5-C73A35AE7F17}" srcOrd="0" destOrd="0" presId="urn:microsoft.com/office/officeart/2005/8/layout/chevron2"/>
    <dgm:cxn modelId="{4748D198-16F2-4E11-BFEA-7EEF4EE396CD}" srcId="{F28BC635-C0D8-423C-BC00-8088DC2D7F5B}" destId="{14B55ED6-B47A-4995-936D-276466B6EDCB}" srcOrd="2" destOrd="0" parTransId="{1A2439FD-97CD-4A25-B54B-93ABA66C908F}" sibTransId="{F0595B64-CFA3-472A-AE4B-F7ED5B34371F}"/>
    <dgm:cxn modelId="{C812D8AA-DDB2-42BD-B336-C2B2B8409057}" type="presOf" srcId="{F8DED7AF-9F7C-49AD-804A-0E1AA17719E2}" destId="{2C9DC4E4-4B07-460D-A007-4CA834F17A72}" srcOrd="0" destOrd="0" presId="urn:microsoft.com/office/officeart/2005/8/layout/chevron2"/>
    <dgm:cxn modelId="{067AC1BC-7EBF-4F89-93AF-2AE70B263768}" type="presOf" srcId="{D733B4BE-8A6D-4DE7-9478-6A24DB8C4A86}" destId="{9CC0A5A9-9589-4843-A0F7-5BCE0842E3AC}" srcOrd="0" destOrd="0" presId="urn:microsoft.com/office/officeart/2005/8/layout/chevron2"/>
    <dgm:cxn modelId="{800E1DC3-698E-4D8A-AB2D-42EA98F63EA8}" srcId="{F28BC635-C0D8-423C-BC00-8088DC2D7F5B}" destId="{D733B4BE-8A6D-4DE7-9478-6A24DB8C4A86}" srcOrd="0" destOrd="0" parTransId="{E9644B9A-1D23-46EE-B91D-78A4D464B5ED}" sibTransId="{757CA9AA-CCA7-4B8C-AA35-21E5037A6222}"/>
    <dgm:cxn modelId="{3FDD66C5-CA25-4D1C-AC2F-4D00641BB013}" type="presOf" srcId="{D0D0827E-6E3A-4F67-B14C-397F12730B1C}" destId="{F7D2368D-04A4-4973-882F-5F93E470D4A2}" srcOrd="0" destOrd="2" presId="urn:microsoft.com/office/officeart/2005/8/layout/chevron2"/>
    <dgm:cxn modelId="{EF4754DA-BB80-4111-AC0D-A947AE4D88BD}" srcId="{14B55ED6-B47A-4995-936D-276466B6EDCB}" destId="{4D29CACC-4BD4-47E9-8568-1DAEB519C992}" srcOrd="1" destOrd="0" parTransId="{2FE7C3FD-ED0B-482B-BDF8-7E763A74ED99}" sibTransId="{32007C8C-5B2A-4218-A134-7272E918DE0E}"/>
    <dgm:cxn modelId="{D613B3DC-5381-49AE-8F09-880F0C759CF9}" srcId="{9444A183-1BF7-4A8D-B9B7-1765920DB716}" destId="{F49BF19E-E00B-48D3-A21E-9834CB18B218}" srcOrd="0" destOrd="0" parTransId="{C0EDD72E-AF1E-4DCA-812C-977986ECA749}" sibTransId="{8540DDF6-0092-4F85-89DA-1BED5C902617}"/>
    <dgm:cxn modelId="{E64922EB-8230-4985-B616-5309281D6F1A}" type="presOf" srcId="{3CD64F07-7AEE-4FA6-9EBB-B9C724B75659}" destId="{F7D2368D-04A4-4973-882F-5F93E470D4A2}" srcOrd="0" destOrd="1" presId="urn:microsoft.com/office/officeart/2005/8/layout/chevron2"/>
    <dgm:cxn modelId="{A477CCEE-8E52-4B23-B622-3D1364D15A6A}" type="presOf" srcId="{14B55ED6-B47A-4995-936D-276466B6EDCB}" destId="{161AAA8F-0847-4750-9E98-627F43E966F7}" srcOrd="0" destOrd="0" presId="urn:microsoft.com/office/officeart/2005/8/layout/chevron2"/>
    <dgm:cxn modelId="{D68EDEF0-BCA4-40DD-860B-D1CB4AE781B7}" type="presOf" srcId="{9444A183-1BF7-4A8D-B9B7-1765920DB716}" destId="{F8A39737-48A5-48EE-8EB6-2B7D6FA8D7A4}" srcOrd="0" destOrd="0" presId="urn:microsoft.com/office/officeart/2005/8/layout/chevron2"/>
    <dgm:cxn modelId="{70E386F3-5BE8-4247-A716-89CA0EE5459E}" type="presOf" srcId="{F28BC635-C0D8-423C-BC00-8088DC2D7F5B}" destId="{5DB46FCB-B942-42B4-867A-36B6CA092D49}" srcOrd="0" destOrd="0" presId="urn:microsoft.com/office/officeart/2005/8/layout/chevron2"/>
    <dgm:cxn modelId="{48FC37FD-58C5-40A4-AAD8-8E458A83595D}" type="presOf" srcId="{E206CED9-FC35-4BCC-979A-6376D031B574}" destId="{146784C4-0FD3-45E5-A8AB-DBE090E16CEB}" srcOrd="0" destOrd="0" presId="urn:microsoft.com/office/officeart/2005/8/layout/chevron2"/>
    <dgm:cxn modelId="{7FC5F669-B795-4766-AAB7-299B82BDE112}" type="presParOf" srcId="{5DB46FCB-B942-42B4-867A-36B6CA092D49}" destId="{C81F0E80-ACE8-4081-B56D-431D326B9C3F}" srcOrd="0" destOrd="0" presId="urn:microsoft.com/office/officeart/2005/8/layout/chevron2"/>
    <dgm:cxn modelId="{5C3538F8-B8BC-48B0-ADCC-32E4C921D3B7}" type="presParOf" srcId="{C81F0E80-ACE8-4081-B56D-431D326B9C3F}" destId="{9CC0A5A9-9589-4843-A0F7-5BCE0842E3AC}" srcOrd="0" destOrd="0" presId="urn:microsoft.com/office/officeart/2005/8/layout/chevron2"/>
    <dgm:cxn modelId="{3E3F1B90-A6BD-49D5-A392-13B6634B217F}" type="presParOf" srcId="{C81F0E80-ACE8-4081-B56D-431D326B9C3F}" destId="{71AEE10B-2E9C-4733-BEB4-C0DCAD9C0BFE}" srcOrd="1" destOrd="0" presId="urn:microsoft.com/office/officeart/2005/8/layout/chevron2"/>
    <dgm:cxn modelId="{89D0B34E-215D-422A-900F-A1B235D90122}" type="presParOf" srcId="{5DB46FCB-B942-42B4-867A-36B6CA092D49}" destId="{E6F5E3F1-3C7B-44D9-B278-F66CC6C3708D}" srcOrd="1" destOrd="0" presId="urn:microsoft.com/office/officeart/2005/8/layout/chevron2"/>
    <dgm:cxn modelId="{16460FCA-779D-4580-8E6F-A4AC04AD4448}" type="presParOf" srcId="{5DB46FCB-B942-42B4-867A-36B6CA092D49}" destId="{766C9016-C3CF-4295-B60F-2B5183A2CF07}" srcOrd="2" destOrd="0" presId="urn:microsoft.com/office/officeart/2005/8/layout/chevron2"/>
    <dgm:cxn modelId="{DD7527A3-61C1-4790-A641-71F3424C01BF}" type="presParOf" srcId="{766C9016-C3CF-4295-B60F-2B5183A2CF07}" destId="{F8A39737-48A5-48EE-8EB6-2B7D6FA8D7A4}" srcOrd="0" destOrd="0" presId="urn:microsoft.com/office/officeart/2005/8/layout/chevron2"/>
    <dgm:cxn modelId="{22DD4E32-7636-41CC-AB1A-A33FD035695E}" type="presParOf" srcId="{766C9016-C3CF-4295-B60F-2B5183A2CF07}" destId="{F7D2368D-04A4-4973-882F-5F93E470D4A2}" srcOrd="1" destOrd="0" presId="urn:microsoft.com/office/officeart/2005/8/layout/chevron2"/>
    <dgm:cxn modelId="{E6B040CF-AA53-4766-B0C1-2293D5D63CE7}" type="presParOf" srcId="{5DB46FCB-B942-42B4-867A-36B6CA092D49}" destId="{E09A66D7-98AC-4BD7-B27F-079DB6472060}" srcOrd="3" destOrd="0" presId="urn:microsoft.com/office/officeart/2005/8/layout/chevron2"/>
    <dgm:cxn modelId="{F9CE8A1C-908E-46AD-A56D-34E47DC06D40}" type="presParOf" srcId="{5DB46FCB-B942-42B4-867A-36B6CA092D49}" destId="{AA34418A-0EBE-4E53-9AE0-11B56D2D2803}" srcOrd="4" destOrd="0" presId="urn:microsoft.com/office/officeart/2005/8/layout/chevron2"/>
    <dgm:cxn modelId="{490DF9D3-396F-403A-9434-7579DD65D7DF}" type="presParOf" srcId="{AA34418A-0EBE-4E53-9AE0-11B56D2D2803}" destId="{161AAA8F-0847-4750-9E98-627F43E966F7}" srcOrd="0" destOrd="0" presId="urn:microsoft.com/office/officeart/2005/8/layout/chevron2"/>
    <dgm:cxn modelId="{F9C94113-3253-45C5-BFF7-6146E0AB5899}" type="presParOf" srcId="{AA34418A-0EBE-4E53-9AE0-11B56D2D2803}" destId="{146784C4-0FD3-45E5-A8AB-DBE090E16CEB}" srcOrd="1" destOrd="0" presId="urn:microsoft.com/office/officeart/2005/8/layout/chevron2"/>
    <dgm:cxn modelId="{DEBE6E3A-9D97-46FC-A0F3-70668FA62465}" type="presParOf" srcId="{5DB46FCB-B942-42B4-867A-36B6CA092D49}" destId="{5EDAF231-A748-44F6-B5D4-F8619B64BD40}" srcOrd="5" destOrd="0" presId="urn:microsoft.com/office/officeart/2005/8/layout/chevron2"/>
    <dgm:cxn modelId="{E8CD8421-7091-4E8F-B8CF-08C2247ADCF5}" type="presParOf" srcId="{5DB46FCB-B942-42B4-867A-36B6CA092D49}" destId="{9E2EA215-E89C-4844-B556-E22958DF06BB}" srcOrd="6" destOrd="0" presId="urn:microsoft.com/office/officeart/2005/8/layout/chevron2"/>
    <dgm:cxn modelId="{24B93164-4DEB-4780-88D6-2A16290243EE}" type="presParOf" srcId="{9E2EA215-E89C-4844-B556-E22958DF06BB}" destId="{6D16BFCC-DFF0-4ED3-B1F5-C73A35AE7F17}" srcOrd="0" destOrd="0" presId="urn:microsoft.com/office/officeart/2005/8/layout/chevron2"/>
    <dgm:cxn modelId="{23B71E37-19C8-4518-BD12-BA48BF4D8081}" type="presParOf" srcId="{9E2EA215-E89C-4844-B556-E22958DF06BB}" destId="{2C9DC4E4-4B07-460D-A007-4CA834F17A72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C0A5A9-9589-4843-A0F7-5BCE0842E3AC}">
      <dsp:nvSpPr>
        <dsp:cNvPr id="0" name=""/>
        <dsp:cNvSpPr/>
      </dsp:nvSpPr>
      <dsp:spPr>
        <a:xfrm rot="5400000">
          <a:off x="-137126" y="138494"/>
          <a:ext cx="914176" cy="639923"/>
        </a:xfrm>
        <a:prstGeom prst="chevron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Instrukcja</a:t>
          </a:r>
        </a:p>
      </dsp:txBody>
      <dsp:txXfrm rot="-5400000">
        <a:off x="1" y="321330"/>
        <a:ext cx="639923" cy="274253"/>
      </dsp:txXfrm>
    </dsp:sp>
    <dsp:sp modelId="{71AEE10B-2E9C-4733-BEB4-C0DCAD9C0BFE}">
      <dsp:nvSpPr>
        <dsp:cNvPr id="0" name=""/>
        <dsp:cNvSpPr/>
      </dsp:nvSpPr>
      <dsp:spPr>
        <a:xfrm rot="5400000">
          <a:off x="2766054" y="-2124763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100" kern="1200"/>
            <a:t>Przed rozpoczęciem korzystania z Komody Kompetencji zalezane jest skorzystanie z menu "Instrukcja" oraz ściągnięcie załączonego pliku ze szczegółowymi wytycznymi do korzystania z serwisu.</a:t>
          </a:r>
        </a:p>
      </dsp:txBody>
      <dsp:txXfrm rot="-5400000">
        <a:off x="639924" y="30374"/>
        <a:ext cx="4817469" cy="536200"/>
      </dsp:txXfrm>
    </dsp:sp>
    <dsp:sp modelId="{F8A39737-48A5-48EE-8EB6-2B7D6FA8D7A4}">
      <dsp:nvSpPr>
        <dsp:cNvPr id="0" name=""/>
        <dsp:cNvSpPr/>
      </dsp:nvSpPr>
      <dsp:spPr>
        <a:xfrm rot="5400000">
          <a:off x="-137126" y="899656"/>
          <a:ext cx="914176" cy="639923"/>
        </a:xfrm>
        <a:prstGeom prst="chevron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Diagnoza</a:t>
          </a:r>
        </a:p>
      </dsp:txBody>
      <dsp:txXfrm rot="-5400000">
        <a:off x="1" y="1082492"/>
        <a:ext cx="639923" cy="274253"/>
      </dsp:txXfrm>
    </dsp:sp>
    <dsp:sp modelId="{F7D2368D-04A4-4973-882F-5F93E470D4A2}">
      <dsp:nvSpPr>
        <dsp:cNvPr id="0" name=""/>
        <dsp:cNvSpPr/>
      </dsp:nvSpPr>
      <dsp:spPr>
        <a:xfrm rot="5400000">
          <a:off x="2766054" y="-1363600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100" kern="1200"/>
            <a:t>Test kompetencji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100" kern="1200"/>
            <a:t>Quizy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100" kern="1200"/>
            <a:t>Powyższe elementy umożliwią określenie startowego zasobu wiedzy o sobie.</a:t>
          </a:r>
        </a:p>
      </dsp:txBody>
      <dsp:txXfrm rot="-5400000">
        <a:off x="639924" y="791537"/>
        <a:ext cx="4817469" cy="536200"/>
      </dsp:txXfrm>
    </dsp:sp>
    <dsp:sp modelId="{161AAA8F-0847-4750-9E98-627F43E966F7}">
      <dsp:nvSpPr>
        <dsp:cNvPr id="0" name=""/>
        <dsp:cNvSpPr/>
      </dsp:nvSpPr>
      <dsp:spPr>
        <a:xfrm rot="5400000">
          <a:off x="-137126" y="1660819"/>
          <a:ext cx="914176" cy="639923"/>
        </a:xfrm>
        <a:prstGeom prst="chevron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Wiedza</a:t>
          </a:r>
        </a:p>
      </dsp:txBody>
      <dsp:txXfrm rot="-5400000">
        <a:off x="1" y="1843655"/>
        <a:ext cx="639923" cy="274253"/>
      </dsp:txXfrm>
    </dsp:sp>
    <dsp:sp modelId="{146784C4-0FD3-45E5-A8AB-DBE090E16CEB}">
      <dsp:nvSpPr>
        <dsp:cNvPr id="0" name=""/>
        <dsp:cNvSpPr/>
      </dsp:nvSpPr>
      <dsp:spPr>
        <a:xfrm rot="5400000">
          <a:off x="2766054" y="-602437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100" kern="1200"/>
            <a:t>Zawartość poszczególnych "szuflad" - realizowanych w kolejności największych deficytów zdiagnozowanych na wczesniejszym etapie.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100" kern="1200"/>
            <a:t>Zawartość menu "Filmy" z ogólnymi materiałami</a:t>
          </a:r>
        </a:p>
      </dsp:txBody>
      <dsp:txXfrm rot="-5400000">
        <a:off x="639924" y="1552700"/>
        <a:ext cx="4817469" cy="536200"/>
      </dsp:txXfrm>
    </dsp:sp>
    <dsp:sp modelId="{6D16BFCC-DFF0-4ED3-B1F5-C73A35AE7F17}">
      <dsp:nvSpPr>
        <dsp:cNvPr id="0" name=""/>
        <dsp:cNvSpPr/>
      </dsp:nvSpPr>
      <dsp:spPr>
        <a:xfrm rot="5400000">
          <a:off x="-137126" y="2421982"/>
          <a:ext cx="914176" cy="639923"/>
        </a:xfrm>
        <a:prstGeom prst="chevron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/>
            <a:t>Weryfikacja</a:t>
          </a:r>
        </a:p>
      </dsp:txBody>
      <dsp:txXfrm rot="-5400000">
        <a:off x="1" y="2604818"/>
        <a:ext cx="639923" cy="274253"/>
      </dsp:txXfrm>
    </dsp:sp>
    <dsp:sp modelId="{2C9DC4E4-4B07-460D-A007-4CA834F17A72}">
      <dsp:nvSpPr>
        <dsp:cNvPr id="0" name=""/>
        <dsp:cNvSpPr/>
      </dsp:nvSpPr>
      <dsp:spPr>
        <a:xfrm rot="5400000">
          <a:off x="2766054" y="158724"/>
          <a:ext cx="594214" cy="4846476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1100" kern="1200"/>
            <a:t>Po zakończeniu pracy z każdym rozdziałem wiedzy ("szufladą") zachęca sie do ponownego skorzystania z form kontroli wiedzy (np. dany quiz) - co umożliwi weryfikację efektywności własnej pracy.</a:t>
          </a:r>
        </a:p>
      </dsp:txBody>
      <dsp:txXfrm rot="-5400000">
        <a:off x="639924" y="2313862"/>
        <a:ext cx="4817469" cy="5362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047DA-7171-4A76-8676-CFE1D3D1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1395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ANNA NOWAK</cp:lastModifiedBy>
  <cp:revision>2</cp:revision>
  <dcterms:created xsi:type="dcterms:W3CDTF">2018-09-21T06:25:00Z</dcterms:created>
  <dcterms:modified xsi:type="dcterms:W3CDTF">2018-09-21T06:25:00Z</dcterms:modified>
</cp:coreProperties>
</file>