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19A" w:rsidRDefault="0067519A" w:rsidP="0000152F">
      <w:pPr>
        <w:rPr>
          <w:rFonts w:ascii="Times New Roman" w:hAnsi="Times New Roman" w:cs="Times New Roman"/>
          <w:sz w:val="32"/>
        </w:rPr>
      </w:pPr>
      <w:r>
        <w:rPr>
          <w:noProof/>
          <w:lang w:eastAsia="pl-PL"/>
        </w:rPr>
        <w:drawing>
          <wp:inline distT="0" distB="0" distL="0" distR="0" wp14:anchorId="5076DF52" wp14:editId="7B6224C0">
            <wp:extent cx="5760720" cy="11252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_Wiedza_Edukacja_Rozwoj_rgb-1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19A" w:rsidRPr="0067519A" w:rsidRDefault="0067519A" w:rsidP="0067519A"/>
    <w:p w:rsidR="0067519A" w:rsidRPr="00916EE7" w:rsidRDefault="0067519A" w:rsidP="0067519A">
      <w:pPr>
        <w:autoSpaceDE w:val="0"/>
        <w:autoSpaceDN w:val="0"/>
        <w:adjustRightInd w:val="0"/>
        <w:ind w:left="709" w:hanging="709"/>
        <w:jc w:val="center"/>
        <w:rPr>
          <w:rFonts w:cs="Arial"/>
          <w:b/>
          <w:bCs/>
          <w:sz w:val="24"/>
          <w:szCs w:val="24"/>
        </w:rPr>
      </w:pPr>
      <w:r w:rsidRPr="00916EE7">
        <w:rPr>
          <w:rFonts w:cs="Arial"/>
          <w:b/>
          <w:bCs/>
          <w:sz w:val="24"/>
          <w:szCs w:val="24"/>
        </w:rPr>
        <w:t>Projekt „Skrzydła dla innowacji przyszłością dojrzałej edukacji”</w:t>
      </w:r>
    </w:p>
    <w:p w:rsidR="0067519A" w:rsidRPr="00916EE7" w:rsidRDefault="0067519A" w:rsidP="0067519A">
      <w:pPr>
        <w:autoSpaceDE w:val="0"/>
        <w:autoSpaceDN w:val="0"/>
        <w:adjustRightInd w:val="0"/>
        <w:ind w:left="709" w:hanging="709"/>
        <w:jc w:val="center"/>
        <w:rPr>
          <w:rFonts w:cs="Arial"/>
          <w:b/>
          <w:bCs/>
          <w:sz w:val="24"/>
          <w:szCs w:val="24"/>
        </w:rPr>
      </w:pPr>
      <w:r w:rsidRPr="00916EE7">
        <w:rPr>
          <w:rFonts w:cs="Arial"/>
          <w:b/>
          <w:bCs/>
          <w:sz w:val="24"/>
          <w:szCs w:val="24"/>
        </w:rPr>
        <w:t>[numer projektu: WND-POWR.04.01.00-00-I030/1]</w:t>
      </w:r>
    </w:p>
    <w:p w:rsidR="0067519A" w:rsidRPr="00916EE7" w:rsidRDefault="0067519A" w:rsidP="0067519A">
      <w:pPr>
        <w:autoSpaceDE w:val="0"/>
        <w:autoSpaceDN w:val="0"/>
        <w:adjustRightInd w:val="0"/>
        <w:ind w:left="709" w:hanging="709"/>
        <w:jc w:val="center"/>
        <w:rPr>
          <w:rFonts w:cs="Arial"/>
          <w:b/>
          <w:bCs/>
          <w:sz w:val="24"/>
          <w:szCs w:val="24"/>
        </w:rPr>
      </w:pPr>
      <w:r w:rsidRPr="00916EE7">
        <w:rPr>
          <w:rFonts w:cs="Arial"/>
          <w:b/>
          <w:bCs/>
          <w:sz w:val="24"/>
          <w:szCs w:val="24"/>
        </w:rPr>
        <w:t>realizowanego w ramach</w:t>
      </w:r>
    </w:p>
    <w:p w:rsidR="0067519A" w:rsidRPr="00916EE7" w:rsidRDefault="0067519A" w:rsidP="0067519A">
      <w:pPr>
        <w:autoSpaceDE w:val="0"/>
        <w:autoSpaceDN w:val="0"/>
        <w:adjustRightInd w:val="0"/>
        <w:ind w:left="709" w:hanging="709"/>
        <w:jc w:val="center"/>
        <w:rPr>
          <w:rFonts w:cs="Arial"/>
          <w:b/>
          <w:bCs/>
          <w:sz w:val="24"/>
          <w:szCs w:val="24"/>
        </w:rPr>
      </w:pPr>
      <w:r w:rsidRPr="00916EE7">
        <w:rPr>
          <w:rFonts w:cs="Arial"/>
          <w:b/>
          <w:bCs/>
          <w:sz w:val="24"/>
          <w:szCs w:val="24"/>
        </w:rPr>
        <w:t>Programu Operacyjnego Wiedza, Edukacja Rozwój</w:t>
      </w:r>
    </w:p>
    <w:p w:rsidR="0067519A" w:rsidRPr="00916EE7" w:rsidRDefault="0067519A" w:rsidP="0067519A">
      <w:pPr>
        <w:autoSpaceDE w:val="0"/>
        <w:autoSpaceDN w:val="0"/>
        <w:adjustRightInd w:val="0"/>
        <w:ind w:left="709" w:hanging="709"/>
        <w:jc w:val="center"/>
        <w:rPr>
          <w:b/>
          <w:sz w:val="24"/>
          <w:szCs w:val="24"/>
        </w:rPr>
      </w:pPr>
      <w:r w:rsidRPr="00916EE7">
        <w:rPr>
          <w:rFonts w:cs="Arial"/>
          <w:b/>
          <w:bCs/>
          <w:sz w:val="24"/>
          <w:szCs w:val="24"/>
        </w:rPr>
        <w:t>Oś Priorytetowa IV  Innowacje społeczne i współpraca ponadnarodowa</w:t>
      </w:r>
    </w:p>
    <w:p w:rsidR="0067519A" w:rsidRDefault="0067519A" w:rsidP="0067519A">
      <w:pPr>
        <w:jc w:val="center"/>
      </w:pPr>
    </w:p>
    <w:p w:rsidR="0067519A" w:rsidRDefault="0067519A" w:rsidP="0067519A">
      <w:pPr>
        <w:jc w:val="center"/>
      </w:pPr>
    </w:p>
    <w:p w:rsidR="0067519A" w:rsidRPr="00916EE7" w:rsidRDefault="0067519A" w:rsidP="0067519A">
      <w:pPr>
        <w:jc w:val="center"/>
        <w:rPr>
          <w:sz w:val="32"/>
          <w:szCs w:val="32"/>
        </w:rPr>
      </w:pPr>
      <w:r w:rsidRPr="00916EE7">
        <w:rPr>
          <w:sz w:val="32"/>
          <w:szCs w:val="32"/>
        </w:rPr>
        <w:t>Tytuł innowacji: „CODERSTRUST POLSKA - MODELOWE ROZWIĄZANIE PROBLEMÓW OSÓB Z NIEPEŁNOSPRAWNOŚCIAMI Z NAUKĄ I PRACĄ”</w:t>
      </w:r>
    </w:p>
    <w:p w:rsidR="0067519A" w:rsidRDefault="0067519A" w:rsidP="0067519A"/>
    <w:p w:rsidR="0067519A" w:rsidRDefault="0067519A" w:rsidP="0067519A"/>
    <w:p w:rsidR="0067519A" w:rsidRDefault="0067519A" w:rsidP="0067519A"/>
    <w:p w:rsidR="0067519A" w:rsidRDefault="0067519A" w:rsidP="0067519A">
      <w:pPr>
        <w:rPr>
          <w:sz w:val="36"/>
          <w:szCs w:val="36"/>
        </w:rPr>
      </w:pPr>
      <w:r w:rsidRPr="001F1B47">
        <w:rPr>
          <w:sz w:val="36"/>
          <w:szCs w:val="36"/>
        </w:rPr>
        <w:t>Zadanie 3: Określenie profilu użytkownika testu</w:t>
      </w:r>
    </w:p>
    <w:p w:rsidR="0067519A" w:rsidRDefault="0067519A" w:rsidP="0067519A">
      <w:pPr>
        <w:rPr>
          <w:sz w:val="36"/>
          <w:szCs w:val="36"/>
        </w:rPr>
      </w:pPr>
    </w:p>
    <w:p w:rsidR="0067519A" w:rsidRPr="001F1B47" w:rsidRDefault="0067519A" w:rsidP="0067519A">
      <w:pPr>
        <w:rPr>
          <w:sz w:val="36"/>
          <w:szCs w:val="36"/>
        </w:rPr>
      </w:pPr>
    </w:p>
    <w:p w:rsidR="0067519A" w:rsidRDefault="0067519A" w:rsidP="0067519A">
      <w:pPr>
        <w:jc w:val="right"/>
      </w:pPr>
      <w:proofErr w:type="spellStart"/>
      <w:r>
        <w:t>CodersTrust</w:t>
      </w:r>
      <w:proofErr w:type="spellEnd"/>
      <w:r>
        <w:t xml:space="preserve"> Polska Sp. z o.o.</w:t>
      </w:r>
    </w:p>
    <w:p w:rsidR="0067519A" w:rsidRPr="00E26AB7" w:rsidRDefault="0067519A" w:rsidP="0067519A">
      <w:pPr>
        <w:jc w:val="right"/>
        <w:rPr>
          <w:lang w:val="en-US"/>
        </w:rPr>
      </w:pPr>
      <w:r w:rsidRPr="00E26AB7">
        <w:rPr>
          <w:lang w:val="en-US"/>
        </w:rPr>
        <w:t>www.coderstrust.pl</w:t>
      </w:r>
    </w:p>
    <w:p w:rsidR="0067519A" w:rsidRPr="001F1B47" w:rsidRDefault="0067519A" w:rsidP="0067519A">
      <w:pPr>
        <w:jc w:val="right"/>
        <w:rPr>
          <w:lang w:val="en-US"/>
        </w:rPr>
      </w:pPr>
      <w:proofErr w:type="spellStart"/>
      <w:r w:rsidRPr="00E26AB7">
        <w:rPr>
          <w:lang w:val="en-US"/>
        </w:rPr>
        <w:t>Styczeń</w:t>
      </w:r>
      <w:proofErr w:type="spellEnd"/>
      <w:r w:rsidRPr="00E26AB7">
        <w:rPr>
          <w:lang w:val="en-US"/>
        </w:rPr>
        <w:t xml:space="preserve"> 2018 r.</w:t>
      </w:r>
    </w:p>
    <w:p w:rsidR="0067519A" w:rsidRPr="0067519A" w:rsidRDefault="0067519A">
      <w:pPr>
        <w:rPr>
          <w:rFonts w:ascii="Times New Roman" w:hAnsi="Times New Roman" w:cs="Times New Roman"/>
          <w:sz w:val="32"/>
          <w:lang w:val="en-US"/>
        </w:rPr>
      </w:pPr>
    </w:p>
    <w:p w:rsidR="0000152F" w:rsidRDefault="0000152F" w:rsidP="0000152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pl-PL"/>
        </w:rPr>
        <w:lastRenderedPageBreak/>
        <w:drawing>
          <wp:inline distT="0" distB="0" distL="0" distR="0" wp14:anchorId="1AB4F48A" wp14:editId="2B162322">
            <wp:extent cx="1284112" cy="619125"/>
            <wp:effectExtent l="0" t="0" r="0" b="0"/>
            <wp:docPr id="1" name="Obraz 1" descr="C:\Users\Ruda\Desktop\tasma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da\Desktop\tasman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</w:rPr>
        <w:t xml:space="preserve">   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 xml:space="preserve">      </w:t>
      </w:r>
      <w:r>
        <w:rPr>
          <w:rFonts w:ascii="Times New Roman" w:hAnsi="Times New Roman" w:cs="Times New Roman"/>
          <w:noProof/>
          <w:sz w:val="32"/>
          <w:lang w:eastAsia="pl-PL"/>
        </w:rPr>
        <w:drawing>
          <wp:inline distT="0" distB="0" distL="0" distR="0" wp14:anchorId="0B4E9065" wp14:editId="60061947">
            <wp:extent cx="1820917" cy="733425"/>
            <wp:effectExtent l="0" t="0" r="0" b="0"/>
            <wp:docPr id="2" name="Obraz 2" descr="C:\Users\Ruda\Desktop\tasman\a-coderstrust-450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da\Desktop\tasman\a-coderstrust-450-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917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52F" w:rsidRPr="00D00C6F" w:rsidRDefault="0000152F" w:rsidP="0000152F">
      <w:pPr>
        <w:jc w:val="both"/>
        <w:rPr>
          <w:rFonts w:ascii="Times New Roman" w:hAnsi="Times New Roman" w:cs="Times New Roman"/>
          <w:b/>
          <w:sz w:val="44"/>
        </w:rPr>
      </w:pPr>
    </w:p>
    <w:p w:rsidR="0000152F" w:rsidRPr="00D00C6F" w:rsidRDefault="0000152F" w:rsidP="0000152F">
      <w:pPr>
        <w:jc w:val="both"/>
        <w:rPr>
          <w:rFonts w:ascii="Times New Roman" w:hAnsi="Times New Roman" w:cs="Times New Roman"/>
          <w:b/>
          <w:sz w:val="44"/>
        </w:rPr>
      </w:pPr>
    </w:p>
    <w:p w:rsidR="0000152F" w:rsidRPr="0000152F" w:rsidRDefault="0000152F" w:rsidP="0000152F">
      <w:pPr>
        <w:jc w:val="both"/>
        <w:rPr>
          <w:rFonts w:ascii="Times New Roman" w:hAnsi="Times New Roman" w:cs="Times New Roman"/>
          <w:b/>
          <w:sz w:val="72"/>
        </w:rPr>
      </w:pPr>
    </w:p>
    <w:p w:rsidR="0000152F" w:rsidRDefault="0000152F" w:rsidP="000015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lang w:eastAsia="pl-PL"/>
        </w:rPr>
      </w:pPr>
      <w:r w:rsidRPr="0000152F">
        <w:rPr>
          <w:rFonts w:ascii="Times New Roman" w:eastAsia="Times New Roman" w:hAnsi="Times New Roman" w:cs="Times New Roman"/>
          <w:b/>
          <w:color w:val="000000"/>
          <w:sz w:val="40"/>
          <w:lang w:eastAsia="pl-PL"/>
        </w:rPr>
        <w:t>Profil uczestnika projektu</w:t>
      </w:r>
    </w:p>
    <w:p w:rsidR="0000152F" w:rsidRPr="0000152F" w:rsidRDefault="0000152F" w:rsidP="000015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lang w:eastAsia="pl-PL"/>
        </w:rPr>
      </w:pPr>
    </w:p>
    <w:p w:rsidR="0000152F" w:rsidRPr="00D00C6F" w:rsidRDefault="0000152F" w:rsidP="0000152F">
      <w:pPr>
        <w:jc w:val="both"/>
        <w:rPr>
          <w:rFonts w:ascii="Times New Roman" w:hAnsi="Times New Roman" w:cs="Times New Roman"/>
          <w:b/>
          <w:sz w:val="44"/>
        </w:rPr>
      </w:pPr>
    </w:p>
    <w:p w:rsidR="0000152F" w:rsidRPr="00D00C6F" w:rsidRDefault="0000152F" w:rsidP="0000152F">
      <w:pPr>
        <w:jc w:val="both"/>
        <w:rPr>
          <w:rFonts w:ascii="Times New Roman" w:hAnsi="Times New Roman" w:cs="Times New Roman"/>
          <w:sz w:val="32"/>
        </w:rPr>
      </w:pPr>
    </w:p>
    <w:p w:rsidR="0000152F" w:rsidRPr="00D00C6F" w:rsidRDefault="0000152F" w:rsidP="0000152F">
      <w:pPr>
        <w:jc w:val="both"/>
        <w:rPr>
          <w:rFonts w:ascii="Times New Roman" w:hAnsi="Times New Roman" w:cs="Times New Roman"/>
          <w:sz w:val="32"/>
        </w:rPr>
      </w:pPr>
    </w:p>
    <w:p w:rsidR="0000152F" w:rsidRPr="00D00C6F" w:rsidRDefault="0000152F" w:rsidP="0000152F">
      <w:pPr>
        <w:jc w:val="both"/>
        <w:rPr>
          <w:rFonts w:ascii="Times New Roman" w:hAnsi="Times New Roman" w:cs="Times New Roman"/>
          <w:sz w:val="32"/>
        </w:rPr>
      </w:pPr>
    </w:p>
    <w:p w:rsidR="0000152F" w:rsidRPr="00D00C6F" w:rsidRDefault="0000152F" w:rsidP="0000152F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</w:t>
      </w:r>
    </w:p>
    <w:p w:rsidR="0000152F" w:rsidRPr="00D00C6F" w:rsidRDefault="0000152F" w:rsidP="0000152F">
      <w:pPr>
        <w:jc w:val="both"/>
        <w:rPr>
          <w:rFonts w:ascii="Times New Roman" w:hAnsi="Times New Roman" w:cs="Times New Roman"/>
          <w:sz w:val="32"/>
        </w:rPr>
      </w:pPr>
    </w:p>
    <w:p w:rsidR="0000152F" w:rsidRPr="00D00C6F" w:rsidRDefault="0000152F" w:rsidP="0000152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Opracowany n</w:t>
      </w:r>
      <w:r w:rsidRPr="00D00C6F">
        <w:rPr>
          <w:rFonts w:ascii="Times New Roman" w:hAnsi="Times New Roman" w:cs="Times New Roman"/>
          <w:b/>
          <w:sz w:val="28"/>
        </w:rPr>
        <w:t xml:space="preserve">a zamówienie firmy </w:t>
      </w:r>
      <w:proofErr w:type="spellStart"/>
      <w:r w:rsidRPr="00D00C6F">
        <w:rPr>
          <w:rFonts w:ascii="Times New Roman" w:hAnsi="Times New Roman" w:cs="Times New Roman"/>
          <w:b/>
          <w:sz w:val="28"/>
        </w:rPr>
        <w:t>Coders</w:t>
      </w:r>
      <w:proofErr w:type="spellEnd"/>
      <w:r w:rsidRPr="00D00C6F">
        <w:rPr>
          <w:rFonts w:ascii="Times New Roman" w:hAnsi="Times New Roman" w:cs="Times New Roman"/>
          <w:b/>
          <w:sz w:val="28"/>
        </w:rPr>
        <w:t xml:space="preserve"> Trust Polska</w:t>
      </w:r>
    </w:p>
    <w:p w:rsidR="0000152F" w:rsidRDefault="0000152F" w:rsidP="0000152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00152F" w:rsidRDefault="0000152F" w:rsidP="0000152F">
      <w:pPr>
        <w:jc w:val="center"/>
        <w:rPr>
          <w:rFonts w:ascii="Times New Roman" w:hAnsi="Times New Roman" w:cs="Times New Roman"/>
          <w:sz w:val="28"/>
        </w:rPr>
      </w:pPr>
    </w:p>
    <w:p w:rsidR="00B91EDD" w:rsidRPr="00B91EDD" w:rsidRDefault="00B91EDD" w:rsidP="00B91ED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r w:rsidRPr="0000152F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Profil uczestnika projektu</w:t>
      </w:r>
    </w:p>
    <w:p w:rsidR="0000152F" w:rsidRPr="0000152F" w:rsidRDefault="0000152F" w:rsidP="002B48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0152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Projekt skierowany jest do osób z niepełnosprawnością narządu ruchu i wzroku, które dodatkowo spełniają poniższe wymagania. </w:t>
      </w:r>
    </w:p>
    <w:p w:rsidR="0000152F" w:rsidRPr="0000152F" w:rsidRDefault="0000152F" w:rsidP="00001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00152F" w:rsidRDefault="0000152F" w:rsidP="00001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00152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Wykształcenie i doświadczenie: </w:t>
      </w:r>
    </w:p>
    <w:p w:rsidR="00AD31F2" w:rsidRDefault="006B46EB" w:rsidP="0000152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Doświadczenie – definiowane jako umiejętności programistyczne </w:t>
      </w:r>
      <w:r w:rsidRPr="006B46E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</w:t>
      </w:r>
      <w:r w:rsidR="00AD31F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zyskane w trakcie zatrudnienia, </w:t>
      </w:r>
      <w:r w:rsidRPr="006B46E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wykonywania innej pracy zarobkowej</w:t>
      </w:r>
      <w:r w:rsidR="00AD31F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bądź ukończenia kursu z dziedziny programowania poświadczonego dyplomem bądź certyfikatem.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</w:p>
    <w:p w:rsidR="006B46EB" w:rsidRPr="006B46EB" w:rsidRDefault="006B46EB" w:rsidP="003C771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Wykształcenie - </w:t>
      </w:r>
      <w:r w:rsidR="003C7718" w:rsidRPr="003C77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posiadany zasób wiedzy, umiejętności i sprawności</w:t>
      </w:r>
      <w:r w:rsidR="003C77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poświadczony</w:t>
      </w:r>
      <w:r w:rsidR="003C7718" w:rsidRPr="003C77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dokumentem </w:t>
      </w:r>
      <w:r w:rsidR="003C77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uzyskanym </w:t>
      </w:r>
      <w:r w:rsidR="003C7718" w:rsidRPr="003C77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oficjalnym systemie nauczania</w:t>
      </w:r>
      <w:r w:rsidR="003C77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(szkoły publiczne, szkoły prywatne) </w:t>
      </w:r>
      <w:r w:rsidR="003C7718" w:rsidRPr="003C77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dający przygotowa</w:t>
      </w:r>
      <w:r w:rsidR="003C771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nie do podjęcia pracy zawodowej</w:t>
      </w:r>
    </w:p>
    <w:p w:rsidR="0000152F" w:rsidRPr="0000152F" w:rsidRDefault="0000152F" w:rsidP="002B48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0152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Nie jest wymagane, by uczestnik kursu posiadał doświadczenie w programowaniu lub wykształcenie w tym kierunku. Jednakże ważne jest, by cechował się biegłą  znajomością obsługi komputera oraz by miał doświadczen</w:t>
      </w:r>
      <w:bookmarkStart w:id="0" w:name="_GoBack"/>
      <w:bookmarkEnd w:id="0"/>
      <w:r w:rsidRPr="0000152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ie w pracy z komputerem (umiejętność wyszukiwania informac</w:t>
      </w:r>
      <w:r w:rsidR="00B91ED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ji, tworzenie dokumentów, itp.).</w:t>
      </w:r>
    </w:p>
    <w:p w:rsidR="0000152F" w:rsidRPr="0000152F" w:rsidRDefault="0000152F" w:rsidP="000015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00152F" w:rsidRPr="0000152F" w:rsidRDefault="002B48EB" w:rsidP="000015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Kompetencje, </w:t>
      </w:r>
      <w:r w:rsidR="0000152F" w:rsidRPr="0000152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umiejętności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i cechy:</w:t>
      </w:r>
    </w:p>
    <w:p w:rsidR="0000152F" w:rsidRPr="0000152F" w:rsidRDefault="0000152F" w:rsidP="002B48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0152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Osoba, która </w:t>
      </w:r>
      <w:r w:rsidR="00B91ED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chce wziąć udział w projekcie</w:t>
      </w:r>
      <w:r w:rsidRPr="0000152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zna </w:t>
      </w:r>
      <w:r w:rsidRPr="0000152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język angielski</w:t>
      </w:r>
      <w:r w:rsidR="00B91EDD" w:rsidRPr="002B48EB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min. na poziomie B2</w:t>
      </w:r>
      <w:r w:rsidRPr="0000152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.</w:t>
      </w:r>
      <w:r w:rsidRPr="0000152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Język angielski jest niezbędny przy programowaniu ze względu na konieczność rozumienia czytanej dokumentacji, zadań, poleceń czy podczas obsług programów. </w:t>
      </w:r>
    </w:p>
    <w:p w:rsidR="0000152F" w:rsidRPr="0000152F" w:rsidRDefault="0000152F" w:rsidP="000015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0152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Kandydat powinien również posiadać </w:t>
      </w:r>
      <w:r w:rsidRPr="0000152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biegłą znajomość obsługi komputera</w:t>
      </w:r>
      <w:r w:rsidRPr="0000152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korzystania z Internetu, wykorzystywania go do wyszukiwania informacji. </w:t>
      </w:r>
    </w:p>
    <w:p w:rsidR="0000152F" w:rsidRPr="0000152F" w:rsidRDefault="0000152F" w:rsidP="000015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0152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Niezbędne są predyspozycje do </w:t>
      </w:r>
      <w:r w:rsidRPr="0000152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logicznego myślenia, analityczne myślenie</w:t>
      </w:r>
      <w:r w:rsidRPr="0000152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a także czytanie ze zrozumieniem. Umiejętność dostrzegania zależności między danymi zmiennymi jest niezwykle ważna. Przydadzą się także </w:t>
      </w:r>
      <w:r w:rsidRPr="0000152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zdolności matematyczne</w:t>
      </w:r>
      <w:r w:rsidRPr="0000152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oraz </w:t>
      </w:r>
      <w:r w:rsidRPr="0000152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zdolność do rozwiązywania problemów</w:t>
      </w:r>
      <w:r w:rsidR="002B48EB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i szukania rozwiązań</w:t>
      </w:r>
      <w:r w:rsidRPr="0000152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</w:t>
      </w:r>
      <w:r w:rsidR="009055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Umiejętności związane z myśleniem </w:t>
      </w:r>
      <w:r w:rsidR="009055F7" w:rsidRPr="009055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ana</w:t>
      </w:r>
      <w:r w:rsidR="009055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litycznym, będą weryfikowane za pomocą testu, składającego się z</w:t>
      </w:r>
      <w:r w:rsidR="009055F7" w:rsidRPr="009055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20 pyt</w:t>
      </w:r>
      <w:r w:rsidR="009055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ań</w:t>
      </w:r>
      <w:r w:rsidR="009055F7" w:rsidRPr="009055F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 czterema możliwymi odpowiedziami.</w:t>
      </w:r>
    </w:p>
    <w:p w:rsidR="0000152F" w:rsidRPr="0000152F" w:rsidRDefault="0000152F" w:rsidP="000015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0152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Uczestnik projektu powinien posiadać </w:t>
      </w:r>
      <w:r w:rsidRPr="0000152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umiejętności pracy w zespole</w:t>
      </w:r>
      <w:r w:rsidRPr="0000152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oraz </w:t>
      </w:r>
      <w:r w:rsidR="002B48EB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komunikacji. </w:t>
      </w:r>
      <w:r w:rsidRPr="0000152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Tu potrzebna jest chęć dzielenia się posiadaną wiedzą, pokora i dystans do siebie, by potrafić uznać czyjeś rozwiązania za lepsze oraz rozumienie istoty współpracy przy pracy nad wspólnym projektem. </w:t>
      </w:r>
    </w:p>
    <w:p w:rsidR="0000152F" w:rsidRPr="0000152F" w:rsidRDefault="0000152F" w:rsidP="000015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0152F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 xml:space="preserve">Kandydat to osoba, która cechuje się </w:t>
      </w:r>
      <w:r w:rsidRPr="0000152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wytrwałością</w:t>
      </w:r>
      <w:r w:rsidRPr="0000152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 szukaniu rozwiązań, a te rozwiązania są możliwie jak najprost</w:t>
      </w:r>
      <w:r w:rsidR="002B48E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</w:t>
      </w:r>
      <w:r w:rsidRPr="0000152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ze. Jest uparta i cierpliwie dąży do celu. Jest zmotywowana do nauki, a wręcz pasjonuje się nauką. Charakteryzuje się ciekawością, dbałością o szczegóły, dokładnością i sumiennością. </w:t>
      </w:r>
    </w:p>
    <w:p w:rsidR="0000152F" w:rsidRPr="0000152F" w:rsidRDefault="0000152F" w:rsidP="000015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0152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Uczestnik jest osobą </w:t>
      </w:r>
      <w:r w:rsidRPr="0000152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zorganizowaną i </w:t>
      </w:r>
      <w:r w:rsidR="002B48EB" w:rsidRPr="002B48EB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zdyscyplinowaną</w:t>
      </w:r>
      <w:r w:rsidRPr="0000152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Będzie samodzielnie rozwijał swoje umiejętności, zgłębiał wiedzę, wykonywał dodatkowe zadania, trenował poznane techniki. Nie potrzebuje polecenia od mentora, by ćwiczyć pisanie kodu. </w:t>
      </w:r>
    </w:p>
    <w:p w:rsidR="00CA74D6" w:rsidRPr="0072291A" w:rsidRDefault="0072291A" w:rsidP="0000152F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Wyjaśnienie</w:t>
      </w:r>
      <w:r w:rsidRPr="0072291A">
        <w:rPr>
          <w:rFonts w:ascii="Times New Roman" w:hAnsi="Times New Roman" w:cs="Times New Roman"/>
          <w:b/>
          <w:sz w:val="24"/>
        </w:rPr>
        <w:t>:</w:t>
      </w:r>
    </w:p>
    <w:p w:rsidR="0072291A" w:rsidRPr="0072291A" w:rsidRDefault="0072291A" w:rsidP="0000152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91A">
        <w:rPr>
          <w:rFonts w:ascii="Times New Roman" w:hAnsi="Times New Roman" w:cs="Times New Roman"/>
          <w:sz w:val="24"/>
          <w:szCs w:val="24"/>
        </w:rPr>
        <w:t xml:space="preserve">Profil uczestnika projektu został </w:t>
      </w:r>
      <w:r w:rsidRPr="0072291A">
        <w:rPr>
          <w:rFonts w:ascii="Times New Roman" w:eastAsia="Times New Roman" w:hAnsi="Times New Roman" w:cs="Times New Roman"/>
          <w:sz w:val="24"/>
          <w:szCs w:val="24"/>
        </w:rPr>
        <w:t>przygotowany w oparciu o różnego rodzaju artykuły, profile osobowościowe oraz kompetencyjne i wymagania dotyczące programistów. Zebrane informacje dotyczyły analizy jakie cechy posiadają lub powinny posiadać programiści.</w:t>
      </w:r>
    </w:p>
    <w:p w:rsidR="0072291A" w:rsidRDefault="0072291A" w:rsidP="0000152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91A">
        <w:rPr>
          <w:rFonts w:ascii="Times New Roman" w:eastAsia="Times New Roman" w:hAnsi="Times New Roman" w:cs="Times New Roman"/>
          <w:sz w:val="24"/>
          <w:szCs w:val="24"/>
        </w:rPr>
        <w:t xml:space="preserve"> Powiązanie profilu z badaniami - badanie wykazuje, że obecne instytucje/szkoły programowania mają zbieżne wymagania co do kandydatów, jak opis przygotowany na podstawie analizy osobowości i umiejętności związanych z byciem programistą.</w:t>
      </w:r>
    </w:p>
    <w:p w:rsidR="008A6979" w:rsidRPr="0072291A" w:rsidRDefault="008A6979" w:rsidP="000015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Profil uczestnika projektu ma służyć jako narzędzie do rekrutacji odbiorców </w:t>
      </w:r>
      <w:r w:rsidR="00FD5381">
        <w:rPr>
          <w:rFonts w:ascii="Times New Roman" w:eastAsia="Times New Roman" w:hAnsi="Times New Roman" w:cs="Times New Roman"/>
          <w:sz w:val="24"/>
          <w:szCs w:val="24"/>
        </w:rPr>
        <w:t>innowacji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157AD">
        <w:rPr>
          <w:rFonts w:ascii="Times New Roman" w:eastAsia="Times New Roman" w:hAnsi="Times New Roman" w:cs="Times New Roman"/>
          <w:sz w:val="24"/>
          <w:szCs w:val="24"/>
        </w:rPr>
        <w:t xml:space="preserve">Jego zadaniem jest wskazanie jakie osoby są najbardziej odpowiednie, aby dostać się na taki kurs. </w:t>
      </w:r>
      <w:r w:rsidR="00FD5381">
        <w:rPr>
          <w:rFonts w:ascii="Times New Roman" w:eastAsia="Times New Roman" w:hAnsi="Times New Roman" w:cs="Times New Roman"/>
          <w:sz w:val="24"/>
          <w:szCs w:val="24"/>
        </w:rPr>
        <w:t>Wskazuje jakie cechy kompetencji przydadzą się w przyszłej pracy jako programista.</w:t>
      </w:r>
    </w:p>
    <w:sectPr w:rsidR="008A6979" w:rsidRPr="0072291A" w:rsidSect="002B48E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AB9" w:rsidRDefault="00A10AB9" w:rsidP="002B48EB">
      <w:pPr>
        <w:spacing w:after="0" w:line="240" w:lineRule="auto"/>
      </w:pPr>
      <w:r>
        <w:separator/>
      </w:r>
    </w:p>
  </w:endnote>
  <w:endnote w:type="continuationSeparator" w:id="0">
    <w:p w:rsidR="00A10AB9" w:rsidRDefault="00A10AB9" w:rsidP="002B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65366"/>
      <w:docPartObj>
        <w:docPartGallery w:val="Page Numbers (Bottom of Page)"/>
        <w:docPartUnique/>
      </w:docPartObj>
    </w:sdtPr>
    <w:sdtEndPr/>
    <w:sdtContent>
      <w:p w:rsidR="002B48EB" w:rsidRDefault="002B48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718">
          <w:rPr>
            <w:noProof/>
          </w:rPr>
          <w:t>3</w:t>
        </w:r>
        <w:r>
          <w:fldChar w:fldCharType="end"/>
        </w:r>
      </w:p>
    </w:sdtContent>
  </w:sdt>
  <w:p w:rsidR="002B48EB" w:rsidRDefault="002B48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AB9" w:rsidRDefault="00A10AB9" w:rsidP="002B48EB">
      <w:pPr>
        <w:spacing w:after="0" w:line="240" w:lineRule="auto"/>
      </w:pPr>
      <w:r>
        <w:separator/>
      </w:r>
    </w:p>
  </w:footnote>
  <w:footnote w:type="continuationSeparator" w:id="0">
    <w:p w:rsidR="00A10AB9" w:rsidRDefault="00A10AB9" w:rsidP="002B4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2F"/>
    <w:rsid w:val="0000152F"/>
    <w:rsid w:val="002B48EB"/>
    <w:rsid w:val="002D43EE"/>
    <w:rsid w:val="0032234C"/>
    <w:rsid w:val="003C7718"/>
    <w:rsid w:val="00523703"/>
    <w:rsid w:val="005656E7"/>
    <w:rsid w:val="00581CAE"/>
    <w:rsid w:val="0067519A"/>
    <w:rsid w:val="00694CD7"/>
    <w:rsid w:val="006B46EB"/>
    <w:rsid w:val="0072291A"/>
    <w:rsid w:val="007604CA"/>
    <w:rsid w:val="008A6979"/>
    <w:rsid w:val="009055F7"/>
    <w:rsid w:val="00A10AB9"/>
    <w:rsid w:val="00AB5C65"/>
    <w:rsid w:val="00AD31F2"/>
    <w:rsid w:val="00B157AD"/>
    <w:rsid w:val="00B1591A"/>
    <w:rsid w:val="00B22CF1"/>
    <w:rsid w:val="00B91EDD"/>
    <w:rsid w:val="00BE7452"/>
    <w:rsid w:val="00BF4CC3"/>
    <w:rsid w:val="00F668F2"/>
    <w:rsid w:val="00FD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01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w-portion">
    <w:name w:val="zw-portion"/>
    <w:basedOn w:val="Domylnaczcionkaakapitu"/>
    <w:rsid w:val="0000152F"/>
  </w:style>
  <w:style w:type="character" w:customStyle="1" w:styleId="eop">
    <w:name w:val="eop"/>
    <w:basedOn w:val="Domylnaczcionkaakapitu"/>
    <w:rsid w:val="0000152F"/>
  </w:style>
  <w:style w:type="paragraph" w:styleId="Tekstdymka">
    <w:name w:val="Balloon Text"/>
    <w:basedOn w:val="Normalny"/>
    <w:link w:val="TekstdymkaZnak"/>
    <w:uiPriority w:val="99"/>
    <w:semiHidden/>
    <w:unhideWhenUsed/>
    <w:rsid w:val="000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52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B4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8EB"/>
  </w:style>
  <w:style w:type="paragraph" w:styleId="Stopka">
    <w:name w:val="footer"/>
    <w:basedOn w:val="Normalny"/>
    <w:link w:val="StopkaZnak"/>
    <w:uiPriority w:val="99"/>
    <w:unhideWhenUsed/>
    <w:rsid w:val="002B4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8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01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w-portion">
    <w:name w:val="zw-portion"/>
    <w:basedOn w:val="Domylnaczcionkaakapitu"/>
    <w:rsid w:val="0000152F"/>
  </w:style>
  <w:style w:type="character" w:customStyle="1" w:styleId="eop">
    <w:name w:val="eop"/>
    <w:basedOn w:val="Domylnaczcionkaakapitu"/>
    <w:rsid w:val="0000152F"/>
  </w:style>
  <w:style w:type="paragraph" w:styleId="Tekstdymka">
    <w:name w:val="Balloon Text"/>
    <w:basedOn w:val="Normalny"/>
    <w:link w:val="TekstdymkaZnak"/>
    <w:uiPriority w:val="99"/>
    <w:semiHidden/>
    <w:unhideWhenUsed/>
    <w:rsid w:val="000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52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B4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8EB"/>
  </w:style>
  <w:style w:type="paragraph" w:styleId="Stopka">
    <w:name w:val="footer"/>
    <w:basedOn w:val="Normalny"/>
    <w:link w:val="StopkaZnak"/>
    <w:uiPriority w:val="99"/>
    <w:unhideWhenUsed/>
    <w:rsid w:val="002B4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1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Seklecka</dc:creator>
  <cp:lastModifiedBy>Dell</cp:lastModifiedBy>
  <cp:revision>11</cp:revision>
  <cp:lastPrinted>2018-01-09T11:53:00Z</cp:lastPrinted>
  <dcterms:created xsi:type="dcterms:W3CDTF">2017-12-08T10:44:00Z</dcterms:created>
  <dcterms:modified xsi:type="dcterms:W3CDTF">2018-02-22T10:53:00Z</dcterms:modified>
</cp:coreProperties>
</file>