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32B4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 </w:t>
      </w:r>
    </w:p>
    <w:p w14:paraId="539FEB0E" w14:textId="390960B0" w:rsidR="00C0515F" w:rsidRDefault="00C0515F" w:rsidP="00C0515F">
      <w:pPr>
        <w:spacing w:after="0" w:line="312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7"/>
          <w:lang w:eastAsia="pl-PL"/>
        </w:rPr>
        <w:t>Wyprawa na księżyc</w:t>
      </w:r>
    </w:p>
    <w:p w14:paraId="01BFAC2A" w14:textId="1914F24B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b/>
          <w:bCs/>
          <w:color w:val="000000"/>
          <w:sz w:val="24"/>
          <w:szCs w:val="27"/>
          <w:lang w:eastAsia="pl-PL"/>
        </w:rPr>
        <w:t>  </w:t>
      </w: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 xml:space="preserve">Jesteś członkiem grupy kosmonautów wysłanych z misją badawczą na Księżyc. Wasza załoga miała wylądować w pobliżu uprzednio założonej stałej bazy znajdującej się w samym centrum oświetlonej strony Księżyca. Z powodu uszkodzenia wasz pojazd kosmiczny musiał awaryjnie lądować w odległości około 190 mil od bazy. W czasie lądowania większość ekwipunku uległa kompletnemu zniszczeniu, z wyjątkiem 15 przedmiotów wymienionych niżej. Ponieważ możliwość waszego przeżycia zależy od dotarcia do bazy, należy wybrać </w:t>
      </w:r>
      <w:r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br/>
      </w: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w drogę do bazy tylko najbardziej niezbędne przedmioty. W tym celu należy ustalić hierarchię przydatności wymienionych poniżej przedmiotów w warunkach księżycowych. </w:t>
      </w:r>
      <w:r w:rsidRPr="00C0515F">
        <w:rPr>
          <w:rFonts w:ascii="Calibri" w:eastAsia="Times New Roman" w:hAnsi="Calibri" w:cs="Calibri"/>
          <w:b/>
          <w:bCs/>
          <w:color w:val="000000"/>
          <w:sz w:val="24"/>
          <w:szCs w:val="27"/>
          <w:lang w:eastAsia="pl-PL"/>
        </w:rPr>
        <w:t>Zadanie polega na ustaleniu hierarchii wszystkich przedmiotów według kryterium ich przydatności w dalszej wędrówce.</w:t>
      </w: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 Przy najważniejszym przedmiocie należy postawić 1., przy drugim w kolejności należy postawić 2., itd. aż do najmniej przydatnego przedmiotu, który otrzyma nr 15. </w:t>
      </w:r>
      <w:r w:rsidRPr="00C0515F">
        <w:rPr>
          <w:rFonts w:ascii="Calibri" w:eastAsia="Times New Roman" w:hAnsi="Calibri" w:cs="Calibri"/>
          <w:b/>
          <w:bCs/>
          <w:color w:val="000000"/>
          <w:sz w:val="24"/>
          <w:szCs w:val="27"/>
          <w:lang w:eastAsia="pl-PL"/>
        </w:rPr>
        <w:t>Dokonując hierarchizacji nie można pominąć żadnego przedmiotu. Żaden nr nie może być przypisany dwóm różnym przedmiotom.</w:t>
      </w: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 xml:space="preserve"> Masz maksymalnie 15 minut na samodzielne wykonanie zadania. Wypełnij w tym celu kolumnę 2. Następnie rozwiąż to samo zadanie zespołowo. W tym celu należy wypełnić kolumnę nr 3. (czas nie jest zadany). Następnie ponownie rozwiąż to samo zadanie samodzielnie, mając </w:t>
      </w:r>
      <w:r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br/>
      </w: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na to tylko 5 minut. W tym celu wypełnij kolumnę nr 4. Po wykonaniu zadania otrzymasz poprawne wyniki (wg NASA) i będziesz mógł ocenić trafność decyzji podejmowanych przez ciebie i twój zespół.</w:t>
      </w:r>
    </w:p>
    <w:p w14:paraId="313C6AED" w14:textId="77777777" w:rsidR="00C0515F" w:rsidRPr="00C0515F" w:rsidRDefault="00C0515F" w:rsidP="00C0515F">
      <w:pPr>
        <w:spacing w:before="120"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1.   Rozsiadamy się tak, aby każdy pracował indywidualnie - nazwisko napisać na górze.</w:t>
      </w:r>
    </w:p>
    <w:p w14:paraId="75DECB41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2.   15 min. na rozwiązanie - małe prawdopodobieństwo, aby ktoś się na tym znał.</w:t>
      </w:r>
    </w:p>
    <w:p w14:paraId="7F28868E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3.   Wypełnić kolumnę 2.</w:t>
      </w:r>
    </w:p>
    <w:p w14:paraId="50BEDEDC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4.   Następnie odliczyć do 6. Podział na zespoły. Rozchodzą się gdzie chcą. Wypełnić kolumnę 3. (ok. 20 min.).</w:t>
      </w:r>
    </w:p>
    <w:p w14:paraId="45787FB4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5.   Wypełnić indywidualnie kolumnę 4. Można zmienić decyzję.</w:t>
      </w:r>
    </w:p>
    <w:p w14:paraId="3AC7F7CE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6.   Podać wyniki NASA i wpisać do kolumny 5.: </w:t>
      </w:r>
      <w:r w:rsidRPr="00C0515F">
        <w:rPr>
          <w:rFonts w:ascii="Calibri" w:eastAsia="Times New Roman" w:hAnsi="Calibri" w:cs="Calibri"/>
          <w:b/>
          <w:bCs/>
          <w:color w:val="000000"/>
          <w:sz w:val="24"/>
          <w:szCs w:val="27"/>
          <w:lang w:eastAsia="pl-PL"/>
        </w:rPr>
        <w:t>(1) tlen, (2) woda, (3) mapa nieba, (4) koncentrat spożywczy, (5) nadajnik UKF, (6) apteczka ze strzykawkami, (7) 20m. liny nylonowej, (8) jedwabna czasza spadochronu, (9) gumowa tratwa, (10) 2. pistolety, (11) puszka mleka w proszku, (12) przenośny termoelement, (13) rakiety sygnałowe, (14) kompas magnetyczny, (15) pudełko zapałek.</w:t>
      </w:r>
    </w:p>
    <w:p w14:paraId="247A6464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7.   Wypełnić kolumnę 6.  Wpisać wartość bezwzględną (2-5). Podsumować kolumnę 6. Odwrócić się do siebie i porównać wyniki. Tym lepszy wynik im bliższy zeru.</w:t>
      </w:r>
    </w:p>
    <w:p w14:paraId="066A1FE8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8.   Wypełnić kolumnę 7 (3-5). Podsumować. Porównać z wynikami indywidualnymi.</w:t>
      </w:r>
    </w:p>
    <w:p w14:paraId="3056B703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9.   Wypełnić 8 i 9. Podsumować.</w:t>
      </w:r>
    </w:p>
    <w:p w14:paraId="09B7BC9E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lastRenderedPageBreak/>
        <w:t> </w:t>
      </w:r>
    </w:p>
    <w:p w14:paraId="68CBBAA9" w14:textId="77777777" w:rsidR="00C0515F" w:rsidRPr="00C0515F" w:rsidRDefault="00C0515F" w:rsidP="00C0515F">
      <w:p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b/>
          <w:bCs/>
          <w:color w:val="000000"/>
          <w:sz w:val="24"/>
          <w:szCs w:val="27"/>
          <w:lang w:eastAsia="pl-PL"/>
        </w:rPr>
        <w:t>Wnioski</w:t>
      </w: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:</w:t>
      </w:r>
    </w:p>
    <w:p w14:paraId="6AC4C740" w14:textId="309E4E7E" w:rsidR="00C0515F" w:rsidRPr="00C0515F" w:rsidRDefault="00C0515F" w:rsidP="00C0515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kolumna 8 wyłania liderów (im niższy ktoś miał wynik, tym wyższy miał wpływ na grupę).</w:t>
      </w:r>
    </w:p>
    <w:p w14:paraId="1A1CC4A2" w14:textId="5658C50B" w:rsidR="00C0515F" w:rsidRPr="00C0515F" w:rsidRDefault="00C0515F" w:rsidP="00C0515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efekt organizacyjny (6-7).</w:t>
      </w:r>
    </w:p>
    <w:p w14:paraId="5CB0415C" w14:textId="0860A905" w:rsidR="00C0515F" w:rsidRPr="00C0515F" w:rsidRDefault="00C0515F" w:rsidP="00C0515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Calibri" w:eastAsia="Times New Roman" w:hAnsi="Calibri" w:cs="Calibri"/>
          <w:color w:val="000000"/>
          <w:sz w:val="24"/>
          <w:szCs w:val="27"/>
          <w:lang w:eastAsia="pl-PL"/>
        </w:rPr>
      </w:pPr>
      <w:r w:rsidRPr="00C0515F">
        <w:rPr>
          <w:rFonts w:ascii="Calibri" w:eastAsia="Times New Roman" w:hAnsi="Calibri" w:cs="Calibri"/>
          <w:color w:val="000000"/>
          <w:sz w:val="24"/>
          <w:szCs w:val="27"/>
          <w:lang w:eastAsia="pl-PL"/>
        </w:rPr>
        <w:t>reformowalność (zmiany decyzji) - kolumna 9.</w:t>
      </w:r>
    </w:p>
    <w:p w14:paraId="15EE55FD" w14:textId="77777777" w:rsidR="00C0515F" w:rsidRDefault="00C0515F" w:rsidP="00231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</w:p>
    <w:p w14:paraId="410BD63D" w14:textId="76CC47E0" w:rsidR="00231EB5" w:rsidRPr="00D064DB" w:rsidRDefault="00231EB5" w:rsidP="00231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bookmarkStart w:id="0" w:name="_GoBack"/>
      <w:bookmarkEnd w:id="0"/>
      <w:r w:rsidRPr="00D064DB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1338"/>
        <w:gridCol w:w="923"/>
        <w:gridCol w:w="1338"/>
        <w:gridCol w:w="878"/>
        <w:gridCol w:w="512"/>
        <w:gridCol w:w="512"/>
        <w:gridCol w:w="512"/>
        <w:gridCol w:w="512"/>
      </w:tblGrid>
      <w:tr w:rsidR="00231EB5" w:rsidRPr="00D064DB" w14:paraId="2083DA2A" w14:textId="77777777" w:rsidTr="00D064DB"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26B4A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Ocalałe przedmioty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D6A5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Decyzja indywidualna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159F9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Decyzja grupowa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833B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Decyzja indywidualna</w:t>
            </w:r>
          </w:p>
        </w:tc>
        <w:tc>
          <w:tcPr>
            <w:tcW w:w="878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05588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Wg NASA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22642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2-5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69D51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3-5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2166F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2-3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7083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2-4</w:t>
            </w:r>
          </w:p>
        </w:tc>
      </w:tr>
      <w:tr w:rsidR="00231EB5" w:rsidRPr="00D064DB" w14:paraId="7F9EA48E" w14:textId="77777777" w:rsidTr="00D064DB"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55342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                 1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BFA80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DA373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4789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</w:p>
        </w:tc>
        <w:tc>
          <w:tcPr>
            <w:tcW w:w="8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E36F4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1E87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B0E5A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6A36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8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8D7E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9</w:t>
            </w:r>
          </w:p>
        </w:tc>
      </w:tr>
      <w:tr w:rsidR="00231EB5" w:rsidRPr="00D064DB" w14:paraId="4C4F41AE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1BE94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1 . Pudełko zapałek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10ED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3394A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B24F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4C33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2A98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EFDA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6E14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DAEF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6917BCFD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979046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2. Puszka z koncentratem żywności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867BA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2DF02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7216A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DD11F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06004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5605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8DAB1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9881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58181724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BA2AC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3. 20 m nylonowego sznura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8BBB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16FD2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AA38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611EA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E1E2F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D89D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2D715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202F3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67FBC309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CAB7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4. Jedwabny parasol spadochronu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A3FC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BDAFC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E24A2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060E6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B22FC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DE843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82CC9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F361E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2105DF11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761B9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5. Przenośny teleskop na baterie słoneczne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C67B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38963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A4D63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7D88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2AC62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FFA8F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08C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17E70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440AE2FC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4B5083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6. Skrzynka mleka w proszku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C9A6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CB2D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85D63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8F73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AFF78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6EE7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E867D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E5481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6F4A1FBB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2AE7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7. Dwie butle z tlenem, każda o wadze 50 kg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DC120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C67B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2C046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67288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89A612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4C5C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4107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8E01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5B0CFA8B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0446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8. Mapa nieba widzianego z Księżyca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3D949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7B196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8AAAD6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8977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804F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92D21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39BB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8CA7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51C6108F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F49E3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9. Samoczynnie nadmuchująca się tratwa ratunkowa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7215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75D8C6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9EE2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035B23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CC344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FEEE5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AA2A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E9DB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4CECF455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7620EE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10. Kompas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A2246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1D32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EDBB5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398381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69F7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D15E0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10B6F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47F0C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6CB80A7A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64C6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11 . 25 l wody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DD7F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41D8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E110C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B0D20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51F4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3D68A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E5306E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FAA6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04BB0BA0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76CFD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12. Rakiety sygnałowe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0967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93CF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5441C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CEAD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997E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6B2A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F4EE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30FA0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0923E769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B9A9D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13. Zestaw pierwszej pomocy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B511E6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7C83F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E098CA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25E5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FA0B3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E28F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70EE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93BF6F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09E6BBF5" w14:textId="77777777" w:rsidTr="00D064DB">
        <w:tc>
          <w:tcPr>
            <w:tcW w:w="268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151B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sz w:val="20"/>
              </w:rPr>
              <w:t>14. Nadajnik i odbiornik UKF zasilany energią słoneczną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5846D3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1DDB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C3F09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F1269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2845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7BBF65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A4B9B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E323F2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231EB5" w:rsidRPr="00D064DB" w14:paraId="6EC3115B" w14:textId="77777777" w:rsidTr="00D064DB"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54C9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Suma (tylko kol. 6,7,8,9)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82B99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    -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D7868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    -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0EFF2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    -</w:t>
            </w:r>
          </w:p>
        </w:tc>
        <w:tc>
          <w:tcPr>
            <w:tcW w:w="8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D1D94D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    -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A41C4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9D5D2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C960E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F57CD7" w14:textId="77777777" w:rsidR="00231EB5" w:rsidRPr="00D064DB" w:rsidRDefault="00231EB5" w:rsidP="0023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064D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</w:tbl>
    <w:p w14:paraId="4C7DB450" w14:textId="77777777" w:rsidR="00231EB5" w:rsidRPr="00D064DB" w:rsidRDefault="00231EB5" w:rsidP="00231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D064DB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</w:p>
    <w:p w14:paraId="0D7B3C67" w14:textId="77777777" w:rsidR="00231EB5" w:rsidRPr="00D064DB" w:rsidRDefault="00231EB5" w:rsidP="00231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D064DB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</w:p>
    <w:p w14:paraId="4BC8FF01" w14:textId="77777777" w:rsidR="00231EB5" w:rsidRPr="00D064DB" w:rsidRDefault="00231EB5" w:rsidP="00231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D064DB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</w:p>
    <w:p w14:paraId="78EB9D0E" w14:textId="77777777" w:rsidR="00D064DB" w:rsidRPr="00D064DB" w:rsidRDefault="00D064DB">
      <w:pPr>
        <w:rPr>
          <w:sz w:val="20"/>
        </w:rPr>
      </w:pPr>
      <w:r w:rsidRPr="00D064DB">
        <w:rPr>
          <w:sz w:val="20"/>
        </w:rPr>
        <w:br w:type="page"/>
      </w:r>
    </w:p>
    <w:p w14:paraId="13BC408D" w14:textId="11E9C519" w:rsidR="00D064DB" w:rsidRPr="00D064DB" w:rsidRDefault="00D064DB">
      <w:pPr>
        <w:rPr>
          <w:sz w:val="20"/>
        </w:rPr>
      </w:pPr>
      <w:r>
        <w:rPr>
          <w:noProof/>
          <w:sz w:val="20"/>
          <w:lang w:eastAsia="pl-PL"/>
        </w:rPr>
        <w:lastRenderedPageBreak/>
        <w:drawing>
          <wp:inline distT="0" distB="0" distL="0" distR="0" wp14:anchorId="38052DA6" wp14:editId="39B51DA2">
            <wp:extent cx="5760720" cy="66128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eny ekspertów - Lot na księży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4DB" w:rsidRPr="00D0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216A0"/>
    <w:multiLevelType w:val="hybridMultilevel"/>
    <w:tmpl w:val="FE7EE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EB5"/>
    <w:rsid w:val="00231EB5"/>
    <w:rsid w:val="00571D2D"/>
    <w:rsid w:val="009D46BB"/>
    <w:rsid w:val="00C0515F"/>
    <w:rsid w:val="00D0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CE9F"/>
  <w15:docId w15:val="{47DDE9B9-B0D7-4869-A1AF-2BB285C2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31EB5"/>
  </w:style>
  <w:style w:type="paragraph" w:styleId="Tekstdymka">
    <w:name w:val="Balloon Text"/>
    <w:basedOn w:val="Normalny"/>
    <w:link w:val="TekstdymkaZnak"/>
    <w:uiPriority w:val="99"/>
    <w:semiHidden/>
    <w:unhideWhenUsed/>
    <w:rsid w:val="00D0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4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Karolina Makowiecka</cp:lastModifiedBy>
  <cp:revision>4</cp:revision>
  <cp:lastPrinted>2017-06-01T18:00:00Z</cp:lastPrinted>
  <dcterms:created xsi:type="dcterms:W3CDTF">2017-06-01T16:52:00Z</dcterms:created>
  <dcterms:modified xsi:type="dcterms:W3CDTF">2019-07-14T07:17:00Z</dcterms:modified>
</cp:coreProperties>
</file>