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7F8" w:rsidP="005A576B" w:rsidRDefault="006167F8" w14:paraId="3A7D1002" w14:textId="77777777">
      <w:pPr>
        <w:spacing w:line="360" w:lineRule="auto"/>
        <w:jc w:val="center"/>
        <w:rPr>
          <w:b/>
          <w:sz w:val="24"/>
          <w:szCs w:val="24"/>
        </w:rPr>
      </w:pPr>
    </w:p>
    <w:p w:rsidRPr="00C7192C" w:rsidR="00C7192C" w:rsidP="00C7192C" w:rsidRDefault="00C7192C" w14:paraId="2B9A6EC0" w14:textId="77777777">
      <w:pPr>
        <w:ind w:firstLine="708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C7192C">
        <w:rPr>
          <w:rFonts w:eastAsiaTheme="minorHAnsi"/>
          <w:b/>
          <w:sz w:val="28"/>
          <w:szCs w:val="28"/>
          <w:u w:val="single"/>
          <w:lang w:eastAsia="en-US"/>
        </w:rPr>
        <w:t>Model testowanej innowacji</w:t>
      </w:r>
    </w:p>
    <w:p w:rsidRPr="00062910" w:rsidR="00B81B9E" w:rsidP="00B81B9E" w:rsidRDefault="00F3510D" w14:paraId="720488C8" w14:textId="49D13B75">
      <w:pPr>
        <w:spacing w:after="0" w:line="312" w:lineRule="auto"/>
        <w:ind w:left="708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Celem innowacji społecznej </w:t>
      </w:r>
      <w:r w:rsidRPr="00C7192C" w:rsidR="00C7192C">
        <w:rPr>
          <w:rFonts w:eastAsiaTheme="minorHAnsi"/>
          <w:sz w:val="24"/>
          <w:szCs w:val="24"/>
          <w:lang w:eastAsia="en-US"/>
        </w:rPr>
        <w:t>„</w:t>
      </w:r>
      <w:r w:rsidRPr="00062910" w:rsidR="00C7192C">
        <w:rPr>
          <w:rFonts w:eastAsiaTheme="minorHAnsi"/>
          <w:b/>
          <w:bCs/>
          <w:sz w:val="24"/>
          <w:szCs w:val="24"/>
          <w:lang w:eastAsia="en-US"/>
        </w:rPr>
        <w:t xml:space="preserve">Umacnianie – warsztaty </w:t>
      </w:r>
      <w:r w:rsidR="009C6FD6">
        <w:rPr>
          <w:rFonts w:eastAsiaTheme="minorHAnsi"/>
          <w:b/>
          <w:bCs/>
          <w:sz w:val="24"/>
          <w:szCs w:val="24"/>
          <w:lang w:eastAsia="en-US"/>
        </w:rPr>
        <w:t>edukacyjno</w:t>
      </w:r>
      <w:r w:rsidRPr="00062910" w:rsidR="00C7192C">
        <w:rPr>
          <w:rFonts w:eastAsiaTheme="minorHAnsi"/>
          <w:b/>
          <w:bCs/>
          <w:sz w:val="24"/>
          <w:szCs w:val="24"/>
          <w:lang w:eastAsia="en-US"/>
        </w:rPr>
        <w:t xml:space="preserve"> –</w:t>
      </w:r>
      <w:r w:rsidRPr="00062910" w:rsidR="004A2215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062910" w:rsidR="00C7192C">
        <w:rPr>
          <w:rFonts w:eastAsiaTheme="minorHAnsi"/>
          <w:b/>
          <w:bCs/>
          <w:sz w:val="24"/>
          <w:szCs w:val="24"/>
          <w:lang w:eastAsia="en-US"/>
        </w:rPr>
        <w:t xml:space="preserve">rozwojowe dla </w:t>
      </w:r>
    </w:p>
    <w:p w:rsidR="00272136" w:rsidP="00B81B9E" w:rsidRDefault="00C7192C" w14:paraId="4A568E7D" w14:textId="759A59A4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062910">
        <w:rPr>
          <w:rFonts w:eastAsiaTheme="minorHAnsi"/>
          <w:b/>
          <w:bCs/>
          <w:sz w:val="24"/>
          <w:szCs w:val="24"/>
          <w:lang w:eastAsia="en-US"/>
        </w:rPr>
        <w:t>kobiet z niepełnosprawnością”</w:t>
      </w:r>
      <w:r w:rsidR="00F3510D">
        <w:rPr>
          <w:rFonts w:eastAsiaTheme="minorHAnsi"/>
          <w:sz w:val="24"/>
          <w:szCs w:val="24"/>
          <w:lang w:eastAsia="en-US"/>
        </w:rPr>
        <w:t xml:space="preserve"> jest zwiększenie samodzielności</w:t>
      </w:r>
      <w:r w:rsidR="001F5795">
        <w:rPr>
          <w:rFonts w:eastAsiaTheme="minorHAnsi"/>
          <w:sz w:val="24"/>
          <w:szCs w:val="24"/>
          <w:lang w:eastAsia="en-US"/>
        </w:rPr>
        <w:t xml:space="preserve"> i </w:t>
      </w:r>
      <w:r w:rsidR="00F3510D">
        <w:rPr>
          <w:rFonts w:eastAsiaTheme="minorHAnsi"/>
          <w:sz w:val="24"/>
          <w:szCs w:val="24"/>
          <w:lang w:eastAsia="en-US"/>
        </w:rPr>
        <w:t xml:space="preserve">aktywności </w:t>
      </w:r>
      <w:r w:rsidR="001F5795">
        <w:rPr>
          <w:rFonts w:eastAsiaTheme="minorHAnsi"/>
          <w:sz w:val="24"/>
          <w:szCs w:val="24"/>
          <w:lang w:eastAsia="en-US"/>
        </w:rPr>
        <w:t xml:space="preserve">w życiu społecznym kobiet z niepełnosprawnością. Testowany model </w:t>
      </w:r>
      <w:r w:rsidRPr="00C7192C">
        <w:rPr>
          <w:rFonts w:eastAsiaTheme="minorHAnsi"/>
          <w:sz w:val="24"/>
          <w:szCs w:val="24"/>
          <w:lang w:eastAsia="en-US"/>
        </w:rPr>
        <w:t xml:space="preserve">odpowiada na niezaspokojoną potrzebę </w:t>
      </w:r>
      <w:r w:rsidR="001D30D4">
        <w:rPr>
          <w:rFonts w:eastAsiaTheme="minorHAnsi"/>
          <w:sz w:val="24"/>
          <w:szCs w:val="24"/>
          <w:lang w:eastAsia="en-US"/>
        </w:rPr>
        <w:t>wyżej wymienionej grupy społecznej</w:t>
      </w:r>
      <w:r w:rsidRPr="00C7192C">
        <w:rPr>
          <w:rFonts w:eastAsiaTheme="minorHAnsi"/>
          <w:sz w:val="24"/>
          <w:szCs w:val="24"/>
          <w:lang w:eastAsia="en-US"/>
        </w:rPr>
        <w:t xml:space="preserve"> w zakresie zwiększania ich udziału w życi</w:t>
      </w:r>
      <w:r w:rsidR="001D30D4">
        <w:rPr>
          <w:rFonts w:eastAsiaTheme="minorHAnsi"/>
          <w:sz w:val="24"/>
          <w:szCs w:val="24"/>
          <w:lang w:eastAsia="en-US"/>
        </w:rPr>
        <w:t>u</w:t>
      </w:r>
      <w:r w:rsidRPr="00C7192C">
        <w:rPr>
          <w:rFonts w:eastAsiaTheme="minorHAnsi"/>
          <w:sz w:val="24"/>
          <w:szCs w:val="24"/>
          <w:lang w:eastAsia="en-US"/>
        </w:rPr>
        <w:t xml:space="preserve"> społecznym, budowaniu tożsamości kobiety a nie osoby niepełnosprawnej, przeciwdziałaniu wykluczeniu</w:t>
      </w:r>
      <w:r w:rsidR="00B81B9E">
        <w:rPr>
          <w:rFonts w:eastAsiaTheme="minorHAnsi"/>
          <w:sz w:val="24"/>
          <w:szCs w:val="24"/>
          <w:lang w:eastAsia="en-US"/>
        </w:rPr>
        <w:t xml:space="preserve"> </w:t>
      </w:r>
      <w:r w:rsidRPr="00C7192C">
        <w:rPr>
          <w:rFonts w:eastAsiaTheme="minorHAnsi"/>
          <w:sz w:val="24"/>
          <w:szCs w:val="24"/>
          <w:lang w:eastAsia="en-US"/>
        </w:rPr>
        <w:t>i dyskryminacji krzyżowej (ze względu na płeć i niepełnosprawność).</w:t>
      </w:r>
      <w:r w:rsidR="00272136">
        <w:rPr>
          <w:rFonts w:eastAsiaTheme="minorHAnsi"/>
          <w:sz w:val="24"/>
          <w:szCs w:val="24"/>
          <w:lang w:eastAsia="en-US"/>
        </w:rPr>
        <w:t xml:space="preserve"> </w:t>
      </w:r>
      <w:r w:rsidR="005044EC">
        <w:rPr>
          <w:rFonts w:eastAsiaTheme="minorHAnsi"/>
          <w:sz w:val="24"/>
          <w:szCs w:val="24"/>
          <w:lang w:eastAsia="en-US"/>
        </w:rPr>
        <w:t xml:space="preserve">Testowane rozwiązanie wypełnia lukę </w:t>
      </w:r>
      <w:r w:rsidR="00A21025">
        <w:rPr>
          <w:rFonts w:eastAsiaTheme="minorHAnsi"/>
          <w:sz w:val="24"/>
          <w:szCs w:val="24"/>
          <w:lang w:eastAsia="en-US"/>
        </w:rPr>
        <w:t>oferty zajęć w Warsztatach Terapii Zajęciowej</w:t>
      </w:r>
      <w:r w:rsidR="00B81B9E">
        <w:rPr>
          <w:rFonts w:eastAsiaTheme="minorHAnsi"/>
          <w:sz w:val="24"/>
          <w:szCs w:val="24"/>
          <w:lang w:eastAsia="en-US"/>
        </w:rPr>
        <w:t xml:space="preserve">, </w:t>
      </w:r>
      <w:r w:rsidR="00A21025">
        <w:rPr>
          <w:rFonts w:eastAsiaTheme="minorHAnsi"/>
          <w:sz w:val="24"/>
          <w:szCs w:val="24"/>
          <w:lang w:eastAsia="en-US"/>
        </w:rPr>
        <w:t xml:space="preserve">Środowiskowych Domach Samopomocy, </w:t>
      </w:r>
      <w:r w:rsidR="00B81B9E">
        <w:rPr>
          <w:rFonts w:eastAsiaTheme="minorHAnsi"/>
          <w:sz w:val="24"/>
          <w:szCs w:val="24"/>
          <w:lang w:eastAsia="en-US"/>
        </w:rPr>
        <w:t xml:space="preserve">klubach środowiskowych, szkołach ponadgimnazjalnych, </w:t>
      </w:r>
      <w:r w:rsidR="00A21025">
        <w:rPr>
          <w:rFonts w:eastAsiaTheme="minorHAnsi"/>
          <w:sz w:val="24"/>
          <w:szCs w:val="24"/>
          <w:lang w:eastAsia="en-US"/>
        </w:rPr>
        <w:t xml:space="preserve">skierowanych do kobiet z niepełnosprawnością. </w:t>
      </w:r>
      <w:r w:rsidR="00272136">
        <w:rPr>
          <w:rFonts w:eastAsiaTheme="minorHAnsi"/>
          <w:sz w:val="24"/>
          <w:szCs w:val="24"/>
          <w:lang w:eastAsia="en-US"/>
        </w:rPr>
        <w:t>Wzmacnia poczucie własnej wartości, pewności siebie i sprawczości</w:t>
      </w:r>
      <w:r w:rsidR="00A21025">
        <w:rPr>
          <w:rFonts w:eastAsiaTheme="minorHAnsi"/>
          <w:sz w:val="24"/>
          <w:szCs w:val="24"/>
          <w:lang w:eastAsia="en-US"/>
        </w:rPr>
        <w:t xml:space="preserve"> u kobiet.</w:t>
      </w:r>
      <w:r w:rsidR="00272136">
        <w:rPr>
          <w:rFonts w:eastAsiaTheme="minorHAnsi"/>
          <w:sz w:val="24"/>
          <w:szCs w:val="24"/>
          <w:lang w:eastAsia="en-US"/>
        </w:rPr>
        <w:t xml:space="preserve"> Stanowi narzędzie do wyjścia poza krąg niepełnosprawności, budowania sieci wsparcia i kontaktów również poza środowiskiem osób z niepełnosprawnością.</w:t>
      </w:r>
      <w:r w:rsidRPr="00C7192C">
        <w:rPr>
          <w:rFonts w:eastAsiaTheme="minorHAnsi"/>
          <w:sz w:val="24"/>
          <w:szCs w:val="24"/>
          <w:lang w:eastAsia="en-US"/>
        </w:rPr>
        <w:t xml:space="preserve"> Innowacja wpisuje się</w:t>
      </w:r>
      <w:r w:rsidR="00272136">
        <w:rPr>
          <w:rFonts w:eastAsiaTheme="minorHAnsi"/>
          <w:sz w:val="24"/>
          <w:szCs w:val="24"/>
          <w:lang w:eastAsia="en-US"/>
        </w:rPr>
        <w:t xml:space="preserve"> </w:t>
      </w:r>
      <w:r w:rsidRPr="00C7192C">
        <w:rPr>
          <w:rFonts w:eastAsiaTheme="minorHAnsi"/>
          <w:sz w:val="24"/>
          <w:szCs w:val="24"/>
          <w:lang w:eastAsia="en-US"/>
        </w:rPr>
        <w:t xml:space="preserve">w nurt </w:t>
      </w:r>
      <w:r w:rsidRPr="00C7192C">
        <w:rPr>
          <w:rFonts w:eastAsiaTheme="minorHAnsi"/>
          <w:i/>
          <w:iCs/>
          <w:sz w:val="24"/>
          <w:szCs w:val="24"/>
          <w:lang w:eastAsia="en-US"/>
        </w:rPr>
        <w:t>gender and distability mainstreaming</w:t>
      </w:r>
      <w:r w:rsidRPr="00C7192C">
        <w:rPr>
          <w:rFonts w:eastAsiaTheme="minorHAnsi"/>
          <w:sz w:val="24"/>
          <w:szCs w:val="24"/>
          <w:lang w:eastAsia="en-US"/>
        </w:rPr>
        <w:t xml:space="preserve"> </w:t>
      </w:r>
      <w:r w:rsidR="001F5795">
        <w:rPr>
          <w:rFonts w:eastAsiaTheme="minorHAnsi"/>
          <w:sz w:val="24"/>
          <w:szCs w:val="24"/>
          <w:lang w:eastAsia="en-US"/>
        </w:rPr>
        <w:t>w</w:t>
      </w:r>
      <w:r w:rsidRPr="00C7192C">
        <w:rPr>
          <w:rFonts w:eastAsiaTheme="minorHAnsi"/>
          <w:sz w:val="24"/>
          <w:szCs w:val="24"/>
          <w:lang w:eastAsia="en-US"/>
        </w:rPr>
        <w:t>zmacnia</w:t>
      </w:r>
      <w:r w:rsidR="001F5795">
        <w:rPr>
          <w:rFonts w:eastAsiaTheme="minorHAnsi"/>
          <w:sz w:val="24"/>
          <w:szCs w:val="24"/>
          <w:lang w:eastAsia="en-US"/>
        </w:rPr>
        <w:t>jąc</w:t>
      </w:r>
      <w:r w:rsidRPr="00C7192C">
        <w:rPr>
          <w:rFonts w:eastAsiaTheme="minorHAnsi"/>
          <w:sz w:val="24"/>
          <w:szCs w:val="24"/>
          <w:lang w:eastAsia="en-US"/>
        </w:rPr>
        <w:t xml:space="preserve"> kobiety w wychodzeniu poza ich niepełnosprawność</w:t>
      </w:r>
      <w:r w:rsidR="001F5795">
        <w:rPr>
          <w:rFonts w:eastAsiaTheme="minorHAnsi"/>
          <w:sz w:val="24"/>
          <w:szCs w:val="24"/>
          <w:lang w:eastAsia="en-US"/>
        </w:rPr>
        <w:t xml:space="preserve">. </w:t>
      </w:r>
      <w:r w:rsidR="00172807">
        <w:rPr>
          <w:rFonts w:eastAsiaTheme="minorHAnsi"/>
          <w:sz w:val="24"/>
          <w:szCs w:val="24"/>
          <w:lang w:eastAsia="en-US"/>
        </w:rPr>
        <w:t xml:space="preserve">Model patrzy na kobietę wykraczając poza jej niepełnosprawność. </w:t>
      </w:r>
      <w:r w:rsidR="001F5795">
        <w:rPr>
          <w:rFonts w:eastAsiaTheme="minorHAnsi"/>
          <w:sz w:val="24"/>
          <w:szCs w:val="24"/>
          <w:lang w:eastAsia="en-US"/>
        </w:rPr>
        <w:t>O</w:t>
      </w:r>
      <w:r w:rsidRPr="00C7192C">
        <w:rPr>
          <w:rFonts w:eastAsiaTheme="minorHAnsi"/>
          <w:sz w:val="24"/>
          <w:szCs w:val="24"/>
          <w:lang w:eastAsia="en-US"/>
        </w:rPr>
        <w:t xml:space="preserve">dchodzi od modelu opiekuńczości na rzecz umacniania i wspierania aktywności kobiet we wspólnocie i na jej rzecz. Działania </w:t>
      </w:r>
      <w:r w:rsidR="001F5795">
        <w:rPr>
          <w:rFonts w:eastAsiaTheme="minorHAnsi"/>
          <w:sz w:val="24"/>
          <w:szCs w:val="24"/>
          <w:lang w:eastAsia="en-US"/>
        </w:rPr>
        <w:t xml:space="preserve">zrealizowane w ramach modelu </w:t>
      </w:r>
      <w:r w:rsidRPr="00C7192C">
        <w:rPr>
          <w:rFonts w:eastAsiaTheme="minorHAnsi"/>
          <w:sz w:val="24"/>
          <w:szCs w:val="24"/>
          <w:lang w:eastAsia="en-US"/>
        </w:rPr>
        <w:t>ukierunkowane są na budowanie samodzielności, aktywności, sprawczości, wychodzenie poza rolę osoby niepełnosprawnej i budowani</w:t>
      </w:r>
      <w:r w:rsidR="00B81B9E">
        <w:rPr>
          <w:rFonts w:eastAsiaTheme="minorHAnsi"/>
          <w:sz w:val="24"/>
          <w:szCs w:val="24"/>
          <w:lang w:eastAsia="en-US"/>
        </w:rPr>
        <w:t>e</w:t>
      </w:r>
      <w:r w:rsidRPr="00C7192C">
        <w:rPr>
          <w:rFonts w:eastAsiaTheme="minorHAnsi"/>
          <w:sz w:val="24"/>
          <w:szCs w:val="24"/>
          <w:lang w:eastAsia="en-US"/>
        </w:rPr>
        <w:t xml:space="preserve"> tożsamości kobiecej. </w:t>
      </w:r>
    </w:p>
    <w:p w:rsidRPr="001D30D4" w:rsidR="001D30D4" w:rsidP="001D30D4" w:rsidRDefault="001D30D4" w14:paraId="4CA73348" w14:textId="77777777">
      <w:pPr>
        <w:spacing w:before="240" w:after="0" w:line="312" w:lineRule="auto"/>
        <w:jc w:val="center"/>
        <w:rPr>
          <w:rFonts w:eastAsiaTheme="minorHAnsi"/>
          <w:b/>
          <w:bCs/>
          <w:sz w:val="24"/>
          <w:szCs w:val="24"/>
          <w:u w:val="single"/>
          <w:lang w:eastAsia="en-US"/>
        </w:rPr>
      </w:pPr>
      <w:r w:rsidRPr="001D30D4">
        <w:rPr>
          <w:rFonts w:eastAsiaTheme="minorHAnsi"/>
          <w:b/>
          <w:bCs/>
          <w:sz w:val="24"/>
          <w:szCs w:val="24"/>
          <w:u w:val="single"/>
          <w:lang w:eastAsia="en-US"/>
        </w:rPr>
        <w:t>Innowacyjność modelu</w:t>
      </w:r>
    </w:p>
    <w:p w:rsidR="00B51321" w:rsidP="009C043C" w:rsidRDefault="00C7192C" w14:paraId="1632E32F" w14:textId="77777777">
      <w:pPr>
        <w:spacing w:before="120"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C7192C">
        <w:rPr>
          <w:rFonts w:eastAsiaTheme="minorHAnsi"/>
          <w:sz w:val="24"/>
          <w:szCs w:val="24"/>
          <w:lang w:eastAsia="en-US"/>
        </w:rPr>
        <w:t xml:space="preserve">Innowacyjność działań polega na tym, </w:t>
      </w:r>
      <w:r w:rsidR="001D30D4">
        <w:rPr>
          <w:rFonts w:eastAsiaTheme="minorHAnsi"/>
          <w:sz w:val="24"/>
          <w:szCs w:val="24"/>
          <w:lang w:eastAsia="en-US"/>
        </w:rPr>
        <w:t>iż</w:t>
      </w:r>
      <w:r w:rsidRPr="00C7192C">
        <w:rPr>
          <w:rFonts w:eastAsiaTheme="minorHAnsi"/>
          <w:sz w:val="24"/>
          <w:szCs w:val="24"/>
          <w:lang w:eastAsia="en-US"/>
        </w:rPr>
        <w:t xml:space="preserve"> uczestniczki </w:t>
      </w:r>
      <w:r w:rsidR="00B51321">
        <w:rPr>
          <w:rFonts w:eastAsiaTheme="minorHAnsi"/>
          <w:sz w:val="24"/>
          <w:szCs w:val="24"/>
          <w:lang w:eastAsia="en-US"/>
        </w:rPr>
        <w:t>warsztatów (kobiety z</w:t>
      </w:r>
    </w:p>
    <w:p w:rsidRPr="00C7192C" w:rsidR="00C7192C" w:rsidP="3F16A28C" w:rsidRDefault="00B51321" w14:paraId="5E9795E4" w14:textId="188B7B03">
      <w:pPr>
        <w:spacing w:after="0" w:line="312" w:lineRule="auto"/>
        <w:jc w:val="both"/>
        <w:rPr>
          <w:rFonts w:eastAsia="Calibri" w:eastAsiaTheme="minorAscii"/>
          <w:sz w:val="24"/>
          <w:szCs w:val="24"/>
          <w:lang w:eastAsia="en-US"/>
        </w:rPr>
      </w:pPr>
      <w:r w:rsidRPr="3F16A28C" w:rsidR="00B51321">
        <w:rPr>
          <w:rFonts w:eastAsia="Calibri" w:eastAsiaTheme="minorAscii"/>
          <w:sz w:val="24"/>
          <w:szCs w:val="24"/>
          <w:lang w:eastAsia="en-US"/>
        </w:rPr>
        <w:t xml:space="preserve">niepełnosprawnością) 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>współtworzą każdy ich etap, same wobec siebie pełnią także funkcje asystenckie</w:t>
      </w:r>
      <w:r w:rsidRPr="3F16A28C" w:rsidR="00EE1F1C">
        <w:rPr>
          <w:rFonts w:eastAsia="Calibri" w:eastAsiaTheme="minorAscii"/>
          <w:sz w:val="24"/>
          <w:szCs w:val="24"/>
          <w:lang w:eastAsia="en-US"/>
        </w:rPr>
        <w:t>. Dzięki temu u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 xml:space="preserve">czą się </w:t>
      </w:r>
      <w:r w:rsidRPr="3F16A28C" w:rsidR="00161A85">
        <w:rPr>
          <w:rFonts w:eastAsia="Calibri" w:eastAsiaTheme="minorAscii"/>
          <w:sz w:val="24"/>
          <w:szCs w:val="24"/>
          <w:lang w:eastAsia="en-US"/>
        </w:rPr>
        <w:t xml:space="preserve">jak 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>być sprawcze i</w:t>
      </w:r>
      <w:r w:rsidRPr="3F16A28C" w:rsidR="001D30D4">
        <w:rPr>
          <w:rFonts w:eastAsia="Calibri" w:eastAsiaTheme="minorAscii"/>
          <w:sz w:val="24"/>
          <w:szCs w:val="24"/>
          <w:lang w:eastAsia="en-US"/>
        </w:rPr>
        <w:t xml:space="preserve"> 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>brać odpowiedzialność za własne działania. Uczestniczki innowacji są równocześnie odbiorczyniami usług jak i ich</w:t>
      </w:r>
      <w:r w:rsidRPr="3F16A28C" w:rsidR="00B51321">
        <w:rPr>
          <w:rFonts w:eastAsia="Calibri" w:eastAsiaTheme="minorAscii"/>
          <w:sz w:val="24"/>
          <w:szCs w:val="24"/>
          <w:lang w:eastAsia="en-US"/>
        </w:rPr>
        <w:t xml:space="preserve"> 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>twórczyniami. W innowacji</w:t>
      </w:r>
      <w:r w:rsidRPr="3F16A28C" w:rsidR="00EE1F1C">
        <w:rPr>
          <w:rFonts w:eastAsia="Calibri" w:eastAsiaTheme="minorAscii"/>
          <w:sz w:val="24"/>
          <w:szCs w:val="24"/>
          <w:lang w:eastAsia="en-US"/>
        </w:rPr>
        <w:t xml:space="preserve"> 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 xml:space="preserve">biorą udział </w:t>
      </w:r>
      <w:r w:rsidRPr="3F16A28C" w:rsidR="00762D3C">
        <w:rPr>
          <w:rFonts w:eastAsia="Calibri" w:eastAsiaTheme="minorAscii"/>
          <w:sz w:val="24"/>
          <w:szCs w:val="24"/>
          <w:lang w:eastAsia="en-US"/>
        </w:rPr>
        <w:t>trenerki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>, których rolą jest wsp</w:t>
      </w:r>
      <w:r w:rsidRPr="3F16A28C" w:rsidR="00A21025">
        <w:rPr>
          <w:rFonts w:eastAsia="Calibri" w:eastAsiaTheme="minorAscii"/>
          <w:sz w:val="24"/>
          <w:szCs w:val="24"/>
          <w:lang w:eastAsia="en-US"/>
        </w:rPr>
        <w:t>ie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>r</w:t>
      </w:r>
      <w:r w:rsidRPr="3F16A28C" w:rsidR="00EE1F1C">
        <w:rPr>
          <w:rFonts w:eastAsia="Calibri" w:eastAsiaTheme="minorAscii"/>
          <w:sz w:val="24"/>
          <w:szCs w:val="24"/>
          <w:lang w:eastAsia="en-US"/>
        </w:rPr>
        <w:t>anie</w:t>
      </w:r>
      <w:r w:rsidRPr="3F16A28C" w:rsidR="00B51321">
        <w:rPr>
          <w:rFonts w:eastAsia="Calibri" w:eastAsiaTheme="minorAscii"/>
          <w:sz w:val="24"/>
          <w:szCs w:val="24"/>
          <w:lang w:eastAsia="en-US"/>
        </w:rPr>
        <w:t xml:space="preserve"> 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 xml:space="preserve">i modelowanie samodzielności. </w:t>
      </w:r>
      <w:r w:rsidRPr="3F16A28C" w:rsidR="00762D3C">
        <w:rPr>
          <w:rFonts w:eastAsia="Calibri" w:eastAsiaTheme="minorAscii"/>
          <w:sz w:val="24"/>
          <w:szCs w:val="24"/>
          <w:lang w:eastAsia="en-US"/>
        </w:rPr>
        <w:t>Ich rolą jest nie tyle działanie edukacyjne</w:t>
      </w:r>
      <w:r w:rsidRPr="3F16A28C" w:rsidR="00B94E0B">
        <w:rPr>
          <w:rFonts w:eastAsia="Calibri" w:eastAsiaTheme="minorAscii"/>
          <w:sz w:val="24"/>
          <w:szCs w:val="24"/>
          <w:lang w:eastAsia="en-US"/>
        </w:rPr>
        <w:t xml:space="preserve">, co przede wszystkim działanie asystencko – moderujące. 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>Jest to wyróżniający się i wyjątkowy model, oparty na idei</w:t>
      </w:r>
      <w:r w:rsidRPr="3F16A28C" w:rsidR="00B51321">
        <w:rPr>
          <w:rFonts w:eastAsia="Calibri" w:eastAsiaTheme="minorAscii"/>
          <w:sz w:val="24"/>
          <w:szCs w:val="24"/>
          <w:lang w:eastAsia="en-US"/>
        </w:rPr>
        <w:t xml:space="preserve"> 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 xml:space="preserve">Otwartego Dialogu 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 xml:space="preserve">w psychiatrii środowiskowej i </w:t>
      </w:r>
      <w:proofErr w:type="spellStart"/>
      <w:r w:rsidRPr="3F16A28C" w:rsidR="00C7192C">
        <w:rPr>
          <w:rFonts w:eastAsia="Calibri" w:eastAsiaTheme="minorAscii"/>
          <w:sz w:val="24"/>
          <w:szCs w:val="24"/>
          <w:lang w:eastAsia="en-US"/>
        </w:rPr>
        <w:t>epowermentu</w:t>
      </w:r>
      <w:proofErr w:type="spellEnd"/>
      <w:r w:rsidRPr="3F16A28C" w:rsidR="00C7192C">
        <w:rPr>
          <w:rFonts w:eastAsia="Calibri" w:eastAsiaTheme="minorAscii"/>
          <w:sz w:val="24"/>
          <w:szCs w:val="24"/>
          <w:lang w:eastAsia="en-US"/>
        </w:rPr>
        <w:t xml:space="preserve"> w pracy z</w:t>
      </w:r>
      <w:r w:rsidRPr="3F16A28C" w:rsidR="00C7192C">
        <w:rPr>
          <w:rFonts w:eastAsia="Calibri" w:eastAsiaTheme="minorAscii"/>
          <w:sz w:val="24"/>
          <w:szCs w:val="24"/>
          <w:lang w:eastAsia="en-US"/>
        </w:rPr>
        <w:t xml:space="preserve"> grupami zagrożonymi wykluczeniem</w:t>
      </w:r>
      <w:r w:rsidRPr="3F16A28C" w:rsidR="00EE1F1C">
        <w:rPr>
          <w:rFonts w:eastAsia="Calibri" w:eastAsiaTheme="minorAscii"/>
          <w:sz w:val="24"/>
          <w:szCs w:val="24"/>
          <w:lang w:eastAsia="en-US"/>
        </w:rPr>
        <w:t>. Testowany model kieruje się następującymi wartościami:</w:t>
      </w:r>
    </w:p>
    <w:p w:rsidRPr="00C7192C" w:rsidR="00C7192C" w:rsidP="009C043C" w:rsidRDefault="00C7192C" w14:paraId="785E2A03" w14:textId="4DAFDC00">
      <w:pPr>
        <w:numPr>
          <w:ilvl w:val="0"/>
          <w:numId w:val="14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C7192C">
        <w:rPr>
          <w:rFonts w:eastAsiaTheme="minorHAnsi"/>
          <w:sz w:val="24"/>
          <w:szCs w:val="24"/>
          <w:lang w:eastAsia="en-US"/>
        </w:rPr>
        <w:t>Społeczność – tworzymy wspólnotę otwartą na swoje potrzeby, oczekiwania i możliwości</w:t>
      </w:r>
    </w:p>
    <w:p w:rsidRPr="00C7192C" w:rsidR="00C7192C" w:rsidP="009C043C" w:rsidRDefault="00C7192C" w14:paraId="4F7E9B4B" w14:textId="77777777">
      <w:pPr>
        <w:numPr>
          <w:ilvl w:val="0"/>
          <w:numId w:val="14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C7192C">
        <w:rPr>
          <w:rFonts w:eastAsiaTheme="minorHAnsi"/>
          <w:sz w:val="24"/>
          <w:szCs w:val="24"/>
          <w:lang w:eastAsia="en-US"/>
        </w:rPr>
        <w:t>Uczestnictwo – zmierzamy od bierności do działania, od obojętności do zaangażowania</w:t>
      </w:r>
    </w:p>
    <w:p w:rsidRPr="00C7192C" w:rsidR="00C7192C" w:rsidP="009C043C" w:rsidRDefault="00C7192C" w14:paraId="47185CCB" w14:textId="582A6262">
      <w:pPr>
        <w:numPr>
          <w:ilvl w:val="0"/>
          <w:numId w:val="14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C7192C">
        <w:rPr>
          <w:rFonts w:eastAsiaTheme="minorHAnsi"/>
          <w:sz w:val="24"/>
          <w:szCs w:val="24"/>
          <w:lang w:eastAsia="en-US"/>
        </w:rPr>
        <w:lastRenderedPageBreak/>
        <w:t>Dialog</w:t>
      </w:r>
      <w:r w:rsidR="00EE1F1C">
        <w:rPr>
          <w:rFonts w:eastAsiaTheme="minorHAnsi"/>
          <w:sz w:val="24"/>
          <w:szCs w:val="24"/>
          <w:lang w:eastAsia="en-US"/>
        </w:rPr>
        <w:t xml:space="preserve"> </w:t>
      </w:r>
      <w:r w:rsidRPr="00C7192C">
        <w:rPr>
          <w:rFonts w:eastAsiaTheme="minorHAnsi"/>
          <w:sz w:val="24"/>
          <w:szCs w:val="24"/>
          <w:lang w:eastAsia="en-US"/>
        </w:rPr>
        <w:t>– dyskutujemy, rozmawiamy otwarcie i wspólnie. Każdy głos,</w:t>
      </w:r>
      <w:r w:rsidR="00EE1F1C">
        <w:rPr>
          <w:rFonts w:eastAsiaTheme="minorHAnsi"/>
          <w:sz w:val="24"/>
          <w:szCs w:val="24"/>
          <w:lang w:eastAsia="en-US"/>
        </w:rPr>
        <w:t xml:space="preserve"> </w:t>
      </w:r>
      <w:r w:rsidRPr="00C7192C">
        <w:rPr>
          <w:rFonts w:eastAsiaTheme="minorHAnsi"/>
          <w:sz w:val="24"/>
          <w:szCs w:val="24"/>
          <w:lang w:eastAsia="en-US"/>
        </w:rPr>
        <w:t>nawet niewypowiedziany jest ważny i wysłuchany, bez ocen i zbędnych komentarzy</w:t>
      </w:r>
    </w:p>
    <w:p w:rsidRPr="00C7192C" w:rsidR="00C7192C" w:rsidP="009C043C" w:rsidRDefault="00C7192C" w14:paraId="0CACBBB4" w14:textId="77777777">
      <w:pPr>
        <w:numPr>
          <w:ilvl w:val="0"/>
          <w:numId w:val="14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C7192C">
        <w:rPr>
          <w:rFonts w:eastAsiaTheme="minorHAnsi"/>
          <w:sz w:val="24"/>
          <w:szCs w:val="24"/>
          <w:lang w:eastAsia="en-US"/>
        </w:rPr>
        <w:t>Tolerancja niepewności – elastyczność, rezygnacja z „bycia ekspertem” na rzecz słuchania wspólnych rozwiązań</w:t>
      </w:r>
    </w:p>
    <w:p w:rsidRPr="00C7192C" w:rsidR="00C7192C" w:rsidP="009C043C" w:rsidRDefault="00C7192C" w14:paraId="59A9A7B4" w14:textId="77777777">
      <w:pPr>
        <w:numPr>
          <w:ilvl w:val="0"/>
          <w:numId w:val="14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C7192C">
        <w:rPr>
          <w:rFonts w:eastAsiaTheme="minorHAnsi"/>
          <w:sz w:val="24"/>
          <w:szCs w:val="24"/>
          <w:lang w:eastAsia="en-US"/>
        </w:rPr>
        <w:t>Umacnianie tożsamości – refleksja nad tym kim jesteśmy, co nas określa i wzmacnia</w:t>
      </w:r>
    </w:p>
    <w:p w:rsidRPr="00C7192C" w:rsidR="00C7192C" w:rsidP="009C043C" w:rsidRDefault="00C7192C" w14:paraId="5C9390E3" w14:textId="77777777">
      <w:pPr>
        <w:numPr>
          <w:ilvl w:val="0"/>
          <w:numId w:val="14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C7192C">
        <w:rPr>
          <w:rFonts w:eastAsiaTheme="minorHAnsi"/>
          <w:sz w:val="24"/>
          <w:szCs w:val="24"/>
          <w:lang w:eastAsia="en-US"/>
        </w:rPr>
        <w:t>Wzajemna pomoc/asystentura – budujemy sieć wsparcia, dzielimy się informacją</w:t>
      </w:r>
    </w:p>
    <w:p w:rsidR="00C7192C" w:rsidP="009C043C" w:rsidRDefault="00C7192C" w14:paraId="242A2EE8" w14:textId="733B8E0F">
      <w:pPr>
        <w:numPr>
          <w:ilvl w:val="0"/>
          <w:numId w:val="14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C7192C">
        <w:rPr>
          <w:rFonts w:eastAsiaTheme="minorHAnsi"/>
          <w:sz w:val="24"/>
          <w:szCs w:val="24"/>
          <w:lang w:eastAsia="en-US"/>
        </w:rPr>
        <w:t xml:space="preserve">Skupiamy się na zasobach – zdrowieniu i rozwoju, a nie deficytach </w:t>
      </w:r>
      <w:r w:rsidRPr="00C7192C">
        <w:rPr>
          <w:rFonts w:eastAsiaTheme="minorHAnsi"/>
          <w:sz w:val="24"/>
          <w:szCs w:val="24"/>
          <w:lang w:eastAsia="en-US"/>
        </w:rPr>
        <w:br/>
      </w:r>
      <w:r w:rsidRPr="00C7192C">
        <w:rPr>
          <w:rFonts w:eastAsiaTheme="minorHAnsi"/>
          <w:sz w:val="24"/>
          <w:szCs w:val="24"/>
          <w:lang w:eastAsia="en-US"/>
        </w:rPr>
        <w:t>i niepełnosprawności</w:t>
      </w:r>
      <w:r w:rsidR="00272136">
        <w:rPr>
          <w:rFonts w:eastAsiaTheme="minorHAnsi"/>
          <w:sz w:val="24"/>
          <w:szCs w:val="24"/>
          <w:lang w:eastAsia="en-US"/>
        </w:rPr>
        <w:t>.</w:t>
      </w:r>
    </w:p>
    <w:p w:rsidR="00DF4248" w:rsidP="009C043C" w:rsidRDefault="00272136" w14:paraId="6CD05A42" w14:textId="77777777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Model składa się z</w:t>
      </w:r>
      <w:r w:rsidR="00DF4248">
        <w:rPr>
          <w:rFonts w:eastAsiaTheme="minorHAnsi"/>
          <w:sz w:val="24"/>
          <w:szCs w:val="24"/>
          <w:lang w:eastAsia="en-US"/>
        </w:rPr>
        <w:t>:</w:t>
      </w:r>
    </w:p>
    <w:p w:rsidRPr="004A2215" w:rsidR="00272136" w:rsidP="00DF4248" w:rsidRDefault="00172807" w14:paraId="4EC5D487" w14:textId="7CA35F1D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4A2215">
        <w:rPr>
          <w:rFonts w:eastAsiaTheme="minorHAnsi"/>
          <w:sz w:val="24"/>
          <w:szCs w:val="24"/>
          <w:lang w:eastAsia="en-US"/>
        </w:rPr>
        <w:t>warsztatów grupowych składających się z 6 bloków tematycznych:</w:t>
      </w:r>
    </w:p>
    <w:p w:rsidR="00DF4248" w:rsidP="00272136" w:rsidRDefault="00DF4248" w14:paraId="41863FBA" w14:textId="4920335A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Każdy blok tematyczny trwa 3 godziny. Warsztaty odbywają się raz w tygodniu.</w:t>
      </w:r>
    </w:p>
    <w:p w:rsidR="00172807" w:rsidP="00172807" w:rsidRDefault="00847D32" w14:paraId="31546062" w14:textId="183E586D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847D32">
        <w:rPr>
          <w:rFonts w:eastAsiaTheme="minorHAnsi"/>
          <w:b/>
          <w:bCs/>
          <w:sz w:val="24"/>
          <w:szCs w:val="24"/>
          <w:lang w:eastAsia="en-US"/>
        </w:rPr>
        <w:t>Integracja i poznanie.</w:t>
      </w:r>
      <w:r>
        <w:rPr>
          <w:rFonts w:eastAsiaTheme="minorHAnsi"/>
          <w:sz w:val="24"/>
          <w:szCs w:val="24"/>
          <w:lang w:eastAsia="en-US"/>
        </w:rPr>
        <w:t xml:space="preserve"> Celem zajęć jest poznanie się uczestniczek, zbudowanie poczucia przynależności, stworzenie wspólnoty, co umożliwia zbudowanie poczucia bezpieczeństwa</w:t>
      </w:r>
      <w:r w:rsidR="007D61C0">
        <w:rPr>
          <w:rFonts w:eastAsiaTheme="minorHAnsi"/>
          <w:sz w:val="24"/>
          <w:szCs w:val="24"/>
          <w:lang w:eastAsia="en-US"/>
        </w:rPr>
        <w:t>.</w:t>
      </w:r>
    </w:p>
    <w:p w:rsidRPr="00847D32" w:rsidR="00847D32" w:rsidP="00847D32" w:rsidRDefault="00847D32" w14:paraId="4DE9A397" w14:textId="0604332D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Kim jestem? </w:t>
      </w:r>
      <w:r>
        <w:rPr>
          <w:rFonts w:eastAsiaTheme="minorHAnsi"/>
          <w:sz w:val="24"/>
          <w:szCs w:val="24"/>
          <w:lang w:eastAsia="en-US"/>
        </w:rPr>
        <w:t>Celem zajęć jest refleksja uczestniczek nad tożsamością w kontekście niepełnosprawności i stereotypów z nią związanych</w:t>
      </w:r>
      <w:r w:rsidR="0091048B">
        <w:rPr>
          <w:rFonts w:eastAsiaTheme="minorHAnsi"/>
          <w:sz w:val="24"/>
          <w:szCs w:val="24"/>
          <w:lang w:eastAsia="en-US"/>
        </w:rPr>
        <w:t xml:space="preserve">. </w:t>
      </w:r>
      <w:r w:rsidRPr="0091048B" w:rsidR="0091048B">
        <w:rPr>
          <w:rFonts w:eastAsiaTheme="minorHAnsi"/>
          <w:sz w:val="24"/>
          <w:szCs w:val="24"/>
          <w:lang w:eastAsia="en-US"/>
        </w:rPr>
        <w:t xml:space="preserve">Nabycie kompetencji definiowania własnej niepełnosprawności, budowanie poczucia własnej wartości w oparciu o zasoby </w:t>
      </w:r>
      <w:r w:rsidR="0091048B">
        <w:rPr>
          <w:rFonts w:eastAsiaTheme="minorHAnsi"/>
          <w:sz w:val="24"/>
          <w:szCs w:val="24"/>
          <w:lang w:eastAsia="en-US"/>
        </w:rPr>
        <w:br/>
      </w:r>
      <w:r w:rsidRPr="0091048B" w:rsidR="0091048B">
        <w:rPr>
          <w:rFonts w:eastAsiaTheme="minorHAnsi"/>
          <w:sz w:val="24"/>
          <w:szCs w:val="24"/>
          <w:lang w:eastAsia="en-US"/>
        </w:rPr>
        <w:t>i mocne strony, trening roli społecznej, nabycie kompetencji  rozpoznawania różnych ról, które uczestniczki mogą pełnić.</w:t>
      </w:r>
    </w:p>
    <w:p w:rsidR="001851D7" w:rsidP="001851D7" w:rsidRDefault="0052717E" w14:paraId="49A3B18B" w14:textId="3ECDE0A9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52717E">
        <w:rPr>
          <w:rFonts w:eastAsiaTheme="minorHAnsi"/>
          <w:b/>
          <w:bCs/>
          <w:sz w:val="24"/>
          <w:szCs w:val="24"/>
          <w:lang w:eastAsia="en-US"/>
        </w:rPr>
        <w:t>Asertywność – moje granice</w:t>
      </w:r>
      <w:r w:rsidRPr="001851D7">
        <w:rPr>
          <w:rFonts w:eastAsiaTheme="minorHAnsi"/>
          <w:sz w:val="24"/>
          <w:szCs w:val="24"/>
          <w:lang w:eastAsia="en-US"/>
        </w:rPr>
        <w:t xml:space="preserve">. </w:t>
      </w:r>
      <w:r w:rsidR="001851D7">
        <w:rPr>
          <w:rFonts w:eastAsiaTheme="minorHAnsi"/>
          <w:sz w:val="24"/>
          <w:szCs w:val="24"/>
          <w:lang w:eastAsia="en-US"/>
        </w:rPr>
        <w:t xml:space="preserve">Celem tego bloku jest </w:t>
      </w:r>
      <w:r w:rsidRPr="001851D7" w:rsidR="001851D7">
        <w:rPr>
          <w:rFonts w:eastAsiaTheme="minorHAnsi"/>
          <w:sz w:val="24"/>
          <w:szCs w:val="24"/>
          <w:lang w:eastAsia="en-US"/>
        </w:rPr>
        <w:t>kształcenie umiejętności rozróżniania różnych postaw: agresywnej, uległej i asertywnej</w:t>
      </w:r>
      <w:r w:rsidR="001851D7">
        <w:rPr>
          <w:rFonts w:eastAsiaTheme="minorHAnsi"/>
          <w:sz w:val="24"/>
          <w:szCs w:val="24"/>
          <w:lang w:eastAsia="en-US"/>
        </w:rPr>
        <w:t xml:space="preserve">. </w:t>
      </w:r>
      <w:r w:rsidR="00D54D29">
        <w:rPr>
          <w:rFonts w:eastAsiaTheme="minorHAnsi"/>
          <w:sz w:val="24"/>
          <w:szCs w:val="24"/>
          <w:lang w:eastAsia="en-US"/>
        </w:rPr>
        <w:t xml:space="preserve">Ćwiczenie postawy asertywnej </w:t>
      </w:r>
      <w:r w:rsidR="00B75867">
        <w:rPr>
          <w:rFonts w:eastAsiaTheme="minorHAnsi"/>
          <w:sz w:val="24"/>
          <w:szCs w:val="24"/>
          <w:lang w:eastAsia="en-US"/>
        </w:rPr>
        <w:br/>
      </w:r>
      <w:r w:rsidR="00D54D29">
        <w:rPr>
          <w:rFonts w:eastAsiaTheme="minorHAnsi"/>
          <w:sz w:val="24"/>
          <w:szCs w:val="24"/>
          <w:lang w:eastAsia="en-US"/>
        </w:rPr>
        <w:t>w kontaktach interpersonalnych.</w:t>
      </w:r>
    </w:p>
    <w:p w:rsidR="00D54D29" w:rsidP="001851D7" w:rsidRDefault="00CB1E18" w14:paraId="74C0F3F4" w14:textId="5A82AE6B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Kobiecość i seksualność. </w:t>
      </w:r>
      <w:r>
        <w:rPr>
          <w:rFonts w:eastAsiaTheme="minorHAnsi"/>
          <w:sz w:val="24"/>
          <w:szCs w:val="24"/>
          <w:lang w:eastAsia="en-US"/>
        </w:rPr>
        <w:t xml:space="preserve">Celem zajęć jest </w:t>
      </w:r>
      <w:r w:rsidRPr="00DF67B3" w:rsidR="00DF67B3">
        <w:rPr>
          <w:rFonts w:eastAsiaTheme="minorHAnsi"/>
          <w:sz w:val="24"/>
          <w:szCs w:val="24"/>
          <w:lang w:eastAsia="en-US"/>
        </w:rPr>
        <w:t>poznanie różnych modeli kobiecości, kobiece style komunikacji, poznanie swojego cyklu miesiączkowego, nabycie umiejętności definiowania seksualności</w:t>
      </w:r>
      <w:r w:rsidR="00DF67B3"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>poszerzenie wiedzy uczestniczek na temat ich seksualności. Zaakceptowanie swojej kobiecości.</w:t>
      </w:r>
    </w:p>
    <w:p w:rsidR="00CB1E18" w:rsidP="001851D7" w:rsidRDefault="00CB1E18" w14:paraId="04C684C3" w14:textId="2AD30918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Komunikacja i relacje.</w:t>
      </w:r>
      <w:r w:rsidR="00FC42A3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FC42A3" w:rsidR="00FC42A3">
        <w:rPr>
          <w:rFonts w:eastAsiaTheme="minorHAnsi"/>
          <w:sz w:val="24"/>
          <w:szCs w:val="24"/>
          <w:lang w:eastAsia="en-US"/>
        </w:rPr>
        <w:t xml:space="preserve">Celem warsztatów jest </w:t>
      </w:r>
      <w:r w:rsidRPr="00FC42A3" w:rsidR="00FC42A3">
        <w:rPr>
          <w:rFonts w:cs="Calibri"/>
          <w:sz w:val="24"/>
          <w:szCs w:val="24"/>
        </w:rPr>
        <w:t>wzmocnienie kompetencji prowadzenia rozmowy i utrzymania nawiązanych relacji</w:t>
      </w:r>
      <w:r w:rsidR="007D61C0">
        <w:rPr>
          <w:rFonts w:cs="Calibri"/>
          <w:sz w:val="24"/>
          <w:szCs w:val="24"/>
        </w:rPr>
        <w:t>.</w:t>
      </w:r>
    </w:p>
    <w:p w:rsidRPr="0091048B" w:rsidR="00A96C81" w:rsidP="00A96C81" w:rsidRDefault="00CB1E18" w14:paraId="6D613472" w14:textId="6A2C0196">
      <w:pPr>
        <w:pStyle w:val="Akapitzlist"/>
        <w:numPr>
          <w:ilvl w:val="0"/>
          <w:numId w:val="15"/>
        </w:numPr>
        <w:spacing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CB1E18">
        <w:rPr>
          <w:rFonts w:eastAsiaTheme="minorHAnsi"/>
          <w:b/>
          <w:bCs/>
          <w:sz w:val="24"/>
          <w:szCs w:val="24"/>
          <w:lang w:eastAsia="en-US"/>
        </w:rPr>
        <w:t>Obywatelskość – jestem, działam, pomagam.</w:t>
      </w:r>
      <w:r w:rsidR="00A96C81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="00A96C81">
        <w:rPr>
          <w:rFonts w:eastAsiaTheme="minorHAnsi"/>
          <w:sz w:val="24"/>
          <w:szCs w:val="24"/>
          <w:lang w:eastAsia="en-US"/>
        </w:rPr>
        <w:t xml:space="preserve">Celem warsztatów </w:t>
      </w:r>
      <w:r w:rsidR="00261C84">
        <w:rPr>
          <w:rFonts w:eastAsiaTheme="minorHAnsi"/>
          <w:sz w:val="24"/>
          <w:szCs w:val="24"/>
          <w:lang w:eastAsia="en-US"/>
        </w:rPr>
        <w:t xml:space="preserve">jest wzmocnienie kompetencji obywatelskich, motywacja do społecznego zaangażowania, </w:t>
      </w:r>
      <w:r w:rsidR="00A96C81">
        <w:rPr>
          <w:rFonts w:eastAsiaTheme="minorHAnsi"/>
          <w:sz w:val="24"/>
          <w:szCs w:val="24"/>
          <w:lang w:eastAsia="en-US"/>
        </w:rPr>
        <w:t>z</w:t>
      </w:r>
      <w:r w:rsidRPr="00A96C81" w:rsidR="00A96C81">
        <w:rPr>
          <w:rFonts w:eastAsiaTheme="minorHAnsi"/>
          <w:sz w:val="24"/>
          <w:szCs w:val="24"/>
          <w:lang w:eastAsia="en-US"/>
        </w:rPr>
        <w:t xml:space="preserve">apoznanie uczestniczek z katalogiem najważniejszych wolności i praw człowieka, </w:t>
      </w:r>
      <w:r w:rsidRPr="00A13039" w:rsidR="00A13039">
        <w:rPr>
          <w:rFonts w:eastAsiaTheme="minorHAnsi"/>
          <w:sz w:val="24"/>
          <w:szCs w:val="24"/>
          <w:lang w:eastAsia="en-US"/>
        </w:rPr>
        <w:t>z pojęciem „godność”, „równość”, „wolność”</w:t>
      </w:r>
      <w:r w:rsidR="00A13039">
        <w:rPr>
          <w:rFonts w:eastAsiaTheme="minorHAnsi"/>
          <w:sz w:val="24"/>
          <w:szCs w:val="24"/>
          <w:lang w:eastAsia="en-US"/>
        </w:rPr>
        <w:t xml:space="preserve">, </w:t>
      </w:r>
      <w:r w:rsidRPr="00A96C81" w:rsidR="00A96C81">
        <w:rPr>
          <w:rFonts w:eastAsiaTheme="minorHAnsi"/>
          <w:sz w:val="24"/>
          <w:szCs w:val="24"/>
          <w:lang w:eastAsia="en-US"/>
        </w:rPr>
        <w:t xml:space="preserve">z </w:t>
      </w:r>
      <w:r w:rsidR="00261C84">
        <w:rPr>
          <w:rFonts w:eastAsiaTheme="minorHAnsi"/>
          <w:sz w:val="24"/>
          <w:szCs w:val="24"/>
          <w:lang w:eastAsia="en-US"/>
        </w:rPr>
        <w:t xml:space="preserve">Konstytucją oraz </w:t>
      </w:r>
      <w:r w:rsidRPr="00A96C81" w:rsidR="00A96C81">
        <w:rPr>
          <w:rFonts w:eastAsiaTheme="minorHAnsi"/>
          <w:sz w:val="24"/>
          <w:szCs w:val="24"/>
          <w:lang w:eastAsia="en-US"/>
        </w:rPr>
        <w:t xml:space="preserve">Konwencją o prawach osób </w:t>
      </w:r>
      <w:r w:rsidR="00261C84">
        <w:rPr>
          <w:rFonts w:eastAsiaTheme="minorHAnsi"/>
          <w:sz w:val="24"/>
          <w:szCs w:val="24"/>
          <w:lang w:eastAsia="en-US"/>
        </w:rPr>
        <w:br/>
      </w:r>
      <w:r w:rsidRPr="00A96C81" w:rsidR="00A96C81">
        <w:rPr>
          <w:rFonts w:eastAsiaTheme="minorHAnsi"/>
          <w:sz w:val="24"/>
          <w:szCs w:val="24"/>
          <w:lang w:eastAsia="en-US"/>
        </w:rPr>
        <w:t>z niepełnosprawnościami</w:t>
      </w:r>
      <w:r w:rsidR="00A96C81">
        <w:rPr>
          <w:rFonts w:eastAsiaTheme="minorHAnsi"/>
          <w:sz w:val="24"/>
          <w:szCs w:val="24"/>
          <w:lang w:eastAsia="en-US"/>
        </w:rPr>
        <w:t xml:space="preserve"> oraz jej znaczeniem</w:t>
      </w:r>
      <w:r w:rsidRPr="00A96C81" w:rsidR="00A96C81">
        <w:rPr>
          <w:rFonts w:eastAsiaTheme="minorHAnsi"/>
          <w:sz w:val="24"/>
          <w:szCs w:val="24"/>
          <w:lang w:eastAsia="en-US"/>
        </w:rPr>
        <w:t xml:space="preserve"> w rzecznictwie praw człowieka. </w:t>
      </w:r>
      <w:r w:rsidR="00A96C81">
        <w:rPr>
          <w:rFonts w:eastAsiaTheme="minorHAnsi"/>
          <w:sz w:val="24"/>
          <w:szCs w:val="24"/>
          <w:lang w:eastAsia="en-US"/>
        </w:rPr>
        <w:t xml:space="preserve">Zdobycie </w:t>
      </w:r>
      <w:r w:rsidRPr="00A96C81" w:rsidR="00A96C81">
        <w:rPr>
          <w:rFonts w:eastAsiaTheme="minorHAnsi"/>
          <w:sz w:val="24"/>
          <w:szCs w:val="24"/>
          <w:lang w:eastAsia="en-US"/>
        </w:rPr>
        <w:t xml:space="preserve">informacji o prawach człowieka. Uświadomienie osobom z niepełnosprawnościami </w:t>
      </w:r>
      <w:r w:rsidRPr="00A96C81" w:rsidR="00A96C81">
        <w:rPr>
          <w:rFonts w:eastAsiaTheme="minorHAnsi"/>
          <w:sz w:val="24"/>
          <w:szCs w:val="24"/>
          <w:lang w:eastAsia="en-US"/>
        </w:rPr>
        <w:lastRenderedPageBreak/>
        <w:t>istnienia międzynarodowego systemu ochrony ich</w:t>
      </w:r>
      <w:r w:rsidR="00A96C81">
        <w:rPr>
          <w:rFonts w:eastAsiaTheme="minorHAnsi"/>
          <w:sz w:val="24"/>
          <w:szCs w:val="24"/>
          <w:lang w:eastAsia="en-US"/>
        </w:rPr>
        <w:t xml:space="preserve"> </w:t>
      </w:r>
      <w:r w:rsidRPr="00A96C81" w:rsidR="00A96C81">
        <w:rPr>
          <w:rFonts w:eastAsiaTheme="minorHAnsi"/>
          <w:sz w:val="24"/>
          <w:szCs w:val="24"/>
          <w:lang w:eastAsia="en-US"/>
        </w:rPr>
        <w:t>praw.</w:t>
      </w:r>
      <w:r w:rsidR="00261C84">
        <w:rPr>
          <w:rFonts w:eastAsiaTheme="minorHAnsi"/>
          <w:sz w:val="24"/>
          <w:szCs w:val="24"/>
          <w:lang w:eastAsia="en-US"/>
        </w:rPr>
        <w:t xml:space="preserve"> Z</w:t>
      </w:r>
      <w:r w:rsidRPr="00261C84" w:rsidR="00261C84">
        <w:rPr>
          <w:rFonts w:eastAsiaTheme="minorHAnsi"/>
          <w:sz w:val="24"/>
          <w:szCs w:val="24"/>
          <w:lang w:eastAsia="en-US"/>
        </w:rPr>
        <w:t xml:space="preserve">większenie poczucia wpływu </w:t>
      </w:r>
      <w:r w:rsidR="00261C84">
        <w:rPr>
          <w:rFonts w:eastAsiaTheme="minorHAnsi"/>
          <w:sz w:val="24"/>
          <w:szCs w:val="24"/>
          <w:lang w:eastAsia="en-US"/>
        </w:rPr>
        <w:br/>
      </w:r>
      <w:r w:rsidRPr="00261C84" w:rsidR="00261C84">
        <w:rPr>
          <w:rFonts w:eastAsiaTheme="minorHAnsi"/>
          <w:sz w:val="24"/>
          <w:szCs w:val="24"/>
          <w:lang w:eastAsia="en-US"/>
        </w:rPr>
        <w:t>i możliwości decydowania o sobie i o tym, co dzieje się w lokalnej społeczności</w:t>
      </w:r>
      <w:r w:rsidR="00261C84">
        <w:rPr>
          <w:rFonts w:eastAsiaTheme="minorHAnsi"/>
          <w:sz w:val="24"/>
          <w:szCs w:val="24"/>
          <w:lang w:eastAsia="en-US"/>
        </w:rPr>
        <w:t>.</w:t>
      </w:r>
    </w:p>
    <w:p w:rsidR="0091048B" w:rsidP="007D61C0" w:rsidRDefault="0091048B" w14:paraId="3545D932" w14:textId="620E0270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Scenariusz warsztatów edukacyjno-rozwojowych dla kobiet z niepełnosprawnością „Umacnianie” stanowi załącznik do niniejszego modelu.</w:t>
      </w:r>
    </w:p>
    <w:p w:rsidR="00DF4248" w:rsidP="007D61C0" w:rsidRDefault="00DF4248" w14:paraId="4E80654B" w14:textId="252A0743">
      <w:pPr>
        <w:pStyle w:val="Akapitzlist"/>
        <w:numPr>
          <w:ilvl w:val="0"/>
          <w:numId w:val="16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 wyjść usamodzielniających (grupa </w:t>
      </w:r>
      <w:r w:rsidR="001075E5">
        <w:rPr>
          <w:rFonts w:eastAsiaTheme="minorHAnsi"/>
          <w:sz w:val="24"/>
          <w:szCs w:val="24"/>
          <w:lang w:eastAsia="en-US"/>
        </w:rPr>
        <w:t>od 5 do 10 uczestniczek)</w:t>
      </w:r>
    </w:p>
    <w:p w:rsidR="001075E5" w:rsidP="00DF4248" w:rsidRDefault="004A2215" w14:paraId="5C897EA9" w14:textId="4575DBBF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dwud</w:t>
      </w:r>
      <w:r w:rsidR="001075E5">
        <w:rPr>
          <w:rFonts w:eastAsiaTheme="minorHAnsi"/>
          <w:sz w:val="24"/>
          <w:szCs w:val="24"/>
          <w:lang w:eastAsia="en-US"/>
        </w:rPr>
        <w:t>niowego wyjazdu usamodzielniającego poza miejsce zamieszkania uczestniczek</w:t>
      </w:r>
    </w:p>
    <w:p w:rsidRPr="00485A51" w:rsidR="00485A51" w:rsidP="00485A51" w:rsidRDefault="001075E5" w14:paraId="1C59D79F" w14:textId="122934E0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uczestnictwa w Kongresie Kobiet</w:t>
      </w:r>
    </w:p>
    <w:p w:rsidR="00DF4248" w:rsidP="00DF4248" w:rsidRDefault="001075E5" w14:paraId="20BA4AFD" w14:textId="51DE23C1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uczestnictwa w konferencji naukowej </w:t>
      </w:r>
    </w:p>
    <w:p w:rsidR="00485A51" w:rsidP="00485A51" w:rsidRDefault="00485A51" w14:paraId="520E8DA9" w14:textId="118E921C">
      <w:pPr>
        <w:pStyle w:val="Akapitzlist"/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Dzięki spotkaniom z różnymi kobietami i udziałowi w Kongresie Kobiet uczestniczki mogą zobaczyć </w:t>
      </w:r>
      <w:r w:rsidR="0081497E">
        <w:rPr>
          <w:rFonts w:eastAsiaTheme="minorHAnsi"/>
          <w:sz w:val="24"/>
          <w:szCs w:val="24"/>
          <w:lang w:eastAsia="en-US"/>
        </w:rPr>
        <w:t>różne modele kobiecości i uniwersalność potrzeb.</w:t>
      </w:r>
    </w:p>
    <w:p w:rsidRPr="00DF4248" w:rsidR="00206412" w:rsidP="00DF4248" w:rsidRDefault="00206412" w14:paraId="77393B54" w14:textId="71D81556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superwizji </w:t>
      </w:r>
    </w:p>
    <w:p w:rsidR="00501625" w:rsidP="00501625" w:rsidRDefault="00501625" w14:paraId="5E1E006F" w14:textId="10FBB855">
      <w:pPr>
        <w:spacing w:before="240" w:after="0" w:line="312" w:lineRule="auto"/>
        <w:jc w:val="center"/>
        <w:rPr>
          <w:rFonts w:eastAsiaTheme="minorHAnsi"/>
          <w:b/>
          <w:bCs/>
          <w:sz w:val="24"/>
          <w:szCs w:val="24"/>
          <w:u w:val="single"/>
          <w:lang w:eastAsia="en-US"/>
        </w:rPr>
      </w:pPr>
      <w:r>
        <w:rPr>
          <w:rFonts w:eastAsiaTheme="minorHAnsi"/>
          <w:b/>
          <w:bCs/>
          <w:sz w:val="24"/>
          <w:szCs w:val="24"/>
          <w:u w:val="single"/>
          <w:lang w:eastAsia="en-US"/>
        </w:rPr>
        <w:t xml:space="preserve">Uniwersalność innowacji w zakresie podmiotów realizujących wsparcie dla kobiet </w:t>
      </w:r>
      <w:r>
        <w:rPr>
          <w:rFonts w:eastAsiaTheme="minorHAnsi"/>
          <w:b/>
          <w:bCs/>
          <w:sz w:val="24"/>
          <w:szCs w:val="24"/>
          <w:u w:val="single"/>
          <w:lang w:eastAsia="en-US"/>
        </w:rPr>
        <w:br/>
      </w:r>
      <w:r>
        <w:rPr>
          <w:rFonts w:eastAsiaTheme="minorHAnsi"/>
          <w:b/>
          <w:bCs/>
          <w:sz w:val="24"/>
          <w:szCs w:val="24"/>
          <w:u w:val="single"/>
          <w:lang w:eastAsia="en-US"/>
        </w:rPr>
        <w:t>z niepełnosprawnościami</w:t>
      </w:r>
    </w:p>
    <w:p w:rsidR="001A21BD" w:rsidP="001A21BD" w:rsidRDefault="00681714" w14:paraId="31126AEE" w14:textId="77777777">
      <w:pPr>
        <w:spacing w:before="240" w:after="0" w:line="312" w:lineRule="auto"/>
        <w:ind w:left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Przetestowane rozwiązanie może zostać włączone w działania Warsztatów Terapii</w:t>
      </w:r>
    </w:p>
    <w:p w:rsidR="00681714" w:rsidP="001A21BD" w:rsidRDefault="00681714" w14:paraId="23DB3F11" w14:textId="5B9CFFE9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Zajęciowych, Środowiskowych Domów Samopomocy, placówek edukacyjnych,</w:t>
      </w:r>
      <w:r w:rsidR="00F75710">
        <w:rPr>
          <w:rFonts w:eastAsiaTheme="minorHAnsi"/>
          <w:sz w:val="24"/>
          <w:szCs w:val="24"/>
          <w:lang w:eastAsia="en-US"/>
        </w:rPr>
        <w:t xml:space="preserve"> na przykład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F75710">
        <w:rPr>
          <w:rFonts w:eastAsiaTheme="minorHAnsi"/>
          <w:sz w:val="24"/>
          <w:szCs w:val="24"/>
          <w:lang w:eastAsia="en-US"/>
        </w:rPr>
        <w:t xml:space="preserve">szkół z oddziałami integracyjnymi lub szkół wyższych, </w:t>
      </w:r>
      <w:r>
        <w:rPr>
          <w:rFonts w:eastAsiaTheme="minorHAnsi"/>
          <w:sz w:val="24"/>
          <w:szCs w:val="24"/>
          <w:lang w:eastAsia="en-US"/>
        </w:rPr>
        <w:t>organizacji działających na rzecz kobiet.</w:t>
      </w:r>
    </w:p>
    <w:p w:rsidR="00363497" w:rsidP="00074149" w:rsidRDefault="00363497" w14:paraId="456339A6" w14:textId="0DB318C8">
      <w:pPr>
        <w:spacing w:after="0" w:line="312" w:lineRule="auto"/>
        <w:ind w:left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Elementy programu mogą zostać zaadoptowane przez wyże</w:t>
      </w:r>
      <w:r w:rsidR="007D61C0">
        <w:rPr>
          <w:rFonts w:eastAsiaTheme="minorHAnsi"/>
          <w:sz w:val="24"/>
          <w:szCs w:val="24"/>
          <w:lang w:eastAsia="en-US"/>
        </w:rPr>
        <w:t>j wymienion</w:t>
      </w:r>
      <w:r w:rsidR="00074149">
        <w:rPr>
          <w:rFonts w:eastAsiaTheme="minorHAnsi"/>
          <w:sz w:val="24"/>
          <w:szCs w:val="24"/>
          <w:lang w:eastAsia="en-US"/>
        </w:rPr>
        <w:t>e</w:t>
      </w:r>
      <w:r w:rsidR="007D61C0">
        <w:rPr>
          <w:rFonts w:eastAsiaTheme="minorHAnsi"/>
          <w:sz w:val="24"/>
          <w:szCs w:val="24"/>
          <w:lang w:eastAsia="en-US"/>
        </w:rPr>
        <w:t xml:space="preserve"> placówki.</w:t>
      </w:r>
    </w:p>
    <w:p w:rsidR="007D61C0" w:rsidP="007D61C0" w:rsidRDefault="007D61C0" w14:paraId="4475F580" w14:textId="3D2F4495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Warsztaty mogą być prowadzone przez przeszkoloną i zapoznaną z materiałami szkoleniowymi kadrą.</w:t>
      </w:r>
      <w:r w:rsidR="001A21BD">
        <w:rPr>
          <w:rFonts w:eastAsiaTheme="minorHAnsi"/>
          <w:sz w:val="24"/>
          <w:szCs w:val="24"/>
          <w:lang w:eastAsia="en-US"/>
        </w:rPr>
        <w:t xml:space="preserve"> </w:t>
      </w:r>
    </w:p>
    <w:p w:rsidR="00074149" w:rsidP="00074149" w:rsidRDefault="00074149" w14:paraId="0C90C8D5" w14:textId="77777777">
      <w:pPr>
        <w:spacing w:before="120" w:after="0" w:line="312" w:lineRule="auto"/>
        <w:ind w:left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Innowacyjne rozwiązanie, pilotażowo było kierowane do kobiet z niepełnosprawnością </w:t>
      </w:r>
    </w:p>
    <w:p w:rsidR="00074149" w:rsidP="00174E1F" w:rsidRDefault="00074149" w14:paraId="0F54A449" w14:textId="73DCDB20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intelektualną i kobiet z zaburzeniami psychicznymi. Testowanie innowacji pozwoliło zauważyć, że zaproponowane rozwiązanie może zostać skierowane także do kobiet z innymi niepełnosprawnościami. Wymaga jednak niewielkich modyfikacji i dostosowań pod względem potrzeb wynikających z niepełnosprawności.</w:t>
      </w:r>
    </w:p>
    <w:p w:rsidR="00EB7EAA" w:rsidP="00EB7EAA" w:rsidRDefault="00EB7EAA" w14:paraId="3AAA3E07" w14:textId="7ACF4326">
      <w:pPr>
        <w:spacing w:before="240" w:after="0" w:line="312" w:lineRule="auto"/>
        <w:jc w:val="center"/>
        <w:rPr>
          <w:rFonts w:eastAsiaTheme="minorHAnsi"/>
          <w:b/>
          <w:bCs/>
          <w:sz w:val="24"/>
          <w:szCs w:val="24"/>
          <w:u w:val="single"/>
          <w:lang w:eastAsia="en-US"/>
        </w:rPr>
      </w:pPr>
      <w:r>
        <w:rPr>
          <w:rFonts w:eastAsiaTheme="minorHAnsi"/>
          <w:b/>
          <w:bCs/>
          <w:sz w:val="24"/>
          <w:szCs w:val="24"/>
          <w:u w:val="single"/>
          <w:lang w:eastAsia="en-US"/>
        </w:rPr>
        <w:t>Pożądanie działania możliwe do wdrożenia przez inne podmioty</w:t>
      </w:r>
    </w:p>
    <w:p w:rsidRPr="00161D55" w:rsidR="00174E1F" w:rsidP="00161D55" w:rsidRDefault="00174E1F" w14:paraId="7C4FF1A0" w14:textId="6F772F3D">
      <w:pPr>
        <w:pStyle w:val="Akapitzlist"/>
        <w:numPr>
          <w:ilvl w:val="0"/>
          <w:numId w:val="26"/>
        </w:numPr>
        <w:spacing w:before="120" w:after="0" w:line="312" w:lineRule="auto"/>
        <w:ind w:left="1066" w:hanging="709"/>
        <w:rPr>
          <w:rFonts w:eastAsiaTheme="minorHAnsi"/>
          <w:sz w:val="24"/>
          <w:szCs w:val="24"/>
          <w:lang w:eastAsia="en-US"/>
        </w:rPr>
      </w:pPr>
      <w:r w:rsidRPr="00161D55">
        <w:rPr>
          <w:rFonts w:eastAsiaTheme="minorHAnsi"/>
          <w:sz w:val="24"/>
          <w:szCs w:val="24"/>
          <w:lang w:eastAsia="en-US"/>
        </w:rPr>
        <w:t xml:space="preserve">Wyselekcjonowanie spośród dotychczasowej kadry potencjalnych kandydatów </w:t>
      </w:r>
      <w:r w:rsidRPr="00161D55" w:rsidR="00161D55">
        <w:rPr>
          <w:rFonts w:eastAsiaTheme="minorHAnsi"/>
          <w:sz w:val="24"/>
          <w:szCs w:val="24"/>
          <w:lang w:eastAsia="en-US"/>
        </w:rPr>
        <w:br/>
      </w:r>
      <w:r w:rsidRPr="00161D55">
        <w:rPr>
          <w:rFonts w:eastAsiaTheme="minorHAnsi"/>
          <w:sz w:val="24"/>
          <w:szCs w:val="24"/>
          <w:lang w:eastAsia="en-US"/>
        </w:rPr>
        <w:t>na trenerki grupy kobiet</w:t>
      </w:r>
      <w:r w:rsidRPr="00161D55" w:rsidR="00161D55">
        <w:rPr>
          <w:rFonts w:eastAsiaTheme="minorHAnsi"/>
          <w:sz w:val="24"/>
          <w:szCs w:val="24"/>
          <w:lang w:eastAsia="en-US"/>
        </w:rPr>
        <w:t xml:space="preserve"> </w:t>
      </w:r>
      <w:r w:rsidRPr="00161D55">
        <w:rPr>
          <w:rFonts w:eastAsiaTheme="minorHAnsi"/>
          <w:sz w:val="24"/>
          <w:szCs w:val="24"/>
          <w:lang w:eastAsia="en-US"/>
        </w:rPr>
        <w:t>z  niepełnosprawnością</w:t>
      </w:r>
      <w:r w:rsidRPr="00161D55" w:rsidR="00161D55">
        <w:rPr>
          <w:rFonts w:eastAsiaTheme="minorHAnsi"/>
          <w:sz w:val="24"/>
          <w:szCs w:val="24"/>
          <w:lang w:eastAsia="en-US"/>
        </w:rPr>
        <w:t>.</w:t>
      </w:r>
    </w:p>
    <w:p w:rsidRPr="00161D55" w:rsidR="00161D55" w:rsidP="00161D55" w:rsidRDefault="00161D55" w14:paraId="76E20833" w14:textId="4F569750">
      <w:pPr>
        <w:pStyle w:val="Akapitzlist"/>
        <w:numPr>
          <w:ilvl w:val="0"/>
          <w:numId w:val="26"/>
        </w:numPr>
        <w:spacing w:after="0" w:line="312" w:lineRule="auto"/>
        <w:ind w:left="1066" w:hanging="709"/>
        <w:rPr>
          <w:rFonts w:eastAsiaTheme="minorHAnsi"/>
          <w:sz w:val="24"/>
          <w:szCs w:val="24"/>
          <w:lang w:eastAsia="en-US"/>
        </w:rPr>
      </w:pPr>
      <w:r w:rsidRPr="00161D55">
        <w:rPr>
          <w:rFonts w:eastAsiaTheme="minorHAnsi"/>
          <w:sz w:val="24"/>
          <w:szCs w:val="24"/>
          <w:lang w:eastAsia="en-US"/>
        </w:rPr>
        <w:t xml:space="preserve">Nawiązanie stałej współpracy z podmiotami świadczącymi usługi wspierające na rzecz </w:t>
      </w:r>
      <w:r>
        <w:rPr>
          <w:rFonts w:eastAsiaTheme="minorHAnsi"/>
          <w:sz w:val="24"/>
          <w:szCs w:val="24"/>
          <w:lang w:eastAsia="en-US"/>
        </w:rPr>
        <w:t>kobiet</w:t>
      </w:r>
      <w:r w:rsidRPr="00161D55">
        <w:rPr>
          <w:rFonts w:eastAsiaTheme="minorHAnsi"/>
          <w:sz w:val="24"/>
          <w:szCs w:val="24"/>
          <w:lang w:eastAsia="en-US"/>
        </w:rPr>
        <w:t xml:space="preserve"> z niepełnosprawnością</w:t>
      </w:r>
      <w:r>
        <w:rPr>
          <w:rFonts w:eastAsiaTheme="minorHAnsi"/>
          <w:sz w:val="24"/>
          <w:szCs w:val="24"/>
          <w:lang w:eastAsia="en-US"/>
        </w:rPr>
        <w:t>.</w:t>
      </w:r>
    </w:p>
    <w:p w:rsidRPr="00161D55" w:rsidR="00161D55" w:rsidP="00161D55" w:rsidRDefault="00161D55" w14:paraId="2D74A8A9" w14:textId="77777777">
      <w:pPr>
        <w:pStyle w:val="Akapitzlist"/>
        <w:spacing w:after="0" w:line="312" w:lineRule="auto"/>
        <w:ind w:left="1068"/>
        <w:rPr>
          <w:rFonts w:eastAsiaTheme="minorHAnsi"/>
          <w:sz w:val="24"/>
          <w:szCs w:val="24"/>
          <w:lang w:eastAsia="en-US"/>
        </w:rPr>
      </w:pPr>
    </w:p>
    <w:p w:rsidRPr="00EB7EAA" w:rsidR="00174E1F" w:rsidP="00EB7EAA" w:rsidRDefault="00174E1F" w14:paraId="7AFA6AB7" w14:textId="77777777">
      <w:pPr>
        <w:spacing w:before="240" w:after="0" w:line="312" w:lineRule="auto"/>
        <w:jc w:val="center"/>
        <w:rPr>
          <w:rFonts w:eastAsiaTheme="minorHAnsi"/>
          <w:b/>
          <w:bCs/>
          <w:sz w:val="24"/>
          <w:szCs w:val="24"/>
          <w:u w:val="single"/>
          <w:lang w:eastAsia="en-US"/>
        </w:rPr>
      </w:pPr>
    </w:p>
    <w:p w:rsidRPr="00C7192C" w:rsidR="00501625" w:rsidP="00501625" w:rsidRDefault="00501625" w14:paraId="11E40E83" w14:textId="77777777">
      <w:pPr>
        <w:spacing w:after="0" w:line="312" w:lineRule="auto"/>
        <w:jc w:val="center"/>
        <w:rPr>
          <w:rFonts w:eastAsiaTheme="minorHAnsi"/>
          <w:b/>
          <w:bCs/>
          <w:sz w:val="24"/>
          <w:szCs w:val="24"/>
          <w:u w:val="single"/>
          <w:lang w:eastAsia="en-US"/>
        </w:rPr>
      </w:pPr>
    </w:p>
    <w:p w:rsidR="00042E1D" w:rsidP="00042E1D" w:rsidRDefault="00C7192C" w14:paraId="2CC20AD7" w14:textId="77777777">
      <w:pPr>
        <w:spacing w:after="0" w:line="312" w:lineRule="auto"/>
        <w:ind w:firstLine="708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C7192C">
        <w:rPr>
          <w:rFonts w:eastAsiaTheme="minorHAnsi"/>
          <w:b/>
          <w:sz w:val="24"/>
          <w:szCs w:val="24"/>
          <w:u w:val="single"/>
          <w:lang w:eastAsia="en-US"/>
        </w:rPr>
        <w:lastRenderedPageBreak/>
        <w:t>Etapy realizacji innowacji:</w:t>
      </w:r>
    </w:p>
    <w:p w:rsidR="00042E1D" w:rsidP="00042E1D" w:rsidRDefault="00C016C5" w14:paraId="6C9BB028" w14:textId="725AAA1E">
      <w:pPr>
        <w:spacing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0652D1">
        <w:rPr>
          <w:rFonts w:eastAsiaTheme="minorHAnsi"/>
          <w:b/>
          <w:bCs/>
          <w:sz w:val="24"/>
          <w:szCs w:val="24"/>
          <w:lang w:eastAsia="en-US"/>
        </w:rPr>
        <w:t xml:space="preserve">Etap I </w:t>
      </w:r>
      <w:r w:rsidRPr="000652D1" w:rsidR="00042E1D">
        <w:rPr>
          <w:rFonts w:eastAsiaTheme="minorHAnsi"/>
          <w:b/>
          <w:bCs/>
          <w:sz w:val="24"/>
          <w:szCs w:val="24"/>
          <w:lang w:eastAsia="en-US"/>
        </w:rPr>
        <w:t>D</w:t>
      </w:r>
      <w:r w:rsidRPr="000652D1">
        <w:rPr>
          <w:rFonts w:eastAsiaTheme="minorHAnsi"/>
          <w:b/>
          <w:bCs/>
          <w:sz w:val="24"/>
          <w:szCs w:val="24"/>
          <w:lang w:eastAsia="en-US"/>
        </w:rPr>
        <w:t>ziała</w:t>
      </w:r>
      <w:r w:rsidRPr="000652D1" w:rsidR="00042E1D">
        <w:rPr>
          <w:rFonts w:eastAsiaTheme="minorHAnsi"/>
          <w:b/>
          <w:bCs/>
          <w:sz w:val="24"/>
          <w:szCs w:val="24"/>
          <w:lang w:eastAsia="en-US"/>
        </w:rPr>
        <w:t>nia informacyjne/promocyjne i organizcyjne</w:t>
      </w:r>
    </w:p>
    <w:p w:rsidR="000652D1" w:rsidP="00F126B9" w:rsidRDefault="000652D1" w14:paraId="1B3D3650" w14:textId="16EA648B">
      <w:pPr>
        <w:spacing w:before="12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Przygotowanie miejsca i niezbędnego zaplecza technicznego</w:t>
      </w:r>
    </w:p>
    <w:p w:rsidR="000652D1" w:rsidP="00042E1D" w:rsidRDefault="000652D1" w14:paraId="391FF6F2" w14:textId="777B70BC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Zasoby rzeczowe i techniczne – biuro wyposażone w środki telekomunikacyjne (telefon, komputer, łącze internetowe do sprawnego zarządzania i administrowania działaniami) oraz biurowe (kserokopiarka, skaner).</w:t>
      </w:r>
    </w:p>
    <w:p w:rsidR="000652D1" w:rsidP="00042E1D" w:rsidRDefault="000652D1" w14:paraId="16361761" w14:textId="51372363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Pomieszczenia na spotkania warsztatowe i superwizyjne.</w:t>
      </w:r>
    </w:p>
    <w:p w:rsidR="00757603" w:rsidP="00042E1D" w:rsidRDefault="00757603" w14:paraId="4B55756A" w14:textId="26D460A0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W testowanym modelu wzięły udział kobiety z niepełnosprawnością intelektualną </w:t>
      </w:r>
      <w:r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i zaburzeniami psychicznymi. Należy jednak pamiętać, aby sale były dostępne dla kobiet</w:t>
      </w:r>
      <w:r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z dysfunkcją wzroku, słuchu i ruchu.</w:t>
      </w:r>
    </w:p>
    <w:p w:rsidR="00757603" w:rsidP="00042E1D" w:rsidRDefault="00757603" w14:paraId="3C8B9039" w14:textId="4A559FDE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Należy zadbać o odpowiednie oświetlenie sal, zapewnienie pętli indukcyjnej dla osób słabosłyszących oraz tłumacza języka migowego dla kobiet głuchych.</w:t>
      </w:r>
    </w:p>
    <w:p w:rsidR="000652D1" w:rsidP="00042E1D" w:rsidRDefault="000652D1" w14:paraId="3612F141" w14:textId="6ABD75FF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bookmarkStart w:name="_Hlk14012466" w:id="0"/>
      <w:r>
        <w:rPr>
          <w:rFonts w:eastAsiaTheme="minorHAnsi"/>
          <w:sz w:val="24"/>
          <w:szCs w:val="24"/>
          <w:lang w:eastAsia="en-US"/>
        </w:rPr>
        <w:t>Budynek i pomieszczenia, w którym odbywają się warsztaty, a także pomieszczenia sanitarne powinny być dostępne dla osób z różnymi niepełnosprawnościami</w:t>
      </w:r>
      <w:r w:rsidR="00DA45B1">
        <w:rPr>
          <w:rFonts w:eastAsiaTheme="minorHAnsi"/>
          <w:sz w:val="24"/>
          <w:szCs w:val="24"/>
          <w:lang w:eastAsia="en-US"/>
        </w:rPr>
        <w:t>.</w:t>
      </w:r>
    </w:p>
    <w:p w:rsidR="00092B86" w:rsidP="00DA45B1" w:rsidRDefault="00DA45B1" w14:paraId="19E0BFEC" w14:textId="77777777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Powinny być wyposażone w podjazdy, podnośniki przyschodowe dla osób na wózkach oraz windy.</w:t>
      </w:r>
    </w:p>
    <w:p w:rsidRPr="00DA45B1" w:rsidR="00DA45B1" w:rsidP="00DA45B1" w:rsidRDefault="00DA45B1" w14:paraId="6714D112" w14:textId="1869474B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DA45B1">
        <w:rPr>
          <w:rFonts w:eastAsiaTheme="minorHAnsi"/>
          <w:sz w:val="24"/>
          <w:szCs w:val="24"/>
          <w:lang w:eastAsia="en-US"/>
        </w:rPr>
        <w:t>Budynek musi być wyposażony w pochylnie, podnośniki przychodowe, windy oraz toalety przystosowane do potrzeb osób z niepełnosprawnością ruchową. Wysokość stołów powinna również spełniać kryteria dostępności.</w:t>
      </w:r>
    </w:p>
    <w:p w:rsidRPr="00DA45B1" w:rsidR="00DA45B1" w:rsidP="00DA45B1" w:rsidRDefault="00DA45B1" w14:paraId="24A57DCD" w14:textId="77777777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DA45B1">
        <w:rPr>
          <w:rFonts w:eastAsiaTheme="minorHAnsi"/>
          <w:sz w:val="24"/>
          <w:szCs w:val="24"/>
          <w:lang w:eastAsia="en-US"/>
        </w:rPr>
        <w:t>Toaleta dostępna dla osób z niepełnosprawnościami zawiera:</w:t>
      </w:r>
    </w:p>
    <w:p w:rsidRPr="00DA45B1" w:rsidR="00DA45B1" w:rsidP="00DA45B1" w:rsidRDefault="00DA45B1" w14:paraId="7BD7E847" w14:textId="77777777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DA45B1">
        <w:rPr>
          <w:rFonts w:eastAsiaTheme="minorHAnsi"/>
          <w:sz w:val="24"/>
          <w:szCs w:val="24"/>
          <w:lang w:eastAsia="en-US"/>
        </w:rPr>
        <w:t>- powierzchnię manewrową o minimalnych wymiarach 1,5 m x 1,5 m oraz 0,9 m wolnej przestrzeni przynajmniej z jednej strony miski ustępowej</w:t>
      </w:r>
    </w:p>
    <w:p w:rsidRPr="00DA45B1" w:rsidR="00DA45B1" w:rsidP="00DA45B1" w:rsidRDefault="00DA45B1" w14:paraId="24F6DE96" w14:textId="77777777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DA45B1">
        <w:rPr>
          <w:rFonts w:eastAsiaTheme="minorHAnsi"/>
          <w:sz w:val="24"/>
          <w:szCs w:val="24"/>
          <w:lang w:eastAsia="en-US"/>
        </w:rPr>
        <w:t>- pochwyty przy misce ustępowej i umywalce</w:t>
      </w:r>
    </w:p>
    <w:p w:rsidRPr="00DA45B1" w:rsidR="00DA45B1" w:rsidP="00DA45B1" w:rsidRDefault="00DA45B1" w14:paraId="2DC5DE76" w14:textId="77777777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DA45B1">
        <w:rPr>
          <w:rFonts w:eastAsiaTheme="minorHAnsi"/>
          <w:sz w:val="24"/>
          <w:szCs w:val="24"/>
          <w:lang w:eastAsia="en-US"/>
        </w:rPr>
        <w:t>- umywalkę niskosyfonową</w:t>
      </w:r>
    </w:p>
    <w:p w:rsidRPr="00DA45B1" w:rsidR="00DA45B1" w:rsidP="00DA45B1" w:rsidRDefault="00DA45B1" w14:paraId="1AF410AA" w14:textId="77777777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DA45B1">
        <w:rPr>
          <w:rFonts w:eastAsiaTheme="minorHAnsi"/>
          <w:sz w:val="24"/>
          <w:szCs w:val="24"/>
          <w:lang w:eastAsia="en-US"/>
        </w:rPr>
        <w:t>- baterię umywalkową automatyczną lub z przedłużonym uchwytem</w:t>
      </w:r>
    </w:p>
    <w:p w:rsidRPr="00DA45B1" w:rsidR="00DA45B1" w:rsidP="00DA45B1" w:rsidRDefault="00DA45B1" w14:paraId="202FFB4A" w14:textId="77777777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DA45B1">
        <w:rPr>
          <w:rFonts w:eastAsiaTheme="minorHAnsi"/>
          <w:sz w:val="24"/>
          <w:szCs w:val="24"/>
          <w:lang w:eastAsia="en-US"/>
        </w:rPr>
        <w:t>- instalację alarmową.</w:t>
      </w:r>
    </w:p>
    <w:p w:rsidRPr="00DA45B1" w:rsidR="00DA45B1" w:rsidP="00DA45B1" w:rsidRDefault="00DA45B1" w14:paraId="6BC7FBD4" w14:textId="2D50AF91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DA45B1">
        <w:rPr>
          <w:rFonts w:eastAsiaTheme="minorHAnsi"/>
          <w:sz w:val="24"/>
          <w:szCs w:val="24"/>
          <w:lang w:eastAsia="en-US"/>
        </w:rPr>
        <w:t>Winda, która będzie spełniała warunki dostępności dla osób z niepełnosprawnościami posiada odpowiednią szerokość (co najmniej 1,1 m i co najmniej 1,4 m długości), poręcze zamontowane po obu stronach windy, lustro umieszczone na ścianie po przeciwnej stronie niż drzwi, drzwi o szerokości min.90 cm</w:t>
      </w:r>
      <w:r>
        <w:rPr>
          <w:rFonts w:eastAsiaTheme="minorHAnsi"/>
          <w:sz w:val="24"/>
          <w:szCs w:val="24"/>
          <w:lang w:eastAsia="en-US"/>
        </w:rPr>
        <w:t>, oznaczenia w alfabecie Braille’a oraz informację głosową mówiącą o otwieraniu i zamykaniu drzwi, numerze piętra oraz w którą stronę zmierza winda.</w:t>
      </w:r>
    </w:p>
    <w:bookmarkEnd w:id="0"/>
    <w:p w:rsidR="00AF1E32" w:rsidP="00ED4B72" w:rsidRDefault="00B92F72" w14:paraId="4207A634" w14:textId="5E2F72A3">
      <w:pPr>
        <w:spacing w:before="24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W sytuacji braku środków na wynajem sal  rekomenduje się </w:t>
      </w:r>
      <w:r w:rsidR="00ED4B72">
        <w:rPr>
          <w:rFonts w:eastAsiaTheme="minorHAnsi"/>
          <w:sz w:val="24"/>
          <w:szCs w:val="24"/>
          <w:lang w:eastAsia="en-US"/>
        </w:rPr>
        <w:t>n</w:t>
      </w:r>
      <w:r w:rsidR="00AF1E32">
        <w:rPr>
          <w:rFonts w:eastAsiaTheme="minorHAnsi"/>
          <w:sz w:val="24"/>
          <w:szCs w:val="24"/>
          <w:lang w:eastAsia="en-US"/>
        </w:rPr>
        <w:t xml:space="preserve">awiązanie współpracy </w:t>
      </w:r>
      <w:r w:rsidR="00ED4B72">
        <w:rPr>
          <w:rFonts w:eastAsiaTheme="minorHAnsi"/>
          <w:sz w:val="24"/>
          <w:szCs w:val="24"/>
          <w:lang w:eastAsia="en-US"/>
        </w:rPr>
        <w:br/>
      </w:r>
      <w:r w:rsidRPr="00C7192C" w:rsidR="002A57E7">
        <w:rPr>
          <w:rFonts w:eastAsiaTheme="minorHAnsi"/>
          <w:sz w:val="24"/>
          <w:szCs w:val="24"/>
          <w:lang w:eastAsia="en-US"/>
        </w:rPr>
        <w:t>z</w:t>
      </w:r>
      <w:r w:rsidR="00F80250">
        <w:rPr>
          <w:rFonts w:eastAsiaTheme="minorHAnsi"/>
          <w:sz w:val="24"/>
          <w:szCs w:val="24"/>
          <w:lang w:eastAsia="en-US"/>
        </w:rPr>
        <w:t xml:space="preserve"> </w:t>
      </w:r>
      <w:r w:rsidRPr="00C7192C" w:rsidR="002A57E7">
        <w:rPr>
          <w:rFonts w:eastAsiaTheme="minorHAnsi"/>
          <w:sz w:val="24"/>
          <w:szCs w:val="24"/>
          <w:lang w:eastAsia="en-US"/>
        </w:rPr>
        <w:t>samorządem lub organizacją działającą na rzecz osób z niepełnosprawnością</w:t>
      </w:r>
      <w:r w:rsidR="002A57E7">
        <w:rPr>
          <w:rFonts w:eastAsiaTheme="minorHAnsi"/>
          <w:sz w:val="24"/>
          <w:szCs w:val="24"/>
          <w:lang w:eastAsia="en-US"/>
        </w:rPr>
        <w:t xml:space="preserve"> w celu</w:t>
      </w:r>
      <w:r w:rsidRPr="00C7192C" w:rsidR="002A57E7">
        <w:rPr>
          <w:rFonts w:eastAsiaTheme="minorHAnsi"/>
          <w:sz w:val="24"/>
          <w:szCs w:val="24"/>
          <w:lang w:eastAsia="en-US"/>
        </w:rPr>
        <w:t xml:space="preserve"> udostępni</w:t>
      </w:r>
      <w:r w:rsidR="002A57E7">
        <w:rPr>
          <w:rFonts w:eastAsiaTheme="minorHAnsi"/>
          <w:sz w:val="24"/>
          <w:szCs w:val="24"/>
          <w:lang w:eastAsia="en-US"/>
        </w:rPr>
        <w:t>enia</w:t>
      </w:r>
      <w:r w:rsidRPr="00C7192C" w:rsidR="002A57E7">
        <w:rPr>
          <w:rFonts w:eastAsiaTheme="minorHAnsi"/>
          <w:sz w:val="24"/>
          <w:szCs w:val="24"/>
          <w:lang w:eastAsia="en-US"/>
        </w:rPr>
        <w:t xml:space="preserve"> </w:t>
      </w:r>
      <w:r w:rsidR="002A57E7">
        <w:rPr>
          <w:rFonts w:eastAsiaTheme="minorHAnsi"/>
          <w:sz w:val="24"/>
          <w:szCs w:val="24"/>
          <w:lang w:eastAsia="en-US"/>
        </w:rPr>
        <w:t>sali na warsztaty.</w:t>
      </w:r>
    </w:p>
    <w:p w:rsidR="00092B86" w:rsidP="00092B86" w:rsidRDefault="00092B86" w14:paraId="2AF2B5F7" w14:textId="42186722">
      <w:pPr>
        <w:spacing w:before="24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092B86">
        <w:rPr>
          <w:rFonts w:eastAsiaTheme="minorHAnsi"/>
          <w:sz w:val="24"/>
          <w:szCs w:val="24"/>
          <w:lang w:eastAsia="en-US"/>
        </w:rPr>
        <w:lastRenderedPageBreak/>
        <w:t>Przy organizacji dwudniowego wyjazdu usamodzielniającego również należy wziąć pod uwagę  budyn</w:t>
      </w:r>
      <w:r>
        <w:rPr>
          <w:rFonts w:eastAsiaTheme="minorHAnsi"/>
          <w:sz w:val="24"/>
          <w:szCs w:val="24"/>
          <w:lang w:eastAsia="en-US"/>
        </w:rPr>
        <w:t>e</w:t>
      </w:r>
      <w:r w:rsidRPr="00092B86">
        <w:rPr>
          <w:rFonts w:eastAsiaTheme="minorHAnsi"/>
          <w:sz w:val="24"/>
          <w:szCs w:val="24"/>
          <w:lang w:eastAsia="en-US"/>
        </w:rPr>
        <w:t xml:space="preserve">k,  łazienki i pokoje w pełni dostępne dla osób z niepełnosprawnością, tak aby kobiety korzystające z nich, mogły być w pełni samodzielne. </w:t>
      </w:r>
    </w:p>
    <w:p w:rsidR="00DE650C" w:rsidP="00092B86" w:rsidRDefault="00DE650C" w14:paraId="3D395254" w14:textId="7D7856B4">
      <w:pPr>
        <w:spacing w:before="24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Wymagane zasoby/narzędzia zabezpieczone w celu realizacji działań:</w:t>
      </w:r>
    </w:p>
    <w:p w:rsidRPr="00DE650C" w:rsidR="00DE650C" w:rsidP="00DE650C" w:rsidRDefault="00DE650C" w14:paraId="0CA344A2" w14:textId="481F5B46">
      <w:pPr>
        <w:pStyle w:val="Akapitzlist"/>
        <w:numPr>
          <w:ilvl w:val="0"/>
          <w:numId w:val="27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zapewnienie środków finansowych na bilety na przejazd komunikacją miejską w czasie wyjść usamodzielniających </w:t>
      </w:r>
      <w:r w:rsidRPr="00DE650C">
        <w:rPr>
          <w:rFonts w:eastAsiaTheme="minorHAnsi"/>
          <w:sz w:val="24"/>
          <w:szCs w:val="24"/>
          <w:lang w:eastAsia="en-US"/>
        </w:rPr>
        <w:t>dla uczestniczek warsztatów</w:t>
      </w:r>
    </w:p>
    <w:p w:rsidR="00DE650C" w:rsidP="00DE650C" w:rsidRDefault="00DE650C" w14:paraId="1310BBBC" w14:textId="3A865DE4">
      <w:pPr>
        <w:pStyle w:val="Akapitzlist"/>
        <w:numPr>
          <w:ilvl w:val="0"/>
          <w:numId w:val="27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zapewnienie środków finansowych na jednodniowy wyjazd usamodzielniający poza miejsce zamieszkania – nocleg i wyżywienie</w:t>
      </w:r>
    </w:p>
    <w:p w:rsidR="00DE650C" w:rsidP="00DE650C" w:rsidRDefault="00DE650C" w14:paraId="14257EA6" w14:textId="28D785AD">
      <w:pPr>
        <w:pStyle w:val="Akapitzlist"/>
        <w:numPr>
          <w:ilvl w:val="0"/>
          <w:numId w:val="27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środki finansowe na catering podczas warsztatów </w:t>
      </w:r>
      <w:r w:rsidR="00CB747C">
        <w:rPr>
          <w:rFonts w:eastAsiaTheme="minorHAnsi"/>
          <w:sz w:val="24"/>
          <w:szCs w:val="24"/>
          <w:lang w:eastAsia="en-US"/>
        </w:rPr>
        <w:t>społeczno-</w:t>
      </w:r>
      <w:r>
        <w:rPr>
          <w:rFonts w:eastAsiaTheme="minorHAnsi"/>
          <w:sz w:val="24"/>
          <w:szCs w:val="24"/>
          <w:lang w:eastAsia="en-US"/>
        </w:rPr>
        <w:t>rozwojowych</w:t>
      </w:r>
    </w:p>
    <w:p w:rsidRPr="00DE650C" w:rsidR="00DE650C" w:rsidP="00DE650C" w:rsidRDefault="00DE650C" w14:paraId="28D4F582" w14:textId="51544159">
      <w:pPr>
        <w:pStyle w:val="Akapitzlist"/>
        <w:numPr>
          <w:ilvl w:val="0"/>
          <w:numId w:val="27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polisa OC dla trener i uczestniczek warsztatów podczas wyjść i wyjazdów usamodzielniających</w:t>
      </w:r>
    </w:p>
    <w:p w:rsidRPr="00AE2D38" w:rsidR="00ED4B72" w:rsidP="00ED4B72" w:rsidRDefault="00ED4B72" w14:paraId="6E201E15" w14:textId="35C47538">
      <w:pPr>
        <w:spacing w:before="12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AE2D38">
        <w:rPr>
          <w:rFonts w:eastAsiaTheme="minorHAnsi"/>
          <w:b/>
          <w:bCs/>
          <w:sz w:val="24"/>
          <w:szCs w:val="24"/>
          <w:lang w:eastAsia="en-US"/>
        </w:rPr>
        <w:t>2. Opracowanie dokumentacji merytoryczno-sprawozdawczej, w tym:</w:t>
      </w:r>
    </w:p>
    <w:p w:rsidR="00ED4B72" w:rsidP="00ED4B72" w:rsidRDefault="00ED4B72" w14:paraId="4CD1B1FF" w14:textId="209DE377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list obecności</w:t>
      </w:r>
    </w:p>
    <w:p w:rsidR="00AE2D38" w:rsidP="00ED4B72" w:rsidRDefault="00AE2D38" w14:paraId="642C1EF3" w14:textId="0ACA87C4">
      <w:pPr>
        <w:pStyle w:val="Akapitzlist"/>
        <w:numPr>
          <w:ilvl w:val="0"/>
          <w:numId w:val="18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ankiet ewaluacyjnych i podsumowujących</w:t>
      </w:r>
    </w:p>
    <w:p w:rsidRPr="00AE2D38" w:rsidR="00AE2D38" w:rsidP="00DE650C" w:rsidRDefault="00AE2D38" w14:paraId="03BF7626" w14:textId="602290B1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Umieszczenie informacji o projekcie na stronie internetowej i FB, przesłanie informacji </w:t>
      </w:r>
      <w:r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do organizacji pozarządowych działających na rzecz kobiet, placówek edukacyjnych.</w:t>
      </w:r>
    </w:p>
    <w:p w:rsidRPr="00F126B9" w:rsidR="00C7192C" w:rsidP="00F126B9" w:rsidRDefault="00042E1D" w14:paraId="6387CD3D" w14:textId="4C196A5E">
      <w:pPr>
        <w:spacing w:before="24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F126B9">
        <w:rPr>
          <w:rFonts w:eastAsiaTheme="minorHAnsi"/>
          <w:b/>
          <w:bCs/>
          <w:sz w:val="24"/>
          <w:szCs w:val="24"/>
          <w:lang w:eastAsia="en-US"/>
        </w:rPr>
        <w:t xml:space="preserve">Etap II </w:t>
      </w:r>
      <w:r w:rsidRPr="00C7192C" w:rsidR="00C7192C">
        <w:rPr>
          <w:rFonts w:eastAsiaTheme="minorHAnsi"/>
          <w:b/>
          <w:bCs/>
          <w:sz w:val="24"/>
          <w:szCs w:val="24"/>
          <w:lang w:eastAsia="en-US"/>
        </w:rPr>
        <w:t>Rekrutacja personelu do projektu</w:t>
      </w:r>
    </w:p>
    <w:p w:rsidR="00F926FD" w:rsidP="00CB747C" w:rsidRDefault="00F126B9" w14:paraId="6E9423AD" w14:textId="77777777">
      <w:pPr>
        <w:pStyle w:val="Akapitzlist"/>
        <w:numPr>
          <w:ilvl w:val="0"/>
          <w:numId w:val="19"/>
        </w:num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Rekrutacja potencjalnych kandydatów poprze</w:t>
      </w:r>
      <w:r w:rsidR="00835543">
        <w:rPr>
          <w:rFonts w:eastAsiaTheme="minorHAnsi"/>
          <w:sz w:val="24"/>
          <w:szCs w:val="24"/>
          <w:lang w:eastAsia="en-US"/>
        </w:rPr>
        <w:t>z</w:t>
      </w:r>
      <w:r>
        <w:rPr>
          <w:rFonts w:eastAsiaTheme="minorHAnsi"/>
          <w:sz w:val="24"/>
          <w:szCs w:val="24"/>
          <w:lang w:eastAsia="en-US"/>
        </w:rPr>
        <w:t xml:space="preserve">: umieszczenie ogłoszeń na stronie www, </w:t>
      </w:r>
      <w:r w:rsidR="00F926FD">
        <w:rPr>
          <w:rFonts w:eastAsiaTheme="minorHAnsi"/>
          <w:sz w:val="24"/>
          <w:szCs w:val="24"/>
          <w:lang w:eastAsia="en-US"/>
        </w:rPr>
        <w:t>FB, korzystanie z własnych zasobów kadrowych, korzystanie z zasobów funkcjonujących na danym obszarze organizacji/instytucji/szkół, podmiotów świadczących podobne usługi.</w:t>
      </w:r>
    </w:p>
    <w:p w:rsidRPr="00AC4145" w:rsidR="002A42DC" w:rsidP="00AC4145" w:rsidRDefault="00F926FD" w14:paraId="4B75982C" w14:textId="086AD0CA">
      <w:pPr>
        <w:pStyle w:val="Akapitzlist"/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Wiedza i doświadczenie kandydatów weryfikowane będą podczas rozmowy kwalifikacyjnej.</w:t>
      </w:r>
    </w:p>
    <w:p w:rsidRPr="006E773F" w:rsidR="006E773F" w:rsidP="00AC4145" w:rsidRDefault="006E773F" w14:paraId="23CC3F7C" w14:textId="7BCAA11C">
      <w:pPr>
        <w:pStyle w:val="Akapitzlist"/>
        <w:numPr>
          <w:ilvl w:val="0"/>
          <w:numId w:val="21"/>
        </w:numPr>
        <w:spacing w:before="120" w:after="0" w:line="312" w:lineRule="auto"/>
        <w:ind w:left="357" w:hanging="357"/>
        <w:contextualSpacing w:val="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E773F">
        <w:rPr>
          <w:rFonts w:eastAsiaTheme="minorHAnsi"/>
          <w:b/>
          <w:bCs/>
          <w:sz w:val="24"/>
          <w:szCs w:val="24"/>
          <w:lang w:eastAsia="en-US"/>
        </w:rPr>
        <w:t>wybór trenerek prowadzących warsztaty grupowe</w:t>
      </w:r>
    </w:p>
    <w:p w:rsidR="00F926FD" w:rsidP="00F926FD" w:rsidRDefault="00F926FD" w14:paraId="01647E73" w14:textId="40503929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Rekomenduje się zatrudnienie dwóch </w:t>
      </w:r>
      <w:r w:rsidR="006E773F">
        <w:rPr>
          <w:rFonts w:eastAsiaTheme="minorHAnsi"/>
          <w:sz w:val="24"/>
          <w:szCs w:val="24"/>
          <w:lang w:eastAsia="en-US"/>
        </w:rPr>
        <w:t xml:space="preserve">trenerek </w:t>
      </w:r>
      <w:r>
        <w:rPr>
          <w:rFonts w:eastAsiaTheme="minorHAnsi"/>
          <w:sz w:val="24"/>
          <w:szCs w:val="24"/>
          <w:lang w:eastAsia="en-US"/>
        </w:rPr>
        <w:t>prowadzących warsztaty grupowe. Działania skierowane są do kobiet, w związku z tym zasadnym jest aby również kobiety prowadziły zajęcia</w:t>
      </w:r>
      <w:r w:rsidR="00405A33">
        <w:rPr>
          <w:rFonts w:eastAsiaTheme="minorHAnsi"/>
          <w:sz w:val="24"/>
          <w:szCs w:val="24"/>
          <w:lang w:eastAsia="en-US"/>
        </w:rPr>
        <w:t xml:space="preserve">. Dzięki temu między trenerkami a uczestniczkami zawiąże się poczucie wspólnoty </w:t>
      </w:r>
      <w:r w:rsidR="00405A33">
        <w:rPr>
          <w:rFonts w:eastAsiaTheme="minorHAnsi"/>
          <w:sz w:val="24"/>
          <w:szCs w:val="24"/>
          <w:lang w:eastAsia="en-US"/>
        </w:rPr>
        <w:br/>
      </w:r>
      <w:r w:rsidR="00405A33">
        <w:rPr>
          <w:rFonts w:eastAsiaTheme="minorHAnsi"/>
          <w:sz w:val="24"/>
          <w:szCs w:val="24"/>
          <w:lang w:eastAsia="en-US"/>
        </w:rPr>
        <w:t xml:space="preserve">i przynależności do grupy. Ponadto poruszane podczas warsztatów zagadnienia związane </w:t>
      </w:r>
      <w:r w:rsidR="00405A33">
        <w:rPr>
          <w:rFonts w:eastAsiaTheme="minorHAnsi"/>
          <w:sz w:val="24"/>
          <w:szCs w:val="24"/>
          <w:lang w:eastAsia="en-US"/>
        </w:rPr>
        <w:br/>
      </w:r>
      <w:r w:rsidR="00405A33">
        <w:rPr>
          <w:rFonts w:eastAsiaTheme="minorHAnsi"/>
          <w:sz w:val="24"/>
          <w:szCs w:val="24"/>
          <w:lang w:eastAsia="en-US"/>
        </w:rPr>
        <w:t>z kobiecością i seksualnością spotkają się z mniejszym zawstydzeniem i swobodniejszym przyjęciem, jeśli będą przedstawiane przez kobiety.</w:t>
      </w:r>
    </w:p>
    <w:p w:rsidRPr="00F926FD" w:rsidR="00F926FD" w:rsidP="00CB747C" w:rsidRDefault="00F926FD" w14:paraId="1BD3DBA8" w14:textId="77777777">
      <w:pPr>
        <w:spacing w:before="12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F926FD">
        <w:rPr>
          <w:rFonts w:eastAsiaTheme="minorHAnsi"/>
          <w:b/>
          <w:bCs/>
          <w:sz w:val="24"/>
          <w:szCs w:val="24"/>
          <w:lang w:eastAsia="en-US"/>
        </w:rPr>
        <w:t>Doświadczenie i kwalifikacje osób prowadzących warsztaty:</w:t>
      </w:r>
    </w:p>
    <w:p w:rsidR="00F926FD" w:rsidP="00F926FD" w:rsidRDefault="00F926FD" w14:paraId="668E2EE7" w14:textId="7B3099BE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Kandydatki powinny posiadać wykształcenie psychologiczne lub pedagogiczne oraz co najmniej roczne doświadczenie w pracy z osobami z niepełnosprawnością. Dodatkowym </w:t>
      </w:r>
      <w:r>
        <w:rPr>
          <w:rFonts w:eastAsiaTheme="minorHAnsi"/>
          <w:sz w:val="24"/>
          <w:szCs w:val="24"/>
          <w:lang w:eastAsia="en-US"/>
        </w:rPr>
        <w:lastRenderedPageBreak/>
        <w:t xml:space="preserve">atutem będzie doświadczenie w pracy z osobami z różnym rodzajem niepełnosprawności, </w:t>
      </w:r>
      <w:r w:rsidR="00B75867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co wiąże się ze znajomością problemów i potrzeb różnych grup społecznych.</w:t>
      </w:r>
    </w:p>
    <w:p w:rsidR="000B00F5" w:rsidP="00F926FD" w:rsidRDefault="00F926FD" w14:paraId="5DDB3E40" w14:textId="405C71F4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Od kandydat</w:t>
      </w:r>
      <w:r w:rsidR="006E773F">
        <w:rPr>
          <w:rFonts w:eastAsiaTheme="minorHAnsi"/>
          <w:sz w:val="24"/>
          <w:szCs w:val="24"/>
          <w:lang w:eastAsia="en-US"/>
        </w:rPr>
        <w:t>ek</w:t>
      </w:r>
      <w:r>
        <w:rPr>
          <w:rFonts w:eastAsiaTheme="minorHAnsi"/>
          <w:sz w:val="24"/>
          <w:szCs w:val="24"/>
          <w:lang w:eastAsia="en-US"/>
        </w:rPr>
        <w:t xml:space="preserve"> w</w:t>
      </w:r>
      <w:r w:rsidR="000B00F5">
        <w:rPr>
          <w:rFonts w:eastAsiaTheme="minorHAnsi"/>
          <w:sz w:val="24"/>
          <w:szCs w:val="24"/>
          <w:lang w:eastAsia="en-US"/>
        </w:rPr>
        <w:t>ymaga się również co najmniej rocznego doświadczenia w prowadzeniu warsztatów lub szkoleń z zakresu kompetencji miękkich, seksualności.</w:t>
      </w:r>
      <w:r w:rsidR="00B75867">
        <w:rPr>
          <w:rFonts w:eastAsiaTheme="minorHAnsi"/>
          <w:sz w:val="24"/>
          <w:szCs w:val="24"/>
          <w:lang w:eastAsia="en-US"/>
        </w:rPr>
        <w:t xml:space="preserve"> Oraz znajomości Konwencji ONZ o prawach osób z niepełnosprawnoćiami.</w:t>
      </w:r>
    </w:p>
    <w:p w:rsidR="00835543" w:rsidP="00CB747C" w:rsidRDefault="00577D6C" w14:paraId="2B65DCD8" w14:textId="419905BC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6E773F">
        <w:rPr>
          <w:rFonts w:eastAsiaTheme="minorHAnsi"/>
          <w:b/>
          <w:bCs/>
          <w:sz w:val="24"/>
          <w:szCs w:val="24"/>
          <w:lang w:eastAsia="en-US"/>
        </w:rPr>
        <w:t>Zadaniem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6E773F">
        <w:rPr>
          <w:rFonts w:eastAsiaTheme="minorHAnsi"/>
          <w:sz w:val="24"/>
          <w:szCs w:val="24"/>
          <w:lang w:eastAsia="en-US"/>
        </w:rPr>
        <w:t>trenerek</w:t>
      </w:r>
      <w:r>
        <w:rPr>
          <w:rFonts w:eastAsiaTheme="minorHAnsi"/>
          <w:sz w:val="24"/>
          <w:szCs w:val="24"/>
          <w:lang w:eastAsia="en-US"/>
        </w:rPr>
        <w:t xml:space="preserve"> będzie </w:t>
      </w:r>
      <w:r w:rsidRPr="00F926FD" w:rsidR="00F126B9">
        <w:rPr>
          <w:rFonts w:eastAsiaTheme="minorHAnsi"/>
          <w:sz w:val="24"/>
          <w:szCs w:val="24"/>
          <w:lang w:eastAsia="en-US"/>
        </w:rPr>
        <w:t xml:space="preserve">prowadzenie warsztatów </w:t>
      </w:r>
      <w:r w:rsidR="009C6FD6">
        <w:rPr>
          <w:rFonts w:eastAsiaTheme="minorHAnsi"/>
          <w:sz w:val="24"/>
          <w:szCs w:val="24"/>
          <w:lang w:eastAsia="en-US"/>
        </w:rPr>
        <w:t>edukacyjno</w:t>
      </w:r>
      <w:bookmarkStart w:name="_GoBack" w:id="1"/>
      <w:bookmarkEnd w:id="1"/>
      <w:r w:rsidRPr="00F926FD" w:rsidR="00F126B9">
        <w:rPr>
          <w:rFonts w:eastAsiaTheme="minorHAnsi"/>
          <w:sz w:val="24"/>
          <w:szCs w:val="24"/>
          <w:lang w:eastAsia="en-US"/>
        </w:rPr>
        <w:t xml:space="preserve"> –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926FD" w:rsidR="00F126B9">
        <w:rPr>
          <w:rFonts w:eastAsiaTheme="minorHAnsi"/>
          <w:sz w:val="24"/>
          <w:szCs w:val="24"/>
          <w:lang w:eastAsia="en-US"/>
        </w:rPr>
        <w:t xml:space="preserve">rozwojowych i aktywne włączanie kobiet – uczestniczek w ich współtworzenie. </w:t>
      </w:r>
      <w:r>
        <w:rPr>
          <w:rFonts w:eastAsiaTheme="minorHAnsi"/>
          <w:sz w:val="24"/>
          <w:szCs w:val="24"/>
          <w:lang w:eastAsia="en-US"/>
        </w:rPr>
        <w:t xml:space="preserve">Specjalistki – prowadzące warsztaty przyjmują rolę asystentek, moderatorów. </w:t>
      </w:r>
      <w:r w:rsidR="0049588F">
        <w:rPr>
          <w:rFonts w:eastAsiaTheme="minorHAnsi"/>
          <w:sz w:val="24"/>
          <w:szCs w:val="24"/>
          <w:lang w:eastAsia="en-US"/>
        </w:rPr>
        <w:t>Nie narzucają działania, u</w:t>
      </w:r>
      <w:r>
        <w:rPr>
          <w:rFonts w:eastAsiaTheme="minorHAnsi"/>
          <w:sz w:val="24"/>
          <w:szCs w:val="24"/>
          <w:lang w:eastAsia="en-US"/>
        </w:rPr>
        <w:t>nikają przyjmowania roli dominującej. W czasie warsztatów stwarzają warunki do</w:t>
      </w:r>
      <w:r w:rsidR="0049588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49588F">
        <w:rPr>
          <w:rFonts w:eastAsiaTheme="minorHAnsi"/>
          <w:sz w:val="24"/>
          <w:szCs w:val="24"/>
          <w:lang w:eastAsia="en-US"/>
        </w:rPr>
        <w:t>„eksperymentowania”</w:t>
      </w:r>
      <w:r w:rsidR="00CB747C">
        <w:rPr>
          <w:rFonts w:eastAsiaTheme="minorHAnsi"/>
          <w:sz w:val="24"/>
          <w:szCs w:val="24"/>
          <w:lang w:eastAsia="en-US"/>
        </w:rPr>
        <w:br/>
      </w:r>
      <w:r w:rsidR="0049588F">
        <w:rPr>
          <w:rFonts w:eastAsiaTheme="minorHAnsi"/>
          <w:sz w:val="24"/>
          <w:szCs w:val="24"/>
          <w:lang w:eastAsia="en-US"/>
        </w:rPr>
        <w:t xml:space="preserve">z podejmowaniem wyzwań, wychodzeniem poza strefę komfortu.  Wspierają uczestniczki </w:t>
      </w:r>
      <w:r w:rsidR="00CB747C">
        <w:rPr>
          <w:rFonts w:eastAsiaTheme="minorHAnsi"/>
          <w:sz w:val="24"/>
          <w:szCs w:val="24"/>
          <w:lang w:eastAsia="en-US"/>
        </w:rPr>
        <w:br/>
      </w:r>
      <w:r w:rsidR="0049588F">
        <w:rPr>
          <w:rFonts w:eastAsiaTheme="minorHAnsi"/>
          <w:sz w:val="24"/>
          <w:szCs w:val="24"/>
          <w:lang w:eastAsia="en-US"/>
        </w:rPr>
        <w:t xml:space="preserve">w </w:t>
      </w:r>
      <w:r>
        <w:rPr>
          <w:rFonts w:eastAsiaTheme="minorHAnsi"/>
          <w:sz w:val="24"/>
          <w:szCs w:val="24"/>
          <w:lang w:eastAsia="en-US"/>
        </w:rPr>
        <w:t>samorealizacji i wzięci</w:t>
      </w:r>
      <w:r w:rsidR="0049588F">
        <w:rPr>
          <w:rFonts w:eastAsiaTheme="minorHAnsi"/>
          <w:sz w:val="24"/>
          <w:szCs w:val="24"/>
          <w:lang w:eastAsia="en-US"/>
        </w:rPr>
        <w:t>u</w:t>
      </w:r>
      <w:r>
        <w:rPr>
          <w:rFonts w:eastAsiaTheme="minorHAnsi"/>
          <w:sz w:val="24"/>
          <w:szCs w:val="24"/>
          <w:lang w:eastAsia="en-US"/>
        </w:rPr>
        <w:t xml:space="preserve"> odpowiedzialności za siebie, za organizację działań. Taka postawa sprzyja poczuciu podmiotowości i sprawczości u kobiet z niepełnosprawnościami. Specjalistki współpracują z uczestniczkami warsztatów w procesie tworzenia programu warsztatów. </w:t>
      </w:r>
      <w:r w:rsidR="0049588F">
        <w:rPr>
          <w:rFonts w:eastAsiaTheme="minorHAnsi"/>
          <w:sz w:val="24"/>
          <w:szCs w:val="24"/>
          <w:lang w:eastAsia="en-US"/>
        </w:rPr>
        <w:br/>
      </w:r>
      <w:r w:rsidRPr="00F926FD" w:rsidR="00F126B9">
        <w:rPr>
          <w:rFonts w:eastAsiaTheme="minorHAnsi"/>
          <w:sz w:val="24"/>
          <w:szCs w:val="24"/>
          <w:lang w:eastAsia="en-US"/>
        </w:rPr>
        <w:t>Od drugiego bloku tematycznego, trener</w:t>
      </w:r>
      <w:r w:rsidR="00C4620F">
        <w:rPr>
          <w:rFonts w:eastAsiaTheme="minorHAnsi"/>
          <w:sz w:val="24"/>
          <w:szCs w:val="24"/>
          <w:lang w:eastAsia="en-US"/>
        </w:rPr>
        <w:t xml:space="preserve">ki </w:t>
      </w:r>
      <w:r w:rsidRPr="00F926FD" w:rsidR="00F126B9">
        <w:rPr>
          <w:rFonts w:eastAsiaTheme="minorHAnsi"/>
          <w:sz w:val="24"/>
          <w:szCs w:val="24"/>
          <w:lang w:eastAsia="en-US"/>
        </w:rPr>
        <w:t>włączają uczestniczki w przygotowanie materiałów, uczestniczenie w konferencjach, wydarzeniach związanych z tematem warsztatów</w:t>
      </w:r>
      <w:r w:rsidR="00C4620F">
        <w:rPr>
          <w:rFonts w:eastAsiaTheme="minorHAnsi"/>
          <w:sz w:val="24"/>
          <w:szCs w:val="24"/>
          <w:lang w:eastAsia="en-US"/>
        </w:rPr>
        <w:t>.</w:t>
      </w:r>
    </w:p>
    <w:p w:rsidR="00A66A86" w:rsidP="00CB747C" w:rsidRDefault="00255986" w14:paraId="7675B353" w14:textId="49C5BD26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Trenerki raz na dwa miesiące uczestniczą w 2-godzinnej superwizji.</w:t>
      </w:r>
    </w:p>
    <w:p w:rsidR="00C4620F" w:rsidP="00CB747C" w:rsidRDefault="00C4620F" w14:paraId="1A21F2F9" w14:textId="65CE28FA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Kandydatki powinny charakteryzować się następującymi kompetencjami:</w:t>
      </w:r>
    </w:p>
    <w:p w:rsidRPr="00761D4A" w:rsidR="00761D4A" w:rsidP="00761D4A" w:rsidRDefault="00761D4A" w14:paraId="33F2FEAC" w14:textId="180B21EE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</w:rPr>
        <w:t>posiadać doskonałe umiejętności interpersonalne</w:t>
      </w:r>
    </w:p>
    <w:p w:rsidRPr="003A6A06" w:rsidR="00761D4A" w:rsidP="00761D4A" w:rsidRDefault="00761D4A" w14:paraId="621D4A2D" w14:textId="20790D21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A6A06">
        <w:rPr>
          <w:rFonts w:ascii="Calibri" w:hAnsi="Calibri" w:cs="Calibri"/>
          <w:sz w:val="24"/>
          <w:szCs w:val="24"/>
        </w:rPr>
        <w:t>posiada</w:t>
      </w:r>
      <w:r>
        <w:rPr>
          <w:rFonts w:ascii="Calibri" w:hAnsi="Calibri" w:cs="Calibri"/>
          <w:sz w:val="24"/>
          <w:szCs w:val="24"/>
        </w:rPr>
        <w:t>ć</w:t>
      </w:r>
      <w:r w:rsidRPr="003A6A06">
        <w:rPr>
          <w:rFonts w:ascii="Calibri" w:hAnsi="Calibri" w:cs="Calibri"/>
          <w:sz w:val="24"/>
          <w:szCs w:val="24"/>
        </w:rPr>
        <w:t xml:space="preserve"> umiejętność skutecznego przekazywania innym posiadanej wiedzy, dzielenia się swoimi doświadczeniami oraz kształtowania nowych umiejętności</w:t>
      </w:r>
    </w:p>
    <w:p w:rsidRPr="003A6A06" w:rsidR="00761D4A" w:rsidP="00761D4A" w:rsidRDefault="00761D4A" w14:paraId="01091916" w14:textId="6A779AA7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ascii="Calibri" w:hAnsi="Calibri" w:cs="Calibri"/>
          <w:sz w:val="24"/>
          <w:szCs w:val="24"/>
        </w:rPr>
      </w:pPr>
      <w:r w:rsidRPr="003A6A06">
        <w:rPr>
          <w:rFonts w:ascii="Calibri" w:hAnsi="Calibri" w:cs="Calibri"/>
          <w:sz w:val="24"/>
          <w:szCs w:val="24"/>
        </w:rPr>
        <w:t>posiada</w:t>
      </w:r>
      <w:r>
        <w:rPr>
          <w:rFonts w:ascii="Calibri" w:hAnsi="Calibri" w:cs="Calibri"/>
          <w:sz w:val="24"/>
          <w:szCs w:val="24"/>
        </w:rPr>
        <w:t>ć</w:t>
      </w:r>
      <w:r w:rsidRPr="003A6A06">
        <w:rPr>
          <w:rFonts w:ascii="Calibri" w:hAnsi="Calibri" w:cs="Calibri"/>
          <w:sz w:val="24"/>
          <w:szCs w:val="24"/>
        </w:rPr>
        <w:t xml:space="preserve"> umiejętność dostosowywania i modyfikowania swojego przekazu w zależności </w:t>
      </w:r>
    </w:p>
    <w:p w:rsidRPr="00761D4A" w:rsidR="00761D4A" w:rsidP="00761D4A" w:rsidRDefault="00761D4A" w14:paraId="7E216499" w14:textId="003489B1">
      <w:pPr>
        <w:pStyle w:val="Akapitzlist"/>
        <w:spacing w:after="0" w:line="312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3A6A06">
        <w:rPr>
          <w:rFonts w:ascii="Calibri" w:hAnsi="Calibri" w:cs="Calibri"/>
          <w:sz w:val="24"/>
          <w:szCs w:val="24"/>
        </w:rPr>
        <w:t xml:space="preserve">od rozmówcy (osoba z niepełnosprawnością intelektualną, </w:t>
      </w:r>
      <w:r>
        <w:rPr>
          <w:rFonts w:ascii="Calibri" w:hAnsi="Calibri" w:cs="Calibri"/>
          <w:sz w:val="24"/>
          <w:szCs w:val="24"/>
        </w:rPr>
        <w:t>osoba słabosłysząca, itp</w:t>
      </w:r>
      <w:r w:rsidRPr="003A6A06">
        <w:rPr>
          <w:rFonts w:ascii="Calibri" w:hAnsi="Calibri" w:cs="Calibri"/>
          <w:sz w:val="24"/>
          <w:szCs w:val="24"/>
        </w:rPr>
        <w:t xml:space="preserve">), sytuacji i tematyki przekazu, wykorzystując swoje umiejętności komunikacji tak, aby jak najlepiej trafić do odbiorców zarówno pod kątem merytorycznym, jak </w:t>
      </w:r>
      <w:r w:rsidR="00CB747C">
        <w:rPr>
          <w:rFonts w:ascii="Calibri" w:hAnsi="Calibri" w:cs="Calibri"/>
          <w:sz w:val="24"/>
          <w:szCs w:val="24"/>
        </w:rPr>
        <w:t xml:space="preserve"> </w:t>
      </w:r>
      <w:r w:rsidRPr="003A6A06">
        <w:rPr>
          <w:rFonts w:ascii="Calibri" w:hAnsi="Calibri" w:cs="Calibri"/>
          <w:sz w:val="24"/>
          <w:szCs w:val="24"/>
        </w:rPr>
        <w:t>i emocjonalnym</w:t>
      </w:r>
    </w:p>
    <w:p w:rsidRPr="00761D4A" w:rsidR="00761D4A" w:rsidP="00761D4A" w:rsidRDefault="00761D4A" w14:paraId="3106E9BF" w14:textId="67503153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</w:rPr>
        <w:t xml:space="preserve">być </w:t>
      </w:r>
      <w:r w:rsidRPr="00761D4A">
        <w:rPr>
          <w:rFonts w:ascii="Calibri" w:hAnsi="Calibri" w:cs="Calibri"/>
          <w:sz w:val="24"/>
          <w:szCs w:val="24"/>
        </w:rPr>
        <w:t>otwar</w:t>
      </w:r>
      <w:r>
        <w:rPr>
          <w:rFonts w:ascii="Calibri" w:hAnsi="Calibri" w:cs="Calibri"/>
          <w:sz w:val="24"/>
          <w:szCs w:val="24"/>
        </w:rPr>
        <w:t xml:space="preserve">tymi </w:t>
      </w:r>
      <w:r w:rsidRPr="00761D4A">
        <w:rPr>
          <w:rFonts w:ascii="Calibri" w:hAnsi="Calibri" w:cs="Calibri"/>
          <w:sz w:val="24"/>
          <w:szCs w:val="24"/>
        </w:rPr>
        <w:t xml:space="preserve">i </w:t>
      </w:r>
      <w:r>
        <w:rPr>
          <w:rFonts w:ascii="Calibri" w:hAnsi="Calibri" w:cs="Calibri"/>
          <w:sz w:val="24"/>
          <w:szCs w:val="24"/>
        </w:rPr>
        <w:t xml:space="preserve">wykazywać się </w:t>
      </w:r>
      <w:r w:rsidRPr="00761D4A">
        <w:rPr>
          <w:rFonts w:ascii="Calibri" w:hAnsi="Calibri" w:cs="Calibri"/>
          <w:sz w:val="24"/>
          <w:szCs w:val="24"/>
        </w:rPr>
        <w:t>gotowoś</w:t>
      </w:r>
      <w:r>
        <w:rPr>
          <w:rFonts w:ascii="Calibri" w:hAnsi="Calibri" w:cs="Calibri"/>
          <w:sz w:val="24"/>
          <w:szCs w:val="24"/>
        </w:rPr>
        <w:t>cią</w:t>
      </w:r>
      <w:r w:rsidRPr="00761D4A">
        <w:rPr>
          <w:rFonts w:ascii="Calibri" w:hAnsi="Calibri" w:cs="Calibri"/>
          <w:sz w:val="24"/>
          <w:szCs w:val="24"/>
        </w:rPr>
        <w:t xml:space="preserve"> do współpracy z ludźmi, w tym z osobami </w:t>
      </w:r>
      <w:r>
        <w:rPr>
          <w:rFonts w:ascii="Calibri" w:hAnsi="Calibri" w:cs="Calibri"/>
          <w:sz w:val="24"/>
          <w:szCs w:val="24"/>
        </w:rPr>
        <w:br/>
      </w:r>
      <w:r w:rsidRPr="00761D4A">
        <w:rPr>
          <w:rFonts w:ascii="Calibri" w:hAnsi="Calibri" w:cs="Calibri"/>
          <w:sz w:val="24"/>
          <w:szCs w:val="24"/>
        </w:rPr>
        <w:t>z niepełnosprawnością intelektualną</w:t>
      </w:r>
    </w:p>
    <w:p w:rsidRPr="00761D4A" w:rsidR="00761D4A" w:rsidP="00761D4A" w:rsidRDefault="00761D4A" w14:paraId="0A812E39" w14:textId="70556294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</w:rPr>
        <w:t>posiadać umiejętności radzenia sobie ze stresem i działania pod presją</w:t>
      </w:r>
    </w:p>
    <w:p w:rsidRPr="00CB747C" w:rsidR="0049588F" w:rsidP="002A42DC" w:rsidRDefault="00761D4A" w14:paraId="287AFE38" w14:textId="7A92E8E5">
      <w:pPr>
        <w:pStyle w:val="Akapitzlist"/>
        <w:numPr>
          <w:ilvl w:val="0"/>
          <w:numId w:val="20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</w:rPr>
        <w:t xml:space="preserve">posiadać </w:t>
      </w:r>
      <w:r w:rsidRPr="00761D4A">
        <w:rPr>
          <w:rFonts w:ascii="Calibri" w:hAnsi="Calibri" w:cs="Calibri"/>
          <w:sz w:val="24"/>
          <w:szCs w:val="24"/>
        </w:rPr>
        <w:t>pozytywne nastawienie do pracy – pracuje z pasją. Wierzy, że każdy może się rozwijać i pracować, świadomie przeciwstawia się stereotypowym nastawieniom wobec możliwości rozwoju społecznego i zawodowego osoby z niepełnosprawnością. Dostrzega, ceni i szanuje indywidualność każdej osoby. Chce wspomagać klientów w osiąganiu celów i ułatwiać im poszerzanie możliwości wsparcia w ich naturalnych środowiskach.</w:t>
      </w:r>
    </w:p>
    <w:p w:rsidR="00CB747C" w:rsidP="00CB747C" w:rsidRDefault="00CB747C" w14:paraId="70FD8FBA" w14:textId="3C904497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CB747C" w:rsidP="00CB747C" w:rsidRDefault="00CB747C" w14:paraId="05A42B2D" w14:textId="06191A6B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</w:p>
    <w:p w:rsidRPr="00CB747C" w:rsidR="00CB747C" w:rsidP="00CB747C" w:rsidRDefault="00CB747C" w14:paraId="0C172FC6" w14:textId="77777777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6E773F" w:rsidP="00A66A86" w:rsidRDefault="006E773F" w14:paraId="5314D48A" w14:textId="46558C35">
      <w:pPr>
        <w:pStyle w:val="Akapitzlist"/>
        <w:numPr>
          <w:ilvl w:val="0"/>
          <w:numId w:val="21"/>
        </w:numPr>
        <w:spacing w:after="0" w:line="312" w:lineRule="auto"/>
        <w:ind w:left="36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6E773F">
        <w:rPr>
          <w:rFonts w:eastAsiaTheme="minorHAnsi"/>
          <w:b/>
          <w:bCs/>
          <w:sz w:val="24"/>
          <w:szCs w:val="24"/>
          <w:lang w:eastAsia="en-US"/>
        </w:rPr>
        <w:lastRenderedPageBreak/>
        <w:t>wybór superwizora</w:t>
      </w:r>
    </w:p>
    <w:p w:rsidR="006E773F" w:rsidP="00A66A86" w:rsidRDefault="006E773F" w14:paraId="5AF09F4D" w14:textId="2ABF5C29">
      <w:pPr>
        <w:spacing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Doświadczenie i kwalifikacje osoby prowadzącej superwizję</w:t>
      </w:r>
      <w:r w:rsidR="0031759A">
        <w:rPr>
          <w:rFonts w:eastAsiaTheme="minorHAnsi"/>
          <w:b/>
          <w:bCs/>
          <w:sz w:val="24"/>
          <w:szCs w:val="24"/>
          <w:lang w:eastAsia="en-US"/>
        </w:rPr>
        <w:t>:</w:t>
      </w:r>
    </w:p>
    <w:p w:rsidR="0031759A" w:rsidP="00A66A86" w:rsidRDefault="0031759A" w14:paraId="1EEB81B9" w14:textId="77777777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31759A">
        <w:rPr>
          <w:rFonts w:eastAsiaTheme="minorHAnsi"/>
          <w:sz w:val="24"/>
          <w:szCs w:val="24"/>
          <w:lang w:eastAsia="en-US"/>
        </w:rPr>
        <w:t>Kandydat</w:t>
      </w:r>
      <w:r>
        <w:rPr>
          <w:rFonts w:eastAsiaTheme="minorHAnsi"/>
          <w:sz w:val="24"/>
          <w:szCs w:val="24"/>
          <w:lang w:eastAsia="en-US"/>
        </w:rPr>
        <w:t xml:space="preserve"> posiada:</w:t>
      </w:r>
    </w:p>
    <w:p w:rsidR="0031759A" w:rsidP="00A66A86" w:rsidRDefault="0031759A" w14:paraId="61DF3CD8" w14:textId="77777777">
      <w:pPr>
        <w:pStyle w:val="Akapitzlist"/>
        <w:numPr>
          <w:ilvl w:val="0"/>
          <w:numId w:val="23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31759A">
        <w:rPr>
          <w:rFonts w:eastAsiaTheme="minorHAnsi"/>
          <w:sz w:val="24"/>
          <w:szCs w:val="24"/>
          <w:lang w:eastAsia="en-US"/>
        </w:rPr>
        <w:t>wykształcenie psychologiczne/pedagogiczne</w:t>
      </w:r>
    </w:p>
    <w:p w:rsidRPr="0031759A" w:rsidR="0031759A" w:rsidP="00A66A86" w:rsidRDefault="0031759A" w14:paraId="0A3F602C" w14:textId="01B1F799">
      <w:pPr>
        <w:pStyle w:val="Akapitzlist"/>
        <w:numPr>
          <w:ilvl w:val="0"/>
          <w:numId w:val="23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31759A">
        <w:rPr>
          <w:rFonts w:eastAsiaTheme="minorHAnsi"/>
          <w:sz w:val="24"/>
          <w:szCs w:val="24"/>
          <w:lang w:eastAsia="en-US"/>
        </w:rPr>
        <w:t xml:space="preserve">certyfikat psychoterapeuty i superwizora Polskiego Towarzystwa Psychologicznego </w:t>
      </w:r>
      <w:r>
        <w:rPr>
          <w:rFonts w:eastAsiaTheme="minorHAnsi"/>
          <w:sz w:val="24"/>
          <w:szCs w:val="24"/>
          <w:lang w:eastAsia="en-US"/>
        </w:rPr>
        <w:br/>
      </w:r>
      <w:r w:rsidRPr="0031759A">
        <w:rPr>
          <w:rFonts w:eastAsiaTheme="minorHAnsi"/>
          <w:sz w:val="24"/>
          <w:szCs w:val="24"/>
          <w:lang w:eastAsia="en-US"/>
        </w:rPr>
        <w:t>lub Polskiego Towarzystwa Psychiatrycznego.</w:t>
      </w:r>
    </w:p>
    <w:p w:rsidR="0031759A" w:rsidP="00A66A86" w:rsidRDefault="0031759A" w14:paraId="7B207B3B" w14:textId="0B56B749">
      <w:pPr>
        <w:pStyle w:val="Akapitzlist"/>
        <w:numPr>
          <w:ilvl w:val="0"/>
          <w:numId w:val="23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31759A">
        <w:rPr>
          <w:rFonts w:eastAsiaTheme="minorHAnsi"/>
          <w:sz w:val="24"/>
          <w:szCs w:val="24"/>
          <w:lang w:eastAsia="en-US"/>
        </w:rPr>
        <w:t>co najmniej roczne doświadczenie w prowadzeniu superwizji pracowników placówek świadczących usługi dla osób z niepełnosprawności</w:t>
      </w:r>
      <w:r>
        <w:rPr>
          <w:rFonts w:eastAsiaTheme="minorHAnsi"/>
          <w:sz w:val="24"/>
          <w:szCs w:val="24"/>
          <w:lang w:eastAsia="en-US"/>
        </w:rPr>
        <w:t>ami</w:t>
      </w:r>
    </w:p>
    <w:p w:rsidR="0031759A" w:rsidP="00A66A86" w:rsidRDefault="0031759A" w14:paraId="5F0005A0" w14:textId="41F644AE">
      <w:pPr>
        <w:pStyle w:val="Akapitzlist"/>
        <w:numPr>
          <w:ilvl w:val="0"/>
          <w:numId w:val="23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wiedzę o funkcjonowaniu, potrzebach i problemach osób z niepełnosprawnościami</w:t>
      </w:r>
      <w:r w:rsidR="00A66A86">
        <w:rPr>
          <w:rFonts w:eastAsiaTheme="minorHAnsi"/>
          <w:sz w:val="24"/>
          <w:szCs w:val="24"/>
          <w:lang w:eastAsia="en-US"/>
        </w:rPr>
        <w:t>.</w:t>
      </w:r>
    </w:p>
    <w:p w:rsidR="00255986" w:rsidP="00AB09BC" w:rsidRDefault="00255986" w14:paraId="1FB593F1" w14:textId="17636E36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Superwizor raz na dwa miesiące prowadzi 2-godzinne spotkanie podczas którego omawiane są bieżące trudności pojawiające się w czasie prowadzenia warsztatów.</w:t>
      </w:r>
    </w:p>
    <w:p w:rsidRPr="00DB74B5" w:rsidR="00DB74B5" w:rsidP="00DB74B5" w:rsidRDefault="00DB74B5" w14:paraId="50493816" w14:textId="6056ADF0">
      <w:pPr>
        <w:pStyle w:val="Akapitzlist"/>
        <w:numPr>
          <w:ilvl w:val="0"/>
          <w:numId w:val="21"/>
        </w:numPr>
        <w:spacing w:before="120" w:after="0" w:line="312" w:lineRule="auto"/>
        <w:ind w:left="360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DB74B5">
        <w:rPr>
          <w:rFonts w:eastAsiaTheme="minorHAnsi"/>
          <w:b/>
          <w:bCs/>
          <w:sz w:val="24"/>
          <w:szCs w:val="24"/>
          <w:lang w:eastAsia="en-US"/>
        </w:rPr>
        <w:t>obsługa administracyjno-finansowa</w:t>
      </w:r>
    </w:p>
    <w:p w:rsidR="00DB74B5" w:rsidP="00DB74B5" w:rsidRDefault="00DB74B5" w14:paraId="5C87BB2C" w14:textId="720C23E4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DB74B5">
        <w:rPr>
          <w:rFonts w:eastAsiaTheme="minorHAnsi"/>
          <w:b/>
          <w:bCs/>
          <w:sz w:val="24"/>
          <w:szCs w:val="24"/>
          <w:lang w:eastAsia="en-US"/>
        </w:rPr>
        <w:t>Zadania</w:t>
      </w:r>
      <w:r w:rsidRPr="00DB74B5">
        <w:rPr>
          <w:rFonts w:eastAsiaTheme="minorHAnsi"/>
          <w:sz w:val="24"/>
          <w:szCs w:val="24"/>
          <w:lang w:eastAsia="en-US"/>
        </w:rPr>
        <w:t>: sporządzanie raportów finansowych, prowadzenie dokumentacji organizacyjno-finansowej, w tym dokumentacji kadry zaangażowanej w realizację usługi, monitoring finansowy, rozliczanie kosztów</w:t>
      </w:r>
    </w:p>
    <w:p w:rsidRPr="00255986" w:rsidR="00DB74B5" w:rsidP="00DB74B5" w:rsidRDefault="00DB74B5" w14:paraId="56C9CD80" w14:textId="2ADD516B">
      <w:pPr>
        <w:spacing w:before="120"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DB74B5">
        <w:rPr>
          <w:rFonts w:eastAsiaTheme="minorHAnsi"/>
          <w:b/>
          <w:i/>
          <w:sz w:val="24"/>
          <w:szCs w:val="24"/>
          <w:lang w:eastAsia="en-US"/>
        </w:rPr>
        <w:t>Doświadczenie i kwalifikacje</w:t>
      </w:r>
      <w:r w:rsidRPr="00DB74B5">
        <w:rPr>
          <w:rFonts w:eastAsiaTheme="minorHAnsi"/>
          <w:i/>
          <w:sz w:val="24"/>
          <w:szCs w:val="24"/>
          <w:lang w:eastAsia="en-US"/>
        </w:rPr>
        <w:t>:</w:t>
      </w:r>
      <w:r w:rsidRPr="00DB74B5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 w:rsidRPr="00DB74B5">
        <w:rPr>
          <w:rFonts w:eastAsiaTheme="minorHAnsi"/>
          <w:sz w:val="24"/>
          <w:szCs w:val="24"/>
          <w:lang w:eastAsia="en-US"/>
        </w:rPr>
        <w:t xml:space="preserve">osoba posiadająca wyższe wykształcenie kierunkowo </w:t>
      </w:r>
      <w:r w:rsidRPr="00DB74B5">
        <w:rPr>
          <w:rFonts w:eastAsiaTheme="minorHAnsi"/>
          <w:sz w:val="24"/>
          <w:szCs w:val="24"/>
          <w:lang w:eastAsia="en-US"/>
        </w:rPr>
        <w:br/>
      </w:r>
      <w:r w:rsidRPr="00DB74B5">
        <w:rPr>
          <w:rFonts w:eastAsiaTheme="minorHAnsi"/>
          <w:sz w:val="24"/>
          <w:szCs w:val="24"/>
          <w:lang w:eastAsia="en-US"/>
        </w:rPr>
        <w:t>i min. 2 – letnie doświadczenie w rozliczaniu usług/projektów zarówno ze środków publicznych, jak i innych środków w tym środków prywatnych</w:t>
      </w:r>
    </w:p>
    <w:p w:rsidRPr="0049588F" w:rsidR="00F126B9" w:rsidP="0049588F" w:rsidRDefault="00042E1D" w14:paraId="6DE3B43C" w14:textId="2CCC164A">
      <w:pPr>
        <w:spacing w:before="24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49588F">
        <w:rPr>
          <w:rFonts w:eastAsiaTheme="minorHAnsi"/>
          <w:b/>
          <w:bCs/>
          <w:sz w:val="24"/>
          <w:szCs w:val="24"/>
          <w:lang w:eastAsia="en-US"/>
        </w:rPr>
        <w:t xml:space="preserve">Etap III Rekrutacja uczestniczek </w:t>
      </w:r>
    </w:p>
    <w:p w:rsidR="0049588F" w:rsidP="0049588F" w:rsidRDefault="00BD2BA9" w14:paraId="69CF92E3" w14:textId="66AB0D24">
      <w:pPr>
        <w:pStyle w:val="Akapitzlist"/>
        <w:numPr>
          <w:ilvl w:val="0"/>
          <w:numId w:val="17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Nawiązanie kontaktu, z lokalnymi placówkami wspierającymi kobiety</w:t>
      </w:r>
      <w:r w:rsidR="0049588F">
        <w:rPr>
          <w:rFonts w:eastAsiaTheme="minorHAnsi"/>
          <w:sz w:val="24"/>
          <w:szCs w:val="24"/>
          <w:lang w:eastAsia="en-US"/>
        </w:rPr>
        <w:t xml:space="preserve"> </w:t>
      </w:r>
      <w:r w:rsidR="00AB09BC">
        <w:rPr>
          <w:rFonts w:eastAsiaTheme="minorHAnsi"/>
          <w:sz w:val="24"/>
          <w:szCs w:val="24"/>
          <w:lang w:eastAsia="en-US"/>
        </w:rPr>
        <w:t xml:space="preserve"> </w:t>
      </w:r>
      <w:r w:rsidR="00AB09BC">
        <w:rPr>
          <w:rFonts w:eastAsiaTheme="minorHAnsi"/>
          <w:sz w:val="24"/>
          <w:szCs w:val="24"/>
          <w:lang w:eastAsia="en-US"/>
        </w:rPr>
        <w:br/>
      </w:r>
      <w:r w:rsidRPr="00AB09BC">
        <w:rPr>
          <w:rFonts w:eastAsiaTheme="minorHAnsi"/>
          <w:sz w:val="24"/>
          <w:szCs w:val="24"/>
          <w:lang w:eastAsia="en-US"/>
        </w:rPr>
        <w:t xml:space="preserve">z niepełnosprawnościami: WTZ, ŚDS, placówki edukacyjne – szkoły integracyjne, szkoły wyższe, organizacje pozarządowe działające na rzecz kobiet, </w:t>
      </w:r>
      <w:r w:rsidRPr="00AB09BC" w:rsidR="00AF1E32">
        <w:rPr>
          <w:rFonts w:eastAsiaTheme="minorHAnsi"/>
          <w:sz w:val="24"/>
          <w:szCs w:val="24"/>
          <w:lang w:eastAsia="en-US"/>
        </w:rPr>
        <w:t xml:space="preserve">noclegownie dla bezdomnych kobiet, </w:t>
      </w:r>
      <w:r w:rsidRPr="00AB09BC">
        <w:rPr>
          <w:rFonts w:eastAsiaTheme="minorHAnsi"/>
          <w:sz w:val="24"/>
          <w:szCs w:val="24"/>
          <w:lang w:eastAsia="en-US"/>
        </w:rPr>
        <w:t>w celu przedstawienia oferty i rekrutacji uczestniczek.</w:t>
      </w:r>
    </w:p>
    <w:p w:rsidRPr="00AB09BC" w:rsidR="00C22A93" w:rsidP="00C22A93" w:rsidRDefault="00C22A93" w14:paraId="4B241E0E" w14:textId="089B0A07">
      <w:pPr>
        <w:pStyle w:val="Akapitzlist"/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 w:rsidRPr="00C22A93">
        <w:rPr>
          <w:rFonts w:eastAsiaTheme="minorHAnsi"/>
          <w:sz w:val="24"/>
          <w:szCs w:val="24"/>
          <w:lang w:eastAsia="en-US"/>
        </w:rPr>
        <w:t xml:space="preserve">Rekrutacja </w:t>
      </w:r>
      <w:r>
        <w:rPr>
          <w:rFonts w:eastAsiaTheme="minorHAnsi"/>
          <w:sz w:val="24"/>
          <w:szCs w:val="24"/>
          <w:lang w:eastAsia="en-US"/>
        </w:rPr>
        <w:t>uczestniczek</w:t>
      </w:r>
      <w:r w:rsidRPr="00C22A93">
        <w:rPr>
          <w:rFonts w:eastAsiaTheme="minorHAnsi"/>
          <w:sz w:val="24"/>
          <w:szCs w:val="24"/>
          <w:lang w:eastAsia="en-US"/>
        </w:rPr>
        <w:t xml:space="preserve"> działań powinna być procesem ciągłym. Działania powinny mieć charakter stałej oferty kierowanej do wybranej</w:t>
      </w:r>
      <w:r>
        <w:rPr>
          <w:rFonts w:eastAsiaTheme="minorHAnsi"/>
          <w:sz w:val="24"/>
          <w:szCs w:val="24"/>
          <w:lang w:eastAsia="en-US"/>
        </w:rPr>
        <w:t xml:space="preserve"> grupy</w:t>
      </w:r>
      <w:r w:rsidR="005D0DE3">
        <w:rPr>
          <w:rFonts w:eastAsiaTheme="minorHAnsi"/>
          <w:sz w:val="24"/>
          <w:szCs w:val="24"/>
          <w:lang w:eastAsia="en-US"/>
        </w:rPr>
        <w:t xml:space="preserve"> kobiet.</w:t>
      </w:r>
    </w:p>
    <w:p w:rsidRPr="00C7192C" w:rsidR="00C7192C" w:rsidP="0049588F" w:rsidRDefault="00042E1D" w14:paraId="4BC96236" w14:textId="26097E9A">
      <w:pPr>
        <w:spacing w:before="240" w:after="0" w:line="312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49588F">
        <w:rPr>
          <w:rFonts w:eastAsiaTheme="minorHAnsi"/>
          <w:b/>
          <w:bCs/>
          <w:sz w:val="24"/>
          <w:szCs w:val="24"/>
          <w:lang w:eastAsia="en-US"/>
        </w:rPr>
        <w:t xml:space="preserve">Etap IV </w:t>
      </w:r>
      <w:r w:rsidRPr="00C7192C">
        <w:rPr>
          <w:rFonts w:eastAsiaTheme="minorHAnsi"/>
          <w:b/>
          <w:bCs/>
          <w:sz w:val="24"/>
          <w:szCs w:val="24"/>
          <w:lang w:eastAsia="en-US"/>
        </w:rPr>
        <w:t xml:space="preserve">Przygotowanie i przeprowadzenie programu warsztatowo-usamodzielniającego </w:t>
      </w:r>
      <w:r w:rsidRPr="0049588F">
        <w:rPr>
          <w:rFonts w:eastAsiaTheme="minorHAnsi"/>
          <w:b/>
          <w:bCs/>
          <w:sz w:val="24"/>
          <w:szCs w:val="24"/>
          <w:lang w:eastAsia="en-US"/>
        </w:rPr>
        <w:br/>
      </w:r>
      <w:r w:rsidRPr="00C7192C">
        <w:rPr>
          <w:rFonts w:eastAsiaTheme="minorHAnsi"/>
          <w:b/>
          <w:bCs/>
          <w:sz w:val="24"/>
          <w:szCs w:val="24"/>
          <w:lang w:eastAsia="en-US"/>
        </w:rPr>
        <w:t>dla kobiet</w:t>
      </w:r>
      <w:r w:rsidRPr="0049588F">
        <w:rPr>
          <w:rFonts w:eastAsiaTheme="minorHAnsi"/>
          <w:b/>
          <w:bCs/>
          <w:sz w:val="24"/>
          <w:szCs w:val="24"/>
          <w:lang w:eastAsia="en-US"/>
        </w:rPr>
        <w:t xml:space="preserve"> z niepełnosprawnością</w:t>
      </w:r>
    </w:p>
    <w:p w:rsidRPr="0015789D" w:rsidR="00C7192C" w:rsidP="0015789D" w:rsidRDefault="00C7192C" w14:paraId="07C99966" w14:textId="70DAE9F0">
      <w:pPr>
        <w:pStyle w:val="Akapitzlist"/>
        <w:numPr>
          <w:ilvl w:val="0"/>
          <w:numId w:val="24"/>
        </w:num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 w:rsidRPr="0015789D">
        <w:rPr>
          <w:rFonts w:eastAsiaTheme="minorHAnsi"/>
          <w:sz w:val="24"/>
          <w:szCs w:val="24"/>
          <w:lang w:eastAsia="en-US"/>
        </w:rPr>
        <w:t>Przygotowanie i przeprowadzenie programu warsztatowo-usamodzielniającego dla kobiet.</w:t>
      </w:r>
    </w:p>
    <w:p w:rsidRPr="00C7192C" w:rsidR="00C7192C" w:rsidP="001D30D4" w:rsidRDefault="0015789D" w14:paraId="5C0E811F" w14:textId="5AF3B326">
      <w:pPr>
        <w:spacing w:after="0" w:line="312" w:lineRule="auto"/>
        <w:ind w:firstLine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Założeniami </w:t>
      </w:r>
      <w:r w:rsidR="004A2215">
        <w:rPr>
          <w:rFonts w:eastAsiaTheme="minorHAnsi"/>
          <w:sz w:val="24"/>
          <w:szCs w:val="24"/>
          <w:lang w:eastAsia="en-US"/>
        </w:rPr>
        <w:t xml:space="preserve">i elementami </w:t>
      </w:r>
      <w:r>
        <w:rPr>
          <w:rFonts w:eastAsiaTheme="minorHAnsi"/>
          <w:sz w:val="24"/>
          <w:szCs w:val="24"/>
          <w:lang w:eastAsia="en-US"/>
        </w:rPr>
        <w:t>programu są:</w:t>
      </w:r>
    </w:p>
    <w:p w:rsidRPr="00C7192C" w:rsidR="00C7192C" w:rsidP="0015789D" w:rsidRDefault="0015789D" w14:paraId="337C5C67" w14:textId="1B133B76">
      <w:pPr>
        <w:numPr>
          <w:ilvl w:val="0"/>
          <w:numId w:val="7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Pr="00C7192C" w:rsidR="00C7192C">
        <w:rPr>
          <w:rFonts w:eastAsiaTheme="minorHAnsi"/>
          <w:sz w:val="24"/>
          <w:szCs w:val="24"/>
          <w:lang w:eastAsia="en-US"/>
        </w:rPr>
        <w:t>zajemn</w:t>
      </w:r>
      <w:r>
        <w:rPr>
          <w:rFonts w:eastAsiaTheme="minorHAnsi"/>
          <w:sz w:val="24"/>
          <w:szCs w:val="24"/>
          <w:lang w:eastAsia="en-US"/>
        </w:rPr>
        <w:t>a</w:t>
      </w:r>
      <w:r w:rsidRPr="00C7192C" w:rsidR="00C7192C">
        <w:rPr>
          <w:rFonts w:eastAsiaTheme="minorHAnsi"/>
          <w:sz w:val="24"/>
          <w:szCs w:val="24"/>
          <w:lang w:eastAsia="en-US"/>
        </w:rPr>
        <w:t xml:space="preserve"> asystentur</w:t>
      </w:r>
      <w:r>
        <w:rPr>
          <w:rFonts w:eastAsiaTheme="minorHAnsi"/>
          <w:sz w:val="24"/>
          <w:szCs w:val="24"/>
          <w:lang w:eastAsia="en-US"/>
        </w:rPr>
        <w:t>a</w:t>
      </w:r>
      <w:r w:rsidRPr="00C7192C" w:rsidR="00C7192C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uczestniczek</w:t>
      </w:r>
      <w:r w:rsidRPr="00C7192C" w:rsidR="00C7192C">
        <w:rPr>
          <w:rFonts w:eastAsiaTheme="minorHAnsi"/>
          <w:sz w:val="24"/>
          <w:szCs w:val="24"/>
          <w:lang w:eastAsia="en-US"/>
        </w:rPr>
        <w:t xml:space="preserve"> – </w:t>
      </w:r>
      <w:r>
        <w:rPr>
          <w:rFonts w:eastAsiaTheme="minorHAnsi"/>
          <w:sz w:val="24"/>
          <w:szCs w:val="24"/>
          <w:lang w:eastAsia="en-US"/>
        </w:rPr>
        <w:t>uczestniczki</w:t>
      </w:r>
      <w:r w:rsidRPr="00C7192C" w:rsidR="00C7192C">
        <w:rPr>
          <w:rFonts w:eastAsiaTheme="minorHAnsi"/>
          <w:sz w:val="24"/>
          <w:szCs w:val="24"/>
          <w:lang w:eastAsia="en-US"/>
        </w:rPr>
        <w:t xml:space="preserve"> wspierają siebie nawzajem, obserwują, uczą się odczytywać swoje potrzeby, mówić o nich, wyznaczać zakres wzajemnego </w:t>
      </w:r>
      <w:r w:rsidRPr="00C7192C" w:rsidR="00C7192C">
        <w:rPr>
          <w:rFonts w:eastAsiaTheme="minorHAnsi"/>
          <w:sz w:val="24"/>
          <w:szCs w:val="24"/>
          <w:lang w:eastAsia="en-US"/>
        </w:rPr>
        <w:lastRenderedPageBreak/>
        <w:t>wsparcia</w:t>
      </w:r>
      <w:r w:rsidR="00AE4F1D">
        <w:rPr>
          <w:rFonts w:eastAsiaTheme="minorHAnsi"/>
          <w:sz w:val="24"/>
          <w:szCs w:val="24"/>
          <w:lang w:eastAsia="en-US"/>
        </w:rPr>
        <w:t>. Dzięki temu mogą</w:t>
      </w:r>
      <w:r w:rsidRPr="00AE4F1D" w:rsidR="00AE4F1D">
        <w:rPr>
          <w:rFonts w:eastAsiaTheme="minorHAnsi"/>
          <w:sz w:val="24"/>
          <w:szCs w:val="24"/>
          <w:lang w:eastAsia="en-US"/>
        </w:rPr>
        <w:t xml:space="preserve"> spojrzeć na siebie nie tylko jako biorcę usług, ale też kogoś kto ma wartościowe doświadczenie  i może ni</w:t>
      </w:r>
      <w:r w:rsidR="00AE4F1D">
        <w:rPr>
          <w:rFonts w:eastAsiaTheme="minorHAnsi"/>
          <w:sz w:val="24"/>
          <w:szCs w:val="24"/>
          <w:lang w:eastAsia="en-US"/>
        </w:rPr>
        <w:t>m</w:t>
      </w:r>
      <w:r w:rsidRPr="00AE4F1D" w:rsidR="00AE4F1D">
        <w:rPr>
          <w:rFonts w:eastAsiaTheme="minorHAnsi"/>
          <w:sz w:val="24"/>
          <w:szCs w:val="24"/>
          <w:lang w:eastAsia="en-US"/>
        </w:rPr>
        <w:t xml:space="preserve"> wesprzeć innych.</w:t>
      </w:r>
    </w:p>
    <w:p w:rsidRPr="00C7192C" w:rsidR="00C7192C" w:rsidP="0015789D" w:rsidRDefault="0015789D" w14:paraId="44F1A29A" w14:textId="1B42C34D">
      <w:pPr>
        <w:numPr>
          <w:ilvl w:val="0"/>
          <w:numId w:val="7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</w:t>
      </w:r>
      <w:r w:rsidRPr="00C7192C" w:rsidR="00C7192C">
        <w:rPr>
          <w:rFonts w:eastAsiaTheme="minorHAnsi"/>
          <w:sz w:val="24"/>
          <w:szCs w:val="24"/>
          <w:lang w:eastAsia="en-US"/>
        </w:rPr>
        <w:t>elegowanie zadań, współodpowiedzialności za przebieg innowacji proporcjonalnie do ich możliwości (włączanie w planowanie przebiegu, decyzji o formach, przygotowania materiałów itp.)</w:t>
      </w:r>
    </w:p>
    <w:p w:rsidRPr="00C7192C" w:rsidR="00C7192C" w:rsidP="0015789D" w:rsidRDefault="0015789D" w14:paraId="04F7B6DB" w14:textId="3F24DA5B">
      <w:pPr>
        <w:numPr>
          <w:ilvl w:val="0"/>
          <w:numId w:val="7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</w:t>
      </w:r>
      <w:r w:rsidRPr="00C7192C" w:rsidR="00C7192C">
        <w:rPr>
          <w:rFonts w:eastAsiaTheme="minorHAnsi"/>
          <w:sz w:val="24"/>
          <w:szCs w:val="24"/>
          <w:lang w:eastAsia="en-US"/>
        </w:rPr>
        <w:t>prawdzanie z uczestniczkami, czy oferta odpowiada na ich potrzeby, modyfikowanie oferty w razie konieczności</w:t>
      </w:r>
    </w:p>
    <w:p w:rsidRPr="00C7192C" w:rsidR="00C7192C" w:rsidP="0015789D" w:rsidRDefault="0015789D" w14:paraId="2E2E98EC" w14:textId="175E7ED4">
      <w:pPr>
        <w:numPr>
          <w:ilvl w:val="0"/>
          <w:numId w:val="7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Pr="00C7192C" w:rsidR="00C7192C">
        <w:rPr>
          <w:rFonts w:eastAsiaTheme="minorHAnsi"/>
          <w:sz w:val="24"/>
          <w:szCs w:val="24"/>
          <w:lang w:eastAsia="en-US"/>
        </w:rPr>
        <w:t xml:space="preserve">arsztaty </w:t>
      </w:r>
      <w:r w:rsidR="00DB74B5">
        <w:rPr>
          <w:rFonts w:eastAsiaTheme="minorHAnsi"/>
          <w:sz w:val="24"/>
          <w:szCs w:val="24"/>
          <w:lang w:eastAsia="en-US"/>
        </w:rPr>
        <w:t>społeczno</w:t>
      </w:r>
      <w:r w:rsidRPr="00C7192C" w:rsidR="00C7192C">
        <w:rPr>
          <w:rFonts w:eastAsiaTheme="minorHAnsi"/>
          <w:sz w:val="24"/>
          <w:szCs w:val="24"/>
          <w:lang w:eastAsia="en-US"/>
        </w:rPr>
        <w:t xml:space="preserve"> – rozwojowe (integracyjne, tożsamościowe, aserty</w:t>
      </w:r>
      <w:r>
        <w:rPr>
          <w:rFonts w:eastAsiaTheme="minorHAnsi"/>
          <w:sz w:val="24"/>
          <w:szCs w:val="24"/>
          <w:lang w:eastAsia="en-US"/>
        </w:rPr>
        <w:t>w</w:t>
      </w:r>
      <w:r w:rsidRPr="00C7192C" w:rsidR="00C7192C">
        <w:rPr>
          <w:rFonts w:eastAsiaTheme="minorHAnsi"/>
          <w:sz w:val="24"/>
          <w:szCs w:val="24"/>
          <w:lang w:eastAsia="en-US"/>
        </w:rPr>
        <w:t>ności, kobiecości i seksualności, komunikacyjne i budowania relacji, obywatelskie</w:t>
      </w:r>
      <w:r>
        <w:rPr>
          <w:rFonts w:eastAsiaTheme="minorHAnsi"/>
          <w:sz w:val="24"/>
          <w:szCs w:val="24"/>
          <w:lang w:eastAsia="en-US"/>
        </w:rPr>
        <w:t>)</w:t>
      </w:r>
    </w:p>
    <w:p w:rsidRPr="00C7192C" w:rsidR="00C7192C" w:rsidP="0015789D" w:rsidRDefault="0015789D" w14:paraId="4CAD5366" w14:textId="6F4FA578">
      <w:pPr>
        <w:numPr>
          <w:ilvl w:val="0"/>
          <w:numId w:val="7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Pr="00C7192C" w:rsidR="00C7192C">
        <w:rPr>
          <w:rFonts w:eastAsiaTheme="minorHAnsi"/>
          <w:sz w:val="24"/>
          <w:szCs w:val="24"/>
          <w:lang w:eastAsia="en-US"/>
        </w:rPr>
        <w:t>yjścia usamodzielniające</w:t>
      </w:r>
    </w:p>
    <w:p w:rsidRPr="00C7192C" w:rsidR="00C7192C" w:rsidP="0015789D" w:rsidRDefault="0015789D" w14:paraId="30655CB4" w14:textId="45C989F9">
      <w:pPr>
        <w:numPr>
          <w:ilvl w:val="0"/>
          <w:numId w:val="7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d</w:t>
      </w:r>
      <w:r w:rsidRPr="00C7192C" w:rsidR="00C7192C">
        <w:rPr>
          <w:rFonts w:eastAsiaTheme="minorHAnsi"/>
          <w:sz w:val="24"/>
          <w:szCs w:val="24"/>
          <w:lang w:eastAsia="en-US"/>
        </w:rPr>
        <w:t>wudniowy wyjazd usamodzielniający</w:t>
      </w:r>
    </w:p>
    <w:p w:rsidRPr="00C7192C" w:rsidR="00485A51" w:rsidP="00485A51" w:rsidRDefault="0015789D" w14:paraId="68630890" w14:textId="5B5DDFC1">
      <w:pPr>
        <w:numPr>
          <w:ilvl w:val="0"/>
          <w:numId w:val="7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u</w:t>
      </w:r>
      <w:r w:rsidRPr="00C7192C" w:rsidR="00C7192C">
        <w:rPr>
          <w:rFonts w:eastAsiaTheme="minorHAnsi"/>
          <w:sz w:val="24"/>
          <w:szCs w:val="24"/>
          <w:lang w:eastAsia="en-US"/>
        </w:rPr>
        <w:t>dział w Kongresie Kobiet</w:t>
      </w:r>
    </w:p>
    <w:p w:rsidR="002A42DC" w:rsidP="002A42DC" w:rsidRDefault="0015789D" w14:paraId="695DDC07" w14:textId="6300CCD6">
      <w:pPr>
        <w:numPr>
          <w:ilvl w:val="0"/>
          <w:numId w:val="7"/>
        </w:numPr>
        <w:spacing w:after="0" w:line="312" w:lineRule="auto"/>
        <w:ind w:left="3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Pr="00C7192C" w:rsidR="00C7192C">
        <w:rPr>
          <w:rFonts w:eastAsiaTheme="minorHAnsi"/>
          <w:sz w:val="24"/>
          <w:szCs w:val="24"/>
          <w:lang w:eastAsia="en-US"/>
        </w:rPr>
        <w:t>łączanie potencjalnych użytkowniczek i odbiorczyń</w:t>
      </w:r>
      <w:r w:rsidR="006D5F3A">
        <w:rPr>
          <w:rFonts w:eastAsiaTheme="minorHAnsi"/>
          <w:sz w:val="24"/>
          <w:szCs w:val="24"/>
          <w:lang w:eastAsia="en-US"/>
        </w:rPr>
        <w:t>.</w:t>
      </w:r>
    </w:p>
    <w:p w:rsidR="002A42DC" w:rsidP="002A42DC" w:rsidRDefault="002A42DC" w14:paraId="30BF1AFD" w14:textId="62E43284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Szczegółowy scenariusz warsztatów </w:t>
      </w:r>
      <w:r w:rsidR="00DB74B5">
        <w:rPr>
          <w:rFonts w:eastAsiaTheme="minorHAnsi"/>
          <w:sz w:val="24"/>
          <w:szCs w:val="24"/>
          <w:lang w:eastAsia="en-US"/>
        </w:rPr>
        <w:t xml:space="preserve">społeczno </w:t>
      </w:r>
      <w:r w:rsidR="00485A51">
        <w:rPr>
          <w:rFonts w:eastAsiaTheme="minorHAnsi"/>
          <w:sz w:val="24"/>
          <w:szCs w:val="24"/>
          <w:lang w:eastAsia="en-US"/>
        </w:rPr>
        <w:t>– rozwojowych znajduje się w załączniku do modelu.</w:t>
      </w:r>
    </w:p>
    <w:p w:rsidRPr="002A42DC" w:rsidR="00485A51" w:rsidP="002A42DC" w:rsidRDefault="00485A51" w14:paraId="64B92274" w14:textId="1CDBD88A">
      <w:pPr>
        <w:spacing w:after="0" w:line="312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O destynacji wyjść i wyjazdu usamodzielniającego decydują uczestniczki. To one przy wsparciu trenerek są odpowiedzialne za logistykę wydarzenia. Określają rodzaj potrzebnego wsparcia</w:t>
      </w:r>
      <w:r w:rsidR="00F75710">
        <w:rPr>
          <w:rFonts w:eastAsiaTheme="minorHAnsi"/>
          <w:sz w:val="24"/>
          <w:szCs w:val="24"/>
          <w:lang w:eastAsia="en-US"/>
        </w:rPr>
        <w:br/>
      </w:r>
      <w:r>
        <w:rPr>
          <w:rFonts w:eastAsiaTheme="minorHAnsi"/>
          <w:sz w:val="24"/>
          <w:szCs w:val="24"/>
          <w:lang w:eastAsia="en-US"/>
        </w:rPr>
        <w:t>i ustalają potrzebne koszty, które są zaplanowane w budżecie.</w:t>
      </w:r>
      <w:r w:rsidR="00F75710">
        <w:rPr>
          <w:rFonts w:eastAsiaTheme="minorHAnsi"/>
          <w:sz w:val="24"/>
          <w:szCs w:val="24"/>
          <w:lang w:eastAsia="en-US"/>
        </w:rPr>
        <w:t xml:space="preserve"> Dbają o porządek i realizację zaplanowanych działań.</w:t>
      </w:r>
    </w:p>
    <w:p w:rsidRPr="00DB74B5" w:rsidR="00C7192C" w:rsidP="00DB74B5" w:rsidRDefault="00C7192C" w14:paraId="22C9C4B3" w14:textId="77777777">
      <w:pPr>
        <w:spacing w:before="240" w:after="0" w:line="312" w:lineRule="auto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DB74B5">
        <w:rPr>
          <w:rFonts w:eastAsiaTheme="minorHAnsi"/>
          <w:b/>
          <w:sz w:val="24"/>
          <w:szCs w:val="24"/>
          <w:u w:val="single"/>
          <w:lang w:eastAsia="en-US"/>
        </w:rPr>
        <w:t>Grupa odbiorców i użytkowników:</w:t>
      </w:r>
    </w:p>
    <w:p w:rsidRPr="00C7192C" w:rsidR="00C22A93" w:rsidP="00C22A93" w:rsidRDefault="00C7192C" w14:paraId="58C03AD0" w14:textId="619D3299">
      <w:pPr>
        <w:spacing w:before="120" w:after="0" w:line="312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7192C">
        <w:rPr>
          <w:rFonts w:eastAsiaTheme="minorHAnsi"/>
          <w:sz w:val="24"/>
          <w:szCs w:val="24"/>
          <w:lang w:eastAsia="en-US"/>
        </w:rPr>
        <w:t xml:space="preserve">Odbiorcami innowacji społecznej są kobiety z niepełnosprawnością. Ze względu na duży stopień niesamodzielności, wynikający często również z nadmiernie opiekuńczej postawy rodziców i najbliższego otoczenia, jest to grupa wykazująca wyuczoną bezradność, niepodejmująca wyzwań, z bardzo niską wiarą w siebie. Program musi uwzględniać dobrą diagnozę potrzeb i być nakierowany na współtworzenie wraz z odbiorczyniami każdego etapu programu. </w:t>
      </w:r>
    </w:p>
    <w:p w:rsidRPr="00C7192C" w:rsidR="00C7192C" w:rsidP="001D30D4" w:rsidRDefault="00F75710" w14:paraId="5DA33D4D" w14:textId="335249A7">
      <w:pPr>
        <w:spacing w:after="0" w:line="312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Model</w:t>
      </w:r>
      <w:r w:rsidRPr="00C7192C" w:rsidR="00C7192C">
        <w:rPr>
          <w:rFonts w:eastAsiaTheme="minorHAnsi"/>
          <w:sz w:val="24"/>
          <w:szCs w:val="24"/>
          <w:lang w:eastAsia="en-US"/>
        </w:rPr>
        <w:t xml:space="preserve"> „Umacnianie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7192C" w:rsidR="00C7192C">
        <w:rPr>
          <w:rFonts w:eastAsiaTheme="minorHAnsi"/>
          <w:sz w:val="24"/>
          <w:szCs w:val="24"/>
          <w:lang w:eastAsia="en-US"/>
        </w:rPr>
        <w:t>– warsztaty edukacyjno –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C7192C" w:rsidR="00C7192C">
        <w:rPr>
          <w:rFonts w:eastAsiaTheme="minorHAnsi"/>
          <w:sz w:val="24"/>
          <w:szCs w:val="24"/>
          <w:lang w:eastAsia="en-US"/>
        </w:rPr>
        <w:t xml:space="preserve">rozwojowe dla kobiet </w:t>
      </w:r>
      <w:r w:rsidRPr="00C7192C" w:rsidR="00C7192C">
        <w:rPr>
          <w:rFonts w:eastAsiaTheme="minorHAnsi"/>
          <w:sz w:val="24"/>
          <w:szCs w:val="24"/>
          <w:lang w:eastAsia="en-US"/>
        </w:rPr>
        <w:br/>
      </w:r>
      <w:r w:rsidRPr="00C7192C" w:rsidR="00C7192C">
        <w:rPr>
          <w:rFonts w:eastAsiaTheme="minorHAnsi"/>
          <w:sz w:val="24"/>
          <w:szCs w:val="24"/>
          <w:lang w:eastAsia="en-US"/>
        </w:rPr>
        <w:t xml:space="preserve">z niepełnosprawnością”, jest propozycją bardzo potrzebną, pozwalającą zmieniać bierne postawy życiowe i kształtować aktywne, sprawcze podejście do własnego życia i tożsamości kobiet z niepełnosprawnością. Pozwala im lepiej radzić sobie z barierami społecznymi i dyskryminacją krzyżową, jakiej doświadczają. </w:t>
      </w:r>
    </w:p>
    <w:p w:rsidRPr="00C22A93" w:rsidR="00C7192C" w:rsidP="00C22A93" w:rsidRDefault="00C7192C" w14:paraId="53EA7767" w14:textId="77777777">
      <w:pPr>
        <w:spacing w:before="240" w:after="0" w:line="312" w:lineRule="auto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C22A93">
        <w:rPr>
          <w:rFonts w:eastAsiaTheme="minorHAnsi"/>
          <w:b/>
          <w:sz w:val="24"/>
          <w:szCs w:val="24"/>
          <w:u w:val="single"/>
          <w:lang w:eastAsia="en-US"/>
        </w:rPr>
        <w:t>Podsumowanie:</w:t>
      </w:r>
    </w:p>
    <w:p w:rsidRPr="00C7192C" w:rsidR="00C7192C" w:rsidP="001D30D4" w:rsidRDefault="00C7192C" w14:paraId="64F3859B" w14:textId="7AE2DE74">
      <w:pPr>
        <w:spacing w:after="0" w:line="312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7192C">
        <w:rPr>
          <w:rFonts w:eastAsiaTheme="minorHAnsi"/>
          <w:sz w:val="24"/>
          <w:szCs w:val="24"/>
          <w:lang w:eastAsia="en-US"/>
        </w:rPr>
        <w:t>Innowacja „Umacnianie – warsztaty edukacyjno –</w:t>
      </w:r>
      <w:r w:rsidR="009C6FD6">
        <w:rPr>
          <w:rFonts w:eastAsiaTheme="minorHAnsi"/>
          <w:sz w:val="24"/>
          <w:szCs w:val="24"/>
          <w:lang w:eastAsia="en-US"/>
        </w:rPr>
        <w:t xml:space="preserve"> </w:t>
      </w:r>
      <w:r w:rsidRPr="00C7192C">
        <w:rPr>
          <w:rFonts w:eastAsiaTheme="minorHAnsi"/>
          <w:sz w:val="24"/>
          <w:szCs w:val="24"/>
          <w:lang w:eastAsia="en-US"/>
        </w:rPr>
        <w:t xml:space="preserve">rozwojowe dla kobiet </w:t>
      </w:r>
      <w:r w:rsidRPr="00C7192C">
        <w:rPr>
          <w:rFonts w:eastAsiaTheme="minorHAnsi"/>
          <w:sz w:val="24"/>
          <w:szCs w:val="24"/>
          <w:lang w:eastAsia="en-US"/>
        </w:rPr>
        <w:br/>
      </w:r>
      <w:r w:rsidRPr="00C7192C">
        <w:rPr>
          <w:rFonts w:eastAsiaTheme="minorHAnsi"/>
          <w:sz w:val="24"/>
          <w:szCs w:val="24"/>
          <w:lang w:eastAsia="en-US"/>
        </w:rPr>
        <w:t xml:space="preserve">z niepełnosprawnością” została bardzo wysoko oceniona przez uczestniczki zajęć. Nowatorska </w:t>
      </w:r>
      <w:r w:rsidRPr="00C7192C">
        <w:rPr>
          <w:rFonts w:eastAsiaTheme="minorHAnsi"/>
          <w:sz w:val="24"/>
          <w:szCs w:val="24"/>
          <w:lang w:eastAsia="en-US"/>
        </w:rPr>
        <w:lastRenderedPageBreak/>
        <w:t xml:space="preserve">forma prowadzenia innowacji, związana z oddawaniem odpowiedzialności uczestniczkom za poszczególne działania i bloki tematyczne pozwoliła im podjąć wyzwania w kontrolowanych warunkach, wzmocniła ich pewność siebie, wiedzę i umiejętności dotyczące aspektów społecznych, podejmowania wyzwań i wychodzenia z izolacji. </w:t>
      </w:r>
    </w:p>
    <w:p w:rsidRPr="00C7192C" w:rsidR="00C7192C" w:rsidP="00C7192C" w:rsidRDefault="00C7192C" w14:paraId="6D596751" w14:textId="77777777">
      <w:pPr>
        <w:rPr>
          <w:rFonts w:eastAsiaTheme="minorHAnsi"/>
          <w:sz w:val="24"/>
          <w:szCs w:val="24"/>
          <w:lang w:eastAsia="en-US"/>
        </w:rPr>
      </w:pPr>
      <w:r w:rsidRPr="00C7192C">
        <w:rPr>
          <w:rFonts w:eastAsiaTheme="minorHAnsi"/>
          <w:sz w:val="24"/>
          <w:szCs w:val="24"/>
          <w:lang w:eastAsia="en-US"/>
        </w:rPr>
        <w:t xml:space="preserve"> </w:t>
      </w:r>
    </w:p>
    <w:p w:rsidRPr="0077707B" w:rsidR="00EA4530" w:rsidP="00C7192C" w:rsidRDefault="00EA4530" w14:paraId="3A367371" w14:textId="77777777">
      <w:pPr>
        <w:spacing w:after="0" w:line="312" w:lineRule="auto"/>
        <w:jc w:val="center"/>
        <w:rPr>
          <w:sz w:val="24"/>
          <w:szCs w:val="24"/>
        </w:rPr>
      </w:pPr>
    </w:p>
    <w:sectPr w:rsidRPr="0077707B" w:rsidR="00EA4530" w:rsidSect="005D2D62">
      <w:headerReference w:type="default" r:id="rId7"/>
      <w:footerReference w:type="default" r:id="rId8"/>
      <w:pgSz w:w="11906" w:h="16838" w:orient="portrait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82C" w:rsidP="005D2D62" w:rsidRDefault="0068182C" w14:paraId="0ECA8AC1" w14:textId="77777777">
      <w:pPr>
        <w:spacing w:after="0" w:line="240" w:lineRule="auto"/>
      </w:pPr>
      <w:r>
        <w:separator/>
      </w:r>
    </w:p>
  </w:endnote>
  <w:endnote w:type="continuationSeparator" w:id="0">
    <w:p w:rsidR="0068182C" w:rsidP="005D2D62" w:rsidRDefault="0068182C" w14:paraId="42C1842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1978663"/>
      <w:docPartObj>
        <w:docPartGallery w:val="Page Numbers (Bottom of Page)"/>
        <w:docPartUnique/>
      </w:docPartObj>
    </w:sdtPr>
    <w:sdtEndPr/>
    <w:sdtContent>
      <w:p w:rsidR="00862F43" w:rsidRDefault="00862F43" w14:paraId="586D63ED" w14:textId="389295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62F43" w:rsidRDefault="00862F43" w14:paraId="7F14473B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82C" w:rsidP="005D2D62" w:rsidRDefault="0068182C" w14:paraId="74286DAF" w14:textId="77777777">
      <w:pPr>
        <w:spacing w:after="0" w:line="240" w:lineRule="auto"/>
      </w:pPr>
      <w:r>
        <w:separator/>
      </w:r>
    </w:p>
  </w:footnote>
  <w:footnote w:type="continuationSeparator" w:id="0">
    <w:p w:rsidR="0068182C" w:rsidP="005D2D62" w:rsidRDefault="0068182C" w14:paraId="292B38A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EB356A" w:rsidRDefault="00EB356A" w14:paraId="12320120" w14:textId="77777777">
    <w:pPr>
      <w:pStyle w:val="Nagwek"/>
    </w:pPr>
    <w:r>
      <w:rPr>
        <w:noProof/>
      </w:rPr>
      <w:drawing>
        <wp:inline distT="0" distB="0" distL="0" distR="0" wp14:anchorId="0A8AA560" wp14:editId="03F6FE5D">
          <wp:extent cx="576072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533FB"/>
    <w:multiLevelType w:val="hybridMultilevel"/>
    <w:tmpl w:val="CF36EB34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A85017"/>
    <w:multiLevelType w:val="multilevel"/>
    <w:tmpl w:val="AB487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E94A94"/>
    <w:multiLevelType w:val="hybridMultilevel"/>
    <w:tmpl w:val="9A90FDF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4D4FBA"/>
    <w:multiLevelType w:val="hybridMultilevel"/>
    <w:tmpl w:val="C2B88D86"/>
    <w:lvl w:ilvl="0" w:tplc="4F4EE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126695"/>
    <w:multiLevelType w:val="hybridMultilevel"/>
    <w:tmpl w:val="BD84F866"/>
    <w:lvl w:ilvl="0" w:tplc="6068F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B061F"/>
    <w:multiLevelType w:val="hybridMultilevel"/>
    <w:tmpl w:val="E850FBD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2845E19"/>
    <w:multiLevelType w:val="hybridMultilevel"/>
    <w:tmpl w:val="76B20CD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A63F51"/>
    <w:multiLevelType w:val="hybridMultilevel"/>
    <w:tmpl w:val="6DD02492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ABC206A"/>
    <w:multiLevelType w:val="hybridMultilevel"/>
    <w:tmpl w:val="782CA3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B48B3"/>
    <w:multiLevelType w:val="hybridMultilevel"/>
    <w:tmpl w:val="52A613B6"/>
    <w:lvl w:ilvl="0" w:tplc="9D123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DF3CDE"/>
    <w:multiLevelType w:val="hybridMultilevel"/>
    <w:tmpl w:val="BDACD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9E542A1"/>
    <w:multiLevelType w:val="hybridMultilevel"/>
    <w:tmpl w:val="C7A0D732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A27354A"/>
    <w:multiLevelType w:val="hybridMultilevel"/>
    <w:tmpl w:val="5FE2D90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5844E7"/>
    <w:multiLevelType w:val="hybridMultilevel"/>
    <w:tmpl w:val="197061E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42027ED1"/>
    <w:multiLevelType w:val="hybridMultilevel"/>
    <w:tmpl w:val="9C9C8284"/>
    <w:lvl w:ilvl="0" w:tplc="8D765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B4A7C"/>
    <w:multiLevelType w:val="hybridMultilevel"/>
    <w:tmpl w:val="3C1677DA"/>
    <w:lvl w:ilvl="0" w:tplc="D676F15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C34A8"/>
    <w:multiLevelType w:val="hybridMultilevel"/>
    <w:tmpl w:val="98882244"/>
    <w:lvl w:ilvl="0" w:tplc="BEEACB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6A6EA7"/>
    <w:multiLevelType w:val="hybridMultilevel"/>
    <w:tmpl w:val="5F98C7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521DA9"/>
    <w:multiLevelType w:val="hybridMultilevel"/>
    <w:tmpl w:val="83B06D0C"/>
    <w:lvl w:ilvl="0" w:tplc="97D080E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31B4272"/>
    <w:multiLevelType w:val="hybridMultilevel"/>
    <w:tmpl w:val="9E1411E8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64194D62"/>
    <w:multiLevelType w:val="hybridMultilevel"/>
    <w:tmpl w:val="1B9C879E"/>
    <w:lvl w:ilvl="0" w:tplc="8B943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91794B"/>
    <w:multiLevelType w:val="hybridMultilevel"/>
    <w:tmpl w:val="76FE9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B284C"/>
    <w:multiLevelType w:val="hybridMultilevel"/>
    <w:tmpl w:val="6E704122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F0F62A0"/>
    <w:multiLevelType w:val="hybridMultilevel"/>
    <w:tmpl w:val="D4B6E31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785657"/>
    <w:multiLevelType w:val="hybridMultilevel"/>
    <w:tmpl w:val="0D5E3F88"/>
    <w:lvl w:ilvl="0" w:tplc="041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7FB33B5A"/>
    <w:multiLevelType w:val="hybridMultilevel"/>
    <w:tmpl w:val="7CE8647A"/>
    <w:lvl w:ilvl="0" w:tplc="304AEC0E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eastAsiaTheme="minorEastAsia" w:cstheme="minorBidi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2"/>
  </w:num>
  <w:num w:numId="5">
    <w:abstractNumId w:val="22"/>
  </w:num>
  <w:num w:numId="6">
    <w:abstractNumId w:val="14"/>
  </w:num>
  <w:num w:numId="7">
    <w:abstractNumId w:val="26"/>
  </w:num>
  <w:num w:numId="8">
    <w:abstractNumId w:val="15"/>
  </w:num>
  <w:num w:numId="9">
    <w:abstractNumId w:val="24"/>
  </w:num>
  <w:num w:numId="10">
    <w:abstractNumId w:val="4"/>
  </w:num>
  <w:num w:numId="11">
    <w:abstractNumId w:val="1"/>
  </w:num>
  <w:num w:numId="12">
    <w:abstractNumId w:val="11"/>
  </w:num>
  <w:num w:numId="13">
    <w:abstractNumId w:val="25"/>
  </w:num>
  <w:num w:numId="14">
    <w:abstractNumId w:val="19"/>
  </w:num>
  <w:num w:numId="15">
    <w:abstractNumId w:val="17"/>
  </w:num>
  <w:num w:numId="16">
    <w:abstractNumId w:val="6"/>
  </w:num>
  <w:num w:numId="17">
    <w:abstractNumId w:val="9"/>
  </w:num>
  <w:num w:numId="18">
    <w:abstractNumId w:val="7"/>
  </w:num>
  <w:num w:numId="19">
    <w:abstractNumId w:val="21"/>
  </w:num>
  <w:num w:numId="20">
    <w:abstractNumId w:val="20"/>
  </w:num>
  <w:num w:numId="21">
    <w:abstractNumId w:val="8"/>
  </w:num>
  <w:num w:numId="22">
    <w:abstractNumId w:val="13"/>
  </w:num>
  <w:num w:numId="23">
    <w:abstractNumId w:val="18"/>
  </w:num>
  <w:num w:numId="24">
    <w:abstractNumId w:val="3"/>
  </w:num>
  <w:num w:numId="25">
    <w:abstractNumId w:val="0"/>
  </w:num>
  <w:num w:numId="26">
    <w:abstractNumId w:val="16"/>
  </w:num>
  <w:num w:numId="27">
    <w:abstractNumId w:val="2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79"/>
    <w:rsid w:val="000011E8"/>
    <w:rsid w:val="00042E1D"/>
    <w:rsid w:val="000537F6"/>
    <w:rsid w:val="00062910"/>
    <w:rsid w:val="000652D1"/>
    <w:rsid w:val="00074149"/>
    <w:rsid w:val="00092B86"/>
    <w:rsid w:val="000B00F5"/>
    <w:rsid w:val="000D4BD8"/>
    <w:rsid w:val="000F0AA1"/>
    <w:rsid w:val="00106F0D"/>
    <w:rsid w:val="001075E5"/>
    <w:rsid w:val="001119FB"/>
    <w:rsid w:val="00114099"/>
    <w:rsid w:val="00133409"/>
    <w:rsid w:val="0015789D"/>
    <w:rsid w:val="00161A85"/>
    <w:rsid w:val="00161D55"/>
    <w:rsid w:val="001657ED"/>
    <w:rsid w:val="00172807"/>
    <w:rsid w:val="00174E1F"/>
    <w:rsid w:val="001851D7"/>
    <w:rsid w:val="00196541"/>
    <w:rsid w:val="001A21BD"/>
    <w:rsid w:val="001A4D71"/>
    <w:rsid w:val="001C6B89"/>
    <w:rsid w:val="001D30D4"/>
    <w:rsid w:val="001F5795"/>
    <w:rsid w:val="001F692B"/>
    <w:rsid w:val="00206412"/>
    <w:rsid w:val="0021102C"/>
    <w:rsid w:val="00216DD9"/>
    <w:rsid w:val="00233FA9"/>
    <w:rsid w:val="002402FE"/>
    <w:rsid w:val="0024044D"/>
    <w:rsid w:val="0024186D"/>
    <w:rsid w:val="00242797"/>
    <w:rsid w:val="00246FF2"/>
    <w:rsid w:val="00255986"/>
    <w:rsid w:val="00261C84"/>
    <w:rsid w:val="00270574"/>
    <w:rsid w:val="00272136"/>
    <w:rsid w:val="002A42DC"/>
    <w:rsid w:val="002A57E7"/>
    <w:rsid w:val="002C569F"/>
    <w:rsid w:val="002E6644"/>
    <w:rsid w:val="002F4E59"/>
    <w:rsid w:val="0031759A"/>
    <w:rsid w:val="00326CF1"/>
    <w:rsid w:val="00330F1F"/>
    <w:rsid w:val="003313E1"/>
    <w:rsid w:val="00357378"/>
    <w:rsid w:val="00360F46"/>
    <w:rsid w:val="00363497"/>
    <w:rsid w:val="00380C57"/>
    <w:rsid w:val="00381E67"/>
    <w:rsid w:val="003874AB"/>
    <w:rsid w:val="00387F6B"/>
    <w:rsid w:val="0039753B"/>
    <w:rsid w:val="003A7F68"/>
    <w:rsid w:val="003B06A0"/>
    <w:rsid w:val="003B7777"/>
    <w:rsid w:val="003E63EB"/>
    <w:rsid w:val="00405A33"/>
    <w:rsid w:val="004332C5"/>
    <w:rsid w:val="004351C4"/>
    <w:rsid w:val="00442E09"/>
    <w:rsid w:val="00461AF5"/>
    <w:rsid w:val="00477C58"/>
    <w:rsid w:val="00485A51"/>
    <w:rsid w:val="0049588F"/>
    <w:rsid w:val="004A2215"/>
    <w:rsid w:val="004B2085"/>
    <w:rsid w:val="004C5DBD"/>
    <w:rsid w:val="004E3EFE"/>
    <w:rsid w:val="00501625"/>
    <w:rsid w:val="00502AD1"/>
    <w:rsid w:val="005044EC"/>
    <w:rsid w:val="005211B7"/>
    <w:rsid w:val="00526D6A"/>
    <w:rsid w:val="0052717E"/>
    <w:rsid w:val="005409BE"/>
    <w:rsid w:val="00577D6C"/>
    <w:rsid w:val="005873F0"/>
    <w:rsid w:val="00591B39"/>
    <w:rsid w:val="005943D6"/>
    <w:rsid w:val="005A4888"/>
    <w:rsid w:val="005A576B"/>
    <w:rsid w:val="005B6F8E"/>
    <w:rsid w:val="005C536E"/>
    <w:rsid w:val="005D04B9"/>
    <w:rsid w:val="005D0DE3"/>
    <w:rsid w:val="005D2D62"/>
    <w:rsid w:val="005D3B97"/>
    <w:rsid w:val="005D46DF"/>
    <w:rsid w:val="005F70C7"/>
    <w:rsid w:val="00615679"/>
    <w:rsid w:val="006167F8"/>
    <w:rsid w:val="00630966"/>
    <w:rsid w:val="006378FF"/>
    <w:rsid w:val="00640A15"/>
    <w:rsid w:val="00664ABB"/>
    <w:rsid w:val="006745C6"/>
    <w:rsid w:val="00677A00"/>
    <w:rsid w:val="00681714"/>
    <w:rsid w:val="0068182C"/>
    <w:rsid w:val="0069590A"/>
    <w:rsid w:val="006A56DF"/>
    <w:rsid w:val="006D4C3C"/>
    <w:rsid w:val="006D5F3A"/>
    <w:rsid w:val="006E773F"/>
    <w:rsid w:val="006F2A16"/>
    <w:rsid w:val="0070031B"/>
    <w:rsid w:val="00712F73"/>
    <w:rsid w:val="00722DAD"/>
    <w:rsid w:val="00733294"/>
    <w:rsid w:val="00750060"/>
    <w:rsid w:val="00752625"/>
    <w:rsid w:val="00753CC3"/>
    <w:rsid w:val="00757603"/>
    <w:rsid w:val="00761D4A"/>
    <w:rsid w:val="00762D3C"/>
    <w:rsid w:val="00774385"/>
    <w:rsid w:val="0077707B"/>
    <w:rsid w:val="00780B20"/>
    <w:rsid w:val="00781D7B"/>
    <w:rsid w:val="007822E6"/>
    <w:rsid w:val="00784E39"/>
    <w:rsid w:val="00793151"/>
    <w:rsid w:val="007A3788"/>
    <w:rsid w:val="007B67DD"/>
    <w:rsid w:val="007D547E"/>
    <w:rsid w:val="007D61C0"/>
    <w:rsid w:val="007D7726"/>
    <w:rsid w:val="007F4259"/>
    <w:rsid w:val="007F662A"/>
    <w:rsid w:val="007F71A9"/>
    <w:rsid w:val="0081491E"/>
    <w:rsid w:val="0081497E"/>
    <w:rsid w:val="00835543"/>
    <w:rsid w:val="00845D2F"/>
    <w:rsid w:val="00847D32"/>
    <w:rsid w:val="00857066"/>
    <w:rsid w:val="00862F43"/>
    <w:rsid w:val="00866E5A"/>
    <w:rsid w:val="008841FD"/>
    <w:rsid w:val="008C2884"/>
    <w:rsid w:val="008C7727"/>
    <w:rsid w:val="008E2172"/>
    <w:rsid w:val="0091048B"/>
    <w:rsid w:val="00930C8F"/>
    <w:rsid w:val="00932CD2"/>
    <w:rsid w:val="009715F3"/>
    <w:rsid w:val="009943C0"/>
    <w:rsid w:val="00995893"/>
    <w:rsid w:val="009A1B1D"/>
    <w:rsid w:val="009B2429"/>
    <w:rsid w:val="009C043C"/>
    <w:rsid w:val="009C6FD6"/>
    <w:rsid w:val="009F0776"/>
    <w:rsid w:val="009F659C"/>
    <w:rsid w:val="00A03593"/>
    <w:rsid w:val="00A121E2"/>
    <w:rsid w:val="00A13039"/>
    <w:rsid w:val="00A21025"/>
    <w:rsid w:val="00A364EE"/>
    <w:rsid w:val="00A60269"/>
    <w:rsid w:val="00A63B7B"/>
    <w:rsid w:val="00A66A86"/>
    <w:rsid w:val="00A7602C"/>
    <w:rsid w:val="00A817C8"/>
    <w:rsid w:val="00A9281A"/>
    <w:rsid w:val="00A93274"/>
    <w:rsid w:val="00A96C81"/>
    <w:rsid w:val="00AB09BC"/>
    <w:rsid w:val="00AC4145"/>
    <w:rsid w:val="00AD41D6"/>
    <w:rsid w:val="00AE2D38"/>
    <w:rsid w:val="00AE4F1D"/>
    <w:rsid w:val="00AF1E32"/>
    <w:rsid w:val="00B11DA4"/>
    <w:rsid w:val="00B22D0E"/>
    <w:rsid w:val="00B23F3A"/>
    <w:rsid w:val="00B47E62"/>
    <w:rsid w:val="00B51321"/>
    <w:rsid w:val="00B75867"/>
    <w:rsid w:val="00B81B9E"/>
    <w:rsid w:val="00B92F72"/>
    <w:rsid w:val="00B9443F"/>
    <w:rsid w:val="00B94E0B"/>
    <w:rsid w:val="00B95432"/>
    <w:rsid w:val="00BD2BA9"/>
    <w:rsid w:val="00BF05D6"/>
    <w:rsid w:val="00BF121B"/>
    <w:rsid w:val="00BF6C2A"/>
    <w:rsid w:val="00C016C5"/>
    <w:rsid w:val="00C02BD9"/>
    <w:rsid w:val="00C03195"/>
    <w:rsid w:val="00C13BD5"/>
    <w:rsid w:val="00C205EB"/>
    <w:rsid w:val="00C22A93"/>
    <w:rsid w:val="00C44A63"/>
    <w:rsid w:val="00C4620F"/>
    <w:rsid w:val="00C62E3A"/>
    <w:rsid w:val="00C7192C"/>
    <w:rsid w:val="00C74963"/>
    <w:rsid w:val="00C90C6F"/>
    <w:rsid w:val="00CA4C07"/>
    <w:rsid w:val="00CB1E18"/>
    <w:rsid w:val="00CB58D1"/>
    <w:rsid w:val="00CB638C"/>
    <w:rsid w:val="00CB747C"/>
    <w:rsid w:val="00CD0372"/>
    <w:rsid w:val="00CD6D51"/>
    <w:rsid w:val="00CF4336"/>
    <w:rsid w:val="00D2770B"/>
    <w:rsid w:val="00D27A6F"/>
    <w:rsid w:val="00D47DB1"/>
    <w:rsid w:val="00D54D29"/>
    <w:rsid w:val="00D766C8"/>
    <w:rsid w:val="00D8126E"/>
    <w:rsid w:val="00D92153"/>
    <w:rsid w:val="00D9339C"/>
    <w:rsid w:val="00DA2617"/>
    <w:rsid w:val="00DA2E06"/>
    <w:rsid w:val="00DA45B1"/>
    <w:rsid w:val="00DA5DCD"/>
    <w:rsid w:val="00DB74B5"/>
    <w:rsid w:val="00DC2F47"/>
    <w:rsid w:val="00DD4EB3"/>
    <w:rsid w:val="00DE4A3A"/>
    <w:rsid w:val="00DE650C"/>
    <w:rsid w:val="00DE680C"/>
    <w:rsid w:val="00DE6FEB"/>
    <w:rsid w:val="00DF4248"/>
    <w:rsid w:val="00DF67B3"/>
    <w:rsid w:val="00E010A9"/>
    <w:rsid w:val="00E114BC"/>
    <w:rsid w:val="00E14315"/>
    <w:rsid w:val="00E2381C"/>
    <w:rsid w:val="00E2519E"/>
    <w:rsid w:val="00E3616E"/>
    <w:rsid w:val="00E44200"/>
    <w:rsid w:val="00E461EE"/>
    <w:rsid w:val="00E4756D"/>
    <w:rsid w:val="00E64B4B"/>
    <w:rsid w:val="00E663B5"/>
    <w:rsid w:val="00E72578"/>
    <w:rsid w:val="00E83012"/>
    <w:rsid w:val="00E9061D"/>
    <w:rsid w:val="00E928CE"/>
    <w:rsid w:val="00EA4530"/>
    <w:rsid w:val="00EA523D"/>
    <w:rsid w:val="00EB356A"/>
    <w:rsid w:val="00EB7EAA"/>
    <w:rsid w:val="00EC27B2"/>
    <w:rsid w:val="00ED18CA"/>
    <w:rsid w:val="00ED1DC2"/>
    <w:rsid w:val="00ED4B72"/>
    <w:rsid w:val="00EE1F1C"/>
    <w:rsid w:val="00EE21B7"/>
    <w:rsid w:val="00EF0DE9"/>
    <w:rsid w:val="00F00B76"/>
    <w:rsid w:val="00F0555D"/>
    <w:rsid w:val="00F126B9"/>
    <w:rsid w:val="00F3510D"/>
    <w:rsid w:val="00F75710"/>
    <w:rsid w:val="00F80250"/>
    <w:rsid w:val="00F82D9A"/>
    <w:rsid w:val="00F926FD"/>
    <w:rsid w:val="00FA2373"/>
    <w:rsid w:val="00FB41BD"/>
    <w:rsid w:val="00FB4DA8"/>
    <w:rsid w:val="00FB6411"/>
    <w:rsid w:val="00FC09CC"/>
    <w:rsid w:val="00FC42A3"/>
    <w:rsid w:val="00FF0B90"/>
    <w:rsid w:val="3F16A28C"/>
    <w:rsid w:val="6564E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21A8"/>
  <w15:docId w15:val="{C1066839-552E-412D-9092-9A4A07EA80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5D2D62"/>
  </w:style>
  <w:style w:type="paragraph" w:styleId="Stopka">
    <w:name w:val="footer"/>
    <w:basedOn w:val="Normalny"/>
    <w:link w:val="StopkaZnak"/>
    <w:uiPriority w:val="99"/>
    <w:unhideWhenUsed/>
    <w:rsid w:val="005D2D6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5D2D62"/>
  </w:style>
  <w:style w:type="paragraph" w:styleId="Tekstdymka">
    <w:name w:val="Balloon Text"/>
    <w:basedOn w:val="Normalny"/>
    <w:link w:val="TekstdymkaZnak"/>
    <w:uiPriority w:val="99"/>
    <w:semiHidden/>
    <w:unhideWhenUsed/>
    <w:rsid w:val="00594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5943D6"/>
    <w:rPr>
      <w:rFonts w:ascii="Tahoma" w:hAnsi="Tahoma" w:cs="Tahoma"/>
      <w:sz w:val="16"/>
      <w:szCs w:val="16"/>
    </w:rPr>
  </w:style>
  <w:style w:type="paragraph" w:styleId="Akapitzlist">
    <w:name w:val="List Paragraph"/>
    <w:aliases w:val="maz_wyliczenie,opis dzialania,K-P_odwolanie,A_wyliczenie,Akapit z listą5CxSpLast,Akapit z listą5"/>
    <w:basedOn w:val="Normalny"/>
    <w:link w:val="AkapitzlistZnak"/>
    <w:uiPriority w:val="34"/>
    <w:qFormat/>
    <w:rsid w:val="008841FD"/>
    <w:pPr>
      <w:ind w:left="720"/>
      <w:contextualSpacing/>
    </w:pPr>
  </w:style>
  <w:style w:type="character" w:styleId="AkapitzlistZnak" w:customStyle="1">
    <w:name w:val="Akapit z listą Znak"/>
    <w:aliases w:val="maz_wyliczenie Znak,opis dzialania Znak,K-P_odwolanie Znak,A_wyliczenie Znak,Akapit z listą5CxSpLast Znak,Akapit z listą5 Znak"/>
    <w:basedOn w:val="Domylnaczcionkaakapitu"/>
    <w:link w:val="Akapitzlist"/>
    <w:uiPriority w:val="99"/>
    <w:locked/>
    <w:rsid w:val="00C90C6F"/>
  </w:style>
  <w:style w:type="character" w:styleId="Odwoaniedokomentarza">
    <w:name w:val="annotation reference"/>
    <w:basedOn w:val="Domylnaczcionkaakapitu"/>
    <w:uiPriority w:val="99"/>
    <w:semiHidden/>
    <w:unhideWhenUsed/>
    <w:rsid w:val="0011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19FB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11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9FB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1119F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9590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5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8d486facd943445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75f68-623b-4c42-9564-ba7b121689e1}"/>
      </w:docPartPr>
      <w:docPartBody>
        <w:p w14:paraId="6D03F54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PSOUU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Katarzyna Rudzka</dc:creator>
  <lastModifiedBy>Dębowski</lastModifiedBy>
  <revision>65</revision>
  <lastPrinted>2018-05-25T09:08:00.0000000Z</lastPrinted>
  <dcterms:created xsi:type="dcterms:W3CDTF">2019-07-12T10:53:00.0000000Z</dcterms:created>
  <dcterms:modified xsi:type="dcterms:W3CDTF">2022-06-09T11:22:38.4434830Z</dcterms:modified>
</coreProperties>
</file>