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97E3" w14:textId="5BA8A02C" w:rsidR="00F64BB0" w:rsidRPr="0077188F" w:rsidRDefault="00F64BB0" w:rsidP="0077188F"/>
    <w:p w14:paraId="79D28E84" w14:textId="77777777" w:rsidR="0077188F" w:rsidRDefault="0077188F" w:rsidP="0027569D">
      <w:pPr>
        <w:spacing w:line="360" w:lineRule="auto"/>
        <w:jc w:val="center"/>
        <w:rPr>
          <w:b/>
          <w:sz w:val="32"/>
          <w:szCs w:val="32"/>
          <w:u w:val="single"/>
        </w:rPr>
      </w:pPr>
    </w:p>
    <w:p w14:paraId="6019BF73" w14:textId="0D9D59F8" w:rsidR="003A6A06" w:rsidRPr="003A6A06" w:rsidRDefault="0027569D" w:rsidP="003A6A06">
      <w:pPr>
        <w:spacing w:line="360" w:lineRule="auto"/>
        <w:jc w:val="center"/>
        <w:rPr>
          <w:rFonts w:ascii="Calibri" w:hAnsi="Calibri" w:cs="Calibri"/>
          <w:b/>
          <w:sz w:val="24"/>
          <w:szCs w:val="24"/>
          <w:u w:val="single"/>
        </w:rPr>
      </w:pPr>
      <w:r w:rsidRPr="003A6A06">
        <w:rPr>
          <w:rFonts w:ascii="Calibri" w:hAnsi="Calibri" w:cs="Calibri"/>
          <w:b/>
          <w:sz w:val="24"/>
          <w:szCs w:val="24"/>
          <w:u w:val="single"/>
        </w:rPr>
        <w:t>Model Testowanej Innowacji Społecznej</w:t>
      </w:r>
    </w:p>
    <w:p w14:paraId="56D28ECB" w14:textId="2EBACAC2" w:rsidR="003A6A06" w:rsidRPr="003A6A06" w:rsidRDefault="003A6A06" w:rsidP="003A6A06">
      <w:pPr>
        <w:spacing w:before="120" w:after="0" w:line="312" w:lineRule="auto"/>
        <w:jc w:val="both"/>
        <w:rPr>
          <w:rFonts w:ascii="Calibri" w:hAnsi="Calibri" w:cs="Calibri"/>
          <w:sz w:val="24"/>
          <w:szCs w:val="24"/>
        </w:rPr>
      </w:pPr>
      <w:r w:rsidRPr="003A6A06">
        <w:rPr>
          <w:rFonts w:ascii="Calibri" w:hAnsi="Calibri" w:cs="Calibri"/>
          <w:sz w:val="24"/>
          <w:szCs w:val="24"/>
        </w:rPr>
        <w:t>Celem innowacji społecznej „Mobilne Centrum Kariery” było stworzenie modelu przechodzenia uczniów z niepełnosprawnością intelektualną ze Szkół Przysposabiają</w:t>
      </w:r>
      <w:bookmarkStart w:id="0" w:name="_GoBack"/>
      <w:bookmarkEnd w:id="0"/>
      <w:r w:rsidRPr="003A6A06">
        <w:rPr>
          <w:rFonts w:ascii="Calibri" w:hAnsi="Calibri" w:cs="Calibri"/>
          <w:sz w:val="24"/>
          <w:szCs w:val="24"/>
        </w:rPr>
        <w:t xml:space="preserve">cych </w:t>
      </w:r>
      <w:r>
        <w:rPr>
          <w:rFonts w:ascii="Calibri" w:hAnsi="Calibri" w:cs="Calibri"/>
          <w:sz w:val="24"/>
          <w:szCs w:val="24"/>
        </w:rPr>
        <w:br/>
      </w:r>
      <w:r w:rsidRPr="003A6A06">
        <w:rPr>
          <w:rFonts w:ascii="Calibri" w:hAnsi="Calibri" w:cs="Calibri"/>
          <w:sz w:val="24"/>
          <w:szCs w:val="24"/>
        </w:rPr>
        <w:t>do Pracy (</w:t>
      </w:r>
      <w:proofErr w:type="spellStart"/>
      <w:r w:rsidRPr="003A6A06">
        <w:rPr>
          <w:rFonts w:ascii="Calibri" w:hAnsi="Calibri" w:cs="Calibri"/>
          <w:sz w:val="24"/>
          <w:szCs w:val="24"/>
        </w:rPr>
        <w:t>SPdP</w:t>
      </w:r>
      <w:proofErr w:type="spellEnd"/>
      <w:r w:rsidRPr="003A6A06">
        <w:rPr>
          <w:rFonts w:ascii="Calibri" w:hAnsi="Calibri" w:cs="Calibri"/>
          <w:sz w:val="24"/>
          <w:szCs w:val="24"/>
        </w:rPr>
        <w:t xml:space="preserve">) </w:t>
      </w:r>
      <w:r>
        <w:rPr>
          <w:rFonts w:ascii="Calibri" w:hAnsi="Calibri" w:cs="Calibri"/>
          <w:sz w:val="24"/>
          <w:szCs w:val="24"/>
        </w:rPr>
        <w:t xml:space="preserve"> </w:t>
      </w:r>
      <w:r w:rsidRPr="003A6A06">
        <w:rPr>
          <w:rFonts w:ascii="Calibri" w:hAnsi="Calibri" w:cs="Calibri"/>
          <w:sz w:val="24"/>
          <w:szCs w:val="24"/>
        </w:rPr>
        <w:t>i Zasadniczych Szkół Zawodowych (ZSZ) na rynek pracy.</w:t>
      </w:r>
    </w:p>
    <w:p w14:paraId="66BCF0CA" w14:textId="4F01433A"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 xml:space="preserve">Model innowacji społecznej zakłada współpracę z rodzicami/opiekunami osób </w:t>
      </w:r>
      <w:r>
        <w:rPr>
          <w:rFonts w:ascii="Calibri" w:hAnsi="Calibri" w:cs="Calibri"/>
          <w:sz w:val="24"/>
          <w:szCs w:val="24"/>
        </w:rPr>
        <w:br/>
      </w:r>
      <w:r w:rsidRPr="003A6A06">
        <w:rPr>
          <w:rFonts w:ascii="Calibri" w:hAnsi="Calibri" w:cs="Calibri"/>
          <w:sz w:val="24"/>
          <w:szCs w:val="24"/>
        </w:rPr>
        <w:t>z niepełnosprawnością intelektualną, nauczycielami oraz z instytucjami.</w:t>
      </w:r>
    </w:p>
    <w:p w14:paraId="796E5690" w14:textId="53D8F0DB"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 xml:space="preserve">Produktem innowacji społecznej jest </w:t>
      </w:r>
      <w:r>
        <w:rPr>
          <w:rFonts w:ascii="Calibri" w:hAnsi="Calibri" w:cs="Calibri"/>
          <w:sz w:val="24"/>
          <w:szCs w:val="24"/>
        </w:rPr>
        <w:t xml:space="preserve">m. in </w:t>
      </w:r>
      <w:r w:rsidRPr="003A6A06">
        <w:rPr>
          <w:rFonts w:ascii="Calibri" w:hAnsi="Calibri" w:cs="Calibri"/>
          <w:sz w:val="24"/>
          <w:szCs w:val="24"/>
        </w:rPr>
        <w:t xml:space="preserve">Katalog Możliwości Zawodowych, który stanowi narzędzie do pracy doradców kariery. Katalog zawiera konkretną ofertę lokalnych podmiotów rynku pracy, informacje formalno-prawne, dobre praktyki oraz przykłady osób </w:t>
      </w:r>
      <w:r>
        <w:rPr>
          <w:rFonts w:ascii="Calibri" w:hAnsi="Calibri" w:cs="Calibri"/>
          <w:sz w:val="24"/>
          <w:szCs w:val="24"/>
        </w:rPr>
        <w:br/>
      </w:r>
      <w:r w:rsidRPr="003A6A06">
        <w:rPr>
          <w:rFonts w:ascii="Calibri" w:hAnsi="Calibri" w:cs="Calibri"/>
          <w:sz w:val="24"/>
          <w:szCs w:val="24"/>
        </w:rPr>
        <w:t>z niepełnosprawnością, które pracują.</w:t>
      </w:r>
    </w:p>
    <w:p w14:paraId="18FBC2B5" w14:textId="6B7F3405" w:rsidR="003A6A06" w:rsidRPr="003A6A06" w:rsidRDefault="003A6A06" w:rsidP="003A6A06">
      <w:pPr>
        <w:spacing w:before="120" w:after="0" w:line="312" w:lineRule="auto"/>
        <w:jc w:val="center"/>
        <w:rPr>
          <w:rFonts w:ascii="Calibri" w:hAnsi="Calibri" w:cs="Calibri"/>
          <w:b/>
          <w:bCs/>
          <w:sz w:val="24"/>
          <w:szCs w:val="24"/>
          <w:u w:val="single"/>
        </w:rPr>
      </w:pPr>
      <w:r w:rsidRPr="003A6A06">
        <w:rPr>
          <w:rFonts w:ascii="Calibri" w:hAnsi="Calibri" w:cs="Calibri"/>
          <w:b/>
          <w:bCs/>
          <w:sz w:val="24"/>
          <w:szCs w:val="24"/>
          <w:u w:val="single"/>
        </w:rPr>
        <w:t>Innowacyjny charakter</w:t>
      </w:r>
    </w:p>
    <w:p w14:paraId="0D695EEB" w14:textId="5AABBF2A" w:rsidR="003A6A06" w:rsidRPr="003A6A06" w:rsidRDefault="003A6A06" w:rsidP="003A6A06">
      <w:pPr>
        <w:spacing w:before="120" w:after="0" w:line="312" w:lineRule="auto"/>
        <w:jc w:val="both"/>
        <w:rPr>
          <w:rFonts w:ascii="Calibri" w:hAnsi="Calibri" w:cs="Calibri"/>
          <w:sz w:val="24"/>
          <w:szCs w:val="24"/>
        </w:rPr>
      </w:pPr>
      <w:r w:rsidRPr="003A6A06">
        <w:rPr>
          <w:rFonts w:ascii="Calibri" w:hAnsi="Calibri" w:cs="Calibri"/>
          <w:sz w:val="24"/>
          <w:szCs w:val="24"/>
        </w:rPr>
        <w:t xml:space="preserve">Proponowane innowacyjne rozwiązanie wypełniło lukę w procesie przechodzenia uczniów </w:t>
      </w:r>
      <w:r w:rsidRPr="003A6A06">
        <w:rPr>
          <w:rFonts w:ascii="Calibri" w:hAnsi="Calibri" w:cs="Calibri"/>
          <w:sz w:val="24"/>
          <w:szCs w:val="24"/>
        </w:rPr>
        <w:br/>
        <w:t>z niepełnosprawnością intelektualną ze Szkół Przysposabiających do Pracy (</w:t>
      </w:r>
      <w:proofErr w:type="spellStart"/>
      <w:r w:rsidRPr="003A6A06">
        <w:rPr>
          <w:rFonts w:ascii="Calibri" w:hAnsi="Calibri" w:cs="Calibri"/>
          <w:sz w:val="24"/>
          <w:szCs w:val="24"/>
        </w:rPr>
        <w:t>SPdP</w:t>
      </w:r>
      <w:proofErr w:type="spellEnd"/>
      <w:r w:rsidRPr="003A6A06">
        <w:rPr>
          <w:rFonts w:ascii="Calibri" w:hAnsi="Calibri" w:cs="Calibri"/>
          <w:sz w:val="24"/>
          <w:szCs w:val="24"/>
        </w:rPr>
        <w:t xml:space="preserve">) </w:t>
      </w:r>
      <w:r>
        <w:rPr>
          <w:rFonts w:ascii="Calibri" w:hAnsi="Calibri" w:cs="Calibri"/>
          <w:sz w:val="24"/>
          <w:szCs w:val="24"/>
        </w:rPr>
        <w:br/>
      </w:r>
      <w:r w:rsidRPr="003A6A06">
        <w:rPr>
          <w:rFonts w:ascii="Calibri" w:hAnsi="Calibri" w:cs="Calibri"/>
          <w:sz w:val="24"/>
          <w:szCs w:val="24"/>
        </w:rPr>
        <w:t>i Zasadniczych Szkół Zawodowych (ZSZ) na rynek pracy. Dostępne na rynku rozwiązania dotyczą głównie absolwentów szkó</w:t>
      </w:r>
      <w:r>
        <w:rPr>
          <w:rFonts w:ascii="Calibri" w:hAnsi="Calibri" w:cs="Calibri"/>
          <w:sz w:val="24"/>
          <w:szCs w:val="24"/>
        </w:rPr>
        <w:t>ł</w:t>
      </w:r>
      <w:r w:rsidRPr="003A6A06">
        <w:rPr>
          <w:rFonts w:ascii="Calibri" w:hAnsi="Calibri" w:cs="Calibri"/>
          <w:sz w:val="24"/>
          <w:szCs w:val="24"/>
        </w:rPr>
        <w:t xml:space="preserve">. Natomiast działania zaproponowane w przetestowanym modelu rozpoczynają się już na etapie edukacji osób z niepełnosprawnością intelektualną. Dzięki temu </w:t>
      </w:r>
      <w:r>
        <w:rPr>
          <w:rFonts w:ascii="Calibri" w:hAnsi="Calibri" w:cs="Calibri"/>
          <w:sz w:val="24"/>
          <w:szCs w:val="24"/>
        </w:rPr>
        <w:t xml:space="preserve">uczniowie </w:t>
      </w:r>
      <w:r w:rsidRPr="003A6A06">
        <w:rPr>
          <w:rFonts w:ascii="Calibri" w:hAnsi="Calibri" w:cs="Calibri"/>
          <w:sz w:val="24"/>
          <w:szCs w:val="24"/>
        </w:rPr>
        <w:t xml:space="preserve">mają możliwość wcześniejszego zapoznania się z rynkiem pracy </w:t>
      </w:r>
      <w:r>
        <w:rPr>
          <w:rFonts w:ascii="Calibri" w:hAnsi="Calibri" w:cs="Calibri"/>
          <w:sz w:val="24"/>
          <w:szCs w:val="24"/>
        </w:rPr>
        <w:br/>
      </w:r>
      <w:r w:rsidRPr="003A6A06">
        <w:rPr>
          <w:rFonts w:ascii="Calibri" w:hAnsi="Calibri" w:cs="Calibri"/>
          <w:sz w:val="24"/>
          <w:szCs w:val="24"/>
        </w:rPr>
        <w:t xml:space="preserve">i wyboru najatrakcyjniejszej dla siebie opcji. </w:t>
      </w:r>
    </w:p>
    <w:p w14:paraId="1E6B0396" w14:textId="09D1A1CD"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Innowacyjne wsparcie kierowane było do uczniów z niepełnosprawnością intelektualną,  ale także do rodziców/opiekunów oraz nauczycieli.</w:t>
      </w:r>
    </w:p>
    <w:p w14:paraId="0A755D66" w14:textId="6867F935"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 xml:space="preserve">Przetestowany model był odpowiedzią na problem osób z niepełnosprawnością intelektualną </w:t>
      </w:r>
      <w:r w:rsidRPr="003A6A06">
        <w:rPr>
          <w:rFonts w:ascii="Calibri" w:hAnsi="Calibri" w:cs="Calibri"/>
          <w:sz w:val="24"/>
          <w:szCs w:val="24"/>
        </w:rPr>
        <w:br/>
        <w:t xml:space="preserve">i osób z ich otoczenia, związany z ograniczonym dostępem do wiedzy na temat rynku pracy, stworzonych narzędzi i programów aktywizacyjnych. „Mobilne Centrum Kariery” przyczynia się do zwiększenia wiedzy na temat narzędzi lokalnego rynku pracy, niweluje obawy uczniów </w:t>
      </w:r>
      <w:r w:rsidRPr="003A6A06">
        <w:rPr>
          <w:rFonts w:ascii="Calibri" w:hAnsi="Calibri" w:cs="Calibri"/>
          <w:sz w:val="24"/>
          <w:szCs w:val="24"/>
        </w:rPr>
        <w:br/>
        <w:t>i rodziców/opiekunów związane</w:t>
      </w:r>
      <w:r>
        <w:rPr>
          <w:rFonts w:ascii="Calibri" w:hAnsi="Calibri" w:cs="Calibri"/>
          <w:sz w:val="24"/>
          <w:szCs w:val="24"/>
        </w:rPr>
        <w:t xml:space="preserve"> z </w:t>
      </w:r>
      <w:r w:rsidRPr="003A6A06">
        <w:rPr>
          <w:rFonts w:ascii="Calibri" w:hAnsi="Calibri" w:cs="Calibri"/>
          <w:sz w:val="24"/>
          <w:szCs w:val="24"/>
        </w:rPr>
        <w:t xml:space="preserve">podjęciem zatrudnienia. Stanowi wsparcie w procesie zatrudnienia osób z niepełnosprawnością intelektualną oraz zapobiega postawom bierności </w:t>
      </w:r>
      <w:r>
        <w:rPr>
          <w:rFonts w:ascii="Calibri" w:hAnsi="Calibri" w:cs="Calibri"/>
          <w:sz w:val="24"/>
          <w:szCs w:val="24"/>
        </w:rPr>
        <w:br/>
      </w:r>
      <w:r w:rsidRPr="003A6A06">
        <w:rPr>
          <w:rFonts w:ascii="Calibri" w:hAnsi="Calibri" w:cs="Calibri"/>
          <w:sz w:val="24"/>
          <w:szCs w:val="24"/>
        </w:rPr>
        <w:t xml:space="preserve">u wyżej wymienionych osób. Pokazuje szeroki wachlarz działań, które może podjąć uczeń </w:t>
      </w:r>
      <w:r>
        <w:rPr>
          <w:rFonts w:ascii="Calibri" w:hAnsi="Calibri" w:cs="Calibri"/>
          <w:sz w:val="24"/>
          <w:szCs w:val="24"/>
        </w:rPr>
        <w:br/>
      </w:r>
      <w:r w:rsidRPr="003A6A06">
        <w:rPr>
          <w:rFonts w:ascii="Calibri" w:hAnsi="Calibri" w:cs="Calibri"/>
          <w:sz w:val="24"/>
          <w:szCs w:val="24"/>
        </w:rPr>
        <w:t>po zakończeniu edukacji.</w:t>
      </w:r>
    </w:p>
    <w:p w14:paraId="538CC59B" w14:textId="77D046AF"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 xml:space="preserve">Aby działania były skuteczne, kluczowym aspektem było zaangażowanie rodziców/opiekunów oraz nauczycieli. Dzięki dostarczanej rodzicom/opiekunom kompleksowej informacji u wielu </w:t>
      </w:r>
      <w:r>
        <w:rPr>
          <w:rFonts w:ascii="Calibri" w:hAnsi="Calibri" w:cs="Calibri"/>
          <w:sz w:val="24"/>
          <w:szCs w:val="24"/>
        </w:rPr>
        <w:br/>
      </w:r>
      <w:r w:rsidRPr="003A6A06">
        <w:rPr>
          <w:rFonts w:ascii="Calibri" w:hAnsi="Calibri" w:cs="Calibri"/>
          <w:sz w:val="24"/>
          <w:szCs w:val="24"/>
        </w:rPr>
        <w:lastRenderedPageBreak/>
        <w:t>z nich nastąpiła zmiana postawy  wobec podjęcia procesu aktywizacji przez ich dzieci. Rodzice coraz chętniej wspierali niezależność swoich dzieci.</w:t>
      </w:r>
    </w:p>
    <w:p w14:paraId="5A85A3F3" w14:textId="77777777" w:rsidR="003A6A06" w:rsidRPr="003A6A06" w:rsidRDefault="003A6A06" w:rsidP="003A6A06">
      <w:pPr>
        <w:spacing w:before="120" w:after="0" w:line="312" w:lineRule="auto"/>
        <w:jc w:val="both"/>
        <w:rPr>
          <w:rFonts w:ascii="Calibri" w:hAnsi="Calibri" w:cs="Calibri"/>
          <w:sz w:val="24"/>
          <w:szCs w:val="24"/>
        </w:rPr>
      </w:pPr>
      <w:r w:rsidRPr="003A6A06">
        <w:rPr>
          <w:rFonts w:ascii="Calibri" w:hAnsi="Calibri" w:cs="Calibri"/>
          <w:sz w:val="24"/>
          <w:szCs w:val="24"/>
        </w:rPr>
        <w:t>Innowacyjny charakter działań odnosi się do:</w:t>
      </w:r>
    </w:p>
    <w:p w14:paraId="53EF768B" w14:textId="22433850" w:rsidR="003A6A06" w:rsidRPr="003A6A06" w:rsidRDefault="003A6A06" w:rsidP="003A6A06">
      <w:pPr>
        <w:pStyle w:val="Akapitzlist"/>
        <w:numPr>
          <w:ilvl w:val="0"/>
          <w:numId w:val="41"/>
        </w:numPr>
        <w:spacing w:before="120" w:after="0" w:line="312" w:lineRule="auto"/>
        <w:jc w:val="both"/>
        <w:rPr>
          <w:rFonts w:ascii="Calibri" w:hAnsi="Calibri" w:cs="Calibri"/>
          <w:sz w:val="24"/>
          <w:szCs w:val="24"/>
        </w:rPr>
      </w:pPr>
      <w:r w:rsidRPr="003A6A06">
        <w:rPr>
          <w:rFonts w:ascii="Calibri" w:hAnsi="Calibri" w:cs="Calibri"/>
          <w:sz w:val="24"/>
          <w:szCs w:val="24"/>
        </w:rPr>
        <w:t xml:space="preserve">stworzonego narzędzia w postaci Katalogu Możliwości Zawodowych obejmującego ofertę około trzydziestu lokalnych podmiotów przygotowujących/wspierających osoby </w:t>
      </w:r>
      <w:r w:rsidR="00592DF8">
        <w:rPr>
          <w:rFonts w:ascii="Calibri" w:hAnsi="Calibri" w:cs="Calibri"/>
          <w:sz w:val="24"/>
          <w:szCs w:val="24"/>
        </w:rPr>
        <w:br/>
      </w:r>
      <w:r w:rsidRPr="003A6A06">
        <w:rPr>
          <w:rFonts w:ascii="Calibri" w:hAnsi="Calibri" w:cs="Calibri"/>
          <w:sz w:val="24"/>
          <w:szCs w:val="24"/>
        </w:rPr>
        <w:t xml:space="preserve">z niepełnosprawnością intelektualną w podjęciu zatrudnienia (WTZ-y, stowarzyszenia </w:t>
      </w:r>
      <w:r w:rsidR="00592DF8">
        <w:rPr>
          <w:rFonts w:ascii="Calibri" w:hAnsi="Calibri" w:cs="Calibri"/>
          <w:sz w:val="24"/>
          <w:szCs w:val="24"/>
        </w:rPr>
        <w:br/>
      </w:r>
      <w:r w:rsidRPr="003A6A06">
        <w:rPr>
          <w:rFonts w:ascii="Calibri" w:hAnsi="Calibri" w:cs="Calibri"/>
          <w:sz w:val="24"/>
          <w:szCs w:val="24"/>
        </w:rPr>
        <w:t>i fundacje realizujące projekty aktywizujące zawodowo)  oraz podmiotów zatrudniających osoby z niepełnosprawnością intelektualną (spółdzielnie socjalne, ZAZ-y, firmy). Katalog zawiera również informację o dobrych praktykach oraz wyjaśnienie różnych sytuacji związanych z podjęciem zatrudnienia i niepełnosprawnością.</w:t>
      </w:r>
    </w:p>
    <w:p w14:paraId="24A3A776" w14:textId="77777777" w:rsidR="003A6A06" w:rsidRPr="003A6A06" w:rsidRDefault="003A6A06" w:rsidP="003A6A06">
      <w:pPr>
        <w:pStyle w:val="Akapitzlist"/>
        <w:spacing w:before="120" w:after="0" w:line="312" w:lineRule="auto"/>
        <w:ind w:left="360"/>
        <w:jc w:val="both"/>
        <w:rPr>
          <w:rFonts w:ascii="Calibri" w:hAnsi="Calibri" w:cs="Calibri"/>
          <w:sz w:val="24"/>
          <w:szCs w:val="24"/>
        </w:rPr>
      </w:pPr>
      <w:r w:rsidRPr="003A6A06">
        <w:rPr>
          <w:rFonts w:ascii="Calibri" w:hAnsi="Calibri" w:cs="Calibri"/>
          <w:sz w:val="24"/>
          <w:szCs w:val="24"/>
        </w:rPr>
        <w:t xml:space="preserve">Informacje zawarte w katalogu są dostosowane do możliwości percepcyjnych osób </w:t>
      </w:r>
      <w:r w:rsidRPr="003A6A06">
        <w:rPr>
          <w:rFonts w:ascii="Calibri" w:hAnsi="Calibri" w:cs="Calibri"/>
          <w:sz w:val="24"/>
          <w:szCs w:val="24"/>
        </w:rPr>
        <w:br/>
        <w:t>z niepełnosprawnością intelektualną.</w:t>
      </w:r>
    </w:p>
    <w:p w14:paraId="355C2219" w14:textId="70325B71" w:rsidR="003A6A06" w:rsidRPr="003A6A06" w:rsidRDefault="003A6A06" w:rsidP="003A6A06">
      <w:pPr>
        <w:pStyle w:val="Akapitzlist"/>
        <w:numPr>
          <w:ilvl w:val="0"/>
          <w:numId w:val="41"/>
        </w:numPr>
        <w:spacing w:before="120" w:after="0" w:line="312" w:lineRule="auto"/>
        <w:jc w:val="both"/>
        <w:rPr>
          <w:rFonts w:ascii="Calibri" w:hAnsi="Calibri" w:cs="Calibri"/>
          <w:sz w:val="24"/>
          <w:szCs w:val="24"/>
        </w:rPr>
      </w:pPr>
      <w:r w:rsidRPr="003A6A06">
        <w:rPr>
          <w:rFonts w:ascii="Calibri" w:hAnsi="Calibri" w:cs="Calibri"/>
          <w:sz w:val="24"/>
          <w:szCs w:val="24"/>
        </w:rPr>
        <w:t xml:space="preserve">opracowania przez doradcę kariery programu szkoleń z aktywizacji zawodowej w oparciu o Katalog Możliwości Zawodowych, a następnie przeprowadzenia warsztatów grupowych z uczniami  </w:t>
      </w:r>
      <w:r w:rsidR="00592DF8">
        <w:rPr>
          <w:rFonts w:ascii="Calibri" w:hAnsi="Calibri" w:cs="Calibri"/>
          <w:sz w:val="24"/>
          <w:szCs w:val="24"/>
        </w:rPr>
        <w:t xml:space="preserve">z </w:t>
      </w:r>
      <w:r w:rsidRPr="003A6A06">
        <w:rPr>
          <w:rFonts w:ascii="Calibri" w:hAnsi="Calibri" w:cs="Calibri"/>
          <w:sz w:val="24"/>
          <w:szCs w:val="24"/>
        </w:rPr>
        <w:t>niepełnosprawnością intelektualną oraz cyklu konsultacji indywidualnych.</w:t>
      </w:r>
    </w:p>
    <w:p w14:paraId="2A94F6D2" w14:textId="77777777" w:rsidR="003A6A06" w:rsidRPr="003A6A06" w:rsidRDefault="003A6A06" w:rsidP="003A6A06">
      <w:pPr>
        <w:pStyle w:val="Akapitzlist"/>
        <w:numPr>
          <w:ilvl w:val="0"/>
          <w:numId w:val="41"/>
        </w:numPr>
        <w:spacing w:before="120" w:after="0" w:line="312" w:lineRule="auto"/>
        <w:jc w:val="both"/>
        <w:rPr>
          <w:rFonts w:ascii="Calibri" w:hAnsi="Calibri" w:cs="Calibri"/>
          <w:sz w:val="24"/>
          <w:szCs w:val="24"/>
        </w:rPr>
      </w:pPr>
      <w:r w:rsidRPr="003A6A06">
        <w:rPr>
          <w:rFonts w:ascii="Calibri" w:hAnsi="Calibri" w:cs="Calibri"/>
          <w:sz w:val="24"/>
          <w:szCs w:val="24"/>
        </w:rPr>
        <w:t>opracowania Indywidualnego Planu Przejścia (w konsultacji z nauczycielami) stanowiącego podstawę do dalszej pracy – rozwijania wyżej wymienionej tematyki przez nauczyciela (wyznaczanie celów, planowanie działań, wizyt studyjnych).</w:t>
      </w:r>
    </w:p>
    <w:p w14:paraId="2FCD92AF" w14:textId="7B9F5CED" w:rsidR="003A6A06" w:rsidRPr="003A6A06" w:rsidRDefault="003A6A06" w:rsidP="003A6A06">
      <w:pPr>
        <w:spacing w:before="120" w:after="0" w:line="312" w:lineRule="auto"/>
        <w:jc w:val="both"/>
        <w:rPr>
          <w:rFonts w:ascii="Calibri" w:hAnsi="Calibri" w:cs="Calibri"/>
          <w:sz w:val="24"/>
          <w:szCs w:val="24"/>
        </w:rPr>
      </w:pPr>
      <w:r w:rsidRPr="003A6A06">
        <w:rPr>
          <w:rFonts w:ascii="Calibri" w:hAnsi="Calibri" w:cs="Calibri"/>
          <w:sz w:val="24"/>
          <w:szCs w:val="24"/>
        </w:rPr>
        <w:t xml:space="preserve">Model „Mobilne Centrum Kariery” w innowacyjny sposób wspiera pracę nauczycieli w </w:t>
      </w:r>
      <w:proofErr w:type="spellStart"/>
      <w:r w:rsidRPr="003A6A06">
        <w:rPr>
          <w:rFonts w:ascii="Calibri" w:hAnsi="Calibri" w:cs="Calibri"/>
          <w:sz w:val="24"/>
          <w:szCs w:val="24"/>
        </w:rPr>
        <w:t>SPdP</w:t>
      </w:r>
      <w:proofErr w:type="spellEnd"/>
      <w:r w:rsidR="00592DF8">
        <w:rPr>
          <w:rFonts w:ascii="Calibri" w:hAnsi="Calibri" w:cs="Calibri"/>
          <w:sz w:val="24"/>
          <w:szCs w:val="24"/>
        </w:rPr>
        <w:br/>
      </w:r>
      <w:r w:rsidRPr="003A6A06">
        <w:rPr>
          <w:rFonts w:ascii="Calibri" w:hAnsi="Calibri" w:cs="Calibri"/>
          <w:sz w:val="24"/>
          <w:szCs w:val="24"/>
        </w:rPr>
        <w:t xml:space="preserve">i ZSZ, którzy najczęściej nie posiadają kompetencji doradcy zawodowego. Wyposaża ich </w:t>
      </w:r>
      <w:r w:rsidR="00592DF8">
        <w:rPr>
          <w:rFonts w:ascii="Calibri" w:hAnsi="Calibri" w:cs="Calibri"/>
          <w:sz w:val="24"/>
          <w:szCs w:val="24"/>
        </w:rPr>
        <w:br/>
      </w:r>
      <w:r w:rsidRPr="003A6A06">
        <w:rPr>
          <w:rFonts w:ascii="Calibri" w:hAnsi="Calibri" w:cs="Calibri"/>
          <w:sz w:val="24"/>
          <w:szCs w:val="24"/>
        </w:rPr>
        <w:t>w wiedzę i narzędzie na temat lokalnego rynku pracy i możliwości osób z niepełnosprawnością intelektualną.</w:t>
      </w:r>
    </w:p>
    <w:p w14:paraId="7C81067B" w14:textId="77777777" w:rsidR="003A6A06" w:rsidRPr="00592DF8" w:rsidRDefault="003A6A06" w:rsidP="003A6A06">
      <w:pPr>
        <w:spacing w:before="240" w:after="0" w:line="312" w:lineRule="auto"/>
        <w:jc w:val="center"/>
        <w:rPr>
          <w:rFonts w:ascii="Calibri" w:hAnsi="Calibri" w:cs="Calibri"/>
          <w:b/>
          <w:bCs/>
          <w:sz w:val="24"/>
          <w:szCs w:val="24"/>
          <w:u w:val="single"/>
        </w:rPr>
      </w:pPr>
      <w:r w:rsidRPr="00592DF8">
        <w:rPr>
          <w:rFonts w:ascii="Calibri" w:hAnsi="Calibri" w:cs="Calibri"/>
          <w:b/>
          <w:bCs/>
          <w:sz w:val="24"/>
          <w:szCs w:val="24"/>
          <w:u w:val="single"/>
        </w:rPr>
        <w:t>Uniwersalność innowacji</w:t>
      </w:r>
    </w:p>
    <w:p w14:paraId="7CE2A4C0" w14:textId="0407F767" w:rsidR="003A6A06" w:rsidRPr="003A6A06" w:rsidRDefault="003A6A06" w:rsidP="003A6A06">
      <w:pPr>
        <w:spacing w:before="120" w:after="0" w:line="312" w:lineRule="auto"/>
        <w:jc w:val="both"/>
        <w:rPr>
          <w:rFonts w:ascii="Calibri" w:hAnsi="Calibri" w:cs="Calibri"/>
          <w:sz w:val="24"/>
          <w:szCs w:val="24"/>
        </w:rPr>
      </w:pPr>
      <w:r w:rsidRPr="003A6A06">
        <w:rPr>
          <w:rFonts w:ascii="Calibri" w:hAnsi="Calibri" w:cs="Calibri"/>
          <w:sz w:val="24"/>
          <w:szCs w:val="24"/>
        </w:rPr>
        <w:t>Model przechodzenia uczniów z niepełnosprawnością intelektualną ze szkoły na rynek pracy może być wykorzystywany w każdym regionie</w:t>
      </w:r>
      <w:r w:rsidR="00FA0250">
        <w:rPr>
          <w:rFonts w:ascii="Calibri" w:hAnsi="Calibri" w:cs="Calibri"/>
          <w:sz w:val="24"/>
          <w:szCs w:val="24"/>
        </w:rPr>
        <w:t xml:space="preserve"> Polski.</w:t>
      </w:r>
      <w:r w:rsidRPr="003A6A06">
        <w:rPr>
          <w:rFonts w:ascii="Calibri" w:hAnsi="Calibri" w:cs="Calibri"/>
          <w:sz w:val="24"/>
          <w:szCs w:val="24"/>
        </w:rPr>
        <w:t xml:space="preserve"> Elementem różnicującym jest opracowanie lokalnej oferty podmiotów rynku pracy. Proces tworzenia Katalogu Możliwości Zawodowych jest szczegółowo opisany w</w:t>
      </w:r>
      <w:r w:rsidR="00FA0250">
        <w:rPr>
          <w:rFonts w:ascii="Calibri" w:hAnsi="Calibri" w:cs="Calibri"/>
          <w:sz w:val="24"/>
          <w:szCs w:val="24"/>
        </w:rPr>
        <w:t xml:space="preserve"> modelu w</w:t>
      </w:r>
      <w:r w:rsidRPr="003A6A06">
        <w:rPr>
          <w:rFonts w:ascii="Calibri" w:hAnsi="Calibri" w:cs="Calibri"/>
          <w:sz w:val="24"/>
          <w:szCs w:val="24"/>
        </w:rPr>
        <w:t xml:space="preserve"> </w:t>
      </w:r>
      <w:r w:rsidR="00FA0250">
        <w:rPr>
          <w:rFonts w:ascii="Calibri" w:hAnsi="Calibri" w:cs="Calibri"/>
          <w:sz w:val="24"/>
          <w:szCs w:val="24"/>
        </w:rPr>
        <w:t>e</w:t>
      </w:r>
      <w:r w:rsidRPr="003A6A06">
        <w:rPr>
          <w:rFonts w:ascii="Calibri" w:hAnsi="Calibri" w:cs="Calibri"/>
          <w:sz w:val="24"/>
          <w:szCs w:val="24"/>
        </w:rPr>
        <w:t>tapie II realizacji innowacji.</w:t>
      </w:r>
    </w:p>
    <w:p w14:paraId="1DD7548F" w14:textId="40AACB16"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Model  oraz produkty innowacji, tj. program szkolenia, Indywidualny Plan Przejścia oraz Katalog Możliwości Zawodowych, może być wykorzystywany przez szkoły, instytucje publiczne, tj. Ochotnicze Hufce Pacy, organizacje pozarządowe, które realizują programy aktywizujące zawodowo osoby z niepełnosprawnością intelektualną.</w:t>
      </w:r>
    </w:p>
    <w:p w14:paraId="68D3C0B2" w14:textId="77777777"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Model testowanej innowacji może być również wykorzystywany przez Warsztaty Terapii Zajęciowej. Wymaga jednak wtedy nieznacznej modyfikacji.</w:t>
      </w:r>
    </w:p>
    <w:p w14:paraId="1E946932" w14:textId="58A6607B"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lastRenderedPageBreak/>
        <w:t>Wyżej wymienione jednostki zainteresowane wdrożeniem innowacji społecznej powinny zatrudniać osoby doskonale znające lokalny rynek pracy oraz mające doświadczenie w pracy</w:t>
      </w:r>
      <w:r w:rsidR="00FA0250">
        <w:rPr>
          <w:rFonts w:ascii="Calibri" w:hAnsi="Calibri" w:cs="Calibri"/>
          <w:sz w:val="24"/>
          <w:szCs w:val="24"/>
        </w:rPr>
        <w:br/>
      </w:r>
      <w:r w:rsidRPr="003A6A06">
        <w:rPr>
          <w:rFonts w:ascii="Calibri" w:hAnsi="Calibri" w:cs="Calibri"/>
          <w:sz w:val="24"/>
          <w:szCs w:val="24"/>
        </w:rPr>
        <w:t>z osobami z niepełnosprawnością intelektualną (szczegółowe informacje o kompetencjach kadry znajdują się w część etap I realizacji projektu – rekrutacja kadry).</w:t>
      </w:r>
    </w:p>
    <w:p w14:paraId="3E9478A8" w14:textId="36B85425"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 xml:space="preserve">Model zakłada 2 miesiące na stworzenie lokalnego Katalogu Możliwości Zawodowych zawierającego kompleksową informację o możliwościach aktywizacji zawodowej osób </w:t>
      </w:r>
      <w:r w:rsidR="000A535D">
        <w:rPr>
          <w:rFonts w:ascii="Calibri" w:hAnsi="Calibri" w:cs="Calibri"/>
          <w:sz w:val="24"/>
          <w:szCs w:val="24"/>
        </w:rPr>
        <w:br/>
      </w:r>
      <w:r w:rsidRPr="003A6A06">
        <w:rPr>
          <w:rFonts w:ascii="Calibri" w:hAnsi="Calibri" w:cs="Calibri"/>
          <w:sz w:val="24"/>
          <w:szCs w:val="24"/>
        </w:rPr>
        <w:t xml:space="preserve">z niepełnosprawnością intelektualną. Katalog powinien być tworzony przez co najmniej </w:t>
      </w:r>
      <w:r w:rsidR="000A535D">
        <w:rPr>
          <w:rFonts w:ascii="Calibri" w:hAnsi="Calibri" w:cs="Calibri"/>
          <w:sz w:val="24"/>
          <w:szCs w:val="24"/>
        </w:rPr>
        <w:br/>
      </w:r>
      <w:r w:rsidRPr="003A6A06">
        <w:rPr>
          <w:rFonts w:ascii="Calibri" w:hAnsi="Calibri" w:cs="Calibri"/>
          <w:sz w:val="24"/>
          <w:szCs w:val="24"/>
        </w:rPr>
        <w:t>2 osoby – doradców kariery, którzy mają szeroką wiedzę na temat narzędzi lokalnego rynku pracy oraz mają doświadczenie w pracy z osobami z niepełnosprawnością intelektualną.</w:t>
      </w:r>
      <w:r w:rsidR="000A535D">
        <w:rPr>
          <w:rFonts w:ascii="Calibri" w:hAnsi="Calibri" w:cs="Calibri"/>
          <w:sz w:val="24"/>
          <w:szCs w:val="24"/>
        </w:rPr>
        <w:t xml:space="preserve"> Dzięki temu informacje w Katalogu zostaną przygotowane w jasny i zrozumiały sposób.</w:t>
      </w:r>
    </w:p>
    <w:p w14:paraId="60E5A889" w14:textId="5880D3ED"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 xml:space="preserve">Warsztaty grupowe z uczniami oraz indywidualne konsultacje z uczniami, </w:t>
      </w:r>
      <w:r w:rsidR="000A535D">
        <w:rPr>
          <w:rFonts w:ascii="Calibri" w:hAnsi="Calibri" w:cs="Calibri"/>
          <w:sz w:val="24"/>
          <w:szCs w:val="24"/>
        </w:rPr>
        <w:br/>
      </w:r>
      <w:r w:rsidRPr="003A6A06">
        <w:rPr>
          <w:rFonts w:ascii="Calibri" w:hAnsi="Calibri" w:cs="Calibri"/>
          <w:sz w:val="24"/>
          <w:szCs w:val="24"/>
        </w:rPr>
        <w:t>ich rodzicami/opiekunami oraz nauczycielami powinny odbyć się w czasie jednego miesiąca.</w:t>
      </w:r>
    </w:p>
    <w:p w14:paraId="657F7200" w14:textId="77777777" w:rsidR="003A6A06" w:rsidRPr="003A6A06" w:rsidRDefault="003A6A06" w:rsidP="003A6A06">
      <w:pPr>
        <w:spacing w:after="0" w:line="312" w:lineRule="auto"/>
        <w:jc w:val="both"/>
        <w:rPr>
          <w:rFonts w:ascii="Calibri" w:hAnsi="Calibri" w:cs="Calibri"/>
          <w:sz w:val="24"/>
          <w:szCs w:val="24"/>
        </w:rPr>
      </w:pPr>
      <w:r w:rsidRPr="003A6A06">
        <w:rPr>
          <w:rFonts w:ascii="Calibri" w:hAnsi="Calibri" w:cs="Calibri"/>
          <w:sz w:val="24"/>
          <w:szCs w:val="24"/>
        </w:rPr>
        <w:t>Jeśli działania realizowane są przez kadrę pracującą w szkołach (np. przez doradców zawodowych) można rozszerzyć zakres działań i wydłużyć czas na okres semestru.</w:t>
      </w:r>
    </w:p>
    <w:p w14:paraId="654548DB" w14:textId="77777777" w:rsidR="003A6A06" w:rsidRPr="003A6A06" w:rsidRDefault="003A6A06" w:rsidP="003A6A06">
      <w:pPr>
        <w:spacing w:before="120" w:after="0" w:line="312" w:lineRule="auto"/>
        <w:jc w:val="both"/>
        <w:rPr>
          <w:rFonts w:ascii="Calibri" w:hAnsi="Calibri" w:cs="Calibri"/>
          <w:sz w:val="24"/>
          <w:szCs w:val="24"/>
        </w:rPr>
      </w:pPr>
      <w:r w:rsidRPr="003A6A06">
        <w:rPr>
          <w:rFonts w:ascii="Calibri" w:hAnsi="Calibri" w:cs="Calibri"/>
          <w:sz w:val="24"/>
          <w:szCs w:val="24"/>
        </w:rPr>
        <w:t>Model innowacji społecznej nie wymaga specjalistycznego zaplecza technicznego/lokalowego. Działania są prowadzone w szkołach.</w:t>
      </w:r>
    </w:p>
    <w:p w14:paraId="2E08F81D" w14:textId="77777777" w:rsidR="003A6A06" w:rsidRPr="000A535D" w:rsidRDefault="003A6A06" w:rsidP="003A6A06">
      <w:pPr>
        <w:spacing w:before="240" w:after="0" w:line="312" w:lineRule="auto"/>
        <w:jc w:val="center"/>
        <w:rPr>
          <w:rFonts w:ascii="Calibri" w:hAnsi="Calibri" w:cs="Calibri"/>
          <w:b/>
          <w:bCs/>
          <w:sz w:val="24"/>
          <w:szCs w:val="24"/>
          <w:u w:val="single"/>
        </w:rPr>
      </w:pPr>
      <w:r w:rsidRPr="000A535D">
        <w:rPr>
          <w:rFonts w:ascii="Calibri" w:hAnsi="Calibri" w:cs="Calibri"/>
          <w:b/>
          <w:bCs/>
          <w:sz w:val="24"/>
          <w:szCs w:val="24"/>
          <w:u w:val="single"/>
        </w:rPr>
        <w:t>Etapy realizacji innowacji</w:t>
      </w:r>
    </w:p>
    <w:p w14:paraId="2923425C" w14:textId="77777777" w:rsidR="003A6A06" w:rsidRPr="003A6A06" w:rsidRDefault="003A6A06" w:rsidP="003A6A06">
      <w:pPr>
        <w:spacing w:before="120" w:after="0" w:line="312" w:lineRule="auto"/>
        <w:jc w:val="both"/>
        <w:rPr>
          <w:rFonts w:ascii="Calibri" w:hAnsi="Calibri" w:cs="Calibri"/>
          <w:b/>
          <w:bCs/>
          <w:sz w:val="24"/>
          <w:szCs w:val="24"/>
        </w:rPr>
      </w:pPr>
      <w:r w:rsidRPr="003A6A06">
        <w:rPr>
          <w:rFonts w:ascii="Calibri" w:hAnsi="Calibri" w:cs="Calibri"/>
          <w:b/>
          <w:bCs/>
          <w:sz w:val="24"/>
          <w:szCs w:val="24"/>
        </w:rPr>
        <w:t>Etap I – działania organizacyjne</w:t>
      </w:r>
    </w:p>
    <w:p w14:paraId="48B58462" w14:textId="3C7FDFED" w:rsidR="003A6A06" w:rsidRPr="003A6A06" w:rsidRDefault="003A6A06" w:rsidP="00E225BE">
      <w:pPr>
        <w:pStyle w:val="Akapitzlist"/>
        <w:numPr>
          <w:ilvl w:val="0"/>
          <w:numId w:val="28"/>
        </w:numPr>
        <w:spacing w:before="120" w:after="0" w:line="312" w:lineRule="auto"/>
        <w:contextualSpacing w:val="0"/>
        <w:jc w:val="both"/>
        <w:rPr>
          <w:rFonts w:ascii="Calibri" w:hAnsi="Calibri" w:cs="Calibri"/>
          <w:sz w:val="24"/>
          <w:szCs w:val="24"/>
        </w:rPr>
      </w:pPr>
      <w:r w:rsidRPr="003A6A06">
        <w:rPr>
          <w:rFonts w:ascii="Calibri" w:hAnsi="Calibri" w:cs="Calibri"/>
          <w:sz w:val="24"/>
          <w:szCs w:val="24"/>
        </w:rPr>
        <w:t xml:space="preserve">Przygotowanie zaplecza technicznego – biuro </w:t>
      </w:r>
      <w:r w:rsidR="000A535D">
        <w:rPr>
          <w:rFonts w:ascii="Calibri" w:hAnsi="Calibri" w:cs="Calibri"/>
          <w:sz w:val="24"/>
          <w:szCs w:val="24"/>
        </w:rPr>
        <w:t xml:space="preserve">projektowe </w:t>
      </w:r>
      <w:r w:rsidRPr="003A6A06">
        <w:rPr>
          <w:rFonts w:ascii="Calibri" w:hAnsi="Calibri" w:cs="Calibri"/>
          <w:sz w:val="24"/>
          <w:szCs w:val="24"/>
        </w:rPr>
        <w:t>wyposażone w środki telekomunikacyjne (telefon, komputer, łącze internetowe) oraz w kserokopiarkę i skaner.</w:t>
      </w:r>
    </w:p>
    <w:p w14:paraId="76A48FF2" w14:textId="77777777" w:rsidR="003A6A06" w:rsidRPr="003A6A06" w:rsidRDefault="003A6A06" w:rsidP="003A6A06">
      <w:pPr>
        <w:pStyle w:val="Akapitzlist"/>
        <w:spacing w:after="0" w:line="312" w:lineRule="auto"/>
        <w:ind w:left="360"/>
        <w:contextualSpacing w:val="0"/>
        <w:jc w:val="both"/>
        <w:rPr>
          <w:rFonts w:ascii="Calibri" w:hAnsi="Calibri" w:cs="Calibri"/>
          <w:sz w:val="24"/>
          <w:szCs w:val="24"/>
        </w:rPr>
      </w:pPr>
      <w:r w:rsidRPr="003A6A06">
        <w:rPr>
          <w:rFonts w:ascii="Calibri" w:hAnsi="Calibri" w:cs="Calibri"/>
          <w:sz w:val="24"/>
          <w:szCs w:val="24"/>
        </w:rPr>
        <w:t xml:space="preserve">Opcjonalnie pomieszczenie na spotkania z podmiotami rynku pracy, uczniami </w:t>
      </w:r>
      <w:r w:rsidRPr="003A6A06">
        <w:rPr>
          <w:rFonts w:ascii="Calibri" w:hAnsi="Calibri" w:cs="Calibri"/>
          <w:sz w:val="24"/>
          <w:szCs w:val="24"/>
        </w:rPr>
        <w:br/>
        <w:t>i rodzicami/opiekunami. Większość działań odbywa się w szkołach.</w:t>
      </w:r>
    </w:p>
    <w:p w14:paraId="223329C8" w14:textId="77777777" w:rsidR="003A6A06" w:rsidRPr="003A6A06" w:rsidRDefault="003A6A06" w:rsidP="003A6A06">
      <w:pPr>
        <w:pStyle w:val="Akapitzlist"/>
        <w:numPr>
          <w:ilvl w:val="0"/>
          <w:numId w:val="28"/>
        </w:numPr>
        <w:spacing w:before="120" w:after="0" w:line="312" w:lineRule="auto"/>
        <w:ind w:left="357" w:hanging="357"/>
        <w:contextualSpacing w:val="0"/>
        <w:jc w:val="both"/>
        <w:rPr>
          <w:rFonts w:ascii="Calibri" w:hAnsi="Calibri" w:cs="Calibri"/>
          <w:sz w:val="24"/>
          <w:szCs w:val="24"/>
        </w:rPr>
      </w:pPr>
      <w:r w:rsidRPr="003A6A06">
        <w:rPr>
          <w:rFonts w:ascii="Calibri" w:hAnsi="Calibri" w:cs="Calibri"/>
          <w:sz w:val="24"/>
          <w:szCs w:val="24"/>
        </w:rPr>
        <w:t>Rekrutacja kadry:</w:t>
      </w:r>
    </w:p>
    <w:p w14:paraId="1FD6A2AB" w14:textId="77777777" w:rsidR="003A6A06" w:rsidRPr="003A6A06" w:rsidRDefault="003A6A06" w:rsidP="003A6A06">
      <w:pPr>
        <w:pStyle w:val="Akapitzlist"/>
        <w:numPr>
          <w:ilvl w:val="0"/>
          <w:numId w:val="40"/>
        </w:numPr>
        <w:spacing w:after="0" w:line="312" w:lineRule="auto"/>
        <w:ind w:left="357" w:hanging="357"/>
        <w:jc w:val="both"/>
        <w:rPr>
          <w:rFonts w:ascii="Calibri" w:hAnsi="Calibri" w:cs="Calibri"/>
          <w:sz w:val="24"/>
          <w:szCs w:val="24"/>
        </w:rPr>
      </w:pPr>
      <w:r w:rsidRPr="003A6A06">
        <w:rPr>
          <w:rFonts w:ascii="Calibri" w:hAnsi="Calibri" w:cs="Calibri"/>
          <w:b/>
          <w:bCs/>
          <w:sz w:val="24"/>
          <w:szCs w:val="24"/>
        </w:rPr>
        <w:t>doradca kariery</w:t>
      </w:r>
      <w:r w:rsidRPr="003A6A06">
        <w:rPr>
          <w:rFonts w:ascii="Calibri" w:hAnsi="Calibri" w:cs="Calibri"/>
          <w:sz w:val="24"/>
          <w:szCs w:val="24"/>
        </w:rPr>
        <w:t xml:space="preserve"> – osoba zaangażowana w tworzenie Katalogu Możliwości Zawodowych </w:t>
      </w:r>
      <w:r w:rsidRPr="003A6A06">
        <w:rPr>
          <w:rFonts w:ascii="Calibri" w:hAnsi="Calibri" w:cs="Calibri"/>
          <w:sz w:val="24"/>
          <w:szCs w:val="24"/>
        </w:rPr>
        <w:br/>
        <w:t xml:space="preserve">oraz prowadzenie warsztatów grupowych i sesji indywidualnych z uczniami, </w:t>
      </w:r>
      <w:r w:rsidRPr="003A6A06">
        <w:rPr>
          <w:rFonts w:ascii="Calibri" w:hAnsi="Calibri" w:cs="Calibri"/>
          <w:sz w:val="24"/>
          <w:szCs w:val="24"/>
        </w:rPr>
        <w:br/>
        <w:t>ich rodzicami/opiekunami oraz nauczycielami.</w:t>
      </w:r>
    </w:p>
    <w:p w14:paraId="082B38C4" w14:textId="10BE546D" w:rsidR="003A6A06" w:rsidRPr="003A6A06" w:rsidRDefault="003A6A06" w:rsidP="003A6A06">
      <w:pPr>
        <w:pStyle w:val="Akapitzlist"/>
        <w:spacing w:before="120" w:after="0" w:line="312" w:lineRule="auto"/>
        <w:ind w:left="340"/>
        <w:contextualSpacing w:val="0"/>
        <w:jc w:val="both"/>
        <w:rPr>
          <w:rFonts w:ascii="Calibri" w:hAnsi="Calibri" w:cs="Calibri"/>
          <w:b/>
          <w:bCs/>
          <w:sz w:val="24"/>
          <w:szCs w:val="24"/>
        </w:rPr>
      </w:pPr>
      <w:r w:rsidRPr="003A6A06">
        <w:rPr>
          <w:rFonts w:ascii="Calibri" w:hAnsi="Calibri" w:cs="Calibri"/>
          <w:b/>
          <w:bCs/>
          <w:sz w:val="24"/>
          <w:szCs w:val="24"/>
        </w:rPr>
        <w:t>Doświadczenie i kwalifikacje osób prowadzących warsztaty oraz indywidualne konsultacje z rodzicami/opiekunami i nauczycielami – doradców kariery.</w:t>
      </w:r>
    </w:p>
    <w:p w14:paraId="7D2D64FB"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 xml:space="preserve">Doradca kariery powinien posiadać wykształcenie wyższe kierunkowe  oraz co najmniej roczne doświadczenie w indywidualnej pracy doradczej z osobami z niepełnosprawnością intelektualną oraz co najmniej roczne doświadczenie w pracy z grupą (prowadzenie warsztatów grupowych). </w:t>
      </w:r>
    </w:p>
    <w:p w14:paraId="5187F0B6"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lastRenderedPageBreak/>
        <w:t>Doradcą kariery może być trener pracy, pośrednik pracy, doradca zawodowy, nauczyciel posiadający odpowiednie kompetencje i przygotowanie doradcze.</w:t>
      </w:r>
    </w:p>
    <w:p w14:paraId="672A55F3"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Dodatkowo doradca kariery powinien posiadać kompleksową wiedzę na temat lokalnego rynku pracy i jego podmiotów.</w:t>
      </w:r>
    </w:p>
    <w:p w14:paraId="5E303154" w14:textId="77777777" w:rsidR="003A6A06" w:rsidRPr="003A6A06" w:rsidRDefault="003A6A06" w:rsidP="003A6A06">
      <w:pPr>
        <w:spacing w:before="120" w:after="0" w:line="312" w:lineRule="auto"/>
        <w:ind w:left="360"/>
        <w:jc w:val="both"/>
        <w:rPr>
          <w:rFonts w:ascii="Calibri" w:hAnsi="Calibri" w:cs="Calibri"/>
          <w:sz w:val="24"/>
          <w:szCs w:val="24"/>
        </w:rPr>
      </w:pPr>
      <w:r w:rsidRPr="003A6A06">
        <w:rPr>
          <w:rFonts w:ascii="Calibri" w:hAnsi="Calibri" w:cs="Calibri"/>
          <w:sz w:val="24"/>
          <w:szCs w:val="24"/>
        </w:rPr>
        <w:t>Doradca kariery powinien cechować się następującymi kompetencjami:</w:t>
      </w:r>
    </w:p>
    <w:p w14:paraId="5340439B" w14:textId="778011AC" w:rsidR="003A6A06" w:rsidRPr="000A535D" w:rsidRDefault="003A6A06" w:rsidP="000A535D">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w:t>
      </w:r>
      <w:r w:rsidRPr="003A6A06">
        <w:rPr>
          <w:rFonts w:ascii="Calibri" w:hAnsi="Calibri" w:cs="Calibri"/>
          <w:sz w:val="24"/>
          <w:szCs w:val="24"/>
        </w:rPr>
        <w:tab/>
        <w:t xml:space="preserve">ma pozytywne nastawienie do pracy – pracuje z pasją. Wierzy, że każdy może się rozwijać </w:t>
      </w:r>
      <w:r w:rsidRPr="000A535D">
        <w:rPr>
          <w:rFonts w:ascii="Calibri" w:hAnsi="Calibri" w:cs="Calibri"/>
          <w:sz w:val="24"/>
          <w:szCs w:val="24"/>
        </w:rPr>
        <w:t xml:space="preserve">i pracować, świadomie przeciwstawia się stereotypowym nastawieniom wobec możliwości rozwoju społecznego i zawodowego osoby z niepełnosprawnością. Dostrzega, ceni i szanuje indywidualność każdej osoby. Chce wspomagać klientów w osiąganiu celów i ułatwiać im poszerzanie możliwości wsparcia w ich naturalnych środowiskach. </w:t>
      </w:r>
    </w:p>
    <w:p w14:paraId="636E763C"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w:t>
      </w:r>
      <w:r w:rsidRPr="003A6A06">
        <w:rPr>
          <w:rFonts w:ascii="Calibri" w:hAnsi="Calibri" w:cs="Calibri"/>
          <w:sz w:val="24"/>
          <w:szCs w:val="24"/>
        </w:rPr>
        <w:tab/>
        <w:t>ceni i promuje integrację społeczno-zawodową rozumianą jako oferowanie każdej osobie zwykłych, dostępnych dla wszystkich miejsc aktywności i możliwość pełnienia znaczących ról społecznych</w:t>
      </w:r>
    </w:p>
    <w:p w14:paraId="02BF917C" w14:textId="77777777" w:rsidR="00E225BE" w:rsidRDefault="003A6A06" w:rsidP="00E225BE">
      <w:pPr>
        <w:pStyle w:val="Akapitzlist"/>
        <w:numPr>
          <w:ilvl w:val="0"/>
          <w:numId w:val="35"/>
        </w:numPr>
        <w:spacing w:after="0" w:line="312" w:lineRule="auto"/>
        <w:jc w:val="both"/>
        <w:rPr>
          <w:rFonts w:ascii="Calibri" w:hAnsi="Calibri" w:cs="Calibri"/>
          <w:sz w:val="24"/>
          <w:szCs w:val="24"/>
        </w:rPr>
      </w:pPr>
      <w:r w:rsidRPr="003A6A06">
        <w:rPr>
          <w:rFonts w:ascii="Calibri" w:hAnsi="Calibri" w:cs="Calibri"/>
          <w:sz w:val="24"/>
          <w:szCs w:val="24"/>
        </w:rPr>
        <w:t>systematycznie poznaje i analizuje lokalny rynek pracy, mechanizmy rynkowe,</w:t>
      </w:r>
    </w:p>
    <w:p w14:paraId="5CB0F387" w14:textId="007E278A" w:rsidR="003A6A06" w:rsidRPr="00E225BE" w:rsidRDefault="003A6A06" w:rsidP="00E225BE">
      <w:pPr>
        <w:spacing w:after="0" w:line="312" w:lineRule="auto"/>
        <w:ind w:left="360"/>
        <w:jc w:val="both"/>
        <w:rPr>
          <w:rFonts w:ascii="Calibri" w:hAnsi="Calibri" w:cs="Calibri"/>
          <w:sz w:val="24"/>
          <w:szCs w:val="24"/>
        </w:rPr>
      </w:pPr>
      <w:r w:rsidRPr="00E225BE">
        <w:rPr>
          <w:rFonts w:ascii="Calibri" w:hAnsi="Calibri" w:cs="Calibri"/>
          <w:sz w:val="24"/>
          <w:szCs w:val="24"/>
        </w:rPr>
        <w:t>regularnie uaktualnia swoją wiedzę, korzystając z różnych dostępnych źródeł informacji</w:t>
      </w:r>
    </w:p>
    <w:p w14:paraId="0B7B615B" w14:textId="77777777" w:rsidR="003A6A06" w:rsidRPr="003A6A06" w:rsidRDefault="003A6A06" w:rsidP="003A6A06">
      <w:pPr>
        <w:pStyle w:val="Akapitzlist"/>
        <w:numPr>
          <w:ilvl w:val="0"/>
          <w:numId w:val="35"/>
        </w:numPr>
        <w:spacing w:after="0" w:line="312" w:lineRule="auto"/>
        <w:jc w:val="both"/>
        <w:rPr>
          <w:rFonts w:ascii="Calibri" w:hAnsi="Calibri" w:cs="Calibri"/>
          <w:sz w:val="24"/>
          <w:szCs w:val="24"/>
        </w:rPr>
      </w:pPr>
      <w:r w:rsidRPr="003A6A06">
        <w:rPr>
          <w:rFonts w:ascii="Calibri" w:hAnsi="Calibri" w:cs="Calibri"/>
          <w:sz w:val="24"/>
          <w:szCs w:val="24"/>
        </w:rPr>
        <w:t>poprzez swoją postawę i nastawienie do realizowanych zadań skutecznie przekonuje</w:t>
      </w:r>
    </w:p>
    <w:p w14:paraId="17529556" w14:textId="77777777" w:rsidR="003A6A06" w:rsidRPr="003A6A06" w:rsidRDefault="003A6A06" w:rsidP="003A6A06">
      <w:pPr>
        <w:spacing w:after="0" w:line="312" w:lineRule="auto"/>
        <w:ind w:left="360"/>
        <w:jc w:val="both"/>
        <w:rPr>
          <w:rFonts w:ascii="Calibri" w:hAnsi="Calibri" w:cs="Calibri"/>
          <w:sz w:val="24"/>
          <w:szCs w:val="24"/>
        </w:rPr>
      </w:pPr>
      <w:r w:rsidRPr="003A6A06">
        <w:rPr>
          <w:rFonts w:ascii="Calibri" w:hAnsi="Calibri" w:cs="Calibri"/>
          <w:sz w:val="24"/>
          <w:szCs w:val="24"/>
        </w:rPr>
        <w:t>pracodawców do zatrudniania osób z niepełnosprawnością jako dobrze przygotowanych</w:t>
      </w:r>
      <w:r w:rsidRPr="003A6A06">
        <w:rPr>
          <w:rFonts w:ascii="Calibri" w:hAnsi="Calibri" w:cs="Calibri"/>
          <w:sz w:val="24"/>
          <w:szCs w:val="24"/>
        </w:rPr>
        <w:br/>
        <w:t>i zmotywowanych kandydatów do pracy na konkretnych stanowiskach w ich przedsiębiorstwach</w:t>
      </w:r>
    </w:p>
    <w:p w14:paraId="5637BD56"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w:t>
      </w:r>
      <w:r w:rsidRPr="003A6A06">
        <w:rPr>
          <w:rFonts w:ascii="Calibri" w:hAnsi="Calibri" w:cs="Calibri"/>
          <w:sz w:val="24"/>
          <w:szCs w:val="24"/>
        </w:rPr>
        <w:tab/>
        <w:t>otwartość i gotowość do współpracy z ludźmi, w tym z osobami z niepełnosprawnością intelektualną</w:t>
      </w:r>
    </w:p>
    <w:p w14:paraId="336775D1"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w:t>
      </w:r>
      <w:r w:rsidRPr="003A6A06">
        <w:rPr>
          <w:rFonts w:ascii="Calibri" w:hAnsi="Calibri" w:cs="Calibri"/>
          <w:sz w:val="24"/>
          <w:szCs w:val="24"/>
        </w:rPr>
        <w:tab/>
        <w:t>posiada umiejętność skutecznego przekazywania innym posiadanej wiedzy, dzielenia się swoimi doświadczeniami oraz kształtowania nowych umiejętności</w:t>
      </w:r>
    </w:p>
    <w:p w14:paraId="231FAA25"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w:t>
      </w:r>
      <w:r w:rsidRPr="003A6A06">
        <w:rPr>
          <w:rFonts w:ascii="Calibri" w:hAnsi="Calibri" w:cs="Calibri"/>
          <w:sz w:val="24"/>
          <w:szCs w:val="24"/>
        </w:rPr>
        <w:tab/>
        <w:t xml:space="preserve">posiada umiejętność dostosowywania i modyfikowania swojego przekazu w zależności </w:t>
      </w:r>
    </w:p>
    <w:p w14:paraId="10CF1168" w14:textId="77A4FF32"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 xml:space="preserve">od rozmówcy (osoba z niepełnosprawnością intelektualną, rodzic/opiekun, nauczyciel, pracodawca), sytuacji i tematyki przekazu, wykorzystując swoje umiejętności komunikacji tak, aby jak najlepiej trafić do odbiorców zarówno pod kątem merytorycznym, jak </w:t>
      </w:r>
      <w:r w:rsidR="00E225BE">
        <w:rPr>
          <w:rFonts w:ascii="Calibri" w:hAnsi="Calibri" w:cs="Calibri"/>
          <w:sz w:val="24"/>
          <w:szCs w:val="24"/>
        </w:rPr>
        <w:br/>
      </w:r>
      <w:r w:rsidRPr="003A6A06">
        <w:rPr>
          <w:rFonts w:ascii="Calibri" w:hAnsi="Calibri" w:cs="Calibri"/>
          <w:sz w:val="24"/>
          <w:szCs w:val="24"/>
        </w:rPr>
        <w:t>i emocjonalnym</w:t>
      </w:r>
    </w:p>
    <w:p w14:paraId="72DB6C97" w14:textId="0FDF2AF6"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w:t>
      </w:r>
      <w:r w:rsidRPr="003A6A06">
        <w:rPr>
          <w:rFonts w:ascii="Calibri" w:hAnsi="Calibri" w:cs="Calibri"/>
          <w:sz w:val="24"/>
          <w:szCs w:val="24"/>
        </w:rPr>
        <w:tab/>
        <w:t xml:space="preserve">ma zdolność odczuwania stanów psychicznych innych ludzi (empatia emocjonalna) oraz umiejętność przyjęcia ich sposobu myślenia, spojrzenia z ich perspektywy </w:t>
      </w:r>
      <w:r w:rsidR="00E225BE">
        <w:rPr>
          <w:rFonts w:ascii="Calibri" w:hAnsi="Calibri" w:cs="Calibri"/>
          <w:sz w:val="24"/>
          <w:szCs w:val="24"/>
        </w:rPr>
        <w:br/>
      </w:r>
      <w:r w:rsidRPr="003A6A06">
        <w:rPr>
          <w:rFonts w:ascii="Calibri" w:hAnsi="Calibri" w:cs="Calibri"/>
          <w:sz w:val="24"/>
          <w:szCs w:val="24"/>
        </w:rPr>
        <w:t>na rzeczywistość (empatia poznawcza)</w:t>
      </w:r>
    </w:p>
    <w:p w14:paraId="66E1C454" w14:textId="7F7FD457" w:rsidR="003A6A06" w:rsidRPr="003A6A06" w:rsidRDefault="003A6A06" w:rsidP="003A6A06">
      <w:pPr>
        <w:pStyle w:val="Akapitzlist"/>
        <w:spacing w:after="0" w:line="312" w:lineRule="auto"/>
        <w:ind w:left="340"/>
        <w:jc w:val="both"/>
        <w:rPr>
          <w:rFonts w:ascii="Calibri" w:hAnsi="Calibri" w:cs="Calibri"/>
          <w:sz w:val="24"/>
          <w:szCs w:val="24"/>
        </w:rPr>
      </w:pPr>
      <w:r w:rsidRPr="003A6A06">
        <w:rPr>
          <w:rFonts w:ascii="Calibri" w:hAnsi="Calibri" w:cs="Calibri"/>
          <w:sz w:val="24"/>
          <w:szCs w:val="24"/>
        </w:rPr>
        <w:t>•</w:t>
      </w:r>
      <w:r w:rsidRPr="003A6A06">
        <w:rPr>
          <w:rFonts w:ascii="Calibri" w:hAnsi="Calibri" w:cs="Calibri"/>
          <w:sz w:val="24"/>
          <w:szCs w:val="24"/>
        </w:rPr>
        <w:tab/>
        <w:t xml:space="preserve">dba o podmiotowe traktowanie osób z niepełnosprawnością intelektualną: pozostawia im wybory i kontrolę swojej sytuacji. Rozumie, że jego współpraca z osobą </w:t>
      </w:r>
      <w:r w:rsidR="00E225BE">
        <w:rPr>
          <w:rFonts w:ascii="Calibri" w:hAnsi="Calibri" w:cs="Calibri"/>
          <w:sz w:val="24"/>
          <w:szCs w:val="24"/>
        </w:rPr>
        <w:br/>
      </w:r>
      <w:r w:rsidRPr="003A6A06">
        <w:rPr>
          <w:rFonts w:ascii="Calibri" w:hAnsi="Calibri" w:cs="Calibri"/>
          <w:sz w:val="24"/>
          <w:szCs w:val="24"/>
        </w:rPr>
        <w:t>z niepełnosprawnością intelektualną ma służyć wzmacnianiu jej tożsamości.</w:t>
      </w:r>
    </w:p>
    <w:p w14:paraId="7E35C4DF"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lastRenderedPageBreak/>
        <w:t>•</w:t>
      </w:r>
      <w:r w:rsidRPr="003A6A06">
        <w:rPr>
          <w:rFonts w:ascii="Calibri" w:hAnsi="Calibri" w:cs="Calibri"/>
          <w:sz w:val="24"/>
          <w:szCs w:val="24"/>
        </w:rPr>
        <w:tab/>
        <w:t xml:space="preserve">uczy innych ludzi właściwych </w:t>
      </w:r>
      <w:proofErr w:type="spellStart"/>
      <w:r w:rsidRPr="003A6A06">
        <w:rPr>
          <w:rFonts w:ascii="Calibri" w:hAnsi="Calibri" w:cs="Calibri"/>
          <w:sz w:val="24"/>
          <w:szCs w:val="24"/>
        </w:rPr>
        <w:t>zachowań</w:t>
      </w:r>
      <w:proofErr w:type="spellEnd"/>
      <w:r w:rsidRPr="003A6A06">
        <w:rPr>
          <w:rFonts w:ascii="Calibri" w:hAnsi="Calibri" w:cs="Calibri"/>
          <w:sz w:val="24"/>
          <w:szCs w:val="24"/>
        </w:rPr>
        <w:t>, pokazuje optymalne sposoby rozwiązywania sytuacji trudnych i problemowych.</w:t>
      </w:r>
    </w:p>
    <w:p w14:paraId="6FCE909A" w14:textId="77777777" w:rsidR="003A6A06" w:rsidRPr="003A6A06" w:rsidRDefault="003A6A06" w:rsidP="003A6A06">
      <w:pPr>
        <w:pStyle w:val="Akapitzlist"/>
        <w:spacing w:before="120" w:after="0" w:line="312" w:lineRule="auto"/>
        <w:ind w:left="357"/>
        <w:contextualSpacing w:val="0"/>
        <w:jc w:val="both"/>
        <w:rPr>
          <w:rFonts w:ascii="Calibri" w:hAnsi="Calibri" w:cs="Calibri"/>
          <w:sz w:val="24"/>
          <w:szCs w:val="24"/>
        </w:rPr>
      </w:pPr>
      <w:r w:rsidRPr="003A6A06">
        <w:rPr>
          <w:rFonts w:ascii="Calibri" w:hAnsi="Calibri" w:cs="Calibri"/>
          <w:sz w:val="24"/>
          <w:szCs w:val="24"/>
        </w:rPr>
        <w:t xml:space="preserve">Praca w zespole (co najmniej dwóch doradców kariery) przyczyni się do stworzenia kompleksowego katalogu możliwości oferowanych przez lokalny rynek pracy dla osób </w:t>
      </w:r>
      <w:r w:rsidRPr="003A6A06">
        <w:rPr>
          <w:rFonts w:ascii="Calibri" w:hAnsi="Calibri" w:cs="Calibri"/>
          <w:sz w:val="24"/>
          <w:szCs w:val="24"/>
        </w:rPr>
        <w:br/>
        <w:t>z niepełnosprawnością intelektualną.</w:t>
      </w:r>
    </w:p>
    <w:p w14:paraId="7482D66E" w14:textId="77777777" w:rsidR="00E225BE" w:rsidRPr="00E225BE" w:rsidRDefault="00E225BE" w:rsidP="00E225BE">
      <w:pPr>
        <w:spacing w:before="120" w:after="0" w:line="312" w:lineRule="auto"/>
        <w:jc w:val="both"/>
        <w:rPr>
          <w:rFonts w:ascii="Calibri" w:hAnsi="Calibri" w:cs="Calibri"/>
          <w:b/>
          <w:bCs/>
          <w:sz w:val="24"/>
          <w:szCs w:val="24"/>
        </w:rPr>
      </w:pPr>
    </w:p>
    <w:p w14:paraId="628E4BDE" w14:textId="6601F78D" w:rsidR="003A6A06" w:rsidRPr="003A6A06" w:rsidRDefault="003A6A06" w:rsidP="003A6A06">
      <w:pPr>
        <w:pStyle w:val="Akapitzlist"/>
        <w:numPr>
          <w:ilvl w:val="0"/>
          <w:numId w:val="40"/>
        </w:numPr>
        <w:spacing w:before="120" w:after="0" w:line="312" w:lineRule="auto"/>
        <w:ind w:left="714" w:hanging="357"/>
        <w:contextualSpacing w:val="0"/>
        <w:jc w:val="both"/>
        <w:rPr>
          <w:rFonts w:ascii="Calibri" w:hAnsi="Calibri" w:cs="Calibri"/>
          <w:b/>
          <w:bCs/>
          <w:sz w:val="24"/>
          <w:szCs w:val="24"/>
        </w:rPr>
      </w:pPr>
      <w:r w:rsidRPr="003A6A06">
        <w:rPr>
          <w:rFonts w:ascii="Calibri" w:hAnsi="Calibri" w:cs="Calibri"/>
          <w:b/>
          <w:bCs/>
          <w:sz w:val="24"/>
          <w:szCs w:val="24"/>
        </w:rPr>
        <w:t xml:space="preserve">obsługa </w:t>
      </w:r>
      <w:proofErr w:type="spellStart"/>
      <w:r w:rsidRPr="003A6A06">
        <w:rPr>
          <w:rFonts w:ascii="Calibri" w:hAnsi="Calibri" w:cs="Calibri"/>
          <w:b/>
          <w:bCs/>
          <w:sz w:val="24"/>
          <w:szCs w:val="24"/>
        </w:rPr>
        <w:t>administracyjno</w:t>
      </w:r>
      <w:proofErr w:type="spellEnd"/>
      <w:r w:rsidRPr="003A6A06">
        <w:rPr>
          <w:rFonts w:ascii="Calibri" w:hAnsi="Calibri" w:cs="Calibri"/>
          <w:b/>
          <w:bCs/>
          <w:sz w:val="24"/>
          <w:szCs w:val="24"/>
        </w:rPr>
        <w:t xml:space="preserve"> – finansowa</w:t>
      </w:r>
    </w:p>
    <w:p w14:paraId="08018175" w14:textId="77777777" w:rsidR="003A6A06" w:rsidRPr="003A6A06" w:rsidRDefault="003A6A06" w:rsidP="003A6A06">
      <w:pPr>
        <w:spacing w:before="120" w:after="0" w:line="312" w:lineRule="auto"/>
        <w:ind w:left="357"/>
        <w:jc w:val="both"/>
        <w:rPr>
          <w:rFonts w:ascii="Calibri" w:hAnsi="Calibri" w:cs="Calibri"/>
          <w:sz w:val="24"/>
          <w:szCs w:val="24"/>
        </w:rPr>
      </w:pPr>
      <w:r w:rsidRPr="003A6A06">
        <w:rPr>
          <w:rFonts w:ascii="Calibri" w:hAnsi="Calibri" w:cs="Calibri"/>
          <w:sz w:val="24"/>
          <w:szCs w:val="24"/>
        </w:rPr>
        <w:t>Zadaniem osoby odpowiedzialnej za obsługę administracyjno-finansową będzie prowadzenie dokumentacji organizacyjno-finansowej, w tym dokumentacji kadry zaangażowanej w realizację usługi, monitoring finansowy, sporządzanie raportów finansowych.</w:t>
      </w:r>
    </w:p>
    <w:p w14:paraId="3CD01802" w14:textId="77777777" w:rsidR="003A6A06" w:rsidRPr="003A6A06" w:rsidRDefault="003A6A06" w:rsidP="003A6A06">
      <w:pPr>
        <w:spacing w:before="120" w:after="0" w:line="312" w:lineRule="auto"/>
        <w:ind w:left="357"/>
        <w:jc w:val="both"/>
        <w:rPr>
          <w:rFonts w:ascii="Calibri" w:hAnsi="Calibri" w:cs="Calibri"/>
          <w:b/>
          <w:bCs/>
          <w:sz w:val="24"/>
          <w:szCs w:val="24"/>
        </w:rPr>
      </w:pPr>
      <w:r w:rsidRPr="003A6A06">
        <w:rPr>
          <w:rFonts w:ascii="Calibri" w:hAnsi="Calibri" w:cs="Calibri"/>
          <w:b/>
          <w:bCs/>
          <w:sz w:val="24"/>
          <w:szCs w:val="24"/>
        </w:rPr>
        <w:t>Doświadczenie i kwalifikacje:</w:t>
      </w:r>
    </w:p>
    <w:p w14:paraId="1635C88A" w14:textId="12186151" w:rsidR="003A6A06" w:rsidRPr="003A6A06" w:rsidRDefault="003A6A06" w:rsidP="003A6A06">
      <w:pPr>
        <w:spacing w:before="120" w:after="0" w:line="312" w:lineRule="auto"/>
        <w:ind w:left="357"/>
        <w:jc w:val="both"/>
        <w:rPr>
          <w:rFonts w:ascii="Calibri" w:hAnsi="Calibri" w:cs="Calibri"/>
          <w:sz w:val="24"/>
          <w:szCs w:val="24"/>
        </w:rPr>
      </w:pPr>
      <w:r w:rsidRPr="003A6A06">
        <w:rPr>
          <w:rFonts w:ascii="Calibri" w:hAnsi="Calibri" w:cs="Calibri"/>
          <w:sz w:val="24"/>
          <w:szCs w:val="24"/>
        </w:rPr>
        <w:t xml:space="preserve">Osoba posiadająca wyższe wykształcenie kierunkowe i min. 2 – letnie doświadczenie </w:t>
      </w:r>
      <w:r w:rsidRPr="003A6A06">
        <w:rPr>
          <w:rFonts w:ascii="Calibri" w:hAnsi="Calibri" w:cs="Calibri"/>
          <w:sz w:val="24"/>
          <w:szCs w:val="24"/>
        </w:rPr>
        <w:br/>
        <w:t>w rozliczaniu usług/projektów zarówno ze środków publicznych, jak i innych środków</w:t>
      </w:r>
      <w:r w:rsidR="00E225BE">
        <w:rPr>
          <w:rFonts w:ascii="Calibri" w:hAnsi="Calibri" w:cs="Calibri"/>
          <w:sz w:val="24"/>
          <w:szCs w:val="24"/>
        </w:rPr>
        <w:br/>
      </w:r>
      <w:r w:rsidRPr="003A6A06">
        <w:rPr>
          <w:rFonts w:ascii="Calibri" w:hAnsi="Calibri" w:cs="Calibri"/>
          <w:sz w:val="24"/>
          <w:szCs w:val="24"/>
        </w:rPr>
        <w:t>w tym środków prywatnych.</w:t>
      </w:r>
    </w:p>
    <w:p w14:paraId="49C2BDDE" w14:textId="62D51C85" w:rsidR="003A6A06" w:rsidRPr="00E225BE" w:rsidRDefault="003A6A06" w:rsidP="00E225BE">
      <w:pPr>
        <w:pStyle w:val="Akapitzlist"/>
        <w:spacing w:before="120" w:after="0" w:line="312" w:lineRule="auto"/>
        <w:ind w:left="357"/>
        <w:contextualSpacing w:val="0"/>
        <w:jc w:val="both"/>
        <w:rPr>
          <w:rFonts w:ascii="Calibri" w:hAnsi="Calibri" w:cs="Calibri"/>
          <w:sz w:val="24"/>
          <w:szCs w:val="24"/>
        </w:rPr>
      </w:pPr>
      <w:r w:rsidRPr="003A6A06">
        <w:rPr>
          <w:rFonts w:ascii="Calibri" w:hAnsi="Calibri" w:cs="Calibri"/>
          <w:sz w:val="24"/>
          <w:szCs w:val="24"/>
        </w:rPr>
        <w:t>Rekrutacja potencjalnych kandydatów poprzez: umieszczenie ogłoszeń na stronie www, FB,</w:t>
      </w:r>
      <w:r w:rsidR="00E225BE">
        <w:rPr>
          <w:rFonts w:ascii="Calibri" w:hAnsi="Calibri" w:cs="Calibri"/>
          <w:sz w:val="24"/>
          <w:szCs w:val="24"/>
        </w:rPr>
        <w:t xml:space="preserve"> </w:t>
      </w:r>
      <w:r w:rsidRPr="00E225BE">
        <w:rPr>
          <w:rFonts w:ascii="Calibri" w:hAnsi="Calibri" w:cs="Calibri"/>
          <w:sz w:val="24"/>
          <w:szCs w:val="24"/>
        </w:rPr>
        <w:t>lokalne media, korzystanie z własnych zasobów kadrowych, korzystanie z zasobów funkcjonujących na danym obszarze organizacji/instytucji/szkół.</w:t>
      </w:r>
    </w:p>
    <w:p w14:paraId="4EFAC0D1"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Weryfikacja umiejętności i potencjału do pracy na stanowisku doradcy kariery: rozmowa kwalifikacyjna, referencje, itp.</w:t>
      </w:r>
    </w:p>
    <w:p w14:paraId="04C40399" w14:textId="77777777" w:rsidR="003A6A06" w:rsidRPr="003A6A06" w:rsidRDefault="003A6A06" w:rsidP="003A6A06">
      <w:pPr>
        <w:pStyle w:val="Akapitzlist"/>
        <w:numPr>
          <w:ilvl w:val="0"/>
          <w:numId w:val="28"/>
        </w:numPr>
        <w:spacing w:before="120" w:after="0" w:line="312" w:lineRule="auto"/>
        <w:contextualSpacing w:val="0"/>
        <w:jc w:val="both"/>
        <w:rPr>
          <w:rFonts w:ascii="Calibri" w:hAnsi="Calibri" w:cs="Calibri"/>
          <w:sz w:val="24"/>
          <w:szCs w:val="24"/>
        </w:rPr>
      </w:pPr>
      <w:r w:rsidRPr="003A6A06">
        <w:rPr>
          <w:rFonts w:ascii="Calibri" w:hAnsi="Calibri" w:cs="Calibri"/>
          <w:sz w:val="24"/>
          <w:szCs w:val="24"/>
        </w:rPr>
        <w:t>Rekrutacja Szkół i uczniów</w:t>
      </w:r>
    </w:p>
    <w:p w14:paraId="6ECAA6BF" w14:textId="76C10F2F"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 xml:space="preserve">Nawiązanie kontaktu z lokalnymi Szkołami Przysposabiającymi do Pracy, Zasadniczymi Szkołami Zawodowymi oraz szkołami integracyjnymi w celu przeprowadzenia diagnozy sytuacji związanej z przygotowaniem uczniów z niepełnosprawnością intelektualną </w:t>
      </w:r>
      <w:r w:rsidR="00E225BE">
        <w:rPr>
          <w:rFonts w:ascii="Calibri" w:hAnsi="Calibri" w:cs="Calibri"/>
          <w:sz w:val="24"/>
          <w:szCs w:val="24"/>
        </w:rPr>
        <w:br/>
      </w:r>
      <w:r w:rsidRPr="003A6A06">
        <w:rPr>
          <w:rFonts w:ascii="Calibri" w:hAnsi="Calibri" w:cs="Calibri"/>
          <w:sz w:val="24"/>
          <w:szCs w:val="24"/>
        </w:rPr>
        <w:t>do podjęcia aktywności zawodowych. Przedstawienie zakresu współpracy nauczycielo</w:t>
      </w:r>
      <w:r w:rsidR="00E225BE">
        <w:rPr>
          <w:rFonts w:ascii="Calibri" w:hAnsi="Calibri" w:cs="Calibri"/>
          <w:sz w:val="24"/>
          <w:szCs w:val="24"/>
        </w:rPr>
        <w:t>m</w:t>
      </w:r>
      <w:r w:rsidR="00E225BE">
        <w:rPr>
          <w:rFonts w:ascii="Calibri" w:hAnsi="Calibri" w:cs="Calibri"/>
          <w:sz w:val="24"/>
          <w:szCs w:val="24"/>
        </w:rPr>
        <w:br/>
      </w:r>
      <w:r w:rsidRPr="003A6A06">
        <w:rPr>
          <w:rFonts w:ascii="Calibri" w:hAnsi="Calibri" w:cs="Calibri"/>
          <w:sz w:val="24"/>
          <w:szCs w:val="24"/>
        </w:rPr>
        <w:t>i rodzicom/opiekunom.</w:t>
      </w:r>
    </w:p>
    <w:p w14:paraId="6F6BE6FE" w14:textId="77777777" w:rsidR="003A6A06" w:rsidRPr="003A6A06" w:rsidRDefault="003A6A06" w:rsidP="003A6A06">
      <w:pPr>
        <w:pStyle w:val="Akapitzlist"/>
        <w:spacing w:after="0" w:line="312" w:lineRule="auto"/>
        <w:ind w:left="360"/>
        <w:jc w:val="both"/>
        <w:rPr>
          <w:rFonts w:ascii="Calibri" w:hAnsi="Calibri" w:cs="Calibri"/>
          <w:sz w:val="24"/>
          <w:szCs w:val="24"/>
        </w:rPr>
      </w:pPr>
      <w:r w:rsidRPr="003A6A06">
        <w:rPr>
          <w:rFonts w:ascii="Calibri" w:hAnsi="Calibri" w:cs="Calibri"/>
          <w:sz w:val="24"/>
          <w:szCs w:val="24"/>
        </w:rPr>
        <w:t>Uzyskanie zgody pisemnej dyrektora szkoły (placówki) na przeprowadzenie spotkań indywidualnych  i grupowych na terenie szkoły.</w:t>
      </w:r>
    </w:p>
    <w:p w14:paraId="198996FC" w14:textId="59B4A5DB" w:rsidR="003A6A06" w:rsidRPr="003A6A06" w:rsidRDefault="003A6A06" w:rsidP="00E225BE">
      <w:pPr>
        <w:spacing w:before="240" w:after="0" w:line="312" w:lineRule="auto"/>
        <w:jc w:val="both"/>
        <w:rPr>
          <w:rFonts w:ascii="Calibri" w:hAnsi="Calibri" w:cs="Calibri"/>
          <w:b/>
          <w:bCs/>
          <w:sz w:val="24"/>
          <w:szCs w:val="24"/>
        </w:rPr>
      </w:pPr>
      <w:r w:rsidRPr="003A6A06">
        <w:rPr>
          <w:rFonts w:ascii="Calibri" w:hAnsi="Calibri" w:cs="Calibri"/>
          <w:b/>
          <w:bCs/>
          <w:sz w:val="24"/>
          <w:szCs w:val="24"/>
        </w:rPr>
        <w:t>Etap II – Stworzenie Katalogu Możliwości Zawodowych</w:t>
      </w:r>
      <w:r w:rsidR="008C1F57">
        <w:rPr>
          <w:rFonts w:ascii="Calibri" w:hAnsi="Calibri" w:cs="Calibri"/>
          <w:b/>
          <w:bCs/>
          <w:sz w:val="24"/>
          <w:szCs w:val="24"/>
        </w:rPr>
        <w:t xml:space="preserve"> (metodyka)</w:t>
      </w:r>
    </w:p>
    <w:p w14:paraId="7B8D259C" w14:textId="77777777" w:rsidR="00E225BE" w:rsidRPr="00E225BE" w:rsidRDefault="003A6A06" w:rsidP="00E225BE">
      <w:pPr>
        <w:pStyle w:val="Akapitzlist"/>
        <w:numPr>
          <w:ilvl w:val="0"/>
          <w:numId w:val="31"/>
        </w:numPr>
        <w:spacing w:before="120" w:after="0" w:line="312" w:lineRule="auto"/>
        <w:contextualSpacing w:val="0"/>
        <w:jc w:val="both"/>
        <w:rPr>
          <w:rFonts w:ascii="Calibri" w:hAnsi="Calibri" w:cs="Calibri"/>
          <w:b/>
          <w:bCs/>
          <w:sz w:val="24"/>
          <w:szCs w:val="24"/>
        </w:rPr>
      </w:pPr>
      <w:r w:rsidRPr="003A6A06">
        <w:rPr>
          <w:rFonts w:ascii="Calibri" w:hAnsi="Calibri" w:cs="Calibri"/>
          <w:sz w:val="24"/>
          <w:szCs w:val="24"/>
        </w:rPr>
        <w:t xml:space="preserve">Wyszukanie regionalnych podmiotów szeroko rozumianego rynku pracy dla osób </w:t>
      </w:r>
      <w:r w:rsidRPr="003A6A06">
        <w:rPr>
          <w:rFonts w:ascii="Calibri" w:hAnsi="Calibri" w:cs="Calibri"/>
          <w:sz w:val="24"/>
          <w:szCs w:val="24"/>
        </w:rPr>
        <w:br/>
        <w:t xml:space="preserve">z niepełnosprawnością intelektualną (z pomocą wyszukiwarki internetowej, urzędu pracy, </w:t>
      </w:r>
      <w:r w:rsidRPr="003A6A06">
        <w:rPr>
          <w:rFonts w:ascii="Calibri" w:hAnsi="Calibri" w:cs="Calibri"/>
          <w:sz w:val="24"/>
          <w:szCs w:val="24"/>
        </w:rPr>
        <w:br/>
        <w:t xml:space="preserve">sieci kontaktów), itp. Podmiotami rynku pracy są WTZ, ZAZ, organizacje pozarządowe </w:t>
      </w:r>
      <w:r w:rsidRPr="003A6A06">
        <w:rPr>
          <w:rFonts w:ascii="Calibri" w:hAnsi="Calibri" w:cs="Calibri"/>
          <w:sz w:val="24"/>
          <w:szCs w:val="24"/>
        </w:rPr>
        <w:lastRenderedPageBreak/>
        <w:t>realizujące programy aktywizacji zawodowej, spółdzielnie socjalne, NGO, instytucje, Zakłady Pracy Chronionej, pracodawcy z otwartego rynku pracy.</w:t>
      </w:r>
    </w:p>
    <w:p w14:paraId="08698F79" w14:textId="70CCCACE" w:rsidR="003A6A06" w:rsidRPr="00E225BE" w:rsidRDefault="003A6A06" w:rsidP="00E225BE">
      <w:pPr>
        <w:pStyle w:val="Akapitzlist"/>
        <w:numPr>
          <w:ilvl w:val="0"/>
          <w:numId w:val="31"/>
        </w:numPr>
        <w:spacing w:before="120" w:after="0" w:line="312" w:lineRule="auto"/>
        <w:contextualSpacing w:val="0"/>
        <w:jc w:val="both"/>
        <w:rPr>
          <w:rFonts w:ascii="Calibri" w:hAnsi="Calibri" w:cs="Calibri"/>
          <w:b/>
          <w:bCs/>
          <w:sz w:val="24"/>
          <w:szCs w:val="24"/>
        </w:rPr>
      </w:pPr>
      <w:r w:rsidRPr="00E225BE">
        <w:rPr>
          <w:rFonts w:ascii="Calibri" w:eastAsia="Calibri" w:hAnsi="Calibri" w:cs="Calibri"/>
          <w:sz w:val="24"/>
          <w:szCs w:val="24"/>
        </w:rPr>
        <w:t xml:space="preserve">Wstępna selekcja regionalnych podmiotów rynku pracy dla osób </w:t>
      </w:r>
      <w:r w:rsidRPr="00E225BE">
        <w:rPr>
          <w:rFonts w:ascii="Calibri" w:eastAsia="Calibri" w:hAnsi="Calibri" w:cs="Calibri"/>
          <w:sz w:val="24"/>
          <w:szCs w:val="24"/>
        </w:rPr>
        <w:br/>
        <w:t>z niepełnosprawnością intelektualną (z katalogu podmiotów wymienionych w punkcie 1).</w:t>
      </w:r>
    </w:p>
    <w:p w14:paraId="54B1B999" w14:textId="77777777" w:rsidR="003A6A06" w:rsidRPr="003A6A06" w:rsidRDefault="003A6A06" w:rsidP="00E225BE">
      <w:pPr>
        <w:spacing w:after="0" w:line="312" w:lineRule="auto"/>
        <w:ind w:left="360"/>
        <w:jc w:val="both"/>
        <w:rPr>
          <w:rFonts w:ascii="Calibri" w:eastAsia="Calibri" w:hAnsi="Calibri" w:cs="Calibri"/>
          <w:sz w:val="24"/>
          <w:szCs w:val="24"/>
        </w:rPr>
      </w:pPr>
      <w:r w:rsidRPr="003A6A06">
        <w:rPr>
          <w:rFonts w:ascii="Calibri" w:eastAsia="Times New Roman" w:hAnsi="Calibri" w:cs="Calibri"/>
          <w:sz w:val="24"/>
          <w:szCs w:val="24"/>
          <w:u w:val="single"/>
          <w:lang w:eastAsia="pl-PL"/>
        </w:rPr>
        <w:t>Selekcję dokonuje się na postawie kryteriów:</w:t>
      </w:r>
    </w:p>
    <w:p w14:paraId="4129F59A" w14:textId="77777777" w:rsidR="003A6A06" w:rsidRPr="003A6A06" w:rsidRDefault="003A6A06" w:rsidP="00E225BE">
      <w:pPr>
        <w:spacing w:after="0" w:line="312" w:lineRule="auto"/>
        <w:ind w:left="360"/>
        <w:jc w:val="both"/>
        <w:rPr>
          <w:rFonts w:ascii="Calibri" w:eastAsia="Calibri" w:hAnsi="Calibri" w:cs="Calibri"/>
          <w:sz w:val="24"/>
          <w:szCs w:val="24"/>
        </w:rPr>
      </w:pPr>
      <w:r w:rsidRPr="003A6A06">
        <w:rPr>
          <w:rFonts w:ascii="Calibri" w:eastAsia="Times New Roman" w:hAnsi="Calibri" w:cs="Calibri"/>
          <w:sz w:val="24"/>
          <w:szCs w:val="24"/>
          <w:lang w:eastAsia="pl-PL"/>
        </w:rPr>
        <w:t>- opinia środowiska/doświadczenia własne twórców katalogu</w:t>
      </w:r>
    </w:p>
    <w:p w14:paraId="01BFF8AE" w14:textId="77777777" w:rsidR="003A6A06" w:rsidRPr="003A6A06" w:rsidRDefault="003A6A06" w:rsidP="00E225BE">
      <w:pPr>
        <w:spacing w:after="0" w:line="312" w:lineRule="auto"/>
        <w:ind w:left="360"/>
        <w:jc w:val="both"/>
        <w:rPr>
          <w:rFonts w:ascii="Calibri" w:eastAsia="Calibri" w:hAnsi="Calibri" w:cs="Calibri"/>
          <w:sz w:val="24"/>
          <w:szCs w:val="24"/>
        </w:rPr>
      </w:pPr>
      <w:r w:rsidRPr="003A6A06">
        <w:rPr>
          <w:rFonts w:ascii="Calibri" w:eastAsia="Times New Roman" w:hAnsi="Calibri" w:cs="Calibri"/>
          <w:sz w:val="24"/>
          <w:szCs w:val="24"/>
          <w:lang w:eastAsia="pl-PL"/>
        </w:rPr>
        <w:t>- pozycja na rynku pracy</w:t>
      </w:r>
    </w:p>
    <w:p w14:paraId="3CB3D59F" w14:textId="77777777" w:rsidR="003A6A06" w:rsidRPr="003A6A06" w:rsidRDefault="003A6A06" w:rsidP="003A6A06">
      <w:pPr>
        <w:spacing w:after="0" w:line="312" w:lineRule="auto"/>
        <w:ind w:left="360"/>
        <w:rPr>
          <w:rFonts w:ascii="Calibri" w:eastAsia="Calibri" w:hAnsi="Calibri" w:cs="Calibri"/>
          <w:sz w:val="24"/>
          <w:szCs w:val="24"/>
        </w:rPr>
      </w:pPr>
      <w:r w:rsidRPr="003A6A06">
        <w:rPr>
          <w:rFonts w:ascii="Calibri" w:eastAsia="Times New Roman" w:hAnsi="Calibri" w:cs="Calibri"/>
          <w:sz w:val="24"/>
          <w:szCs w:val="24"/>
          <w:lang w:eastAsia="pl-PL"/>
        </w:rPr>
        <w:t>- doświadczenie podmiotu</w:t>
      </w:r>
    </w:p>
    <w:p w14:paraId="5A170742" w14:textId="77777777" w:rsidR="003A6A06" w:rsidRPr="003A6A06" w:rsidRDefault="003A6A06" w:rsidP="00E225BE">
      <w:pPr>
        <w:spacing w:after="0" w:line="312" w:lineRule="auto"/>
        <w:ind w:left="360"/>
        <w:jc w:val="both"/>
        <w:rPr>
          <w:rFonts w:ascii="Calibri" w:eastAsia="Calibri" w:hAnsi="Calibri" w:cs="Calibri"/>
          <w:sz w:val="24"/>
          <w:szCs w:val="24"/>
        </w:rPr>
      </w:pPr>
      <w:r w:rsidRPr="003A6A06">
        <w:rPr>
          <w:rFonts w:ascii="Calibri" w:eastAsia="Times New Roman" w:hAnsi="Calibri" w:cs="Calibri"/>
          <w:sz w:val="24"/>
          <w:szCs w:val="24"/>
          <w:lang w:eastAsia="pl-PL"/>
        </w:rPr>
        <w:t>- deklaracja przedstawicieli podmiotów dotycząca wsparcia (filozofia działania)</w:t>
      </w:r>
    </w:p>
    <w:p w14:paraId="407E5F4B" w14:textId="77777777" w:rsidR="003A6A06" w:rsidRPr="003A6A06" w:rsidRDefault="003A6A06" w:rsidP="00E225BE">
      <w:pPr>
        <w:spacing w:after="0" w:line="312" w:lineRule="auto"/>
        <w:ind w:left="360"/>
        <w:jc w:val="both"/>
        <w:rPr>
          <w:rFonts w:ascii="Calibri" w:eastAsia="Calibri" w:hAnsi="Calibri" w:cs="Calibri"/>
          <w:sz w:val="24"/>
          <w:szCs w:val="24"/>
        </w:rPr>
      </w:pPr>
      <w:r w:rsidRPr="003A6A06">
        <w:rPr>
          <w:rFonts w:ascii="Calibri" w:eastAsia="Times New Roman" w:hAnsi="Calibri" w:cs="Calibri"/>
          <w:sz w:val="24"/>
          <w:szCs w:val="24"/>
          <w:lang w:eastAsia="pl-PL"/>
        </w:rPr>
        <w:t>- możliwości rekrutacyjne podmiotu</w:t>
      </w:r>
    </w:p>
    <w:p w14:paraId="4B1AA4CD" w14:textId="77777777" w:rsidR="003A6A06" w:rsidRPr="003A6A06" w:rsidRDefault="003A6A06" w:rsidP="00E225BE">
      <w:pPr>
        <w:numPr>
          <w:ilvl w:val="0"/>
          <w:numId w:val="43"/>
        </w:numPr>
        <w:spacing w:after="0" w:line="312" w:lineRule="auto"/>
        <w:jc w:val="both"/>
        <w:rPr>
          <w:rFonts w:ascii="Calibri" w:eastAsia="Calibri" w:hAnsi="Calibri" w:cs="Calibri"/>
          <w:sz w:val="24"/>
          <w:szCs w:val="24"/>
        </w:rPr>
      </w:pPr>
      <w:r w:rsidRPr="003A6A06">
        <w:rPr>
          <w:rFonts w:ascii="Calibri" w:eastAsia="Calibri" w:hAnsi="Calibri" w:cs="Calibri"/>
          <w:sz w:val="24"/>
          <w:szCs w:val="24"/>
        </w:rPr>
        <w:t>Spotkania z przedstawicielami podmiotów</w:t>
      </w:r>
    </w:p>
    <w:p w14:paraId="58311D2B" w14:textId="77777777" w:rsidR="003A6A06" w:rsidRPr="003A6A06" w:rsidRDefault="003A6A06" w:rsidP="00E225BE">
      <w:pPr>
        <w:numPr>
          <w:ilvl w:val="0"/>
          <w:numId w:val="29"/>
        </w:numPr>
        <w:spacing w:after="0" w:line="312" w:lineRule="auto"/>
        <w:jc w:val="both"/>
        <w:rPr>
          <w:rFonts w:ascii="Calibri" w:eastAsia="Calibri" w:hAnsi="Calibri" w:cs="Calibri"/>
          <w:sz w:val="24"/>
          <w:szCs w:val="24"/>
        </w:rPr>
      </w:pPr>
      <w:r w:rsidRPr="003A6A06">
        <w:rPr>
          <w:rFonts w:ascii="Calibri" w:eastAsia="Calibri" w:hAnsi="Calibri" w:cs="Calibri"/>
          <w:sz w:val="24"/>
          <w:szCs w:val="24"/>
        </w:rPr>
        <w:t xml:space="preserve">spotkanie informacyjne (wywiad), </w:t>
      </w:r>
    </w:p>
    <w:p w14:paraId="6F38EC82" w14:textId="77777777" w:rsidR="003A6A06" w:rsidRPr="003A6A06" w:rsidRDefault="003A6A06" w:rsidP="00E225BE">
      <w:pPr>
        <w:numPr>
          <w:ilvl w:val="0"/>
          <w:numId w:val="29"/>
        </w:numPr>
        <w:spacing w:after="0" w:line="312" w:lineRule="auto"/>
        <w:jc w:val="both"/>
        <w:rPr>
          <w:rFonts w:ascii="Calibri" w:eastAsia="Calibri" w:hAnsi="Calibri" w:cs="Calibri"/>
          <w:sz w:val="24"/>
          <w:szCs w:val="24"/>
        </w:rPr>
      </w:pPr>
      <w:r w:rsidRPr="003A6A06">
        <w:rPr>
          <w:rFonts w:ascii="Calibri" w:eastAsia="Calibri" w:hAnsi="Calibri" w:cs="Calibri"/>
          <w:sz w:val="24"/>
          <w:szCs w:val="24"/>
        </w:rPr>
        <w:t>prezentacja działania podmiotu (wizytacja)</w:t>
      </w:r>
    </w:p>
    <w:p w14:paraId="75D63B06" w14:textId="77777777" w:rsidR="003A6A06" w:rsidRPr="003A6A06" w:rsidRDefault="003A6A06" w:rsidP="00E225BE">
      <w:pPr>
        <w:pStyle w:val="Akapitzlist"/>
        <w:numPr>
          <w:ilvl w:val="0"/>
          <w:numId w:val="43"/>
        </w:numPr>
        <w:spacing w:after="0" w:line="312" w:lineRule="auto"/>
        <w:ind w:hanging="357"/>
        <w:contextualSpacing w:val="0"/>
        <w:jc w:val="both"/>
        <w:rPr>
          <w:rFonts w:ascii="Calibri" w:eastAsia="Calibri" w:hAnsi="Calibri" w:cs="Calibri"/>
          <w:sz w:val="24"/>
          <w:szCs w:val="24"/>
        </w:rPr>
      </w:pPr>
      <w:r w:rsidRPr="003A6A06">
        <w:rPr>
          <w:rFonts w:ascii="Calibri" w:eastAsia="Calibri" w:hAnsi="Calibri" w:cs="Calibri"/>
          <w:sz w:val="24"/>
          <w:szCs w:val="24"/>
        </w:rPr>
        <w:t>Tworzenie opisów podmiotów do Katalogu Możliwości Zawodowych</w:t>
      </w:r>
    </w:p>
    <w:p w14:paraId="36A34280" w14:textId="77777777" w:rsidR="003A6A06" w:rsidRPr="003A6A06" w:rsidRDefault="003A6A06" w:rsidP="00E225BE">
      <w:pPr>
        <w:numPr>
          <w:ilvl w:val="0"/>
          <w:numId w:val="30"/>
        </w:numPr>
        <w:spacing w:after="0" w:line="312" w:lineRule="auto"/>
        <w:ind w:hanging="357"/>
        <w:jc w:val="both"/>
        <w:rPr>
          <w:rFonts w:ascii="Calibri" w:eastAsia="Calibri" w:hAnsi="Calibri" w:cs="Calibri"/>
          <w:sz w:val="24"/>
          <w:szCs w:val="24"/>
        </w:rPr>
      </w:pPr>
      <w:r w:rsidRPr="003A6A06">
        <w:rPr>
          <w:rFonts w:ascii="Calibri" w:eastAsia="Calibri" w:hAnsi="Calibri" w:cs="Calibri"/>
          <w:sz w:val="24"/>
          <w:szCs w:val="24"/>
        </w:rPr>
        <w:t>Przygotowanie opisu (dane kontaktowe, opis oferty, rekrutacja, zdjęcie)</w:t>
      </w:r>
    </w:p>
    <w:p w14:paraId="303B02F1" w14:textId="77777777" w:rsidR="003A6A06" w:rsidRPr="003A6A06" w:rsidRDefault="003A6A06" w:rsidP="00E225BE">
      <w:pPr>
        <w:numPr>
          <w:ilvl w:val="0"/>
          <w:numId w:val="30"/>
        </w:numPr>
        <w:spacing w:after="0" w:line="312" w:lineRule="auto"/>
        <w:ind w:hanging="357"/>
        <w:jc w:val="both"/>
        <w:rPr>
          <w:rFonts w:ascii="Calibri" w:eastAsia="Calibri" w:hAnsi="Calibri" w:cs="Calibri"/>
          <w:sz w:val="24"/>
          <w:szCs w:val="24"/>
        </w:rPr>
      </w:pPr>
      <w:r w:rsidRPr="003A6A06">
        <w:rPr>
          <w:rFonts w:ascii="Calibri" w:eastAsia="Calibri" w:hAnsi="Calibri" w:cs="Calibri"/>
          <w:sz w:val="24"/>
          <w:szCs w:val="24"/>
        </w:rPr>
        <w:t>Autoryzacja/weryfikacja</w:t>
      </w:r>
    </w:p>
    <w:p w14:paraId="62EC943E" w14:textId="77777777" w:rsidR="003A6A06" w:rsidRPr="003A6A06" w:rsidRDefault="003A6A06" w:rsidP="00E225BE">
      <w:pPr>
        <w:numPr>
          <w:ilvl w:val="0"/>
          <w:numId w:val="30"/>
        </w:numPr>
        <w:spacing w:after="0" w:line="312" w:lineRule="auto"/>
        <w:ind w:hanging="357"/>
        <w:jc w:val="both"/>
        <w:rPr>
          <w:rFonts w:ascii="Calibri" w:eastAsia="Calibri" w:hAnsi="Calibri" w:cs="Calibri"/>
          <w:sz w:val="24"/>
          <w:szCs w:val="24"/>
        </w:rPr>
      </w:pPr>
      <w:r w:rsidRPr="003A6A06">
        <w:rPr>
          <w:rFonts w:ascii="Calibri" w:eastAsia="Calibri" w:hAnsi="Calibri" w:cs="Calibri"/>
          <w:sz w:val="24"/>
          <w:szCs w:val="24"/>
        </w:rPr>
        <w:t>Wykorzystanie przykładów (dobre praktyki) – opisy tworzone przez przedstawicieli podmiotów</w:t>
      </w:r>
    </w:p>
    <w:p w14:paraId="28FFED4F" w14:textId="77777777" w:rsidR="003A6A06" w:rsidRPr="003A6A06" w:rsidRDefault="003A6A06" w:rsidP="00E225BE">
      <w:pPr>
        <w:numPr>
          <w:ilvl w:val="0"/>
          <w:numId w:val="43"/>
        </w:numPr>
        <w:spacing w:after="0" w:line="312" w:lineRule="auto"/>
        <w:ind w:left="357" w:hanging="357"/>
        <w:jc w:val="both"/>
        <w:rPr>
          <w:rFonts w:ascii="Calibri" w:eastAsia="Calibri" w:hAnsi="Calibri" w:cs="Calibri"/>
          <w:sz w:val="24"/>
          <w:szCs w:val="24"/>
        </w:rPr>
      </w:pPr>
      <w:r w:rsidRPr="003A6A06">
        <w:rPr>
          <w:rFonts w:ascii="Calibri" w:eastAsia="Calibri" w:hAnsi="Calibri" w:cs="Calibri"/>
          <w:sz w:val="24"/>
          <w:szCs w:val="24"/>
        </w:rPr>
        <w:t>Tworzenie/wykorzystanie części uniwersalnej (prawo pracy, obawy, orzecznictwo)</w:t>
      </w:r>
    </w:p>
    <w:p w14:paraId="7D3FC0EB" w14:textId="77777777" w:rsidR="003A6A06" w:rsidRPr="003A6A06" w:rsidRDefault="003A6A06" w:rsidP="00E225BE">
      <w:pPr>
        <w:numPr>
          <w:ilvl w:val="0"/>
          <w:numId w:val="43"/>
        </w:numPr>
        <w:spacing w:after="0" w:line="312" w:lineRule="auto"/>
        <w:ind w:left="357" w:hanging="357"/>
        <w:jc w:val="both"/>
        <w:rPr>
          <w:rFonts w:ascii="Calibri" w:eastAsia="Calibri" w:hAnsi="Calibri" w:cs="Calibri"/>
          <w:sz w:val="24"/>
          <w:szCs w:val="24"/>
        </w:rPr>
      </w:pPr>
      <w:r w:rsidRPr="003A6A06">
        <w:rPr>
          <w:rFonts w:ascii="Calibri" w:eastAsia="Calibri" w:hAnsi="Calibri" w:cs="Calibri"/>
          <w:sz w:val="24"/>
          <w:szCs w:val="24"/>
        </w:rPr>
        <w:t>Wydruk Katalogu Możliwości Zawodowych lub przygotowanie go w formie pliku PDF.</w:t>
      </w:r>
    </w:p>
    <w:p w14:paraId="11D8F3AE" w14:textId="77777777" w:rsidR="003A6A06" w:rsidRPr="003A6A06" w:rsidRDefault="003A6A06" w:rsidP="003A6A06">
      <w:pPr>
        <w:spacing w:before="240" w:after="0" w:line="360" w:lineRule="auto"/>
        <w:rPr>
          <w:rFonts w:ascii="Calibri" w:eastAsia="Calibri" w:hAnsi="Calibri" w:cs="Calibri"/>
          <w:b/>
          <w:bCs/>
          <w:sz w:val="24"/>
          <w:szCs w:val="24"/>
        </w:rPr>
      </w:pPr>
      <w:r w:rsidRPr="003A6A06">
        <w:rPr>
          <w:rFonts w:ascii="Calibri" w:eastAsia="Calibri" w:hAnsi="Calibri" w:cs="Calibri"/>
          <w:b/>
          <w:bCs/>
          <w:sz w:val="24"/>
          <w:szCs w:val="24"/>
        </w:rPr>
        <w:t>Etap III – Warsztaty grupowe z uczniami Szkół Przysposabiających do Pracy i Zasadniczych Szkół Zawodowych</w:t>
      </w:r>
    </w:p>
    <w:p w14:paraId="4B091AE0" w14:textId="6AFC6FB1" w:rsidR="003A6A06" w:rsidRDefault="003A6A06" w:rsidP="00BA25AA">
      <w:pPr>
        <w:pStyle w:val="Akapitzlist"/>
        <w:numPr>
          <w:ilvl w:val="0"/>
          <w:numId w:val="33"/>
        </w:numPr>
        <w:spacing w:before="120"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 xml:space="preserve">Warsztaty grupowe z uczniami to cykl dwóch spotkań. Każde spotkanie trwa 5h. Rekomenduje się przeprowadzenie obu spotkań w ciągu tego samego tygodnia, </w:t>
      </w:r>
      <w:r w:rsidR="00BA25AA">
        <w:rPr>
          <w:rFonts w:ascii="Calibri" w:eastAsia="Calibri" w:hAnsi="Calibri" w:cs="Calibri"/>
          <w:sz w:val="24"/>
          <w:szCs w:val="24"/>
        </w:rPr>
        <w:br/>
      </w:r>
      <w:r w:rsidRPr="003A6A06">
        <w:rPr>
          <w:rFonts w:ascii="Calibri" w:eastAsia="Calibri" w:hAnsi="Calibri" w:cs="Calibri"/>
          <w:sz w:val="24"/>
          <w:szCs w:val="24"/>
        </w:rPr>
        <w:t>co przyczyni się do lepszego zapamiętania prezentowanych materiałów.</w:t>
      </w:r>
    </w:p>
    <w:p w14:paraId="7155D767" w14:textId="1017A902" w:rsidR="00BA25AA" w:rsidRPr="003A6A06" w:rsidRDefault="00BA25AA" w:rsidP="00BA25AA">
      <w:pPr>
        <w:pStyle w:val="Akapitzlist"/>
        <w:spacing w:before="120" w:after="0" w:line="312" w:lineRule="auto"/>
        <w:ind w:left="360"/>
        <w:contextualSpacing w:val="0"/>
        <w:jc w:val="both"/>
        <w:rPr>
          <w:rFonts w:ascii="Calibri" w:eastAsia="Calibri" w:hAnsi="Calibri" w:cs="Calibri"/>
          <w:sz w:val="24"/>
          <w:szCs w:val="24"/>
        </w:rPr>
      </w:pPr>
      <w:r>
        <w:rPr>
          <w:rFonts w:ascii="Calibri" w:eastAsia="Calibri" w:hAnsi="Calibri" w:cs="Calibri"/>
          <w:sz w:val="24"/>
          <w:szCs w:val="24"/>
        </w:rPr>
        <w:t xml:space="preserve">Jeden doradca kariery prowadzi szkolenie dla 6-osobowej grupy uczniów </w:t>
      </w:r>
      <w:r>
        <w:rPr>
          <w:rFonts w:ascii="Calibri" w:eastAsia="Calibri" w:hAnsi="Calibri" w:cs="Calibri"/>
          <w:sz w:val="24"/>
          <w:szCs w:val="24"/>
        </w:rPr>
        <w:br/>
        <w:t xml:space="preserve">z niepełnosprawnością intelektualną. Jeśli uczniów jest więcej rekomenduje się prowadzenie warsztatów przez dwóch prowadzących. W czasie warsztatów osobami wspierającymi uczniów mogą być nauczyciele. </w:t>
      </w:r>
    </w:p>
    <w:p w14:paraId="3758D3D9" w14:textId="77777777" w:rsidR="003A6A06" w:rsidRPr="003A6A06" w:rsidRDefault="003A6A06" w:rsidP="00BA25AA">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Celem warsztatów grupowych jest:</w:t>
      </w:r>
    </w:p>
    <w:p w14:paraId="65C408D1"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uświadomienie korzyści płynących z podjęcia aktywności zawodowej</w:t>
      </w:r>
    </w:p>
    <w:p w14:paraId="2C9323BA"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 xml:space="preserve">zwiększenie umiejętności dokonywania wyboru w oparciu o analizę korzyści </w:t>
      </w:r>
    </w:p>
    <w:p w14:paraId="23CE5C55"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zwiększenie motywacji do podjęcia zatrudnienia po zakończeniu edukacji</w:t>
      </w:r>
    </w:p>
    <w:p w14:paraId="3EB8E07A"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lastRenderedPageBreak/>
        <w:t>zdobycie wiedzy na temat rynku pracy i źródeł informacji istotnych dla realizacji celów zawodowych</w:t>
      </w:r>
    </w:p>
    <w:p w14:paraId="5588799E"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zmniejszenie obaw związanych z podjęciem pracy i utratą świadczeń</w:t>
      </w:r>
    </w:p>
    <w:p w14:paraId="6FAE7F4F"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 xml:space="preserve">zwiększenie wiedzy dotyczącej odpowiednich </w:t>
      </w:r>
      <w:proofErr w:type="spellStart"/>
      <w:r w:rsidRPr="003A6A06">
        <w:rPr>
          <w:rFonts w:ascii="Calibri" w:eastAsia="Calibri" w:hAnsi="Calibri" w:cs="Calibri"/>
          <w:sz w:val="24"/>
          <w:szCs w:val="24"/>
        </w:rPr>
        <w:t>zachowań</w:t>
      </w:r>
      <w:proofErr w:type="spellEnd"/>
      <w:r w:rsidRPr="003A6A06">
        <w:rPr>
          <w:rFonts w:ascii="Calibri" w:eastAsia="Calibri" w:hAnsi="Calibri" w:cs="Calibri"/>
          <w:sz w:val="24"/>
          <w:szCs w:val="24"/>
        </w:rPr>
        <w:t xml:space="preserve"> stosownie do pełnionych ról społecznych, np. w miejscu pracy</w:t>
      </w:r>
    </w:p>
    <w:p w14:paraId="1456DC88"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 xml:space="preserve">zwiększenie wiedzy na temat radzenia sobie ze stresem </w:t>
      </w:r>
    </w:p>
    <w:p w14:paraId="6357175C"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zwiększenie umiejętności wyrażania emocji stosownie do sytuacji</w:t>
      </w:r>
    </w:p>
    <w:p w14:paraId="1F2808FA" w14:textId="77777777" w:rsidR="003A6A06" w:rsidRPr="003A6A06" w:rsidRDefault="003A6A06" w:rsidP="00BA25AA">
      <w:pPr>
        <w:pStyle w:val="Akapitzlist"/>
        <w:numPr>
          <w:ilvl w:val="0"/>
          <w:numId w:val="32"/>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 xml:space="preserve">zwiększenie wiedzy na temat przygotowania życiorysu zawodowego oraz uczestniczenia </w:t>
      </w:r>
      <w:r w:rsidRPr="003A6A06">
        <w:rPr>
          <w:rFonts w:ascii="Calibri" w:eastAsia="Calibri" w:hAnsi="Calibri" w:cs="Calibri"/>
          <w:sz w:val="24"/>
          <w:szCs w:val="24"/>
        </w:rPr>
        <w:br/>
        <w:t>w rozmowie kwalifikacyjnej</w:t>
      </w:r>
    </w:p>
    <w:p w14:paraId="096C3C09" w14:textId="77777777" w:rsidR="00626B48" w:rsidRDefault="00626B48" w:rsidP="00BA25AA">
      <w:pPr>
        <w:spacing w:after="0" w:line="312" w:lineRule="auto"/>
        <w:jc w:val="both"/>
        <w:rPr>
          <w:rFonts w:ascii="Calibri" w:eastAsia="Calibri" w:hAnsi="Calibri" w:cs="Calibri"/>
          <w:sz w:val="24"/>
          <w:szCs w:val="24"/>
        </w:rPr>
      </w:pPr>
    </w:p>
    <w:p w14:paraId="5DED2F84" w14:textId="7C19EB7E"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Metody pracy:</w:t>
      </w:r>
    </w:p>
    <w:p w14:paraId="6F44CCD7" w14:textId="77777777" w:rsidR="003A6A06" w:rsidRPr="003A6A06" w:rsidRDefault="003A6A06" w:rsidP="00626B48">
      <w:pPr>
        <w:pStyle w:val="Akapitzlist"/>
        <w:numPr>
          <w:ilvl w:val="0"/>
          <w:numId w:val="34"/>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mini wykład prowadzących</w:t>
      </w:r>
    </w:p>
    <w:p w14:paraId="3D7357E8" w14:textId="77777777" w:rsidR="003A6A06" w:rsidRPr="003A6A06" w:rsidRDefault="003A6A06" w:rsidP="00626B48">
      <w:pPr>
        <w:pStyle w:val="Akapitzlist"/>
        <w:numPr>
          <w:ilvl w:val="0"/>
          <w:numId w:val="34"/>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dyskusja w grupie</w:t>
      </w:r>
    </w:p>
    <w:p w14:paraId="0D00263E" w14:textId="77777777" w:rsidR="003A6A06" w:rsidRPr="003A6A06" w:rsidRDefault="003A6A06" w:rsidP="00626B48">
      <w:pPr>
        <w:pStyle w:val="Akapitzlist"/>
        <w:numPr>
          <w:ilvl w:val="0"/>
          <w:numId w:val="34"/>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burza mózgów</w:t>
      </w:r>
    </w:p>
    <w:p w14:paraId="59C7CC86" w14:textId="77777777" w:rsidR="003A6A06" w:rsidRPr="003A6A06" w:rsidRDefault="003A6A06" w:rsidP="00626B48">
      <w:pPr>
        <w:pStyle w:val="Akapitzlist"/>
        <w:numPr>
          <w:ilvl w:val="0"/>
          <w:numId w:val="34"/>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psychodrama</w:t>
      </w:r>
    </w:p>
    <w:p w14:paraId="60FE0CC4" w14:textId="77777777" w:rsidR="003A6A06" w:rsidRPr="003A6A06" w:rsidRDefault="003A6A06" w:rsidP="00626B48">
      <w:pPr>
        <w:pStyle w:val="Akapitzlist"/>
        <w:numPr>
          <w:ilvl w:val="0"/>
          <w:numId w:val="34"/>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praca w grupach</w:t>
      </w:r>
    </w:p>
    <w:p w14:paraId="0D3C9E1D" w14:textId="77777777" w:rsidR="003A6A06" w:rsidRPr="003A6A06" w:rsidRDefault="003A6A06" w:rsidP="00626B48">
      <w:pPr>
        <w:pStyle w:val="Akapitzlist"/>
        <w:numPr>
          <w:ilvl w:val="0"/>
          <w:numId w:val="34"/>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praca indywidualna</w:t>
      </w:r>
    </w:p>
    <w:p w14:paraId="698A6904" w14:textId="77777777"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W załączniku nr 1 do modelu testowanej innowacji znajduje się Program szkoleń z aktywizacji zawodowej.</w:t>
      </w:r>
    </w:p>
    <w:p w14:paraId="7DEBBE47" w14:textId="77777777"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W załączniku nr 2 znajdują się dodatkowe przykładowe ćwiczenia, które można wykorzystać w czasie warsztatów grupowych z uczniami z niepełnosprawnością intelektualną.</w:t>
      </w:r>
    </w:p>
    <w:p w14:paraId="57EFA559" w14:textId="77777777" w:rsidR="003A6A06" w:rsidRPr="003A6A06" w:rsidRDefault="003A6A06" w:rsidP="00626B48">
      <w:pPr>
        <w:spacing w:before="120" w:after="0" w:line="312" w:lineRule="auto"/>
        <w:jc w:val="both"/>
        <w:rPr>
          <w:rFonts w:ascii="Calibri" w:eastAsia="Calibri" w:hAnsi="Calibri" w:cs="Calibri"/>
          <w:b/>
          <w:bCs/>
          <w:sz w:val="24"/>
          <w:szCs w:val="24"/>
        </w:rPr>
      </w:pPr>
      <w:r w:rsidRPr="003A6A06">
        <w:rPr>
          <w:rFonts w:ascii="Calibri" w:eastAsia="Calibri" w:hAnsi="Calibri" w:cs="Calibri"/>
          <w:b/>
          <w:bCs/>
          <w:sz w:val="24"/>
          <w:szCs w:val="24"/>
        </w:rPr>
        <w:t>Wymagania lokalowe:</w:t>
      </w:r>
    </w:p>
    <w:p w14:paraId="1FA73567" w14:textId="77777777"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 xml:space="preserve">Warsztaty grupowe dla uczniów odbywają się na terenie szkoły. Sala powinna być wyposażona </w:t>
      </w:r>
      <w:r w:rsidRPr="003A6A06">
        <w:rPr>
          <w:rFonts w:ascii="Calibri" w:eastAsia="Calibri" w:hAnsi="Calibri" w:cs="Calibri"/>
          <w:sz w:val="24"/>
          <w:szCs w:val="24"/>
        </w:rPr>
        <w:br/>
        <w:t>we flipchart, laptopa oraz rzutnik.</w:t>
      </w:r>
    </w:p>
    <w:p w14:paraId="6CB883BC" w14:textId="77777777" w:rsidR="003A6A06" w:rsidRPr="003A6A06" w:rsidRDefault="003A6A06" w:rsidP="00626B48">
      <w:pPr>
        <w:spacing w:before="240" w:after="0" w:line="312" w:lineRule="auto"/>
        <w:jc w:val="both"/>
        <w:rPr>
          <w:rFonts w:ascii="Calibri" w:eastAsia="Calibri" w:hAnsi="Calibri" w:cs="Calibri"/>
          <w:b/>
          <w:bCs/>
          <w:sz w:val="24"/>
          <w:szCs w:val="24"/>
        </w:rPr>
      </w:pPr>
      <w:r w:rsidRPr="003A6A06">
        <w:rPr>
          <w:rFonts w:ascii="Calibri" w:eastAsia="Calibri" w:hAnsi="Calibri" w:cs="Calibri"/>
          <w:b/>
          <w:bCs/>
          <w:sz w:val="24"/>
          <w:szCs w:val="24"/>
        </w:rPr>
        <w:t>Etap IV - Konsultacje indywidualne z uczniami</w:t>
      </w:r>
    </w:p>
    <w:p w14:paraId="7DA2C2E5" w14:textId="77777777"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W ramach modelu przewidziano 2-godzinne spotkania odbywające się co tydzień.</w:t>
      </w:r>
    </w:p>
    <w:p w14:paraId="681BD847" w14:textId="77777777"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Cel konsultacji:</w:t>
      </w:r>
    </w:p>
    <w:p w14:paraId="0F451D33"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diagnoza preferencji i predyspozycji zawodowych</w:t>
      </w:r>
    </w:p>
    <w:p w14:paraId="697DD53D"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rozpoznanie potencjału zawodowego</w:t>
      </w:r>
    </w:p>
    <w:p w14:paraId="1B6A6958"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rozpoznanie mocnych i słabych stron ucznia oraz dokonanie analizy SWOT w kontekście dalszego rozwoju zawodowego</w:t>
      </w:r>
    </w:p>
    <w:p w14:paraId="5C5802D3" w14:textId="1847D11B"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 xml:space="preserve">diagnoza indywidualnych potrzeb i możliwości ucznia, ukierunkowanie zainteresowań, </w:t>
      </w:r>
      <w:r w:rsidR="00626B48">
        <w:rPr>
          <w:rFonts w:ascii="Calibri" w:eastAsia="Calibri" w:hAnsi="Calibri" w:cs="Calibri"/>
          <w:sz w:val="24"/>
          <w:szCs w:val="24"/>
        </w:rPr>
        <w:br/>
      </w:r>
      <w:r w:rsidRPr="003A6A06">
        <w:rPr>
          <w:rFonts w:ascii="Calibri" w:eastAsia="Calibri" w:hAnsi="Calibri" w:cs="Calibri"/>
          <w:sz w:val="24"/>
          <w:szCs w:val="24"/>
        </w:rPr>
        <w:t>a także określenie jego wiedzy i świadomości na temat pracy</w:t>
      </w:r>
    </w:p>
    <w:p w14:paraId="377138C9"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wzbudzenie motywacji do podjęcia aktywności zawodowej</w:t>
      </w:r>
    </w:p>
    <w:p w14:paraId="0D9C5296"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lastRenderedPageBreak/>
        <w:t>zmniejszenie obaw</w:t>
      </w:r>
    </w:p>
    <w:p w14:paraId="4118F69F" w14:textId="77777777"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Metody pracy:</w:t>
      </w:r>
    </w:p>
    <w:p w14:paraId="75B9F917" w14:textId="77777777" w:rsidR="003A6A06" w:rsidRPr="003A6A06" w:rsidRDefault="003A6A06" w:rsidP="00626B48">
      <w:pPr>
        <w:pStyle w:val="Akapitzlist"/>
        <w:numPr>
          <w:ilvl w:val="0"/>
          <w:numId w:val="37"/>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rozmowa</w:t>
      </w:r>
    </w:p>
    <w:p w14:paraId="7A95E48F" w14:textId="77777777" w:rsidR="003A6A06" w:rsidRPr="003A6A06" w:rsidRDefault="003A6A06" w:rsidP="00626B48">
      <w:pPr>
        <w:pStyle w:val="Akapitzlist"/>
        <w:numPr>
          <w:ilvl w:val="0"/>
          <w:numId w:val="37"/>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wykonywanie ćwiczeń z wykorzystaniem wybranych narzędzi doradczych</w:t>
      </w:r>
    </w:p>
    <w:p w14:paraId="636E2FDE" w14:textId="77777777" w:rsidR="003A6A06" w:rsidRPr="003A6A06" w:rsidRDefault="003A6A06" w:rsidP="00626B48">
      <w:pPr>
        <w:spacing w:before="120" w:after="0" w:line="312" w:lineRule="auto"/>
        <w:jc w:val="both"/>
        <w:rPr>
          <w:rFonts w:ascii="Calibri" w:eastAsia="Calibri" w:hAnsi="Calibri" w:cs="Calibri"/>
          <w:sz w:val="24"/>
          <w:szCs w:val="24"/>
        </w:rPr>
      </w:pPr>
      <w:r w:rsidRPr="003A6A06">
        <w:rPr>
          <w:rFonts w:ascii="Calibri" w:eastAsia="Calibri" w:hAnsi="Calibri" w:cs="Calibri"/>
          <w:sz w:val="24"/>
          <w:szCs w:val="24"/>
        </w:rPr>
        <w:t>Przykładowe ćwiczenia wykonywane podczas konsultacji indywidualnej z uczniem:</w:t>
      </w:r>
    </w:p>
    <w:p w14:paraId="152F4379" w14:textId="77777777" w:rsidR="003A6A06" w:rsidRPr="003A6A06" w:rsidRDefault="003A6A06" w:rsidP="00626B48">
      <w:pPr>
        <w:spacing w:before="120" w:after="0" w:line="312" w:lineRule="auto"/>
        <w:rPr>
          <w:rFonts w:ascii="Calibri" w:eastAsia="Calibri" w:hAnsi="Calibri" w:cs="Calibri"/>
          <w:b/>
          <w:bCs/>
          <w:sz w:val="24"/>
          <w:szCs w:val="24"/>
        </w:rPr>
      </w:pPr>
      <w:r w:rsidRPr="003A6A06">
        <w:rPr>
          <w:rFonts w:ascii="Calibri" w:eastAsia="Calibri" w:hAnsi="Calibri" w:cs="Calibri"/>
          <w:b/>
          <w:bCs/>
          <w:sz w:val="24"/>
          <w:szCs w:val="24"/>
        </w:rPr>
        <w:t>Zainteresowania a predyspozycje zawodowe</w:t>
      </w:r>
    </w:p>
    <w:p w14:paraId="513C3B0B" w14:textId="77777777" w:rsidR="003A6A06" w:rsidRPr="003A6A06" w:rsidRDefault="003A6A06" w:rsidP="003A6A06">
      <w:pPr>
        <w:spacing w:after="0" w:line="312" w:lineRule="auto"/>
        <w:rPr>
          <w:rFonts w:ascii="Calibri" w:eastAsia="Calibri" w:hAnsi="Calibri" w:cs="Calibri"/>
          <w:b/>
          <w:bCs/>
          <w:sz w:val="24"/>
          <w:szCs w:val="24"/>
        </w:rPr>
      </w:pPr>
      <w:r w:rsidRPr="003A6A06">
        <w:rPr>
          <w:rFonts w:ascii="Calibri" w:eastAsia="Calibri" w:hAnsi="Calibri" w:cs="Calibri"/>
          <w:b/>
          <w:bCs/>
          <w:sz w:val="24"/>
          <w:szCs w:val="24"/>
        </w:rPr>
        <w:t>Ćwiczenie 1:</w:t>
      </w:r>
    </w:p>
    <w:p w14:paraId="0EB1F6C8" w14:textId="77777777" w:rsidR="003A6A06" w:rsidRPr="003A6A06" w:rsidRDefault="003A6A06" w:rsidP="003A6A06">
      <w:pPr>
        <w:spacing w:after="0" w:line="312" w:lineRule="auto"/>
        <w:rPr>
          <w:rFonts w:ascii="Calibri" w:eastAsia="Calibri" w:hAnsi="Calibri" w:cs="Calibri"/>
          <w:sz w:val="24"/>
          <w:szCs w:val="24"/>
        </w:rPr>
      </w:pPr>
      <w:r w:rsidRPr="003A6A06">
        <w:rPr>
          <w:rFonts w:ascii="Calibri" w:eastAsia="Calibri" w:hAnsi="Calibri" w:cs="Calibri"/>
          <w:sz w:val="24"/>
          <w:szCs w:val="24"/>
        </w:rPr>
        <w:t xml:space="preserve">Pomyśl o swoich zainteresowaniach: </w:t>
      </w:r>
    </w:p>
    <w:p w14:paraId="5C550BB4" w14:textId="77777777" w:rsidR="003A6A06" w:rsidRPr="003A6A06" w:rsidRDefault="003A6A06" w:rsidP="003A6A06">
      <w:pPr>
        <w:pStyle w:val="Akapitzlist"/>
        <w:numPr>
          <w:ilvl w:val="0"/>
          <w:numId w:val="38"/>
        </w:numPr>
        <w:spacing w:after="0" w:line="312" w:lineRule="auto"/>
        <w:contextualSpacing w:val="0"/>
        <w:rPr>
          <w:rFonts w:ascii="Calibri" w:eastAsia="Calibri" w:hAnsi="Calibri" w:cs="Calibri"/>
          <w:sz w:val="24"/>
          <w:szCs w:val="24"/>
        </w:rPr>
      </w:pPr>
      <w:r w:rsidRPr="003A6A06">
        <w:rPr>
          <w:rFonts w:ascii="Calibri" w:eastAsia="Calibri" w:hAnsi="Calibri" w:cs="Calibri"/>
          <w:sz w:val="24"/>
          <w:szCs w:val="24"/>
        </w:rPr>
        <w:t xml:space="preserve">W jaki sposób spędzasz wolny czas? </w:t>
      </w:r>
    </w:p>
    <w:p w14:paraId="45AEE94F" w14:textId="77777777" w:rsidR="003A6A06" w:rsidRPr="003A6A06" w:rsidRDefault="003A6A06" w:rsidP="003A6A06">
      <w:pPr>
        <w:pStyle w:val="Akapitzlist"/>
        <w:numPr>
          <w:ilvl w:val="0"/>
          <w:numId w:val="38"/>
        </w:numPr>
        <w:spacing w:after="0" w:line="312" w:lineRule="auto"/>
        <w:contextualSpacing w:val="0"/>
        <w:rPr>
          <w:rFonts w:ascii="Calibri" w:eastAsia="Calibri" w:hAnsi="Calibri" w:cs="Calibri"/>
          <w:sz w:val="24"/>
          <w:szCs w:val="24"/>
        </w:rPr>
      </w:pPr>
      <w:r w:rsidRPr="003A6A06">
        <w:rPr>
          <w:rFonts w:ascii="Calibri" w:eastAsia="Calibri" w:hAnsi="Calibri" w:cs="Calibri"/>
          <w:sz w:val="24"/>
          <w:szCs w:val="24"/>
        </w:rPr>
        <w:t xml:space="preserve">Czy są jakieś dziedziny życia, które pociągają Cię zdecydowanie bardziej niż reszta? </w:t>
      </w:r>
    </w:p>
    <w:p w14:paraId="62394B45" w14:textId="77777777" w:rsidR="003A6A06" w:rsidRPr="003A6A06" w:rsidRDefault="003A6A06" w:rsidP="00626B48">
      <w:pPr>
        <w:pStyle w:val="Akapitzlist"/>
        <w:numPr>
          <w:ilvl w:val="0"/>
          <w:numId w:val="38"/>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 xml:space="preserve">Po jakie książki i czasopisma sięgasz najczęściej? </w:t>
      </w:r>
    </w:p>
    <w:p w14:paraId="4B099286" w14:textId="1324F91E" w:rsidR="003A6A06" w:rsidRPr="003A6A06" w:rsidRDefault="003A6A06" w:rsidP="00626B48">
      <w:pPr>
        <w:pStyle w:val="Akapitzlist"/>
        <w:numPr>
          <w:ilvl w:val="0"/>
          <w:numId w:val="38"/>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 xml:space="preserve">Jakie programy telewizyjne oglądasz systematycznie? Zastanów się, w czym jesteś dobry, </w:t>
      </w:r>
      <w:r w:rsidRPr="003A6A06">
        <w:rPr>
          <w:rFonts w:ascii="Calibri" w:eastAsia="Calibri" w:hAnsi="Calibri" w:cs="Calibri"/>
          <w:sz w:val="24"/>
          <w:szCs w:val="24"/>
        </w:rPr>
        <w:br/>
        <w:t>do czego masz specjalne uzdolnienia. Odpowiedzi na zadane pytania pozwolą Ci poznać własne zainteresowania. Zanim przejdziesz do ćwiczeń, spróbuj trochę pomarzyć. Gdybyś wygrał</w:t>
      </w:r>
      <w:r w:rsidR="00626B48">
        <w:rPr>
          <w:rFonts w:ascii="Calibri" w:eastAsia="Calibri" w:hAnsi="Calibri" w:cs="Calibri"/>
          <w:sz w:val="24"/>
          <w:szCs w:val="24"/>
        </w:rPr>
        <w:t xml:space="preserve"> </w:t>
      </w:r>
      <w:r w:rsidRPr="003A6A06">
        <w:rPr>
          <w:rFonts w:ascii="Calibri" w:eastAsia="Calibri" w:hAnsi="Calibri" w:cs="Calibri"/>
          <w:sz w:val="24"/>
          <w:szCs w:val="24"/>
        </w:rPr>
        <w:t>na loterii lub niespodziewanie otrzymał zawrotną sumę pieniędzy i mógł sobie wybrać zajęcie na przyszłość, to co by to było? Napisz.</w:t>
      </w:r>
    </w:p>
    <w:p w14:paraId="4946ED34" w14:textId="77777777" w:rsidR="003A6A06" w:rsidRPr="003A6A06" w:rsidRDefault="003A6A06" w:rsidP="00626B48">
      <w:pPr>
        <w:spacing w:after="0" w:line="312" w:lineRule="auto"/>
        <w:jc w:val="both"/>
        <w:rPr>
          <w:rFonts w:ascii="Calibri" w:hAnsi="Calibri" w:cs="Calibri"/>
          <w:b/>
          <w:bCs/>
          <w:sz w:val="24"/>
          <w:szCs w:val="24"/>
        </w:rPr>
      </w:pPr>
      <w:r w:rsidRPr="003A6A06">
        <w:rPr>
          <w:rFonts w:ascii="Calibri" w:hAnsi="Calibri" w:cs="Calibri"/>
          <w:b/>
          <w:bCs/>
          <w:sz w:val="24"/>
          <w:szCs w:val="24"/>
        </w:rPr>
        <w:t>Ćwiczenie 2:</w:t>
      </w:r>
    </w:p>
    <w:p w14:paraId="4106CB84"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Uzupełnij teraz poniższą tabelę. Tabela została podzielona na 4 części oznaczone literami A, B, C i D. </w:t>
      </w:r>
    </w:p>
    <w:p w14:paraId="3CBA68CF" w14:textId="77777777" w:rsidR="003A6A06" w:rsidRPr="003A6A06" w:rsidRDefault="003A6A06" w:rsidP="00626B48">
      <w:pPr>
        <w:pStyle w:val="Akapitzlist"/>
        <w:numPr>
          <w:ilvl w:val="0"/>
          <w:numId w:val="39"/>
        </w:numPr>
        <w:spacing w:after="0" w:line="312" w:lineRule="auto"/>
        <w:contextualSpacing w:val="0"/>
        <w:jc w:val="both"/>
        <w:rPr>
          <w:rFonts w:ascii="Calibri" w:eastAsia="Calibri" w:hAnsi="Calibri" w:cs="Calibri"/>
          <w:sz w:val="24"/>
          <w:szCs w:val="24"/>
        </w:rPr>
      </w:pPr>
      <w:r w:rsidRPr="003A6A06">
        <w:rPr>
          <w:rFonts w:ascii="Calibri" w:hAnsi="Calibri" w:cs="Calibri"/>
          <w:sz w:val="24"/>
          <w:szCs w:val="24"/>
        </w:rPr>
        <w:t xml:space="preserve">W części oznaczonej literą A, wpisz wszystko co lubisz robić i co robisz dobrze, na przykład pisanie na komputerze. Informacje te powinieneś wziąć pod uwagę przy podejmowaniu decyzji zawodowych. </w:t>
      </w:r>
    </w:p>
    <w:p w14:paraId="5653AF94" w14:textId="77777777" w:rsidR="003A6A06" w:rsidRPr="003A6A06" w:rsidRDefault="003A6A06" w:rsidP="00626B48">
      <w:pPr>
        <w:pStyle w:val="Akapitzlist"/>
        <w:numPr>
          <w:ilvl w:val="0"/>
          <w:numId w:val="39"/>
        </w:numPr>
        <w:spacing w:after="0" w:line="312" w:lineRule="auto"/>
        <w:contextualSpacing w:val="0"/>
        <w:jc w:val="both"/>
        <w:rPr>
          <w:rFonts w:ascii="Calibri" w:eastAsia="Calibri" w:hAnsi="Calibri" w:cs="Calibri"/>
          <w:sz w:val="24"/>
          <w:szCs w:val="24"/>
        </w:rPr>
      </w:pPr>
      <w:r w:rsidRPr="003A6A06">
        <w:rPr>
          <w:rFonts w:ascii="Calibri" w:hAnsi="Calibri" w:cs="Calibri"/>
          <w:sz w:val="24"/>
          <w:szCs w:val="24"/>
        </w:rPr>
        <w:t>W części oznaczonej literą B, wpisz wszystko co lubisz lub lubiłbyś wykonywać, gdybyś potrafił. Czynności tych możesz się nauczyć, na przykład podczas szkoleń lub podczas nauki pracy w pracy.</w:t>
      </w:r>
    </w:p>
    <w:p w14:paraId="6383AD8F" w14:textId="0C75A6EE" w:rsidR="003A6A06" w:rsidRPr="003A6A06" w:rsidRDefault="003A6A06" w:rsidP="00626B48">
      <w:pPr>
        <w:pStyle w:val="Akapitzlist"/>
        <w:numPr>
          <w:ilvl w:val="0"/>
          <w:numId w:val="39"/>
        </w:numPr>
        <w:spacing w:after="0" w:line="312" w:lineRule="auto"/>
        <w:contextualSpacing w:val="0"/>
        <w:jc w:val="both"/>
        <w:rPr>
          <w:rFonts w:ascii="Calibri" w:eastAsia="Calibri" w:hAnsi="Calibri" w:cs="Calibri"/>
          <w:sz w:val="24"/>
          <w:szCs w:val="24"/>
        </w:rPr>
      </w:pPr>
      <w:r w:rsidRPr="003A6A06">
        <w:rPr>
          <w:rFonts w:ascii="Calibri" w:hAnsi="Calibri" w:cs="Calibri"/>
          <w:sz w:val="24"/>
          <w:szCs w:val="24"/>
        </w:rPr>
        <w:t xml:space="preserve">W części oznaczonej literą C, wpisz te zadania, które potrafisz robić, lecz wykonujesz </w:t>
      </w:r>
      <w:r w:rsidR="00626B48">
        <w:rPr>
          <w:rFonts w:ascii="Calibri" w:hAnsi="Calibri" w:cs="Calibri"/>
          <w:sz w:val="24"/>
          <w:szCs w:val="24"/>
        </w:rPr>
        <w:br/>
      </w:r>
      <w:r w:rsidRPr="003A6A06">
        <w:rPr>
          <w:rFonts w:ascii="Calibri" w:hAnsi="Calibri" w:cs="Calibri"/>
          <w:sz w:val="24"/>
          <w:szCs w:val="24"/>
        </w:rPr>
        <w:t xml:space="preserve">je niezbyt chętnie. Pamiętaj, że w każdej pracy znajdą się czynności, które wykonujemy </w:t>
      </w:r>
      <w:r w:rsidR="00626B48">
        <w:rPr>
          <w:rFonts w:ascii="Calibri" w:hAnsi="Calibri" w:cs="Calibri"/>
          <w:sz w:val="24"/>
          <w:szCs w:val="24"/>
        </w:rPr>
        <w:br/>
      </w:r>
      <w:r w:rsidRPr="003A6A06">
        <w:rPr>
          <w:rFonts w:ascii="Calibri" w:hAnsi="Calibri" w:cs="Calibri"/>
          <w:sz w:val="24"/>
          <w:szCs w:val="24"/>
        </w:rPr>
        <w:t xml:space="preserve">z entuzjazmem oraz takie, których nie lubimy. </w:t>
      </w:r>
    </w:p>
    <w:p w14:paraId="4DA63D43" w14:textId="1891A053" w:rsidR="003A6A06" w:rsidRPr="00626B48" w:rsidRDefault="003A6A06" w:rsidP="00626B48">
      <w:pPr>
        <w:pStyle w:val="Akapitzlist"/>
        <w:numPr>
          <w:ilvl w:val="0"/>
          <w:numId w:val="39"/>
        </w:numPr>
        <w:spacing w:after="0" w:line="312" w:lineRule="auto"/>
        <w:contextualSpacing w:val="0"/>
        <w:jc w:val="both"/>
        <w:rPr>
          <w:rFonts w:ascii="Calibri" w:eastAsia="Calibri" w:hAnsi="Calibri" w:cs="Calibri"/>
          <w:sz w:val="24"/>
          <w:szCs w:val="24"/>
        </w:rPr>
      </w:pPr>
      <w:r w:rsidRPr="003A6A06">
        <w:rPr>
          <w:rFonts w:ascii="Calibri" w:hAnsi="Calibri" w:cs="Calibri"/>
          <w:sz w:val="24"/>
          <w:szCs w:val="24"/>
        </w:rPr>
        <w:t xml:space="preserve">Część oznaczona literą D, to wszystkie czynności, których nie umiesz wykonywać </w:t>
      </w:r>
      <w:r w:rsidR="00626B48">
        <w:rPr>
          <w:rFonts w:ascii="Calibri" w:hAnsi="Calibri" w:cs="Calibri"/>
          <w:sz w:val="24"/>
          <w:szCs w:val="24"/>
        </w:rPr>
        <w:br/>
      </w:r>
      <w:r w:rsidRPr="003A6A06">
        <w:rPr>
          <w:rFonts w:ascii="Calibri" w:hAnsi="Calibri" w:cs="Calibri"/>
          <w:sz w:val="24"/>
          <w:szCs w:val="24"/>
        </w:rPr>
        <w:t>i jednocześnie ich nie lubisz. Trudno byłoby funkcjonować w pracy, w której większość czynności wpisanych jest w tę część tabeli.</w:t>
      </w:r>
    </w:p>
    <w:p w14:paraId="25C05BE8" w14:textId="77777777" w:rsidR="00626B48" w:rsidRPr="003A6A06" w:rsidRDefault="00626B48" w:rsidP="00626B48">
      <w:pPr>
        <w:pStyle w:val="Akapitzlist"/>
        <w:spacing w:after="0" w:line="312" w:lineRule="auto"/>
        <w:ind w:left="360"/>
        <w:contextualSpacing w:val="0"/>
        <w:jc w:val="both"/>
        <w:rPr>
          <w:rFonts w:ascii="Calibri" w:eastAsia="Calibri" w:hAnsi="Calibri" w:cs="Calibri"/>
          <w:sz w:val="24"/>
          <w:szCs w:val="24"/>
        </w:rPr>
      </w:pPr>
    </w:p>
    <w:tbl>
      <w:tblPr>
        <w:tblStyle w:val="Tabela-Siatka"/>
        <w:tblW w:w="0" w:type="auto"/>
        <w:jc w:val="center"/>
        <w:tblLook w:val="04A0" w:firstRow="1" w:lastRow="0" w:firstColumn="1" w:lastColumn="0" w:noHBand="0" w:noVBand="1"/>
      </w:tblPr>
      <w:tblGrid>
        <w:gridCol w:w="846"/>
        <w:gridCol w:w="3866"/>
        <w:gridCol w:w="4350"/>
      </w:tblGrid>
      <w:tr w:rsidR="003A6A06" w:rsidRPr="003A6A06" w14:paraId="2128E9B4" w14:textId="77777777" w:rsidTr="00392A35">
        <w:trPr>
          <w:jc w:val="center"/>
        </w:trPr>
        <w:tc>
          <w:tcPr>
            <w:tcW w:w="846" w:type="dxa"/>
          </w:tcPr>
          <w:p w14:paraId="7D8905E8" w14:textId="77777777" w:rsidR="003A6A06" w:rsidRPr="003A6A06" w:rsidRDefault="003A6A06" w:rsidP="00626B48">
            <w:pPr>
              <w:spacing w:line="312" w:lineRule="auto"/>
              <w:jc w:val="both"/>
              <w:rPr>
                <w:rFonts w:ascii="Calibri" w:eastAsia="Calibri" w:hAnsi="Calibri" w:cs="Calibri"/>
                <w:sz w:val="24"/>
                <w:szCs w:val="24"/>
              </w:rPr>
            </w:pPr>
          </w:p>
        </w:tc>
        <w:tc>
          <w:tcPr>
            <w:tcW w:w="3866" w:type="dxa"/>
          </w:tcPr>
          <w:p w14:paraId="0CB49BEE" w14:textId="77777777" w:rsidR="003A6A06" w:rsidRPr="003A6A06" w:rsidRDefault="003A6A06" w:rsidP="00626B48">
            <w:pPr>
              <w:spacing w:line="312" w:lineRule="auto"/>
              <w:jc w:val="both"/>
              <w:rPr>
                <w:rFonts w:ascii="Calibri" w:eastAsia="Calibri" w:hAnsi="Calibri" w:cs="Calibri"/>
                <w:b/>
                <w:bCs/>
                <w:sz w:val="24"/>
                <w:szCs w:val="24"/>
              </w:rPr>
            </w:pPr>
            <w:r w:rsidRPr="003A6A06">
              <w:rPr>
                <w:rFonts w:ascii="Calibri" w:eastAsia="Calibri" w:hAnsi="Calibri" w:cs="Calibri"/>
                <w:b/>
                <w:bCs/>
                <w:sz w:val="24"/>
                <w:szCs w:val="24"/>
              </w:rPr>
              <w:t>Potrafię robić</w:t>
            </w:r>
          </w:p>
        </w:tc>
        <w:tc>
          <w:tcPr>
            <w:tcW w:w="4350" w:type="dxa"/>
          </w:tcPr>
          <w:p w14:paraId="07CEBCAD" w14:textId="77777777" w:rsidR="003A6A06" w:rsidRPr="003A6A06" w:rsidRDefault="003A6A06" w:rsidP="00626B48">
            <w:pPr>
              <w:spacing w:line="312" w:lineRule="auto"/>
              <w:jc w:val="both"/>
              <w:rPr>
                <w:rFonts w:ascii="Calibri" w:eastAsia="Calibri" w:hAnsi="Calibri" w:cs="Calibri"/>
                <w:b/>
                <w:bCs/>
                <w:sz w:val="24"/>
                <w:szCs w:val="24"/>
              </w:rPr>
            </w:pPr>
            <w:r w:rsidRPr="003A6A06">
              <w:rPr>
                <w:rFonts w:ascii="Calibri" w:eastAsia="Calibri" w:hAnsi="Calibri" w:cs="Calibri"/>
                <w:b/>
                <w:bCs/>
                <w:sz w:val="24"/>
                <w:szCs w:val="24"/>
              </w:rPr>
              <w:t>Nie potrafię robić</w:t>
            </w:r>
          </w:p>
        </w:tc>
      </w:tr>
      <w:tr w:rsidR="003A6A06" w:rsidRPr="003A6A06" w14:paraId="3DB5319F" w14:textId="77777777" w:rsidTr="00392A35">
        <w:trPr>
          <w:cantSplit/>
          <w:trHeight w:val="1405"/>
          <w:jc w:val="center"/>
        </w:trPr>
        <w:tc>
          <w:tcPr>
            <w:tcW w:w="846" w:type="dxa"/>
            <w:textDirection w:val="btLr"/>
          </w:tcPr>
          <w:p w14:paraId="399A625A" w14:textId="77777777" w:rsidR="003A6A06" w:rsidRPr="003A6A06" w:rsidRDefault="003A6A06" w:rsidP="00626B48">
            <w:pPr>
              <w:spacing w:line="312" w:lineRule="auto"/>
              <w:ind w:left="113" w:right="113"/>
              <w:jc w:val="both"/>
              <w:rPr>
                <w:rFonts w:ascii="Calibri" w:eastAsia="Calibri" w:hAnsi="Calibri" w:cs="Calibri"/>
                <w:b/>
                <w:bCs/>
                <w:sz w:val="24"/>
                <w:szCs w:val="24"/>
              </w:rPr>
            </w:pPr>
            <w:r w:rsidRPr="003A6A06">
              <w:rPr>
                <w:rFonts w:ascii="Calibri" w:eastAsia="Calibri" w:hAnsi="Calibri" w:cs="Calibri"/>
                <w:b/>
                <w:bCs/>
                <w:sz w:val="24"/>
                <w:szCs w:val="24"/>
              </w:rPr>
              <w:lastRenderedPageBreak/>
              <w:t>Lubię robić</w:t>
            </w:r>
          </w:p>
        </w:tc>
        <w:tc>
          <w:tcPr>
            <w:tcW w:w="3866" w:type="dxa"/>
            <w:vAlign w:val="center"/>
          </w:tcPr>
          <w:p w14:paraId="72BBE6DE" w14:textId="77777777" w:rsidR="003A6A06" w:rsidRPr="003A6A06" w:rsidRDefault="003A6A06" w:rsidP="00626B48">
            <w:pPr>
              <w:spacing w:line="312" w:lineRule="auto"/>
              <w:jc w:val="both"/>
              <w:rPr>
                <w:rFonts w:ascii="Calibri" w:eastAsia="Calibri" w:hAnsi="Calibri" w:cs="Calibri"/>
                <w:sz w:val="24"/>
                <w:szCs w:val="24"/>
              </w:rPr>
            </w:pPr>
            <w:r w:rsidRPr="003A6A06">
              <w:rPr>
                <w:rFonts w:ascii="Calibri" w:eastAsia="Calibri" w:hAnsi="Calibri" w:cs="Calibri"/>
                <w:sz w:val="24"/>
                <w:szCs w:val="24"/>
              </w:rPr>
              <w:t>A</w:t>
            </w:r>
          </w:p>
        </w:tc>
        <w:tc>
          <w:tcPr>
            <w:tcW w:w="4350" w:type="dxa"/>
            <w:vAlign w:val="center"/>
          </w:tcPr>
          <w:p w14:paraId="2D94BA20" w14:textId="77777777" w:rsidR="003A6A06" w:rsidRPr="003A6A06" w:rsidRDefault="003A6A06" w:rsidP="00626B48">
            <w:pPr>
              <w:spacing w:line="312" w:lineRule="auto"/>
              <w:jc w:val="both"/>
              <w:rPr>
                <w:rFonts w:ascii="Calibri" w:eastAsia="Calibri" w:hAnsi="Calibri" w:cs="Calibri"/>
                <w:sz w:val="24"/>
                <w:szCs w:val="24"/>
              </w:rPr>
            </w:pPr>
            <w:r w:rsidRPr="003A6A06">
              <w:rPr>
                <w:rFonts w:ascii="Calibri" w:eastAsia="Calibri" w:hAnsi="Calibri" w:cs="Calibri"/>
                <w:sz w:val="24"/>
                <w:szCs w:val="24"/>
              </w:rPr>
              <w:t>B</w:t>
            </w:r>
          </w:p>
        </w:tc>
      </w:tr>
      <w:tr w:rsidR="003A6A06" w:rsidRPr="003A6A06" w14:paraId="37F8B8F1" w14:textId="77777777" w:rsidTr="00392A35">
        <w:trPr>
          <w:cantSplit/>
          <w:trHeight w:val="1410"/>
          <w:jc w:val="center"/>
        </w:trPr>
        <w:tc>
          <w:tcPr>
            <w:tcW w:w="846" w:type="dxa"/>
            <w:textDirection w:val="btLr"/>
          </w:tcPr>
          <w:p w14:paraId="6B3D6BFD" w14:textId="77777777" w:rsidR="003A6A06" w:rsidRPr="003A6A06" w:rsidRDefault="003A6A06" w:rsidP="00626B48">
            <w:pPr>
              <w:spacing w:line="312" w:lineRule="auto"/>
              <w:ind w:left="113" w:right="113"/>
              <w:jc w:val="both"/>
              <w:rPr>
                <w:rFonts w:ascii="Calibri" w:eastAsia="Calibri" w:hAnsi="Calibri" w:cs="Calibri"/>
                <w:sz w:val="24"/>
                <w:szCs w:val="24"/>
              </w:rPr>
            </w:pPr>
            <w:r w:rsidRPr="003A6A06">
              <w:rPr>
                <w:rFonts w:ascii="Calibri" w:eastAsia="Calibri" w:hAnsi="Calibri" w:cs="Calibri"/>
                <w:b/>
                <w:bCs/>
                <w:sz w:val="24"/>
                <w:szCs w:val="24"/>
              </w:rPr>
              <w:t>Nie lubię robić</w:t>
            </w:r>
          </w:p>
        </w:tc>
        <w:tc>
          <w:tcPr>
            <w:tcW w:w="3866" w:type="dxa"/>
            <w:vAlign w:val="center"/>
          </w:tcPr>
          <w:p w14:paraId="2E64B0D6" w14:textId="77777777" w:rsidR="003A6A06" w:rsidRPr="003A6A06" w:rsidRDefault="003A6A06" w:rsidP="00626B48">
            <w:pPr>
              <w:spacing w:line="312" w:lineRule="auto"/>
              <w:jc w:val="both"/>
              <w:rPr>
                <w:rFonts w:ascii="Calibri" w:eastAsia="Calibri" w:hAnsi="Calibri" w:cs="Calibri"/>
                <w:sz w:val="24"/>
                <w:szCs w:val="24"/>
              </w:rPr>
            </w:pPr>
            <w:r w:rsidRPr="003A6A06">
              <w:rPr>
                <w:rFonts w:ascii="Calibri" w:eastAsia="Calibri" w:hAnsi="Calibri" w:cs="Calibri"/>
                <w:sz w:val="24"/>
                <w:szCs w:val="24"/>
              </w:rPr>
              <w:t>C</w:t>
            </w:r>
          </w:p>
        </w:tc>
        <w:tc>
          <w:tcPr>
            <w:tcW w:w="4350" w:type="dxa"/>
            <w:vAlign w:val="center"/>
          </w:tcPr>
          <w:p w14:paraId="67E0D92E" w14:textId="77777777" w:rsidR="003A6A06" w:rsidRPr="003A6A06" w:rsidRDefault="003A6A06" w:rsidP="00626B48">
            <w:pPr>
              <w:spacing w:line="312" w:lineRule="auto"/>
              <w:jc w:val="both"/>
              <w:rPr>
                <w:rFonts w:ascii="Calibri" w:eastAsia="Calibri" w:hAnsi="Calibri" w:cs="Calibri"/>
                <w:sz w:val="24"/>
                <w:szCs w:val="24"/>
              </w:rPr>
            </w:pPr>
            <w:r w:rsidRPr="003A6A06">
              <w:rPr>
                <w:rFonts w:ascii="Calibri" w:eastAsia="Calibri" w:hAnsi="Calibri" w:cs="Calibri"/>
                <w:sz w:val="24"/>
                <w:szCs w:val="24"/>
              </w:rPr>
              <w:t>D</w:t>
            </w:r>
          </w:p>
        </w:tc>
      </w:tr>
    </w:tbl>
    <w:p w14:paraId="700E3EC8" w14:textId="77777777" w:rsidR="00626B48" w:rsidRDefault="00626B48" w:rsidP="00626B48">
      <w:pPr>
        <w:spacing w:before="240" w:after="0" w:line="312" w:lineRule="auto"/>
        <w:jc w:val="both"/>
        <w:rPr>
          <w:rFonts w:ascii="Calibri" w:eastAsia="Calibri" w:hAnsi="Calibri" w:cs="Calibri"/>
          <w:b/>
          <w:bCs/>
          <w:sz w:val="24"/>
          <w:szCs w:val="24"/>
        </w:rPr>
      </w:pPr>
    </w:p>
    <w:p w14:paraId="1A16008A" w14:textId="77777777" w:rsidR="00626B48" w:rsidRDefault="00626B48" w:rsidP="00626B48">
      <w:pPr>
        <w:spacing w:before="240" w:after="0" w:line="312" w:lineRule="auto"/>
        <w:jc w:val="both"/>
        <w:rPr>
          <w:rFonts w:ascii="Calibri" w:eastAsia="Calibri" w:hAnsi="Calibri" w:cs="Calibri"/>
          <w:b/>
          <w:bCs/>
          <w:sz w:val="24"/>
          <w:szCs w:val="24"/>
        </w:rPr>
      </w:pPr>
    </w:p>
    <w:p w14:paraId="244C6B35" w14:textId="77777777" w:rsidR="00626B48" w:rsidRDefault="00626B48" w:rsidP="00626B48">
      <w:pPr>
        <w:spacing w:before="240" w:after="0" w:line="312" w:lineRule="auto"/>
        <w:jc w:val="both"/>
        <w:rPr>
          <w:rFonts w:ascii="Calibri" w:eastAsia="Calibri" w:hAnsi="Calibri" w:cs="Calibri"/>
          <w:b/>
          <w:bCs/>
          <w:sz w:val="24"/>
          <w:szCs w:val="24"/>
        </w:rPr>
      </w:pPr>
    </w:p>
    <w:p w14:paraId="5BDBB95C" w14:textId="591F6401" w:rsidR="003A6A06" w:rsidRPr="003A6A06" w:rsidRDefault="003A6A06" w:rsidP="00626B48">
      <w:pPr>
        <w:spacing w:before="240" w:after="0" w:line="312" w:lineRule="auto"/>
        <w:jc w:val="both"/>
        <w:rPr>
          <w:rFonts w:ascii="Calibri" w:eastAsia="Calibri" w:hAnsi="Calibri" w:cs="Calibri"/>
          <w:b/>
          <w:bCs/>
          <w:sz w:val="24"/>
          <w:szCs w:val="24"/>
        </w:rPr>
      </w:pPr>
      <w:r w:rsidRPr="003A6A06">
        <w:rPr>
          <w:rFonts w:ascii="Calibri" w:eastAsia="Calibri" w:hAnsi="Calibri" w:cs="Calibri"/>
          <w:b/>
          <w:bCs/>
          <w:sz w:val="24"/>
          <w:szCs w:val="24"/>
        </w:rPr>
        <w:t>Ćwiczenie 3:</w:t>
      </w:r>
    </w:p>
    <w:p w14:paraId="1762E706"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Jeśli już wiesz, jakie czynności lubisz i jakie potrafisz, to zajmij się teraz ich analizą. </w:t>
      </w:r>
    </w:p>
    <w:p w14:paraId="48459A89"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Odpowiedz, proszę, na kolejne pytania. </w:t>
      </w:r>
    </w:p>
    <w:p w14:paraId="31464CF1"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Moje zainteresowania zawodowe wiążą się z: </w:t>
      </w:r>
    </w:p>
    <w:p w14:paraId="710284DA"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1 – </w:t>
      </w:r>
    </w:p>
    <w:p w14:paraId="08AF8E18"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2 – </w:t>
      </w:r>
    </w:p>
    <w:p w14:paraId="51EADB9A"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3 – </w:t>
      </w:r>
    </w:p>
    <w:p w14:paraId="39F77538"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Mogę wykonywać następujące czynności: </w:t>
      </w:r>
    </w:p>
    <w:p w14:paraId="6558A9C0"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1 – </w:t>
      </w:r>
    </w:p>
    <w:p w14:paraId="157524BC"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2 – </w:t>
      </w:r>
    </w:p>
    <w:p w14:paraId="4A0F0F0C"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3 –</w:t>
      </w:r>
    </w:p>
    <w:p w14:paraId="3EC11587"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Wykorzystać to mogę na stanowiskach: </w:t>
      </w:r>
    </w:p>
    <w:p w14:paraId="1063B18A"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1 – </w:t>
      </w:r>
    </w:p>
    <w:p w14:paraId="5B9EB846"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2 – </w:t>
      </w:r>
    </w:p>
    <w:p w14:paraId="731037A8"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3 – </w:t>
      </w:r>
    </w:p>
    <w:p w14:paraId="50342D41"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 xml:space="preserve"> Jeśli myślisz już o konkretnym stanowisku pracy, weź pod uwagę również swoje ograniczenia. </w:t>
      </w:r>
      <w:r w:rsidRPr="003A6A06">
        <w:rPr>
          <w:rFonts w:ascii="Calibri" w:hAnsi="Calibri" w:cs="Calibri"/>
          <w:sz w:val="24"/>
          <w:szCs w:val="24"/>
        </w:rPr>
        <w:br/>
        <w:t xml:space="preserve">Mogą one być przeciwwskazaniami do wykonywania określonej pracy. Jeśli masz kłopoty </w:t>
      </w:r>
      <w:r w:rsidRPr="003A6A06">
        <w:rPr>
          <w:rFonts w:ascii="Calibri" w:hAnsi="Calibri" w:cs="Calibri"/>
          <w:sz w:val="24"/>
          <w:szCs w:val="24"/>
        </w:rPr>
        <w:br/>
        <w:t>z kręgosłupem czy poważną wadę postawy, niewskazane będą dla ciebie prace fizyczne oraz takie, które wymagają długiego pozostawania w jednej pozycji. Zorientuj się, czy nie masz żadnych przeciwwskazań zdrowotnych. Dotyczy to także alergii na konkretne produkty, lęku wysokości czy innych problemów. Określenie stanu zdrowia pozwoli Ci na uniknięcie niewłaściwych wyborów zawodowych.</w:t>
      </w:r>
    </w:p>
    <w:p w14:paraId="7CB8EEF3" w14:textId="77777777" w:rsidR="003A6A06" w:rsidRPr="003A6A06" w:rsidRDefault="003A6A06" w:rsidP="00626B48">
      <w:pPr>
        <w:spacing w:after="0" w:line="312" w:lineRule="auto"/>
        <w:jc w:val="both"/>
        <w:rPr>
          <w:rFonts w:ascii="Calibri" w:hAnsi="Calibri" w:cs="Calibri"/>
          <w:sz w:val="24"/>
          <w:szCs w:val="24"/>
        </w:rPr>
      </w:pPr>
    </w:p>
    <w:p w14:paraId="5DB3E666" w14:textId="77777777" w:rsidR="003A6A06" w:rsidRPr="003A6A06" w:rsidRDefault="003A6A06" w:rsidP="00626B48">
      <w:pPr>
        <w:spacing w:after="0" w:line="312" w:lineRule="auto"/>
        <w:jc w:val="both"/>
        <w:rPr>
          <w:rFonts w:ascii="Calibri" w:hAnsi="Calibri" w:cs="Calibri"/>
          <w:sz w:val="24"/>
          <w:szCs w:val="24"/>
        </w:rPr>
      </w:pPr>
      <w:r w:rsidRPr="003A6A06">
        <w:rPr>
          <w:rFonts w:ascii="Calibri" w:hAnsi="Calibri" w:cs="Calibri"/>
          <w:sz w:val="24"/>
          <w:szCs w:val="24"/>
        </w:rPr>
        <w:t>Każdy z doradców kariery może wykorzystać posiadane przez siebie zadania i materiały. Muszą one jednak przyczynić się do realizacji celów konsultacji indywidualnej z uczniem.</w:t>
      </w:r>
    </w:p>
    <w:p w14:paraId="599AB64A" w14:textId="77777777" w:rsidR="003A6A06" w:rsidRPr="003A6A06" w:rsidRDefault="003A6A06" w:rsidP="00626B48">
      <w:pPr>
        <w:spacing w:before="240" w:after="0" w:line="360" w:lineRule="auto"/>
        <w:jc w:val="both"/>
        <w:rPr>
          <w:rFonts w:ascii="Calibri" w:eastAsia="Calibri" w:hAnsi="Calibri" w:cs="Calibri"/>
          <w:b/>
          <w:bCs/>
          <w:sz w:val="24"/>
          <w:szCs w:val="24"/>
        </w:rPr>
      </w:pPr>
      <w:r w:rsidRPr="003A6A06">
        <w:rPr>
          <w:rFonts w:ascii="Calibri" w:eastAsia="Calibri" w:hAnsi="Calibri" w:cs="Calibri"/>
          <w:b/>
          <w:bCs/>
          <w:sz w:val="24"/>
          <w:szCs w:val="24"/>
        </w:rPr>
        <w:t>Etap V - Konsultacje indywidualne z rodzicem</w:t>
      </w:r>
    </w:p>
    <w:p w14:paraId="1F50098E" w14:textId="77777777"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 xml:space="preserve">W ramach modelu przewidziano jedno godzinne spotkanie z rodzicem/opiekunem ucznia </w:t>
      </w:r>
      <w:r w:rsidRPr="003A6A06">
        <w:rPr>
          <w:rFonts w:ascii="Calibri" w:eastAsia="Calibri" w:hAnsi="Calibri" w:cs="Calibri"/>
          <w:sz w:val="24"/>
          <w:szCs w:val="24"/>
        </w:rPr>
        <w:br/>
        <w:t>z niepełnosprawnością intelektualną.</w:t>
      </w:r>
    </w:p>
    <w:p w14:paraId="5C8B49CD" w14:textId="77777777" w:rsidR="003A6A06" w:rsidRPr="003A6A06" w:rsidRDefault="003A6A06" w:rsidP="00626B48">
      <w:pPr>
        <w:spacing w:before="120" w:after="0" w:line="312" w:lineRule="auto"/>
        <w:jc w:val="both"/>
        <w:rPr>
          <w:rFonts w:ascii="Calibri" w:eastAsia="Calibri" w:hAnsi="Calibri" w:cs="Calibri"/>
          <w:sz w:val="24"/>
          <w:szCs w:val="24"/>
        </w:rPr>
      </w:pPr>
      <w:r w:rsidRPr="003A6A06">
        <w:rPr>
          <w:rFonts w:ascii="Calibri" w:eastAsia="Calibri" w:hAnsi="Calibri" w:cs="Calibri"/>
          <w:sz w:val="24"/>
          <w:szCs w:val="24"/>
        </w:rPr>
        <w:t>Cel konsultacji:</w:t>
      </w:r>
    </w:p>
    <w:p w14:paraId="669B26AC" w14:textId="22B998DD"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 xml:space="preserve">omówienie diagnozy preferencji i predyspozycji zawodowych ucznia </w:t>
      </w:r>
      <w:r w:rsidR="00626B48">
        <w:rPr>
          <w:rFonts w:ascii="Calibri" w:eastAsia="Calibri" w:hAnsi="Calibri" w:cs="Calibri"/>
          <w:sz w:val="24"/>
          <w:szCs w:val="24"/>
        </w:rPr>
        <w:br/>
      </w:r>
      <w:r w:rsidRPr="003A6A06">
        <w:rPr>
          <w:rFonts w:ascii="Calibri" w:eastAsia="Calibri" w:hAnsi="Calibri" w:cs="Calibri"/>
          <w:sz w:val="24"/>
          <w:szCs w:val="24"/>
        </w:rPr>
        <w:t>z niepełnosprawnością intelektualną</w:t>
      </w:r>
    </w:p>
    <w:p w14:paraId="69276F38"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redukcja obaw związanych z podjęciem aktywizacji zawodowej przez ucznia (wskazanie dobrych praktyk, wyjaśnienie wątpliwości formalno-prawnych)</w:t>
      </w:r>
    </w:p>
    <w:p w14:paraId="28E2B646"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przedstawienie różnych możliwości związanych z podjęciem aktywizacji zawodowej przez ucznia w ramach społeczności lokalnej</w:t>
      </w:r>
    </w:p>
    <w:p w14:paraId="1C7769BB" w14:textId="77777777" w:rsidR="003A6A06" w:rsidRPr="003A6A06" w:rsidRDefault="003A6A06" w:rsidP="00626B48">
      <w:pPr>
        <w:spacing w:before="120" w:after="0" w:line="312" w:lineRule="auto"/>
        <w:jc w:val="both"/>
        <w:rPr>
          <w:rFonts w:ascii="Calibri" w:eastAsia="Calibri" w:hAnsi="Calibri" w:cs="Calibri"/>
          <w:sz w:val="24"/>
          <w:szCs w:val="24"/>
        </w:rPr>
      </w:pPr>
      <w:r w:rsidRPr="003A6A06">
        <w:rPr>
          <w:rFonts w:ascii="Calibri" w:eastAsia="Calibri" w:hAnsi="Calibri" w:cs="Calibri"/>
          <w:sz w:val="24"/>
          <w:szCs w:val="24"/>
        </w:rPr>
        <w:t>Metody pracy:</w:t>
      </w:r>
    </w:p>
    <w:p w14:paraId="2C1FFDA8" w14:textId="77777777" w:rsidR="003A6A06" w:rsidRPr="003A6A06" w:rsidRDefault="003A6A06" w:rsidP="00626B48">
      <w:pPr>
        <w:pStyle w:val="Akapitzlist"/>
        <w:numPr>
          <w:ilvl w:val="0"/>
          <w:numId w:val="37"/>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rozmowa</w:t>
      </w:r>
    </w:p>
    <w:p w14:paraId="6252DDE3" w14:textId="77777777" w:rsidR="003A6A06" w:rsidRPr="003A6A06" w:rsidRDefault="003A6A06" w:rsidP="00626B48">
      <w:pPr>
        <w:spacing w:before="120" w:after="0" w:line="360" w:lineRule="auto"/>
        <w:jc w:val="both"/>
        <w:rPr>
          <w:rFonts w:ascii="Calibri" w:eastAsia="Calibri" w:hAnsi="Calibri" w:cs="Calibri"/>
          <w:b/>
          <w:bCs/>
          <w:sz w:val="24"/>
          <w:szCs w:val="24"/>
        </w:rPr>
      </w:pPr>
      <w:r w:rsidRPr="003A6A06">
        <w:rPr>
          <w:rFonts w:ascii="Calibri" w:eastAsia="Calibri" w:hAnsi="Calibri" w:cs="Calibri"/>
          <w:b/>
          <w:bCs/>
          <w:sz w:val="24"/>
          <w:szCs w:val="24"/>
        </w:rPr>
        <w:t xml:space="preserve">Etap VI - Konsultacje indywidualne z nauczycielem </w:t>
      </w:r>
    </w:p>
    <w:p w14:paraId="20172EB9" w14:textId="6772375B" w:rsidR="003A6A06" w:rsidRPr="003A6A06" w:rsidRDefault="003A6A06" w:rsidP="00626B48">
      <w:pPr>
        <w:spacing w:after="0" w:line="312" w:lineRule="auto"/>
        <w:jc w:val="both"/>
        <w:rPr>
          <w:rFonts w:ascii="Calibri" w:eastAsia="Calibri" w:hAnsi="Calibri" w:cs="Calibri"/>
          <w:sz w:val="24"/>
          <w:szCs w:val="24"/>
        </w:rPr>
      </w:pPr>
      <w:r w:rsidRPr="003A6A06">
        <w:rPr>
          <w:rFonts w:ascii="Calibri" w:eastAsia="Calibri" w:hAnsi="Calibri" w:cs="Calibri"/>
          <w:sz w:val="24"/>
          <w:szCs w:val="24"/>
        </w:rPr>
        <w:t xml:space="preserve">W ramach modelu przewidziano jedno godzinne spotkanie z nauczycielem pracującym </w:t>
      </w:r>
      <w:r w:rsidR="00626B48">
        <w:rPr>
          <w:rFonts w:ascii="Calibri" w:eastAsia="Calibri" w:hAnsi="Calibri" w:cs="Calibri"/>
          <w:sz w:val="24"/>
          <w:szCs w:val="24"/>
        </w:rPr>
        <w:br/>
      </w:r>
      <w:r w:rsidRPr="003A6A06">
        <w:rPr>
          <w:rFonts w:ascii="Calibri" w:eastAsia="Calibri" w:hAnsi="Calibri" w:cs="Calibri"/>
          <w:sz w:val="24"/>
          <w:szCs w:val="24"/>
        </w:rPr>
        <w:t>z uczniem</w:t>
      </w:r>
      <w:r w:rsidR="00D5049D">
        <w:rPr>
          <w:rFonts w:ascii="Calibri" w:eastAsia="Calibri" w:hAnsi="Calibri" w:cs="Calibri"/>
          <w:sz w:val="24"/>
          <w:szCs w:val="24"/>
        </w:rPr>
        <w:t xml:space="preserve"> </w:t>
      </w:r>
      <w:r w:rsidRPr="003A6A06">
        <w:rPr>
          <w:rFonts w:ascii="Calibri" w:eastAsia="Calibri" w:hAnsi="Calibri" w:cs="Calibri"/>
          <w:sz w:val="24"/>
          <w:szCs w:val="24"/>
        </w:rPr>
        <w:t>z niepełnosprawnością intelektualną.</w:t>
      </w:r>
    </w:p>
    <w:p w14:paraId="34684035" w14:textId="77777777" w:rsidR="003A6A06" w:rsidRPr="003A6A06" w:rsidRDefault="003A6A06" w:rsidP="00626B48">
      <w:pPr>
        <w:spacing w:before="120" w:after="0" w:line="312" w:lineRule="auto"/>
        <w:jc w:val="both"/>
        <w:rPr>
          <w:rFonts w:ascii="Calibri" w:eastAsia="Calibri" w:hAnsi="Calibri" w:cs="Calibri"/>
          <w:sz w:val="24"/>
          <w:szCs w:val="24"/>
        </w:rPr>
      </w:pPr>
      <w:r w:rsidRPr="003A6A06">
        <w:rPr>
          <w:rFonts w:ascii="Calibri" w:eastAsia="Calibri" w:hAnsi="Calibri" w:cs="Calibri"/>
          <w:sz w:val="24"/>
          <w:szCs w:val="24"/>
        </w:rPr>
        <w:t>Cel konsultacji:</w:t>
      </w:r>
    </w:p>
    <w:p w14:paraId="1E73F24B" w14:textId="23C286F6"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 xml:space="preserve">omówienie diagnozy preferencji i predyspozycji zawodowych uczniów </w:t>
      </w:r>
      <w:r w:rsidR="00D5049D">
        <w:rPr>
          <w:rFonts w:ascii="Calibri" w:eastAsia="Calibri" w:hAnsi="Calibri" w:cs="Calibri"/>
          <w:sz w:val="24"/>
          <w:szCs w:val="24"/>
        </w:rPr>
        <w:br/>
      </w:r>
      <w:r w:rsidRPr="003A6A06">
        <w:rPr>
          <w:rFonts w:ascii="Calibri" w:eastAsia="Calibri" w:hAnsi="Calibri" w:cs="Calibri"/>
          <w:sz w:val="24"/>
          <w:szCs w:val="24"/>
        </w:rPr>
        <w:t>z niepełnosprawnością intelektualną</w:t>
      </w:r>
    </w:p>
    <w:p w14:paraId="6122F432"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przedstawienie różnych możliwości związanych z podjęciem aktywizacji zawodowej przez uczniów w ramach społeczności lokalnej</w:t>
      </w:r>
    </w:p>
    <w:p w14:paraId="14FF10E9" w14:textId="77777777" w:rsidR="003A6A06" w:rsidRPr="003A6A06" w:rsidRDefault="003A6A06" w:rsidP="00626B48">
      <w:pPr>
        <w:pStyle w:val="Akapitzlist"/>
        <w:numPr>
          <w:ilvl w:val="0"/>
          <w:numId w:val="36"/>
        </w:numPr>
        <w:spacing w:after="0" w:line="312" w:lineRule="auto"/>
        <w:ind w:left="357" w:hanging="357"/>
        <w:contextualSpacing w:val="0"/>
        <w:jc w:val="both"/>
        <w:rPr>
          <w:rFonts w:ascii="Calibri" w:eastAsia="Calibri" w:hAnsi="Calibri" w:cs="Calibri"/>
          <w:sz w:val="24"/>
          <w:szCs w:val="24"/>
        </w:rPr>
      </w:pPr>
      <w:r w:rsidRPr="003A6A06">
        <w:rPr>
          <w:rFonts w:ascii="Calibri" w:eastAsia="Calibri" w:hAnsi="Calibri" w:cs="Calibri"/>
          <w:sz w:val="24"/>
          <w:szCs w:val="24"/>
        </w:rPr>
        <w:t>zachęcenie do pogłębienia tematu aktywizacji zawodowej</w:t>
      </w:r>
    </w:p>
    <w:p w14:paraId="18387FF5" w14:textId="77777777" w:rsidR="003A6A06" w:rsidRPr="003A6A06" w:rsidRDefault="003A6A06" w:rsidP="00626B48">
      <w:pPr>
        <w:spacing w:before="120" w:after="0" w:line="312" w:lineRule="auto"/>
        <w:jc w:val="both"/>
        <w:rPr>
          <w:rFonts w:ascii="Calibri" w:eastAsia="Calibri" w:hAnsi="Calibri" w:cs="Calibri"/>
          <w:sz w:val="24"/>
          <w:szCs w:val="24"/>
        </w:rPr>
      </w:pPr>
      <w:r w:rsidRPr="003A6A06">
        <w:rPr>
          <w:rFonts w:ascii="Calibri" w:eastAsia="Calibri" w:hAnsi="Calibri" w:cs="Calibri"/>
          <w:sz w:val="24"/>
          <w:szCs w:val="24"/>
        </w:rPr>
        <w:t>Metody pracy:</w:t>
      </w:r>
    </w:p>
    <w:p w14:paraId="4D075831" w14:textId="3B352F40" w:rsidR="003A6A06" w:rsidRPr="00D5049D" w:rsidRDefault="003A6A06" w:rsidP="00626B48">
      <w:pPr>
        <w:pStyle w:val="Akapitzlist"/>
        <w:numPr>
          <w:ilvl w:val="0"/>
          <w:numId w:val="37"/>
        </w:numPr>
        <w:spacing w:after="0" w:line="312" w:lineRule="auto"/>
        <w:contextualSpacing w:val="0"/>
        <w:jc w:val="both"/>
        <w:rPr>
          <w:rFonts w:ascii="Calibri" w:eastAsia="Calibri" w:hAnsi="Calibri" w:cs="Calibri"/>
          <w:sz w:val="24"/>
          <w:szCs w:val="24"/>
        </w:rPr>
      </w:pPr>
      <w:r w:rsidRPr="003A6A06">
        <w:rPr>
          <w:rFonts w:ascii="Calibri" w:eastAsia="Calibri" w:hAnsi="Calibri" w:cs="Calibri"/>
          <w:sz w:val="24"/>
          <w:szCs w:val="24"/>
        </w:rPr>
        <w:t>rozmowa</w:t>
      </w:r>
    </w:p>
    <w:p w14:paraId="2DCF2A77" w14:textId="77777777" w:rsidR="003A6A06" w:rsidRPr="00856E73" w:rsidRDefault="003A6A06" w:rsidP="00D5049D">
      <w:pPr>
        <w:spacing w:before="240" w:after="0" w:line="312" w:lineRule="auto"/>
        <w:jc w:val="center"/>
        <w:rPr>
          <w:rFonts w:ascii="Calibri" w:eastAsia="Calibri" w:hAnsi="Calibri" w:cs="Calibri"/>
          <w:b/>
          <w:sz w:val="24"/>
          <w:szCs w:val="24"/>
          <w:u w:val="single"/>
        </w:rPr>
      </w:pPr>
      <w:r w:rsidRPr="00856E73">
        <w:rPr>
          <w:rFonts w:ascii="Calibri" w:eastAsia="Calibri" w:hAnsi="Calibri" w:cs="Calibri"/>
          <w:b/>
          <w:sz w:val="24"/>
          <w:szCs w:val="24"/>
          <w:u w:val="single"/>
        </w:rPr>
        <w:t>Podsumowanie</w:t>
      </w:r>
    </w:p>
    <w:p w14:paraId="7F9CE8D3" w14:textId="77777777" w:rsidR="003A6A06" w:rsidRPr="00856E73" w:rsidRDefault="003A6A06" w:rsidP="00D5049D">
      <w:pPr>
        <w:spacing w:before="120" w:after="0" w:line="312" w:lineRule="auto"/>
        <w:jc w:val="both"/>
        <w:rPr>
          <w:rFonts w:ascii="Calibri" w:eastAsia="Calibri" w:hAnsi="Calibri" w:cs="Calibri"/>
          <w:sz w:val="24"/>
          <w:szCs w:val="24"/>
        </w:rPr>
      </w:pPr>
      <w:r w:rsidRPr="00856E73">
        <w:rPr>
          <w:rFonts w:ascii="Calibri" w:eastAsia="Calibri" w:hAnsi="Calibri" w:cs="Calibri"/>
          <w:sz w:val="24"/>
          <w:szCs w:val="24"/>
        </w:rPr>
        <w:t xml:space="preserve">Przetestowane rozwiązanie jest możliwe do wdrożenia we wszystkich instytucjach zajmujących się </w:t>
      </w:r>
      <w:r w:rsidRPr="003A6A06">
        <w:rPr>
          <w:rFonts w:ascii="Calibri" w:eastAsia="Calibri" w:hAnsi="Calibri" w:cs="Calibri"/>
          <w:sz w:val="24"/>
          <w:szCs w:val="24"/>
        </w:rPr>
        <w:t>aktywizacją zawodową osób z niepełnosprawnością intelektualną</w:t>
      </w:r>
      <w:r w:rsidRPr="00856E73">
        <w:rPr>
          <w:rFonts w:ascii="Calibri" w:eastAsia="Calibri" w:hAnsi="Calibri" w:cs="Calibri"/>
          <w:sz w:val="24"/>
          <w:szCs w:val="24"/>
        </w:rPr>
        <w:t xml:space="preserve">, zarówno organizacjach pozarządowych czy publicznych podmiotach funkcjonujących w </w:t>
      </w:r>
      <w:r w:rsidRPr="003A6A06">
        <w:rPr>
          <w:rFonts w:ascii="Calibri" w:eastAsia="Calibri" w:hAnsi="Calibri" w:cs="Calibri"/>
          <w:sz w:val="24"/>
          <w:szCs w:val="24"/>
        </w:rPr>
        <w:t xml:space="preserve">wyżej wymienionym </w:t>
      </w:r>
      <w:r w:rsidRPr="00856E73">
        <w:rPr>
          <w:rFonts w:ascii="Calibri" w:eastAsia="Calibri" w:hAnsi="Calibri" w:cs="Calibri"/>
          <w:sz w:val="24"/>
          <w:szCs w:val="24"/>
        </w:rPr>
        <w:t xml:space="preserve">obszarze. Nie wymaga ponoszenia nakładów inwestycyjnych, wiąże się głównie </w:t>
      </w:r>
      <w:r w:rsidRPr="00856E73">
        <w:rPr>
          <w:rFonts w:ascii="Calibri" w:eastAsia="Calibri" w:hAnsi="Calibri" w:cs="Calibri"/>
          <w:sz w:val="24"/>
          <w:szCs w:val="24"/>
        </w:rPr>
        <w:lastRenderedPageBreak/>
        <w:t>z</w:t>
      </w:r>
      <w:r w:rsidRPr="003A6A06">
        <w:rPr>
          <w:rFonts w:ascii="Calibri" w:eastAsia="Calibri" w:hAnsi="Calibri" w:cs="Calibri"/>
          <w:sz w:val="24"/>
          <w:szCs w:val="24"/>
        </w:rPr>
        <w:t xml:space="preserve"> </w:t>
      </w:r>
      <w:r w:rsidRPr="00856E73">
        <w:rPr>
          <w:rFonts w:ascii="Calibri" w:eastAsia="Calibri" w:hAnsi="Calibri" w:cs="Calibri"/>
          <w:sz w:val="24"/>
          <w:szCs w:val="24"/>
        </w:rPr>
        <w:t>przekwalifikowaniem</w:t>
      </w:r>
      <w:r w:rsidRPr="003A6A06">
        <w:rPr>
          <w:rFonts w:ascii="Calibri" w:eastAsia="Calibri" w:hAnsi="Calibri" w:cs="Calibri"/>
          <w:sz w:val="24"/>
          <w:szCs w:val="24"/>
        </w:rPr>
        <w:t xml:space="preserve"> </w:t>
      </w:r>
      <w:r w:rsidRPr="00856E73">
        <w:rPr>
          <w:rFonts w:ascii="Calibri" w:eastAsia="Calibri" w:hAnsi="Calibri" w:cs="Calibri"/>
          <w:sz w:val="24"/>
          <w:szCs w:val="24"/>
        </w:rPr>
        <w:t xml:space="preserve">/oddelegowaniem dotychczasowej kadry lub zatrudnieniem nowej kadry oraz przeszkoleniem potencjalnych kandydatów na </w:t>
      </w:r>
      <w:r w:rsidRPr="003A6A06">
        <w:rPr>
          <w:rFonts w:ascii="Calibri" w:eastAsia="Calibri" w:hAnsi="Calibri" w:cs="Calibri"/>
          <w:sz w:val="24"/>
          <w:szCs w:val="24"/>
        </w:rPr>
        <w:t>doradców kariery.</w:t>
      </w:r>
      <w:r w:rsidRPr="00856E73">
        <w:rPr>
          <w:rFonts w:ascii="Calibri" w:eastAsia="Calibri" w:hAnsi="Calibri" w:cs="Calibri"/>
          <w:sz w:val="24"/>
          <w:szCs w:val="24"/>
        </w:rPr>
        <w:t xml:space="preserve"> Zasoby techniczne umożliwiające wdrożenie działań nie podlegają szczególnym uwarunkowaniom i są powszechnie dostępne/możliwe do pozyskania.  Innowacja w szczególny sposób jest w stanie zaspokoić potrzeby odbiorcy, przy niewielkim nakładzie finansowym w stosunku do liczby osób faktycznie objętych wsparciem w ramach proponowanej usługi. Działania stanowią bardzo wartościowy element uzupełnienia funkcjonującego systemu </w:t>
      </w:r>
      <w:r w:rsidRPr="003A6A06">
        <w:rPr>
          <w:rFonts w:ascii="Calibri" w:eastAsia="Calibri" w:hAnsi="Calibri" w:cs="Calibri"/>
          <w:sz w:val="24"/>
          <w:szCs w:val="24"/>
        </w:rPr>
        <w:t>w</w:t>
      </w:r>
      <w:r w:rsidRPr="00856E73">
        <w:rPr>
          <w:rFonts w:ascii="Calibri" w:eastAsia="Calibri" w:hAnsi="Calibri" w:cs="Calibri"/>
          <w:sz w:val="24"/>
          <w:szCs w:val="24"/>
        </w:rPr>
        <w:t>sparcia</w:t>
      </w:r>
      <w:r w:rsidRPr="003A6A06">
        <w:rPr>
          <w:rFonts w:ascii="Calibri" w:eastAsia="Calibri" w:hAnsi="Calibri" w:cs="Calibri"/>
          <w:sz w:val="24"/>
          <w:szCs w:val="24"/>
        </w:rPr>
        <w:t>.</w:t>
      </w:r>
    </w:p>
    <w:p w14:paraId="419CDF70" w14:textId="77777777" w:rsidR="003A6A06" w:rsidRPr="003A6A06" w:rsidRDefault="003A6A06" w:rsidP="00626B48">
      <w:pPr>
        <w:spacing w:after="0" w:line="312" w:lineRule="auto"/>
        <w:jc w:val="both"/>
        <w:rPr>
          <w:rFonts w:ascii="Calibri" w:eastAsia="Calibri" w:hAnsi="Calibri" w:cs="Calibri"/>
          <w:sz w:val="24"/>
          <w:szCs w:val="24"/>
        </w:rPr>
      </w:pPr>
    </w:p>
    <w:p w14:paraId="3A349E09" w14:textId="77777777" w:rsidR="003A6A06" w:rsidRPr="003A6A06" w:rsidRDefault="003A6A06" w:rsidP="00626B48">
      <w:pPr>
        <w:spacing w:after="0" w:line="312" w:lineRule="auto"/>
        <w:jc w:val="both"/>
        <w:rPr>
          <w:rFonts w:ascii="Calibri" w:hAnsi="Calibri" w:cs="Calibri"/>
          <w:b/>
          <w:bCs/>
          <w:sz w:val="24"/>
          <w:szCs w:val="24"/>
        </w:rPr>
      </w:pPr>
    </w:p>
    <w:p w14:paraId="0F9F8AA7" w14:textId="77777777" w:rsidR="003A6A06" w:rsidRPr="003A6A06" w:rsidRDefault="003A6A06" w:rsidP="00626B48">
      <w:pPr>
        <w:spacing w:after="0" w:line="312" w:lineRule="auto"/>
        <w:jc w:val="both"/>
        <w:rPr>
          <w:rFonts w:ascii="Calibri" w:hAnsi="Calibri" w:cs="Calibri"/>
          <w:b/>
          <w:bCs/>
          <w:sz w:val="24"/>
          <w:szCs w:val="24"/>
        </w:rPr>
      </w:pPr>
    </w:p>
    <w:p w14:paraId="06C1D6AE" w14:textId="74B1B280" w:rsidR="003702D0" w:rsidRPr="003A6A06" w:rsidRDefault="003702D0" w:rsidP="00626B48">
      <w:pPr>
        <w:spacing w:line="360" w:lineRule="auto"/>
        <w:jc w:val="both"/>
        <w:rPr>
          <w:rFonts w:ascii="Calibri" w:hAnsi="Calibri" w:cs="Calibri"/>
          <w:sz w:val="24"/>
          <w:szCs w:val="24"/>
        </w:rPr>
      </w:pPr>
    </w:p>
    <w:sectPr w:rsidR="003702D0" w:rsidRPr="003A6A06" w:rsidSect="003702D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C71D" w14:textId="77777777" w:rsidR="009E318D" w:rsidRDefault="009E318D" w:rsidP="00D5049D">
      <w:pPr>
        <w:spacing w:after="0" w:line="240" w:lineRule="auto"/>
      </w:pPr>
      <w:r>
        <w:separator/>
      </w:r>
    </w:p>
  </w:endnote>
  <w:endnote w:type="continuationSeparator" w:id="0">
    <w:p w14:paraId="1EB36488" w14:textId="77777777" w:rsidR="009E318D" w:rsidRDefault="009E318D" w:rsidP="00D5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231645"/>
      <w:docPartObj>
        <w:docPartGallery w:val="Page Numbers (Bottom of Page)"/>
        <w:docPartUnique/>
      </w:docPartObj>
    </w:sdtPr>
    <w:sdtEndPr/>
    <w:sdtContent>
      <w:p w14:paraId="02B01C2B" w14:textId="4CC88584" w:rsidR="00D5049D" w:rsidRDefault="00D5049D">
        <w:pPr>
          <w:pStyle w:val="Stopka"/>
          <w:jc w:val="center"/>
        </w:pPr>
        <w:r>
          <w:fldChar w:fldCharType="begin"/>
        </w:r>
        <w:r>
          <w:instrText>PAGE   \* MERGEFORMAT</w:instrText>
        </w:r>
        <w:r>
          <w:fldChar w:fldCharType="separate"/>
        </w:r>
        <w:r>
          <w:t>2</w:t>
        </w:r>
        <w:r>
          <w:fldChar w:fldCharType="end"/>
        </w:r>
      </w:p>
    </w:sdtContent>
  </w:sdt>
  <w:p w14:paraId="3F74C80F" w14:textId="77777777" w:rsidR="00D5049D" w:rsidRDefault="00D50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56DE7" w14:textId="77777777" w:rsidR="009E318D" w:rsidRDefault="009E318D" w:rsidP="00D5049D">
      <w:pPr>
        <w:spacing w:after="0" w:line="240" w:lineRule="auto"/>
      </w:pPr>
      <w:r>
        <w:separator/>
      </w:r>
    </w:p>
  </w:footnote>
  <w:footnote w:type="continuationSeparator" w:id="0">
    <w:p w14:paraId="66DE0504" w14:textId="77777777" w:rsidR="009E318D" w:rsidRDefault="009E318D" w:rsidP="00D50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C144" w14:textId="03ADE725" w:rsidR="00D831DB" w:rsidRDefault="00D831DB">
    <w:pPr>
      <w:pStyle w:val="Nagwek"/>
    </w:pPr>
    <w:r>
      <w:rPr>
        <w:noProof/>
      </w:rPr>
      <w:drawing>
        <wp:inline distT="0" distB="0" distL="0" distR="0" wp14:anchorId="37D1DC1B" wp14:editId="08F5BC72">
          <wp:extent cx="5543550" cy="61277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550" cy="612775"/>
                  </a:xfrm>
                  <a:prstGeom prst="rect">
                    <a:avLst/>
                  </a:prstGeom>
                </pic:spPr>
              </pic:pic>
            </a:graphicData>
          </a:graphic>
        </wp:inline>
      </w:drawing>
    </w:r>
  </w:p>
  <w:p w14:paraId="3415814F" w14:textId="77777777" w:rsidR="00D831DB" w:rsidRDefault="00D831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2011"/>
    <w:multiLevelType w:val="hybridMultilevel"/>
    <w:tmpl w:val="C1520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638CA"/>
    <w:multiLevelType w:val="hybridMultilevel"/>
    <w:tmpl w:val="7B1C4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87C65"/>
    <w:multiLevelType w:val="hybridMultilevel"/>
    <w:tmpl w:val="EBF80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D632FE"/>
    <w:multiLevelType w:val="hybridMultilevel"/>
    <w:tmpl w:val="0F7A0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263CFC"/>
    <w:multiLevelType w:val="hybridMultilevel"/>
    <w:tmpl w:val="A560E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9101A9"/>
    <w:multiLevelType w:val="hybridMultilevel"/>
    <w:tmpl w:val="9F284A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39A27FF"/>
    <w:multiLevelType w:val="hybridMultilevel"/>
    <w:tmpl w:val="46129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F17A3D"/>
    <w:multiLevelType w:val="hybridMultilevel"/>
    <w:tmpl w:val="739CAA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AA42C3D"/>
    <w:multiLevelType w:val="hybridMultilevel"/>
    <w:tmpl w:val="7632F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D715A3"/>
    <w:multiLevelType w:val="hybridMultilevel"/>
    <w:tmpl w:val="4C0A7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9B6B66"/>
    <w:multiLevelType w:val="hybridMultilevel"/>
    <w:tmpl w:val="0F86E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674B51"/>
    <w:multiLevelType w:val="hybridMultilevel"/>
    <w:tmpl w:val="32B230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29D2B00"/>
    <w:multiLevelType w:val="hybridMultilevel"/>
    <w:tmpl w:val="D0280E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2B542B3"/>
    <w:multiLevelType w:val="hybridMultilevel"/>
    <w:tmpl w:val="2A741C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5783010"/>
    <w:multiLevelType w:val="hybridMultilevel"/>
    <w:tmpl w:val="1E88B6C4"/>
    <w:lvl w:ilvl="0" w:tplc="3E6E8E6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884E27"/>
    <w:multiLevelType w:val="hybridMultilevel"/>
    <w:tmpl w:val="BD388F10"/>
    <w:lvl w:ilvl="0" w:tplc="934EB4A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EA4435"/>
    <w:multiLevelType w:val="hybridMultilevel"/>
    <w:tmpl w:val="95D829E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E641A3"/>
    <w:multiLevelType w:val="multilevel"/>
    <w:tmpl w:val="8BDC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02531"/>
    <w:multiLevelType w:val="hybridMultilevel"/>
    <w:tmpl w:val="F9305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01383D"/>
    <w:multiLevelType w:val="hybridMultilevel"/>
    <w:tmpl w:val="6D3C0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1861BC"/>
    <w:multiLevelType w:val="hybridMultilevel"/>
    <w:tmpl w:val="851C11F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40F41251"/>
    <w:multiLevelType w:val="hybridMultilevel"/>
    <w:tmpl w:val="971A5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FC3BCA"/>
    <w:multiLevelType w:val="hybridMultilevel"/>
    <w:tmpl w:val="5C208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B232C2"/>
    <w:multiLevelType w:val="hybridMultilevel"/>
    <w:tmpl w:val="F9F84812"/>
    <w:lvl w:ilvl="0" w:tplc="B77463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7E55E1D"/>
    <w:multiLevelType w:val="hybridMultilevel"/>
    <w:tmpl w:val="5894B9E8"/>
    <w:lvl w:ilvl="0" w:tplc="5C861A0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472F65"/>
    <w:multiLevelType w:val="hybridMultilevel"/>
    <w:tmpl w:val="5894B9E8"/>
    <w:lvl w:ilvl="0" w:tplc="5C861A0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0D24A41"/>
    <w:multiLevelType w:val="hybridMultilevel"/>
    <w:tmpl w:val="A600BA6E"/>
    <w:lvl w:ilvl="0" w:tplc="C57EFF8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0D53C2B"/>
    <w:multiLevelType w:val="hybridMultilevel"/>
    <w:tmpl w:val="9F24B0D4"/>
    <w:lvl w:ilvl="0" w:tplc="B42EBFB8">
      <w:start w:val="1"/>
      <w:numFmt w:val="decimal"/>
      <w:lvlText w:val="%1."/>
      <w:lvlJc w:val="left"/>
      <w:pPr>
        <w:ind w:left="720" w:hanging="360"/>
      </w:pPr>
      <w:rPr>
        <w:rFonts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992B89"/>
    <w:multiLevelType w:val="hybridMultilevel"/>
    <w:tmpl w:val="DEF8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EC34C4"/>
    <w:multiLevelType w:val="hybridMultilevel"/>
    <w:tmpl w:val="98B61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A92BD5"/>
    <w:multiLevelType w:val="hybridMultilevel"/>
    <w:tmpl w:val="689218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0171ABC"/>
    <w:multiLevelType w:val="hybridMultilevel"/>
    <w:tmpl w:val="B7F270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33543C"/>
    <w:multiLevelType w:val="hybridMultilevel"/>
    <w:tmpl w:val="48E25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C61248"/>
    <w:multiLevelType w:val="hybridMultilevel"/>
    <w:tmpl w:val="6CD24ACC"/>
    <w:lvl w:ilvl="0" w:tplc="D1BCAE3C">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D54C21"/>
    <w:multiLevelType w:val="hybridMultilevel"/>
    <w:tmpl w:val="19CAC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416330"/>
    <w:multiLevelType w:val="hybridMultilevel"/>
    <w:tmpl w:val="CD7A70D4"/>
    <w:lvl w:ilvl="0" w:tplc="74208EC6">
      <w:start w:val="1"/>
      <w:numFmt w:val="decimal"/>
      <w:lvlText w:val="%1)"/>
      <w:lvlJc w:val="left"/>
      <w:pPr>
        <w:ind w:left="360" w:hanging="360"/>
      </w:pPr>
      <w:rPr>
        <w:rFonts w:asciiTheme="minorHAnsi" w:eastAsiaTheme="minorHAnsi" w:hAnsiTheme="minorHAnsi" w:cstheme="minorBid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E835D2"/>
    <w:multiLevelType w:val="hybridMultilevel"/>
    <w:tmpl w:val="F4AE74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AF47222"/>
    <w:multiLevelType w:val="hybridMultilevel"/>
    <w:tmpl w:val="F1701F8C"/>
    <w:lvl w:ilvl="0" w:tplc="1F78A8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FE451A1"/>
    <w:multiLevelType w:val="hybridMultilevel"/>
    <w:tmpl w:val="C51AF8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DA7FA3"/>
    <w:multiLevelType w:val="hybridMultilevel"/>
    <w:tmpl w:val="A38A4E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25A3E30"/>
    <w:multiLevelType w:val="multilevel"/>
    <w:tmpl w:val="D0B4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903F12"/>
    <w:multiLevelType w:val="hybridMultilevel"/>
    <w:tmpl w:val="81F86D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EF3059E"/>
    <w:multiLevelType w:val="multilevel"/>
    <w:tmpl w:val="5B7A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4"/>
  </w:num>
  <w:num w:numId="3">
    <w:abstractNumId w:val="7"/>
  </w:num>
  <w:num w:numId="4">
    <w:abstractNumId w:val="6"/>
  </w:num>
  <w:num w:numId="5">
    <w:abstractNumId w:val="28"/>
  </w:num>
  <w:num w:numId="6">
    <w:abstractNumId w:val="19"/>
  </w:num>
  <w:num w:numId="7">
    <w:abstractNumId w:val="2"/>
  </w:num>
  <w:num w:numId="8">
    <w:abstractNumId w:val="9"/>
  </w:num>
  <w:num w:numId="9">
    <w:abstractNumId w:val="4"/>
  </w:num>
  <w:num w:numId="10">
    <w:abstractNumId w:val="21"/>
  </w:num>
  <w:num w:numId="11">
    <w:abstractNumId w:val="32"/>
  </w:num>
  <w:num w:numId="12">
    <w:abstractNumId w:val="22"/>
  </w:num>
  <w:num w:numId="13">
    <w:abstractNumId w:val="16"/>
  </w:num>
  <w:num w:numId="14">
    <w:abstractNumId w:val="20"/>
  </w:num>
  <w:num w:numId="15">
    <w:abstractNumId w:val="29"/>
  </w:num>
  <w:num w:numId="16">
    <w:abstractNumId w:val="39"/>
  </w:num>
  <w:num w:numId="17">
    <w:abstractNumId w:val="36"/>
  </w:num>
  <w:num w:numId="18">
    <w:abstractNumId w:val="12"/>
  </w:num>
  <w:num w:numId="19">
    <w:abstractNumId w:val="1"/>
  </w:num>
  <w:num w:numId="20">
    <w:abstractNumId w:val="33"/>
  </w:num>
  <w:num w:numId="21">
    <w:abstractNumId w:val="42"/>
  </w:num>
  <w:num w:numId="22">
    <w:abstractNumId w:val="40"/>
  </w:num>
  <w:num w:numId="23">
    <w:abstractNumId w:val="17"/>
  </w:num>
  <w:num w:numId="24">
    <w:abstractNumId w:val="27"/>
  </w:num>
  <w:num w:numId="25">
    <w:abstractNumId w:val="0"/>
  </w:num>
  <w:num w:numId="26">
    <w:abstractNumId w:val="18"/>
  </w:num>
  <w:num w:numId="27">
    <w:abstractNumId w:val="37"/>
  </w:num>
  <w:num w:numId="28">
    <w:abstractNumId w:val="25"/>
  </w:num>
  <w:num w:numId="29">
    <w:abstractNumId w:val="38"/>
  </w:num>
  <w:num w:numId="30">
    <w:abstractNumId w:val="31"/>
  </w:num>
  <w:num w:numId="31">
    <w:abstractNumId w:val="26"/>
  </w:num>
  <w:num w:numId="32">
    <w:abstractNumId w:val="11"/>
  </w:num>
  <w:num w:numId="33">
    <w:abstractNumId w:val="23"/>
  </w:num>
  <w:num w:numId="34">
    <w:abstractNumId w:val="5"/>
  </w:num>
  <w:num w:numId="35">
    <w:abstractNumId w:val="10"/>
  </w:num>
  <w:num w:numId="36">
    <w:abstractNumId w:val="30"/>
  </w:num>
  <w:num w:numId="37">
    <w:abstractNumId w:val="13"/>
  </w:num>
  <w:num w:numId="38">
    <w:abstractNumId w:val="3"/>
  </w:num>
  <w:num w:numId="39">
    <w:abstractNumId w:val="35"/>
  </w:num>
  <w:num w:numId="40">
    <w:abstractNumId w:val="15"/>
  </w:num>
  <w:num w:numId="41">
    <w:abstractNumId w:val="41"/>
  </w:num>
  <w:num w:numId="42">
    <w:abstractNumId w:val="2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2F"/>
    <w:rsid w:val="00011C81"/>
    <w:rsid w:val="00034ECE"/>
    <w:rsid w:val="00061045"/>
    <w:rsid w:val="000A535D"/>
    <w:rsid w:val="000F0181"/>
    <w:rsid w:val="0010588A"/>
    <w:rsid w:val="001919BC"/>
    <w:rsid w:val="001B0718"/>
    <w:rsid w:val="001F1ED2"/>
    <w:rsid w:val="00203F6A"/>
    <w:rsid w:val="00216396"/>
    <w:rsid w:val="00222389"/>
    <w:rsid w:val="00247AB7"/>
    <w:rsid w:val="00270CA4"/>
    <w:rsid w:val="0027569D"/>
    <w:rsid w:val="002B57F1"/>
    <w:rsid w:val="002C1727"/>
    <w:rsid w:val="002D6DB9"/>
    <w:rsid w:val="002E0790"/>
    <w:rsid w:val="00310503"/>
    <w:rsid w:val="00327765"/>
    <w:rsid w:val="003306A7"/>
    <w:rsid w:val="00353D03"/>
    <w:rsid w:val="003702D0"/>
    <w:rsid w:val="0037657C"/>
    <w:rsid w:val="003A451A"/>
    <w:rsid w:val="003A6A06"/>
    <w:rsid w:val="003C6564"/>
    <w:rsid w:val="003E6F7E"/>
    <w:rsid w:val="003F23D9"/>
    <w:rsid w:val="00413748"/>
    <w:rsid w:val="00451F2C"/>
    <w:rsid w:val="00460A09"/>
    <w:rsid w:val="00476BBE"/>
    <w:rsid w:val="00482521"/>
    <w:rsid w:val="004B6068"/>
    <w:rsid w:val="004C7C57"/>
    <w:rsid w:val="004D1E92"/>
    <w:rsid w:val="004D5906"/>
    <w:rsid w:val="004F79DE"/>
    <w:rsid w:val="005340D4"/>
    <w:rsid w:val="00543427"/>
    <w:rsid w:val="00565C84"/>
    <w:rsid w:val="00592DF8"/>
    <w:rsid w:val="005B1601"/>
    <w:rsid w:val="005C7567"/>
    <w:rsid w:val="005D7D65"/>
    <w:rsid w:val="005E0A61"/>
    <w:rsid w:val="0060583E"/>
    <w:rsid w:val="00611EBC"/>
    <w:rsid w:val="00621181"/>
    <w:rsid w:val="00622391"/>
    <w:rsid w:val="00626B48"/>
    <w:rsid w:val="00626EE1"/>
    <w:rsid w:val="00695F12"/>
    <w:rsid w:val="006C205F"/>
    <w:rsid w:val="0073462D"/>
    <w:rsid w:val="0075261D"/>
    <w:rsid w:val="0077188F"/>
    <w:rsid w:val="007D55B5"/>
    <w:rsid w:val="007D63C7"/>
    <w:rsid w:val="007E2658"/>
    <w:rsid w:val="00817043"/>
    <w:rsid w:val="00845853"/>
    <w:rsid w:val="00854F9B"/>
    <w:rsid w:val="008940AE"/>
    <w:rsid w:val="008A4F72"/>
    <w:rsid w:val="008C1F57"/>
    <w:rsid w:val="00903DD2"/>
    <w:rsid w:val="009265C6"/>
    <w:rsid w:val="00940198"/>
    <w:rsid w:val="009547EF"/>
    <w:rsid w:val="009655EE"/>
    <w:rsid w:val="00984CC6"/>
    <w:rsid w:val="009A5E6D"/>
    <w:rsid w:val="009C080A"/>
    <w:rsid w:val="009E318D"/>
    <w:rsid w:val="00A04AEB"/>
    <w:rsid w:val="00A32836"/>
    <w:rsid w:val="00A40AA8"/>
    <w:rsid w:val="00A4561A"/>
    <w:rsid w:val="00A46DDE"/>
    <w:rsid w:val="00A76ECB"/>
    <w:rsid w:val="00A82C12"/>
    <w:rsid w:val="00AB193E"/>
    <w:rsid w:val="00AB3AEE"/>
    <w:rsid w:val="00AB694E"/>
    <w:rsid w:val="00AC180C"/>
    <w:rsid w:val="00AE1A63"/>
    <w:rsid w:val="00AE4067"/>
    <w:rsid w:val="00AE7C9A"/>
    <w:rsid w:val="00B07C2B"/>
    <w:rsid w:val="00B13F1B"/>
    <w:rsid w:val="00B829E4"/>
    <w:rsid w:val="00BA25AA"/>
    <w:rsid w:val="00BE6FAC"/>
    <w:rsid w:val="00C050E6"/>
    <w:rsid w:val="00C22538"/>
    <w:rsid w:val="00C37E99"/>
    <w:rsid w:val="00C57E80"/>
    <w:rsid w:val="00C84D5D"/>
    <w:rsid w:val="00CD7775"/>
    <w:rsid w:val="00CF217F"/>
    <w:rsid w:val="00D13EBE"/>
    <w:rsid w:val="00D5049D"/>
    <w:rsid w:val="00D60078"/>
    <w:rsid w:val="00D831DB"/>
    <w:rsid w:val="00DB003B"/>
    <w:rsid w:val="00DB7E28"/>
    <w:rsid w:val="00E01040"/>
    <w:rsid w:val="00E01A73"/>
    <w:rsid w:val="00E0378F"/>
    <w:rsid w:val="00E225BE"/>
    <w:rsid w:val="00E64E52"/>
    <w:rsid w:val="00EE6CE0"/>
    <w:rsid w:val="00EF05B1"/>
    <w:rsid w:val="00F10D49"/>
    <w:rsid w:val="00F25737"/>
    <w:rsid w:val="00F566B7"/>
    <w:rsid w:val="00F64BB0"/>
    <w:rsid w:val="00F97D02"/>
    <w:rsid w:val="00FA0250"/>
    <w:rsid w:val="00FB0D2F"/>
    <w:rsid w:val="00FC3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93A4"/>
  <w15:docId w15:val="{F27482A2-421F-42F9-BDE0-EBBEF202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02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B0D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0D2F"/>
    <w:rPr>
      <w:rFonts w:ascii="Tahoma" w:hAnsi="Tahoma" w:cs="Tahoma"/>
      <w:sz w:val="16"/>
      <w:szCs w:val="16"/>
    </w:rPr>
  </w:style>
  <w:style w:type="paragraph" w:styleId="Akapitzlist">
    <w:name w:val="List Paragraph"/>
    <w:basedOn w:val="Normalny"/>
    <w:uiPriority w:val="34"/>
    <w:qFormat/>
    <w:rsid w:val="008940AE"/>
    <w:pPr>
      <w:ind w:left="720"/>
      <w:contextualSpacing/>
    </w:pPr>
  </w:style>
  <w:style w:type="table" w:styleId="Tabela-Siatka">
    <w:name w:val="Table Grid"/>
    <w:basedOn w:val="Standardowy"/>
    <w:uiPriority w:val="39"/>
    <w:rsid w:val="003A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04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49D"/>
  </w:style>
  <w:style w:type="paragraph" w:styleId="Stopka">
    <w:name w:val="footer"/>
    <w:basedOn w:val="Normalny"/>
    <w:link w:val="StopkaZnak"/>
    <w:uiPriority w:val="99"/>
    <w:unhideWhenUsed/>
    <w:rsid w:val="00D504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2821</Words>
  <Characters>16932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Bartosz Józefowicz</dc:creator>
  <cp:lastModifiedBy>Bartosz Józefowicz</cp:lastModifiedBy>
  <cp:revision>4</cp:revision>
  <dcterms:created xsi:type="dcterms:W3CDTF">2019-07-10T13:48:00Z</dcterms:created>
  <dcterms:modified xsi:type="dcterms:W3CDTF">2019-07-16T10:36:00Z</dcterms:modified>
</cp:coreProperties>
</file>