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F02D" w14:textId="21F07A6E" w:rsidR="00F64BB0" w:rsidRPr="0077188F" w:rsidRDefault="00F64BB0" w:rsidP="0077188F"/>
    <w:p w14:paraId="55289FFD" w14:textId="77777777" w:rsidR="0077188F" w:rsidRDefault="0077188F" w:rsidP="0027569D">
      <w:pPr>
        <w:spacing w:line="360" w:lineRule="auto"/>
        <w:jc w:val="center"/>
        <w:rPr>
          <w:b/>
          <w:sz w:val="32"/>
          <w:szCs w:val="32"/>
          <w:u w:val="single"/>
        </w:rPr>
      </w:pPr>
    </w:p>
    <w:p w14:paraId="128E807F" w14:textId="77777777" w:rsidR="00D301E9" w:rsidRDefault="00D301E9" w:rsidP="00D301E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7FE4402E" w14:textId="7B9AEDE9" w:rsidR="00D301E9" w:rsidRPr="00D301E9" w:rsidRDefault="00056BBB" w:rsidP="00D301E9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innowacji społecznej</w:t>
      </w:r>
    </w:p>
    <w:p w14:paraId="727F1FD1" w14:textId="77777777" w:rsidR="00D301E9" w:rsidRPr="00D301E9" w:rsidRDefault="00D301E9" w:rsidP="00D301E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11F47F8D" w14:textId="77777777" w:rsidR="00D301E9" w:rsidRPr="00D301E9" w:rsidRDefault="00D301E9" w:rsidP="00D301E9">
      <w:pPr>
        <w:spacing w:before="120" w:after="120" w:line="240" w:lineRule="auto"/>
        <w:jc w:val="center"/>
        <w:rPr>
          <w:b/>
          <w:sz w:val="28"/>
          <w:szCs w:val="28"/>
        </w:rPr>
      </w:pPr>
      <w:r w:rsidRPr="00D301E9">
        <w:rPr>
          <w:b/>
          <w:sz w:val="28"/>
          <w:szCs w:val="28"/>
        </w:rPr>
        <w:t>Projektodawca</w:t>
      </w:r>
    </w:p>
    <w:p w14:paraId="6BCE09FB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5A61C024" w14:textId="77777777" w:rsidR="00D301E9" w:rsidRDefault="00D301E9" w:rsidP="00D301E9">
      <w:pPr>
        <w:spacing w:before="120" w:after="120" w:line="240" w:lineRule="auto"/>
        <w:jc w:val="center"/>
        <w:rPr>
          <w:sz w:val="28"/>
          <w:szCs w:val="28"/>
        </w:rPr>
      </w:pPr>
    </w:p>
    <w:p w14:paraId="73151CE3" w14:textId="77777777" w:rsidR="00D301E9" w:rsidRPr="00D301E9" w:rsidRDefault="00D301E9" w:rsidP="00D301E9">
      <w:pPr>
        <w:spacing w:before="120" w:after="120" w:line="240" w:lineRule="auto"/>
        <w:jc w:val="center"/>
        <w:rPr>
          <w:sz w:val="28"/>
          <w:szCs w:val="28"/>
        </w:rPr>
      </w:pPr>
      <w:r w:rsidRPr="00D301E9">
        <w:rPr>
          <w:sz w:val="28"/>
          <w:szCs w:val="28"/>
        </w:rPr>
        <w:t>Polskie Stowarzyszenie na rzecz Osób z Niepełnosprawnością Intelektualną</w:t>
      </w:r>
    </w:p>
    <w:p w14:paraId="0C021B51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47DEA6CD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43B1DF0A" w14:textId="77777777" w:rsidR="00D301E9" w:rsidRDefault="00D301E9" w:rsidP="00D301E9">
      <w:pPr>
        <w:spacing w:line="360" w:lineRule="auto"/>
        <w:jc w:val="center"/>
        <w:rPr>
          <w:rFonts w:cstheme="minorHAnsi"/>
          <w:b/>
          <w:bCs/>
          <w:sz w:val="28"/>
          <w:szCs w:val="28"/>
          <w:lang w:eastAsia="pl-PL"/>
        </w:rPr>
      </w:pPr>
      <w:r w:rsidRPr="00D301E9">
        <w:rPr>
          <w:rFonts w:cstheme="minorHAnsi"/>
          <w:b/>
          <w:bCs/>
          <w:sz w:val="28"/>
          <w:szCs w:val="28"/>
          <w:lang w:eastAsia="pl-PL"/>
        </w:rPr>
        <w:t xml:space="preserve">Tytuł innowacji </w:t>
      </w:r>
    </w:p>
    <w:p w14:paraId="19C650EF" w14:textId="77777777" w:rsidR="00D301E9" w:rsidRPr="00D301E9" w:rsidRDefault="00D301E9" w:rsidP="00D301E9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lang w:eastAsia="pl-PL"/>
        </w:rPr>
        <w:t>„</w:t>
      </w:r>
      <w:r w:rsidRPr="00D301E9">
        <w:rPr>
          <w:rFonts w:cstheme="minorHAnsi"/>
          <w:b/>
          <w:bCs/>
          <w:sz w:val="28"/>
          <w:szCs w:val="28"/>
          <w:lang w:eastAsia="pl-PL"/>
        </w:rPr>
        <w:t xml:space="preserve">Asystent wspomagający kontakty osób niepełnosprawnych z urzędami </w:t>
      </w:r>
      <w:r>
        <w:rPr>
          <w:rFonts w:cstheme="minorHAnsi"/>
          <w:b/>
          <w:bCs/>
          <w:sz w:val="28"/>
          <w:szCs w:val="28"/>
          <w:lang w:eastAsia="pl-PL"/>
        </w:rPr>
        <w:br/>
      </w:r>
      <w:r w:rsidRPr="00D301E9">
        <w:rPr>
          <w:rFonts w:cstheme="minorHAnsi"/>
          <w:b/>
          <w:bCs/>
          <w:sz w:val="28"/>
          <w:szCs w:val="28"/>
          <w:lang w:eastAsia="pl-PL"/>
        </w:rPr>
        <w:t xml:space="preserve">i innymi podmiotami publicznymi </w:t>
      </w:r>
      <w:r>
        <w:rPr>
          <w:rFonts w:cstheme="minorHAnsi"/>
          <w:b/>
          <w:bCs/>
          <w:sz w:val="28"/>
          <w:szCs w:val="28"/>
          <w:lang w:eastAsia="pl-PL"/>
        </w:rPr>
        <w:t>„</w:t>
      </w:r>
    </w:p>
    <w:p w14:paraId="681BB38B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9C3C9B8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371E52BD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158EDA9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Realizator: Fundacja Instytut Rozwoju Regi</w:t>
      </w:r>
      <w:r w:rsidR="00DC0CE6">
        <w:rPr>
          <w:b/>
          <w:sz w:val="24"/>
          <w:szCs w:val="24"/>
        </w:rPr>
        <w:t>onalnego</w:t>
      </w:r>
    </w:p>
    <w:p w14:paraId="6BA22D6E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47B5C847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3D11440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702A787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BE1BC70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E06D8BA" w14:textId="77777777" w:rsidR="00D301E9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37B50859" w14:textId="77777777" w:rsidR="00D301E9" w:rsidRPr="00ED671F" w:rsidRDefault="00D301E9" w:rsidP="00D301E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370E21B0" w14:textId="5A95CF4E" w:rsidR="00D301E9" w:rsidRDefault="00D301E9" w:rsidP="00D301E9">
      <w:pPr>
        <w:spacing w:before="120" w:after="120" w:line="240" w:lineRule="auto"/>
        <w:jc w:val="center"/>
        <w:rPr>
          <w:sz w:val="24"/>
          <w:szCs w:val="24"/>
        </w:rPr>
      </w:pPr>
      <w:r w:rsidRPr="00ED671F">
        <w:rPr>
          <w:sz w:val="24"/>
          <w:szCs w:val="24"/>
        </w:rPr>
        <w:t>Innowacja społeczna była testowana w ramach projektu POWER.04.01.00-00-I053/15             pt. „Usługi opiekuńcze dla osób niepełnosprawnych” realizowanego w ramach Programu Operacyjnego Wiedza Edukacja Rozwój 2014-2020, współfinansowanego ze środków Europejskiego Funduszu Społecznego</w:t>
      </w:r>
    </w:p>
    <w:p w14:paraId="403EC7AA" w14:textId="77777777" w:rsidR="00A65E8F" w:rsidRPr="00D301E9" w:rsidRDefault="00A65E8F" w:rsidP="00D301E9">
      <w:pPr>
        <w:spacing w:before="120" w:after="120" w:line="240" w:lineRule="auto"/>
        <w:jc w:val="center"/>
        <w:rPr>
          <w:sz w:val="24"/>
          <w:szCs w:val="24"/>
        </w:rPr>
      </w:pPr>
      <w:bookmarkStart w:id="0" w:name="_GoBack"/>
      <w:bookmarkEnd w:id="0"/>
    </w:p>
    <w:p w14:paraId="342F313C" w14:textId="77777777" w:rsidR="009A39BA" w:rsidRPr="009A39BA" w:rsidRDefault="009A39BA" w:rsidP="0027569D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9A39BA">
        <w:rPr>
          <w:b/>
          <w:sz w:val="32"/>
          <w:szCs w:val="32"/>
          <w:u w:val="single"/>
        </w:rPr>
        <w:lastRenderedPageBreak/>
        <w:t>K</w:t>
      </w:r>
      <w:r>
        <w:rPr>
          <w:b/>
          <w:sz w:val="32"/>
          <w:szCs w:val="32"/>
          <w:u w:val="single"/>
        </w:rPr>
        <w:t>rótki opis innowacji społecznej</w:t>
      </w:r>
      <w:r w:rsidRPr="009A39BA">
        <w:rPr>
          <w:b/>
          <w:sz w:val="32"/>
          <w:szCs w:val="32"/>
          <w:u w:val="single"/>
        </w:rPr>
        <w:t>:</w:t>
      </w:r>
    </w:p>
    <w:p w14:paraId="11808B8A" w14:textId="77777777" w:rsidR="0027569D" w:rsidRPr="009A39BA" w:rsidRDefault="0027569D" w:rsidP="009A39BA">
      <w:pPr>
        <w:spacing w:line="360" w:lineRule="auto"/>
        <w:jc w:val="both"/>
        <w:rPr>
          <w:sz w:val="24"/>
          <w:szCs w:val="24"/>
        </w:rPr>
      </w:pPr>
      <w:r w:rsidRPr="009A39BA">
        <w:rPr>
          <w:sz w:val="24"/>
          <w:szCs w:val="24"/>
        </w:rPr>
        <w:t xml:space="preserve">Celem innowacji społecznej „Asystent  wspomagający kontakty osób niepełnosprawnych </w:t>
      </w:r>
      <w:r w:rsidR="009A39BA">
        <w:rPr>
          <w:sz w:val="24"/>
          <w:szCs w:val="24"/>
        </w:rPr>
        <w:br/>
      </w:r>
      <w:r w:rsidRPr="009A39BA">
        <w:rPr>
          <w:sz w:val="24"/>
          <w:szCs w:val="24"/>
        </w:rPr>
        <w:t>z urzędami i innymi podmiotami publicznymi” było wypracowanie modelowego wsparcia (asystenckiego) osób z nie</w:t>
      </w:r>
      <w:r w:rsidR="009A39BA">
        <w:rPr>
          <w:sz w:val="24"/>
          <w:szCs w:val="24"/>
        </w:rPr>
        <w:t>pełnosprawnościami w kontaktach</w:t>
      </w:r>
      <w:r w:rsidR="00DC0CE6">
        <w:rPr>
          <w:sz w:val="24"/>
          <w:szCs w:val="24"/>
        </w:rPr>
        <w:t xml:space="preserve"> </w:t>
      </w:r>
      <w:r w:rsidRPr="009A39BA">
        <w:rPr>
          <w:sz w:val="24"/>
          <w:szCs w:val="24"/>
        </w:rPr>
        <w:t xml:space="preserve">z podmiotami publicznymi takimi jak szpital, urząd, przychodnia zdrowia itp.  </w:t>
      </w:r>
    </w:p>
    <w:p w14:paraId="0B75DE37" w14:textId="77777777" w:rsidR="00E01A73" w:rsidRDefault="0027569D" w:rsidP="00DC0C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chwili obecnej, działania mające na celu wsparcie asystenckie dla </w:t>
      </w:r>
      <w:r w:rsidR="00DC0CE6">
        <w:rPr>
          <w:sz w:val="24"/>
          <w:szCs w:val="24"/>
        </w:rPr>
        <w:t xml:space="preserve">osób </w:t>
      </w:r>
      <w:r w:rsidR="00DC0CE6">
        <w:rPr>
          <w:sz w:val="24"/>
          <w:szCs w:val="24"/>
        </w:rPr>
        <w:br/>
        <w:t>z niepełnosprawnością</w:t>
      </w:r>
      <w:r>
        <w:rPr>
          <w:sz w:val="24"/>
          <w:szCs w:val="24"/>
        </w:rPr>
        <w:t xml:space="preserve"> były elementami wspierającymi inne działania w ramach projektów </w:t>
      </w:r>
      <w:r w:rsidR="00DC0CE6">
        <w:rPr>
          <w:sz w:val="24"/>
          <w:szCs w:val="24"/>
        </w:rPr>
        <w:br/>
      </w:r>
      <w:r>
        <w:rPr>
          <w:sz w:val="24"/>
          <w:szCs w:val="24"/>
        </w:rPr>
        <w:t>i były mocno ukierunkowane na potrzeby wynikające z tych działań. Uczestnicy projektów często wspominają o potrzebach wsparcia poza działaniami konkretnego projektu.</w:t>
      </w:r>
      <w:r w:rsidR="00DC0CE6">
        <w:rPr>
          <w:sz w:val="24"/>
          <w:szCs w:val="24"/>
        </w:rPr>
        <w:t xml:space="preserve"> </w:t>
      </w:r>
      <w:r>
        <w:rPr>
          <w:sz w:val="24"/>
          <w:szCs w:val="24"/>
        </w:rPr>
        <w:t>Szczególnie</w:t>
      </w:r>
      <w:r w:rsidR="00DC0C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często </w:t>
      </w:r>
      <w:r w:rsidR="00E01A73">
        <w:rPr>
          <w:sz w:val="24"/>
          <w:szCs w:val="24"/>
        </w:rPr>
        <w:t>powtarzały się prośby</w:t>
      </w:r>
      <w:r w:rsidR="00DC0CE6">
        <w:rPr>
          <w:sz w:val="24"/>
          <w:szCs w:val="24"/>
        </w:rPr>
        <w:t xml:space="preserve"> </w:t>
      </w:r>
      <w:r w:rsidR="00E01A73">
        <w:rPr>
          <w:sz w:val="24"/>
          <w:szCs w:val="24"/>
        </w:rPr>
        <w:t xml:space="preserve">o zorganizowanie wsparcia w zakresie kontaktów </w:t>
      </w:r>
      <w:r w:rsidR="00DC0CE6">
        <w:rPr>
          <w:sz w:val="24"/>
          <w:szCs w:val="24"/>
        </w:rPr>
        <w:br/>
      </w:r>
      <w:r w:rsidR="00E01A73">
        <w:rPr>
          <w:sz w:val="24"/>
          <w:szCs w:val="24"/>
        </w:rPr>
        <w:t xml:space="preserve">z podmiotami publicznymi. Uczestnicy projektów zwracali </w:t>
      </w:r>
      <w:r w:rsidR="00F64BB0">
        <w:rPr>
          <w:sz w:val="24"/>
          <w:szCs w:val="24"/>
        </w:rPr>
        <w:t>uwagę na niemożność skorzystania</w:t>
      </w:r>
      <w:r w:rsidR="00E01A73">
        <w:rPr>
          <w:sz w:val="24"/>
          <w:szCs w:val="24"/>
        </w:rPr>
        <w:t xml:space="preserve"> z jednorazowej pomocy asystentów w celu załatwienia konkretnej sprawy.</w:t>
      </w:r>
    </w:p>
    <w:p w14:paraId="43DA967B" w14:textId="77777777" w:rsidR="00A32836" w:rsidRDefault="00A32836" w:rsidP="002756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Obecnie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w ramach różnego rodzaju usług asystenckich/opiekuńczych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może otrzymać wsparcie kilku głównych rodzajów: </w:t>
      </w:r>
    </w:p>
    <w:p w14:paraId="33CBD6DC" w14:textId="77777777" w:rsidR="00A32836" w:rsidRDefault="00A32836" w:rsidP="00A32836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Ukierunkowane na realizację celów projektowych (np. zatrudnienie),</w:t>
      </w:r>
    </w:p>
    <w:p w14:paraId="2DFE7829" w14:textId="77777777" w:rsidR="00A32836" w:rsidRPr="00A32836" w:rsidRDefault="00A32836" w:rsidP="00A32836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Wsparcie realizowane ad-hoc przez organizacje i inne podmioty, nieusystematyzowane i realizowane często w sposób nieskoordynowany – dla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trudne jest znalezienie informacji, przydzielanych im do pomocy asystentów (przede wszystkim wolontariuszy).</w:t>
      </w:r>
    </w:p>
    <w:p w14:paraId="16548641" w14:textId="77777777" w:rsidR="00845853" w:rsidRDefault="00845853" w:rsidP="002756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Wychodząc naprzeciw oczekiwaniom i potrzebom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, a także zgodnie z doświadczeniami specjalistów pracujących na co dzień z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stworzyliśmy innowacyjne rozwiązanie mające na celu wsparcie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przez asystenta w kontaktach z podmiotami publicznymi.  </w:t>
      </w:r>
    </w:p>
    <w:p w14:paraId="43AF186C" w14:textId="77777777" w:rsidR="00626EE1" w:rsidRDefault="00626EE1" w:rsidP="0027569D">
      <w:pPr>
        <w:spacing w:line="360" w:lineRule="auto"/>
        <w:jc w:val="both"/>
        <w:rPr>
          <w:sz w:val="24"/>
          <w:szCs w:val="24"/>
        </w:rPr>
      </w:pPr>
    </w:p>
    <w:p w14:paraId="2F48B28A" w14:textId="77777777" w:rsidR="0077188F" w:rsidRDefault="0077188F" w:rsidP="0027569D">
      <w:pPr>
        <w:spacing w:line="360" w:lineRule="auto"/>
        <w:jc w:val="both"/>
        <w:rPr>
          <w:sz w:val="24"/>
          <w:szCs w:val="24"/>
        </w:rPr>
      </w:pPr>
    </w:p>
    <w:p w14:paraId="12F620AB" w14:textId="77777777" w:rsidR="009A39BA" w:rsidRDefault="009A39BA" w:rsidP="0027569D">
      <w:pPr>
        <w:spacing w:line="360" w:lineRule="auto"/>
        <w:jc w:val="both"/>
        <w:rPr>
          <w:sz w:val="24"/>
          <w:szCs w:val="24"/>
        </w:rPr>
      </w:pPr>
    </w:p>
    <w:p w14:paraId="074FED02" w14:textId="77777777" w:rsidR="009A39BA" w:rsidRDefault="009A39BA" w:rsidP="0027569D">
      <w:pPr>
        <w:spacing w:line="360" w:lineRule="auto"/>
        <w:jc w:val="both"/>
        <w:rPr>
          <w:sz w:val="24"/>
          <w:szCs w:val="24"/>
        </w:rPr>
      </w:pPr>
    </w:p>
    <w:p w14:paraId="204411A3" w14:textId="77777777" w:rsidR="009A39BA" w:rsidRDefault="009A39BA" w:rsidP="0027569D">
      <w:pPr>
        <w:spacing w:line="360" w:lineRule="auto"/>
        <w:jc w:val="both"/>
        <w:rPr>
          <w:sz w:val="24"/>
          <w:szCs w:val="24"/>
        </w:rPr>
      </w:pPr>
    </w:p>
    <w:p w14:paraId="6E655E9F" w14:textId="77777777" w:rsidR="00626EE1" w:rsidRPr="00626EE1" w:rsidRDefault="00626EE1" w:rsidP="00626EE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41EBF3BF" w14:textId="77777777" w:rsidR="00845853" w:rsidRDefault="00817043" w:rsidP="002756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Proponowane innowacyjne rozwiązanie stworzyło podstawę do wypełnienia luki – zapewniło wsparcie kierunkowe, dostępne po zgłoszeniu potrzeby do</w:t>
      </w:r>
      <w:r w:rsidR="00F64BB0">
        <w:rPr>
          <w:sz w:val="24"/>
          <w:szCs w:val="24"/>
        </w:rPr>
        <w:t xml:space="preserve"> Fundacji</w:t>
      </w:r>
      <w:r>
        <w:rPr>
          <w:sz w:val="24"/>
          <w:szCs w:val="24"/>
        </w:rPr>
        <w:t xml:space="preserve"> i co ważne maksymalnie uproszczone formalnie (orzeczenie + wniosek).</w:t>
      </w:r>
    </w:p>
    <w:p w14:paraId="13F2B524" w14:textId="77777777" w:rsidR="00817043" w:rsidRDefault="00817043" w:rsidP="002756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Wsparcie innowacyjne kierowane było do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 (nie do pomiotów), które często mają problem z otrzymaniem </w:t>
      </w:r>
      <w:r w:rsidR="00F64BB0">
        <w:rPr>
          <w:sz w:val="24"/>
          <w:szCs w:val="24"/>
        </w:rPr>
        <w:t xml:space="preserve">tego typu </w:t>
      </w:r>
      <w:r>
        <w:rPr>
          <w:sz w:val="24"/>
          <w:szCs w:val="24"/>
        </w:rPr>
        <w:t xml:space="preserve">specjalistycznej pomocy z uwagi na brak/niewielkie </w:t>
      </w:r>
      <w:r w:rsidRPr="00695F12">
        <w:rPr>
          <w:sz w:val="24"/>
          <w:szCs w:val="24"/>
        </w:rPr>
        <w:t xml:space="preserve">kontakty z organizacjami zrzeszającymi inne </w:t>
      </w:r>
      <w:proofErr w:type="spellStart"/>
      <w:r w:rsidRPr="00695F12">
        <w:rPr>
          <w:sz w:val="24"/>
          <w:szCs w:val="24"/>
        </w:rPr>
        <w:t>OzN</w:t>
      </w:r>
      <w:proofErr w:type="spellEnd"/>
      <w:r w:rsidRPr="00695F12">
        <w:rPr>
          <w:sz w:val="24"/>
          <w:szCs w:val="24"/>
        </w:rPr>
        <w:t>, brak chęci/możliwości udziału w dłuższych</w:t>
      </w:r>
      <w:r>
        <w:rPr>
          <w:sz w:val="24"/>
          <w:szCs w:val="24"/>
        </w:rPr>
        <w:t xml:space="preserve"> projektach (których jednym z elementów jest asystentura)</w:t>
      </w:r>
      <w:r w:rsidR="00A32836">
        <w:rPr>
          <w:sz w:val="24"/>
          <w:szCs w:val="24"/>
        </w:rPr>
        <w:t>.</w:t>
      </w:r>
    </w:p>
    <w:p w14:paraId="611BD5E1" w14:textId="77777777" w:rsidR="004C7C57" w:rsidRDefault="00F10D49" w:rsidP="00F64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Innowacyjne rozwiązanie, pi</w:t>
      </w:r>
      <w:r w:rsidR="009A39BA">
        <w:rPr>
          <w:sz w:val="24"/>
          <w:szCs w:val="24"/>
        </w:rPr>
        <w:t>lotażowo, było kierowane do osób z niepełnosprawnością</w:t>
      </w:r>
      <w:r>
        <w:rPr>
          <w:sz w:val="24"/>
          <w:szCs w:val="24"/>
        </w:rPr>
        <w:t xml:space="preserve"> (głównie z dysfunkcją wzroku),  które w trakcie jego realizacji mogły skorzystać z konsultacji w sprawie dokumentów, </w:t>
      </w:r>
      <w:r w:rsidR="00F64BB0">
        <w:rPr>
          <w:sz w:val="24"/>
          <w:szCs w:val="24"/>
        </w:rPr>
        <w:t xml:space="preserve">organizacji spraw urzędowych, wizyt w urzędach i instytucjach publicznych </w:t>
      </w:r>
      <w:r>
        <w:rPr>
          <w:sz w:val="24"/>
          <w:szCs w:val="24"/>
        </w:rPr>
        <w:t xml:space="preserve">itp.  </w:t>
      </w:r>
      <w:r w:rsidR="00F64BB0">
        <w:rPr>
          <w:sz w:val="24"/>
          <w:szCs w:val="24"/>
        </w:rPr>
        <w:t xml:space="preserve">Testowanie innowacji pozwoliło zauważyć, że zaproponowane rozwiązanie może zostać skierowane także do osób z innymi niepełnosprawnościami, które wymagają wsparcia asystenta zgodnie z modelem testowanej innowacji społecznej. </w:t>
      </w:r>
    </w:p>
    <w:p w14:paraId="03E91499" w14:textId="77777777" w:rsidR="004C7C57" w:rsidRDefault="00F64BB0" w:rsidP="00F64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Innowacyjny charakter działań </w:t>
      </w:r>
      <w:r w:rsidR="00940198">
        <w:rPr>
          <w:sz w:val="24"/>
          <w:szCs w:val="24"/>
        </w:rPr>
        <w:t>odnosi się</w:t>
      </w:r>
      <w:r>
        <w:rPr>
          <w:sz w:val="24"/>
          <w:szCs w:val="24"/>
        </w:rPr>
        <w:t xml:space="preserve"> nie </w:t>
      </w:r>
      <w:r w:rsidR="00940198">
        <w:rPr>
          <w:sz w:val="24"/>
          <w:szCs w:val="24"/>
        </w:rPr>
        <w:t>do samej formy</w:t>
      </w:r>
      <w:r>
        <w:rPr>
          <w:sz w:val="24"/>
          <w:szCs w:val="24"/>
        </w:rPr>
        <w:t xml:space="preserve"> wsparcia</w:t>
      </w:r>
      <w:r w:rsidR="00940198">
        <w:rPr>
          <w:sz w:val="24"/>
          <w:szCs w:val="24"/>
        </w:rPr>
        <w:t xml:space="preserve">, jaką jest usługa asystencka. </w:t>
      </w:r>
      <w:r w:rsidR="004C7C57">
        <w:rPr>
          <w:sz w:val="24"/>
          <w:szCs w:val="24"/>
        </w:rPr>
        <w:t xml:space="preserve">Istnieją dwie kluczowe kwestie: </w:t>
      </w:r>
    </w:p>
    <w:p w14:paraId="1FC7EEBA" w14:textId="77777777" w:rsidR="00F64BB0" w:rsidRDefault="005E0A61" w:rsidP="004C7C5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Pierwszą k</w:t>
      </w:r>
      <w:r w:rsidR="00940198" w:rsidRPr="004C7C57">
        <w:rPr>
          <w:sz w:val="24"/>
          <w:szCs w:val="24"/>
        </w:rPr>
        <w:t xml:space="preserve">luczową kwestią </w:t>
      </w:r>
      <w:r w:rsidR="00F64BB0" w:rsidRPr="004C7C57">
        <w:rPr>
          <w:sz w:val="24"/>
          <w:szCs w:val="24"/>
        </w:rPr>
        <w:t xml:space="preserve"> </w:t>
      </w:r>
      <w:r w:rsidR="00940198" w:rsidRPr="004C7C57">
        <w:rPr>
          <w:sz w:val="24"/>
          <w:szCs w:val="24"/>
        </w:rPr>
        <w:t>jest</w:t>
      </w:r>
      <w:r w:rsidR="00F64BB0" w:rsidRPr="004C7C57">
        <w:rPr>
          <w:sz w:val="24"/>
          <w:szCs w:val="24"/>
        </w:rPr>
        <w:t xml:space="preserve"> zawężenie usługi do realizacji konkretnych czynności </w:t>
      </w:r>
      <w:r w:rsidR="00940198" w:rsidRPr="004C7C57">
        <w:rPr>
          <w:sz w:val="24"/>
          <w:szCs w:val="24"/>
        </w:rPr>
        <w:t xml:space="preserve"> - codzienne wsparcie w korzystaniu z podm</w:t>
      </w:r>
      <w:r w:rsidR="004C7C57">
        <w:rPr>
          <w:sz w:val="24"/>
          <w:szCs w:val="24"/>
        </w:rPr>
        <w:t>io</w:t>
      </w:r>
      <w:r w:rsidR="00940198" w:rsidRPr="004C7C57">
        <w:rPr>
          <w:sz w:val="24"/>
          <w:szCs w:val="24"/>
        </w:rPr>
        <w:t xml:space="preserve">tów publicznej użyteczności – szpitale, urzędy, przychodnie, szkoły itp. </w:t>
      </w:r>
      <w:r w:rsidR="00F64BB0" w:rsidRPr="004C7C57">
        <w:rPr>
          <w:sz w:val="24"/>
          <w:szCs w:val="24"/>
        </w:rPr>
        <w:t xml:space="preserve">(testowane w ramach innowacji). Zawężenie działań realizowanych przez asystentów umożliwia łatwiejszą dostępność wsparcia asystenckiego (z uwagi na znacznie większą ilość osób mających kompetencje do wykonania usługi), jak również pośrednio edukację </w:t>
      </w:r>
      <w:r w:rsidR="00940198" w:rsidRPr="004C7C57">
        <w:rPr>
          <w:sz w:val="24"/>
          <w:szCs w:val="24"/>
        </w:rPr>
        <w:t>pracowników</w:t>
      </w:r>
      <w:r w:rsidR="00F64BB0" w:rsidRPr="004C7C57">
        <w:rPr>
          <w:sz w:val="24"/>
          <w:szCs w:val="24"/>
        </w:rPr>
        <w:t xml:space="preserve"> danych instytucji </w:t>
      </w:r>
      <w:r w:rsidR="00940198" w:rsidRPr="004C7C57">
        <w:rPr>
          <w:sz w:val="24"/>
          <w:szCs w:val="24"/>
        </w:rPr>
        <w:br/>
      </w:r>
      <w:r w:rsidR="00F64BB0" w:rsidRPr="004C7C57">
        <w:rPr>
          <w:sz w:val="24"/>
          <w:szCs w:val="24"/>
        </w:rPr>
        <w:t xml:space="preserve">w zakresie </w:t>
      </w:r>
      <w:r w:rsidR="00940198" w:rsidRPr="004C7C57">
        <w:rPr>
          <w:sz w:val="24"/>
          <w:szCs w:val="24"/>
        </w:rPr>
        <w:t xml:space="preserve">bezpośredniej </w:t>
      </w:r>
      <w:r w:rsidR="00F64BB0" w:rsidRPr="004C7C57">
        <w:rPr>
          <w:sz w:val="24"/>
          <w:szCs w:val="24"/>
        </w:rPr>
        <w:t xml:space="preserve">komunikacji, postępowania i </w:t>
      </w:r>
      <w:r w:rsidR="00940198" w:rsidRPr="004C7C57">
        <w:rPr>
          <w:sz w:val="24"/>
          <w:szCs w:val="24"/>
        </w:rPr>
        <w:t xml:space="preserve">bezpośredniej </w:t>
      </w:r>
      <w:r w:rsidR="00F64BB0" w:rsidRPr="004C7C57">
        <w:rPr>
          <w:sz w:val="24"/>
          <w:szCs w:val="24"/>
        </w:rPr>
        <w:t>„obsługi”</w:t>
      </w:r>
      <w:r w:rsidR="00940198" w:rsidRPr="004C7C57">
        <w:rPr>
          <w:sz w:val="24"/>
          <w:szCs w:val="24"/>
        </w:rPr>
        <w:t xml:space="preserve"> interesantów – w tym wypadku</w:t>
      </w:r>
      <w:r w:rsidR="00F64BB0" w:rsidRPr="004C7C57">
        <w:rPr>
          <w:sz w:val="24"/>
          <w:szCs w:val="24"/>
        </w:rPr>
        <w:t xml:space="preserve"> osób z niepełnosprawnością (w tym szczególnym wypadku z niepełnosprawnością wzroku).</w:t>
      </w:r>
    </w:p>
    <w:p w14:paraId="541E1170" w14:textId="77777777" w:rsidR="005E0A61" w:rsidRPr="004C7C57" w:rsidRDefault="005E0A61" w:rsidP="004C7C5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Drugą kluczową kwestią jest interwencyjny charakter usługi asystenckiej w zakresie wsparcie osób z dysfunkcją wzroku (docelowo każdej osoby wymagającej Wsparcia w </w:t>
      </w:r>
      <w:r>
        <w:rPr>
          <w:sz w:val="24"/>
          <w:szCs w:val="24"/>
        </w:rPr>
        <w:lastRenderedPageBreak/>
        <w:t>organizacji tego typu działań) – tzn. działanie wspierające realizowane na rzecz danej osoby dokładnie w tej chwili, w której wsparcie to jest niezbędne, bez potrzeby długotrwałego planowania. Usługi interwencyjne funkcjonują dotychczas w systemie m.in. opieki mieszkaniowej, zdrowotnej, ale nie doraźnego (czasem jednorazowego) Wsparcia asystenckiego w realizacji konkretnego celu np. organizacji działań urzędowych itp.</w:t>
      </w:r>
    </w:p>
    <w:p w14:paraId="208FD48D" w14:textId="77777777" w:rsidR="00EE6CE0" w:rsidRDefault="00EE6CE0" w:rsidP="00EE6CE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 w:rsidR="007D55B5">
        <w:rPr>
          <w:b/>
          <w:sz w:val="24"/>
          <w:szCs w:val="24"/>
          <w:u w:val="single"/>
        </w:rPr>
        <w:t xml:space="preserve"> w zakresie podmiotów realizujących usługę:</w:t>
      </w:r>
    </w:p>
    <w:p w14:paraId="48D9D70D" w14:textId="77777777" w:rsidR="00EE6CE0" w:rsidRDefault="00EE6CE0" w:rsidP="001B07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Szeroko pojęta u</w:t>
      </w:r>
      <w:r w:rsidRPr="00EE6CE0">
        <w:rPr>
          <w:sz w:val="24"/>
          <w:szCs w:val="24"/>
        </w:rPr>
        <w:t xml:space="preserve">sługa asystencka </w:t>
      </w:r>
      <w:r>
        <w:rPr>
          <w:sz w:val="24"/>
          <w:szCs w:val="24"/>
        </w:rPr>
        <w:t>skierowana do osób z niepełnosprawnością, w chwili ob</w:t>
      </w:r>
      <w:r w:rsidR="009A39BA">
        <w:rPr>
          <w:sz w:val="24"/>
          <w:szCs w:val="24"/>
        </w:rPr>
        <w:t>ecnej jest usługą świadczoną głó</w:t>
      </w:r>
      <w:r>
        <w:rPr>
          <w:sz w:val="24"/>
          <w:szCs w:val="24"/>
        </w:rPr>
        <w:t xml:space="preserve">wnie przez doświadczone podmioty z obszaru pomocy społecznej, w tym m.in.: </w:t>
      </w:r>
      <w:proofErr w:type="spellStart"/>
      <w:r>
        <w:rPr>
          <w:sz w:val="24"/>
          <w:szCs w:val="24"/>
        </w:rPr>
        <w:t>GOPs</w:t>
      </w:r>
      <w:proofErr w:type="spellEnd"/>
      <w:r>
        <w:rPr>
          <w:sz w:val="24"/>
          <w:szCs w:val="24"/>
        </w:rPr>
        <w:t>-y, MOPS-y, MOPR-y, ośrodki dziennego w</w:t>
      </w:r>
      <w:r w:rsidR="009A39BA">
        <w:rPr>
          <w:sz w:val="24"/>
          <w:szCs w:val="24"/>
        </w:rPr>
        <w:t xml:space="preserve">sparcia (WTZ-y, ŚDS-y, DPS-y), </w:t>
      </w:r>
      <w:r>
        <w:rPr>
          <w:sz w:val="24"/>
          <w:szCs w:val="24"/>
        </w:rPr>
        <w:t xml:space="preserve">organizacje pozarządowe, których celem jest działanie na rzecz osób </w:t>
      </w:r>
      <w:r w:rsidR="001B0718">
        <w:rPr>
          <w:sz w:val="24"/>
          <w:szCs w:val="24"/>
        </w:rPr>
        <w:br/>
      </w:r>
      <w:r>
        <w:rPr>
          <w:sz w:val="24"/>
          <w:szCs w:val="24"/>
        </w:rPr>
        <w:t xml:space="preserve">z niepełnosprawnością, jak również prywatne ośrodki. Modelowe wsparcie wypracowane </w:t>
      </w:r>
      <w:r>
        <w:rPr>
          <w:sz w:val="24"/>
          <w:szCs w:val="24"/>
        </w:rPr>
        <w:br/>
        <w:t xml:space="preserve">w ramach innowacji, </w:t>
      </w:r>
      <w:r w:rsidR="001B0718">
        <w:rPr>
          <w:sz w:val="24"/>
          <w:szCs w:val="24"/>
        </w:rPr>
        <w:t>może zostać całkowicie przeniesione do systemu usług świadczonego przez dotychczasowe podmioty, praktycznie bez wymogu wdrażania jakichkolwiek zmian (wykorzystując dotychczasowe zasoby kadrowe/bądź pozyskanie nowych, lokalowe, doświadczenie itp.). Model mógłby</w:t>
      </w:r>
      <w:r>
        <w:rPr>
          <w:sz w:val="24"/>
          <w:szCs w:val="24"/>
        </w:rPr>
        <w:t xml:space="preserve"> zostać </w:t>
      </w:r>
      <w:r w:rsidR="001B0718">
        <w:rPr>
          <w:sz w:val="24"/>
          <w:szCs w:val="24"/>
        </w:rPr>
        <w:t>wykorzystany również</w:t>
      </w:r>
      <w:r>
        <w:rPr>
          <w:sz w:val="24"/>
          <w:szCs w:val="24"/>
        </w:rPr>
        <w:t xml:space="preserve"> </w:t>
      </w:r>
      <w:r w:rsidR="001B0718">
        <w:rPr>
          <w:sz w:val="24"/>
          <w:szCs w:val="24"/>
        </w:rPr>
        <w:t xml:space="preserve">przez podmioty </w:t>
      </w:r>
      <w:r>
        <w:rPr>
          <w:sz w:val="24"/>
          <w:szCs w:val="24"/>
        </w:rPr>
        <w:t xml:space="preserve">publiczne, świadczące usługi na rzecz mieszkańca/obywatela. </w:t>
      </w:r>
      <w:r w:rsidR="001B0718">
        <w:rPr>
          <w:sz w:val="24"/>
          <w:szCs w:val="24"/>
        </w:rPr>
        <w:t>Pożądane</w:t>
      </w:r>
      <w:r>
        <w:rPr>
          <w:sz w:val="24"/>
          <w:szCs w:val="24"/>
        </w:rPr>
        <w:t xml:space="preserve"> podmioty mogące wprowadzić usługę </w:t>
      </w:r>
      <w:r w:rsidR="00460A09">
        <w:rPr>
          <w:sz w:val="24"/>
          <w:szCs w:val="24"/>
        </w:rPr>
        <w:t>w</w:t>
      </w:r>
      <w:r w:rsidR="001B0718">
        <w:rPr>
          <w:sz w:val="24"/>
          <w:szCs w:val="24"/>
        </w:rPr>
        <w:t xml:space="preserve">sparcia asystenckiego, jako wsparcia w systemie </w:t>
      </w:r>
      <w:r>
        <w:rPr>
          <w:sz w:val="24"/>
          <w:szCs w:val="24"/>
        </w:rPr>
        <w:t>m.in.:</w:t>
      </w:r>
    </w:p>
    <w:p w14:paraId="681BDF8B" w14:textId="77777777" w:rsidR="00EE6CE0" w:rsidRDefault="00EE6CE0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E6CE0">
        <w:rPr>
          <w:sz w:val="24"/>
          <w:szCs w:val="24"/>
        </w:rPr>
        <w:t>Urzędy Miast, Urzędy Powiatowe/Gminne</w:t>
      </w:r>
      <w:r w:rsidR="00854F9B">
        <w:rPr>
          <w:sz w:val="24"/>
          <w:szCs w:val="24"/>
        </w:rPr>
        <w:t xml:space="preserve"> itp.</w:t>
      </w:r>
    </w:p>
    <w:p w14:paraId="105BBED3" w14:textId="77777777" w:rsidR="00EE6CE0" w:rsidRDefault="00EE6CE0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Szkoły/ Ośrodki Edukacyjne/ Ośrodki oświatowe</w:t>
      </w:r>
      <w:r w:rsidR="00854F9B" w:rsidRPr="00854F9B">
        <w:rPr>
          <w:sz w:val="24"/>
          <w:szCs w:val="24"/>
        </w:rPr>
        <w:t xml:space="preserve"> </w:t>
      </w:r>
      <w:r w:rsidR="00854F9B">
        <w:rPr>
          <w:sz w:val="24"/>
          <w:szCs w:val="24"/>
        </w:rPr>
        <w:t>itp.</w:t>
      </w:r>
    </w:p>
    <w:p w14:paraId="2AB46AA3" w14:textId="77777777" w:rsidR="00EE6CE0" w:rsidRDefault="00EE6CE0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Publiczne i prywatne instytucje ochrony zdrowia: Szpitale/ Przychodnie/ Kliniki/ Ośrodki Rehabilitacyjne/Ośrodki Opiekuńcze</w:t>
      </w:r>
      <w:r w:rsidR="00854F9B" w:rsidRPr="00854F9B">
        <w:rPr>
          <w:sz w:val="24"/>
          <w:szCs w:val="24"/>
        </w:rPr>
        <w:t xml:space="preserve"> </w:t>
      </w:r>
      <w:r w:rsidR="00854F9B">
        <w:rPr>
          <w:sz w:val="24"/>
          <w:szCs w:val="24"/>
        </w:rPr>
        <w:t>itp.</w:t>
      </w:r>
    </w:p>
    <w:p w14:paraId="666BBBB7" w14:textId="77777777" w:rsidR="00EE6CE0" w:rsidRDefault="00EE6CE0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Urzędy Pracy (Powiatowe Urzędy Pracy/Wojewódzkie Urzędy Pracy)</w:t>
      </w:r>
      <w:r w:rsidR="00854F9B" w:rsidRPr="00854F9B">
        <w:rPr>
          <w:sz w:val="24"/>
          <w:szCs w:val="24"/>
        </w:rPr>
        <w:t xml:space="preserve"> </w:t>
      </w:r>
      <w:r w:rsidR="00854F9B">
        <w:rPr>
          <w:sz w:val="24"/>
          <w:szCs w:val="24"/>
        </w:rPr>
        <w:t>itp.</w:t>
      </w:r>
    </w:p>
    <w:p w14:paraId="4E0D46C7" w14:textId="77777777" w:rsidR="00EE6CE0" w:rsidRDefault="00EE6CE0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Urzędy terytorialne (Urzędy Wojewódzkie/Urzędy Marszałkowskie itp.)</w:t>
      </w:r>
      <w:r w:rsidR="00854F9B" w:rsidRPr="00854F9B">
        <w:rPr>
          <w:sz w:val="24"/>
          <w:szCs w:val="24"/>
        </w:rPr>
        <w:t xml:space="preserve"> </w:t>
      </w:r>
      <w:r w:rsidR="00854F9B">
        <w:rPr>
          <w:sz w:val="24"/>
          <w:szCs w:val="24"/>
        </w:rPr>
        <w:t>itp.</w:t>
      </w:r>
    </w:p>
    <w:p w14:paraId="6E611E53" w14:textId="77777777" w:rsidR="00460A09" w:rsidRDefault="00460A09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Organizacje pozarządowe realizujące działania wspierające wobec osób z niepełnosprawnością/osób starszych-seniorów</w:t>
      </w:r>
    </w:p>
    <w:p w14:paraId="1ED554C9" w14:textId="77777777" w:rsidR="00353D03" w:rsidRDefault="00353D03" w:rsidP="00EE6CE0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Prywatne/komercyjne podmioty posiadające niezbędne zasoby i doświadczenie </w:t>
      </w:r>
      <w:r>
        <w:rPr>
          <w:sz w:val="24"/>
          <w:szCs w:val="24"/>
        </w:rPr>
        <w:br/>
        <w:t xml:space="preserve">w realizacji działań wspierających na rzecz osób z niepełnosprawnością </w:t>
      </w:r>
    </w:p>
    <w:p w14:paraId="79225598" w14:textId="77777777" w:rsidR="00EE6CE0" w:rsidRDefault="00353D03" w:rsidP="00EE6C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Każdy</w:t>
      </w:r>
      <w:r w:rsidR="00EE6CE0">
        <w:rPr>
          <w:sz w:val="24"/>
          <w:szCs w:val="24"/>
        </w:rPr>
        <w:t xml:space="preserve"> funkcjonujący podmiot świadczący usługi na rzecz obywateli, zdolny jest do wdrożenia usługi w ramach własnych struktur funkcjonowania.</w:t>
      </w:r>
    </w:p>
    <w:p w14:paraId="353A995D" w14:textId="77777777" w:rsidR="00A40AA8" w:rsidRDefault="00A40AA8" w:rsidP="00A40A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Proponowane rozwiązanie: zatrudnienie asystenta</w:t>
      </w:r>
      <w:r w:rsidR="00353D03">
        <w:rPr>
          <w:sz w:val="24"/>
          <w:szCs w:val="24"/>
        </w:rPr>
        <w:t>/ów</w:t>
      </w:r>
      <w:r>
        <w:rPr>
          <w:sz w:val="24"/>
          <w:szCs w:val="24"/>
        </w:rPr>
        <w:t xml:space="preserve"> osoby</w:t>
      </w:r>
      <w:r w:rsidR="00353D03">
        <w:rPr>
          <w:sz w:val="24"/>
          <w:szCs w:val="24"/>
        </w:rPr>
        <w:t>/</w:t>
      </w:r>
      <w:proofErr w:type="spellStart"/>
      <w:r w:rsidR="00353D03">
        <w:rPr>
          <w:sz w:val="24"/>
          <w:szCs w:val="24"/>
        </w:rPr>
        <w:t>ób</w:t>
      </w:r>
      <w:proofErr w:type="spellEnd"/>
      <w:r>
        <w:rPr>
          <w:sz w:val="24"/>
          <w:szCs w:val="24"/>
        </w:rPr>
        <w:t xml:space="preserve"> z niepełnosprawnością </w:t>
      </w:r>
      <w:r>
        <w:rPr>
          <w:sz w:val="24"/>
          <w:szCs w:val="24"/>
        </w:rPr>
        <w:br/>
        <w:t>w strukt</w:t>
      </w:r>
      <w:r w:rsidR="00353D03">
        <w:rPr>
          <w:sz w:val="24"/>
          <w:szCs w:val="24"/>
        </w:rPr>
        <w:t>urach urzędu/instytucji w celu w</w:t>
      </w:r>
      <w:r>
        <w:rPr>
          <w:sz w:val="24"/>
          <w:szCs w:val="24"/>
        </w:rPr>
        <w:t>sparcia interesantów borykających się z problemami w korzystaniu z podstawowych usług danego urzędu/instytucji.</w:t>
      </w:r>
    </w:p>
    <w:p w14:paraId="241A430D" w14:textId="77777777" w:rsidR="007D55B5" w:rsidRDefault="007D55B5" w:rsidP="007D55B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potencjalnego odbior</w:t>
      </w:r>
      <w:r w:rsidR="00E64E52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y usługi:</w:t>
      </w:r>
    </w:p>
    <w:p w14:paraId="1E8B2164" w14:textId="77777777" w:rsidR="00A40AA8" w:rsidRPr="00353D03" w:rsidRDefault="007D55B5" w:rsidP="00A40AA8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U</w:t>
      </w:r>
      <w:r w:rsidRPr="007D55B5">
        <w:rPr>
          <w:rFonts w:cstheme="minorHAnsi"/>
          <w:bCs/>
          <w:sz w:val="24"/>
          <w:szCs w:val="24"/>
          <w:lang w:eastAsia="pl-PL"/>
        </w:rPr>
        <w:t xml:space="preserve">niwersalność usługi </w:t>
      </w:r>
      <w:r>
        <w:rPr>
          <w:rFonts w:cstheme="minorHAnsi"/>
          <w:bCs/>
          <w:sz w:val="24"/>
          <w:szCs w:val="24"/>
          <w:lang w:eastAsia="pl-PL"/>
        </w:rPr>
        <w:t>pozwala na wykorzystanie modelu oferowanego wsparcia wobec innych grup odbiorców, w tym m.in.: oso</w:t>
      </w:r>
      <w:r w:rsidRPr="007D55B5">
        <w:rPr>
          <w:rFonts w:cstheme="minorHAnsi"/>
          <w:bCs/>
          <w:sz w:val="24"/>
          <w:szCs w:val="24"/>
          <w:lang w:eastAsia="pl-PL"/>
        </w:rPr>
        <w:t>b</w:t>
      </w:r>
      <w:r>
        <w:rPr>
          <w:rFonts w:cstheme="minorHAnsi"/>
          <w:bCs/>
          <w:sz w:val="24"/>
          <w:szCs w:val="24"/>
          <w:lang w:eastAsia="pl-PL"/>
        </w:rPr>
        <w:t>y starsze/seniorzy</w:t>
      </w:r>
      <w:r w:rsidRPr="007D55B5">
        <w:rPr>
          <w:rFonts w:cstheme="minorHAnsi"/>
          <w:bCs/>
          <w:sz w:val="24"/>
          <w:szCs w:val="24"/>
          <w:lang w:eastAsia="pl-PL"/>
        </w:rPr>
        <w:t xml:space="preserve">, </w:t>
      </w:r>
      <w:r>
        <w:rPr>
          <w:rFonts w:cstheme="minorHAnsi"/>
          <w:bCs/>
          <w:sz w:val="24"/>
          <w:szCs w:val="24"/>
          <w:lang w:eastAsia="pl-PL"/>
        </w:rPr>
        <w:t xml:space="preserve">posiadający ograniczenia </w:t>
      </w:r>
      <w:r>
        <w:rPr>
          <w:rFonts w:cstheme="minorHAnsi"/>
          <w:bCs/>
          <w:sz w:val="24"/>
          <w:szCs w:val="24"/>
          <w:lang w:eastAsia="pl-PL"/>
        </w:rPr>
        <w:br/>
        <w:t>w   zrozumieniu</w:t>
      </w:r>
      <w:r w:rsidRPr="007D55B5">
        <w:rPr>
          <w:rFonts w:cstheme="minorHAnsi"/>
          <w:bCs/>
          <w:sz w:val="24"/>
          <w:szCs w:val="24"/>
          <w:lang w:eastAsia="pl-PL"/>
        </w:rPr>
        <w:t xml:space="preserve"> urzędniczego lub nowoczesnego języka</w:t>
      </w:r>
      <w:r>
        <w:rPr>
          <w:rFonts w:cstheme="minorHAnsi"/>
          <w:bCs/>
          <w:sz w:val="24"/>
          <w:szCs w:val="24"/>
          <w:lang w:eastAsia="pl-PL"/>
        </w:rPr>
        <w:t xml:space="preserve"> lub o niskim poziomie świadomości </w:t>
      </w:r>
      <w:r>
        <w:rPr>
          <w:rFonts w:cstheme="minorHAnsi"/>
          <w:bCs/>
          <w:sz w:val="24"/>
          <w:szCs w:val="24"/>
          <w:lang w:eastAsia="pl-PL"/>
        </w:rPr>
        <w:br/>
        <w:t>w zakresie spraw urzędniczych/obywatelskich/zdrowotnych itp.</w:t>
      </w:r>
    </w:p>
    <w:p w14:paraId="5A8CC0BC" w14:textId="77777777" w:rsidR="00EE6CE0" w:rsidRPr="00CD7775" w:rsidRDefault="00CD7775" w:rsidP="00CD7775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Pożądane</w:t>
      </w:r>
      <w:r w:rsidR="00EE6CE0" w:rsidRPr="00CD7775">
        <w:rPr>
          <w:b/>
          <w:sz w:val="24"/>
          <w:szCs w:val="24"/>
          <w:u w:val="single"/>
        </w:rPr>
        <w:t xml:space="preserve"> działania</w:t>
      </w:r>
      <w:r>
        <w:rPr>
          <w:b/>
          <w:sz w:val="24"/>
          <w:szCs w:val="24"/>
          <w:u w:val="single"/>
        </w:rPr>
        <w:t xml:space="preserve"> możliwe do wdrożenia przez inne podmioty – podmioty publiczne/prywatne</w:t>
      </w:r>
      <w:r w:rsidR="00903DD2">
        <w:rPr>
          <w:b/>
          <w:sz w:val="24"/>
          <w:szCs w:val="24"/>
          <w:u w:val="single"/>
        </w:rPr>
        <w:t xml:space="preserve"> w celu usprawnienia organizacji usług społecznie dostępnych</w:t>
      </w:r>
      <w:r w:rsidR="00EE6CE0" w:rsidRPr="00CD7775">
        <w:rPr>
          <w:b/>
          <w:sz w:val="24"/>
          <w:szCs w:val="24"/>
          <w:u w:val="single"/>
        </w:rPr>
        <w:t>:</w:t>
      </w:r>
    </w:p>
    <w:p w14:paraId="64CACA1B" w14:textId="77777777" w:rsidR="00EE6CE0" w:rsidRDefault="00EE6CE0" w:rsidP="00A76EC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Wyselekcjonowanie spośród dotychczasowej kadry potencjalnych kandydatów na „urzędników-asystentów” osób z niepełnosprawnością bądź zatrudnienie nowych pracowników/pracownika do „obsługi” interesantów z niepełnosprawnością (od momentu </w:t>
      </w:r>
      <w:r w:rsidR="00CD7775">
        <w:rPr>
          <w:sz w:val="24"/>
          <w:szCs w:val="24"/>
        </w:rPr>
        <w:t>pojawienia się w budynku instytucji/urzędu)</w:t>
      </w:r>
    </w:p>
    <w:p w14:paraId="52B85788" w14:textId="77777777" w:rsidR="00CD7775" w:rsidRDefault="00CD7775" w:rsidP="00A76EC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Przeszkolenie kadry w zakresie specyfiki niepełnosprawności uniemożliwiających interesantom samodzielne korzystanie z dostępnych w danej instytucji usług (w tym m.in. niepełnosprawność z uwagi na wzrok, słuch, mowę, niepełnosprawność intelektualna, ruchowa, zaburzenia psychiczne i inne)</w:t>
      </w:r>
    </w:p>
    <w:p w14:paraId="0502E190" w14:textId="77777777" w:rsidR="00EE6CE0" w:rsidRPr="009A39BA" w:rsidRDefault="00CD7775" w:rsidP="009A39B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Stworzenie warunków do realizacji usług oferowanych przez urzędy</w:t>
      </w:r>
      <w:r w:rsidR="0077188F">
        <w:rPr>
          <w:sz w:val="24"/>
          <w:szCs w:val="24"/>
        </w:rPr>
        <w:t>/instytucje</w:t>
      </w:r>
      <w:r>
        <w:rPr>
          <w:sz w:val="24"/>
          <w:szCs w:val="24"/>
        </w:rPr>
        <w:t xml:space="preserve"> za pomocą innych dostępnych narzędzi – poza bezpośrednim kontaktem z interesantem</w:t>
      </w:r>
      <w:r w:rsidR="005340D4">
        <w:rPr>
          <w:sz w:val="24"/>
          <w:szCs w:val="24"/>
        </w:rPr>
        <w:t xml:space="preserve"> (w tym systemy telefoniczne, aplikacje dedykowane osobom z niepełnosprawnością – np. wirtualny asystent, platforma/aplikacja umożliwiająca zgłoszenie potrzeby </w:t>
      </w:r>
      <w:r w:rsidR="0077188F">
        <w:rPr>
          <w:sz w:val="24"/>
          <w:szCs w:val="24"/>
        </w:rPr>
        <w:t>w</w:t>
      </w:r>
      <w:r w:rsidR="005340D4">
        <w:rPr>
          <w:sz w:val="24"/>
          <w:szCs w:val="24"/>
        </w:rPr>
        <w:t>sparcia asystenta w samym urzędzie/instytucji w konkretnej dacie i o konkretnej godzinie)</w:t>
      </w:r>
      <w:r w:rsidR="0010588A">
        <w:rPr>
          <w:sz w:val="24"/>
          <w:szCs w:val="24"/>
        </w:rPr>
        <w:t>, spełnienie standardów dostę</w:t>
      </w:r>
      <w:r w:rsidR="009A39BA">
        <w:rPr>
          <w:sz w:val="24"/>
          <w:szCs w:val="24"/>
        </w:rPr>
        <w:t>pności w zakresie komunikatorów</w:t>
      </w:r>
      <w:r w:rsidR="009A39BA">
        <w:rPr>
          <w:sz w:val="24"/>
          <w:szCs w:val="24"/>
        </w:rPr>
        <w:br/>
      </w:r>
      <w:r w:rsidR="0010588A" w:rsidRPr="009A39BA">
        <w:rPr>
          <w:sz w:val="24"/>
          <w:szCs w:val="24"/>
        </w:rPr>
        <w:t>internetowych, stron www, informatorów</w:t>
      </w:r>
      <w:r w:rsidR="00310503" w:rsidRPr="009A39BA">
        <w:rPr>
          <w:sz w:val="24"/>
          <w:szCs w:val="24"/>
        </w:rPr>
        <w:t>, dokumentów-druków</w:t>
      </w:r>
      <w:r w:rsidR="005340D4" w:rsidRPr="009A39BA">
        <w:rPr>
          <w:sz w:val="24"/>
          <w:szCs w:val="24"/>
        </w:rPr>
        <w:t xml:space="preserve"> itp.</w:t>
      </w:r>
    </w:p>
    <w:p w14:paraId="5A940D07" w14:textId="77777777" w:rsidR="001B0718" w:rsidRPr="00AE7C9A" w:rsidRDefault="001B0718" w:rsidP="00AE7C9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Nawiązanie stałej współpracy z podmiotami świadczącymi usługi wspierające na rzecz osób z niepełnosprawnością</w:t>
      </w:r>
      <w:r w:rsidR="0077188F">
        <w:rPr>
          <w:sz w:val="24"/>
          <w:szCs w:val="24"/>
        </w:rPr>
        <w:t>/świadczące usługi asystenckie</w:t>
      </w:r>
      <w:r w:rsidR="009A39BA">
        <w:rPr>
          <w:sz w:val="24"/>
          <w:szCs w:val="24"/>
        </w:rPr>
        <w:t xml:space="preserve"> na tereni</w:t>
      </w:r>
      <w:r w:rsidR="00DC0CE6">
        <w:rPr>
          <w:sz w:val="24"/>
          <w:szCs w:val="24"/>
        </w:rPr>
        <w:t>e</w:t>
      </w:r>
      <w:r w:rsidR="00353D03">
        <w:rPr>
          <w:sz w:val="24"/>
          <w:szCs w:val="24"/>
        </w:rPr>
        <w:t xml:space="preserve"> </w:t>
      </w:r>
      <w:r>
        <w:rPr>
          <w:sz w:val="24"/>
          <w:szCs w:val="24"/>
        </w:rPr>
        <w:t>funkcjonowania danego urzędu/ podmiotu/ instytucji.</w:t>
      </w:r>
    </w:p>
    <w:p w14:paraId="7CC4BCD3" w14:textId="77777777" w:rsidR="00EE6CE0" w:rsidRDefault="00EE6CE0" w:rsidP="00EE6CE0">
      <w:pPr>
        <w:pStyle w:val="Akapitzlist"/>
        <w:spacing w:line="360" w:lineRule="auto"/>
        <w:rPr>
          <w:sz w:val="24"/>
          <w:szCs w:val="24"/>
        </w:rPr>
      </w:pPr>
    </w:p>
    <w:p w14:paraId="228CF173" w14:textId="77777777" w:rsidR="002E0790" w:rsidRDefault="00626EE1" w:rsidP="00353D0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 w:rsidR="00216396"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141799ED" w14:textId="77777777" w:rsidR="00F64BB0" w:rsidRDefault="00626EE1" w:rsidP="0027569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 w:rsidR="004B6068"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6878E812" w14:textId="77777777" w:rsidR="00353D03" w:rsidRDefault="00222389" w:rsidP="00353D0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  <w:u w:val="single"/>
        </w:rPr>
      </w:pPr>
      <w:r w:rsidRPr="00353D03">
        <w:rPr>
          <w:sz w:val="24"/>
          <w:szCs w:val="24"/>
          <w:u w:val="single"/>
        </w:rPr>
        <w:t xml:space="preserve">Przygotowanie miejsca i niezbędnego zaplecza technicznego, w tym: </w:t>
      </w:r>
    </w:p>
    <w:p w14:paraId="016BE59E" w14:textId="77777777" w:rsidR="00D60078" w:rsidRPr="00353D03" w:rsidRDefault="00AB694E" w:rsidP="00353D03">
      <w:pPr>
        <w:spacing w:line="360" w:lineRule="auto"/>
        <w:jc w:val="both"/>
        <w:rPr>
          <w:sz w:val="24"/>
          <w:szCs w:val="24"/>
          <w:u w:val="single"/>
        </w:rPr>
      </w:pPr>
      <w:r w:rsidRPr="00353D03">
        <w:rPr>
          <w:rFonts w:cstheme="minorHAnsi"/>
          <w:bCs/>
          <w:sz w:val="24"/>
          <w:szCs w:val="24"/>
          <w:lang w:eastAsia="pl-PL"/>
        </w:rPr>
        <w:t xml:space="preserve">Zasoby rzeczowe i techniczne – biuro w pełni wyposażone w środki telekomunikacyjne (telefon, telefaks, komputer, </w:t>
      </w:r>
      <w:r w:rsidR="009A5E6D" w:rsidRPr="00353D03">
        <w:rPr>
          <w:rFonts w:cstheme="minorHAnsi"/>
          <w:bCs/>
          <w:sz w:val="24"/>
          <w:szCs w:val="24"/>
          <w:lang w:eastAsia="pl-PL"/>
        </w:rPr>
        <w:t>łącza internetowe niezbędne do sprawnego zarządzania i administrowania działaniami) i biurowe (kserokopiarka, skaner)</w:t>
      </w:r>
      <w:r w:rsidRPr="00353D03">
        <w:rPr>
          <w:rFonts w:cstheme="minorHAnsi"/>
          <w:bCs/>
          <w:sz w:val="24"/>
          <w:szCs w:val="24"/>
          <w:lang w:eastAsia="pl-PL"/>
        </w:rPr>
        <w:t xml:space="preserve">. </w:t>
      </w:r>
      <w:r w:rsidR="00DC0CE6">
        <w:rPr>
          <w:rFonts w:cstheme="minorHAnsi"/>
          <w:bCs/>
          <w:sz w:val="24"/>
          <w:szCs w:val="24"/>
          <w:lang w:eastAsia="pl-PL"/>
        </w:rPr>
        <w:t xml:space="preserve"> </w:t>
      </w:r>
      <w:r w:rsidR="00D60078" w:rsidRPr="00353D03">
        <w:rPr>
          <w:rFonts w:cstheme="minorHAnsi"/>
          <w:bCs/>
          <w:sz w:val="24"/>
          <w:szCs w:val="24"/>
          <w:lang w:eastAsia="pl-PL"/>
        </w:rPr>
        <w:t>Opcjonalnie pomieszczenie na spotkania z zespołem i doraźną pracę asystentów (sprawozdawczo-dokumentacyjną). Z uwagi na charakter świadczonej usługi, nie ma wymagań w zakresie dodatkowych rozwiązań usprawniających współpracę z potencjalnym odbiorcą usługi – usługa świadczona w terenie.</w:t>
      </w:r>
    </w:p>
    <w:p w14:paraId="2354812B" w14:textId="77777777" w:rsidR="00D60078" w:rsidRDefault="00D60078" w:rsidP="00D60078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Wymagane zasoby/narzędzia zabezpieczone w celu realizacji działań asystentów:</w:t>
      </w:r>
    </w:p>
    <w:p w14:paraId="7BEC0CE2" w14:textId="77777777" w:rsidR="00D60078" w:rsidRPr="00D60078" w:rsidRDefault="00D60078" w:rsidP="00D60078">
      <w:pPr>
        <w:pStyle w:val="Akapitzlist"/>
        <w:numPr>
          <w:ilvl w:val="0"/>
          <w:numId w:val="26"/>
        </w:numPr>
        <w:jc w:val="both"/>
        <w:rPr>
          <w:rFonts w:cstheme="minorHAnsi"/>
          <w:bCs/>
          <w:sz w:val="24"/>
          <w:szCs w:val="24"/>
          <w:lang w:eastAsia="pl-PL"/>
        </w:rPr>
      </w:pPr>
      <w:r w:rsidRPr="00D60078">
        <w:rPr>
          <w:rFonts w:cstheme="minorHAnsi"/>
          <w:bCs/>
          <w:sz w:val="24"/>
          <w:szCs w:val="24"/>
          <w:lang w:eastAsia="pl-PL"/>
        </w:rPr>
        <w:t xml:space="preserve">Bilety </w:t>
      </w:r>
      <w:r>
        <w:rPr>
          <w:rFonts w:cstheme="minorHAnsi"/>
          <w:bCs/>
          <w:sz w:val="24"/>
          <w:szCs w:val="24"/>
          <w:lang w:eastAsia="pl-PL"/>
        </w:rPr>
        <w:t>na przejazdy komunikacją miejską</w:t>
      </w:r>
      <w:r w:rsidRPr="00D60078">
        <w:rPr>
          <w:rFonts w:cstheme="minorHAnsi"/>
          <w:bCs/>
          <w:sz w:val="24"/>
          <w:szCs w:val="24"/>
          <w:lang w:eastAsia="pl-PL"/>
        </w:rPr>
        <w:t xml:space="preserve"> (</w:t>
      </w:r>
      <w:r>
        <w:rPr>
          <w:rFonts w:cstheme="minorHAnsi"/>
          <w:bCs/>
          <w:sz w:val="24"/>
          <w:szCs w:val="24"/>
          <w:lang w:eastAsia="pl-PL"/>
        </w:rPr>
        <w:t>jednorazowe/</w:t>
      </w:r>
      <w:r w:rsidRPr="00D60078">
        <w:rPr>
          <w:rFonts w:cstheme="minorHAnsi"/>
          <w:bCs/>
          <w:sz w:val="24"/>
          <w:szCs w:val="24"/>
          <w:lang w:eastAsia="pl-PL"/>
        </w:rPr>
        <w:t>miesięczne) dla osób prowadzących wsparcie bezpośrednie - asystentów</w:t>
      </w:r>
      <w:r>
        <w:rPr>
          <w:rFonts w:cstheme="minorHAnsi"/>
          <w:bCs/>
          <w:sz w:val="24"/>
          <w:szCs w:val="24"/>
          <w:lang w:eastAsia="pl-PL"/>
        </w:rPr>
        <w:t xml:space="preserve"> </w:t>
      </w:r>
      <w:r w:rsidRPr="00D60078">
        <w:rPr>
          <w:rFonts w:cstheme="minorHAnsi"/>
          <w:bCs/>
          <w:sz w:val="24"/>
          <w:szCs w:val="24"/>
          <w:lang w:eastAsia="pl-PL"/>
        </w:rPr>
        <w:t xml:space="preserve"> </w:t>
      </w:r>
    </w:p>
    <w:p w14:paraId="29B743A2" w14:textId="77777777" w:rsidR="00D60078" w:rsidRPr="00D60078" w:rsidRDefault="00D60078" w:rsidP="00D60078">
      <w:pPr>
        <w:pStyle w:val="Akapitzlist"/>
        <w:numPr>
          <w:ilvl w:val="0"/>
          <w:numId w:val="26"/>
        </w:numPr>
        <w:jc w:val="both"/>
        <w:rPr>
          <w:rFonts w:cstheme="minorHAnsi"/>
          <w:bCs/>
          <w:sz w:val="24"/>
          <w:szCs w:val="24"/>
          <w:lang w:eastAsia="pl-PL"/>
        </w:rPr>
      </w:pPr>
      <w:r w:rsidRPr="00D60078">
        <w:rPr>
          <w:rFonts w:cstheme="minorHAnsi"/>
          <w:bCs/>
          <w:sz w:val="24"/>
          <w:szCs w:val="24"/>
          <w:lang w:eastAsia="pl-PL"/>
        </w:rPr>
        <w:t>abonament telefoniczny zarezerwowany dla asystentów</w:t>
      </w:r>
    </w:p>
    <w:p w14:paraId="76AA73F1" w14:textId="77777777" w:rsidR="00D60078" w:rsidRDefault="00D60078" w:rsidP="00D60078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D60078">
        <w:rPr>
          <w:rFonts w:cstheme="minorHAnsi"/>
          <w:bCs/>
          <w:sz w:val="24"/>
          <w:szCs w:val="24"/>
          <w:lang w:eastAsia="pl-PL"/>
        </w:rPr>
        <w:t xml:space="preserve">Polisa OC dla asystentów </w:t>
      </w:r>
    </w:p>
    <w:p w14:paraId="042ED971" w14:textId="77777777" w:rsidR="004B6068" w:rsidRPr="009A5E6D" w:rsidRDefault="004B6068" w:rsidP="009A5E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53D03">
        <w:rPr>
          <w:rFonts w:cstheme="minorHAnsi"/>
          <w:bCs/>
          <w:sz w:val="24"/>
          <w:szCs w:val="24"/>
          <w:u w:val="single"/>
          <w:lang w:eastAsia="pl-PL"/>
        </w:rPr>
        <w:t>O</w:t>
      </w:r>
      <w:r w:rsidRPr="00353D03">
        <w:rPr>
          <w:sz w:val="24"/>
          <w:szCs w:val="24"/>
          <w:u w:val="single"/>
        </w:rPr>
        <w:t xml:space="preserve">pracowanie dokumentacji merytoryczno-sprawozdawczej </w:t>
      </w:r>
      <w:r w:rsidR="00AB193E" w:rsidRPr="00353D03">
        <w:rPr>
          <w:sz w:val="24"/>
          <w:szCs w:val="24"/>
          <w:u w:val="single"/>
        </w:rPr>
        <w:t xml:space="preserve">i zasad uczestnictwa/ realizacji usługi </w:t>
      </w:r>
      <w:r w:rsidR="001919BC" w:rsidRPr="009A5E6D">
        <w:rPr>
          <w:sz w:val="24"/>
          <w:szCs w:val="24"/>
        </w:rPr>
        <w:t>- dokumentacji uproszczonej ( np. wniosek o udzielenie usługi asystenckiej,  dokument uprawniający do skorzystania z usługi: orzeczenie o stopniu niepełnosprawności w przypadku osób z niepełnosprawnością, oświadczenie wraz z krótkim uzasadnieniem dla innych odbiorców usługi</w:t>
      </w:r>
      <w:r w:rsidR="00AB193E" w:rsidRPr="009A5E6D">
        <w:rPr>
          <w:sz w:val="24"/>
          <w:szCs w:val="24"/>
        </w:rPr>
        <w:t>). D</w:t>
      </w:r>
      <w:r w:rsidR="001919BC" w:rsidRPr="009A5E6D">
        <w:rPr>
          <w:sz w:val="24"/>
          <w:szCs w:val="24"/>
        </w:rPr>
        <w:t xml:space="preserve">okumenty skierowane do odbiorców powinny </w:t>
      </w:r>
      <w:r w:rsidR="00AB193E" w:rsidRPr="009A5E6D">
        <w:rPr>
          <w:sz w:val="24"/>
          <w:szCs w:val="24"/>
        </w:rPr>
        <w:t xml:space="preserve">w sposób możliwie największy </w:t>
      </w:r>
      <w:r w:rsidR="001919BC" w:rsidRPr="009A5E6D">
        <w:rPr>
          <w:sz w:val="24"/>
          <w:szCs w:val="24"/>
        </w:rPr>
        <w:t>uwzględniać ich poziom</w:t>
      </w:r>
      <w:r w:rsidR="00DC0CE6">
        <w:rPr>
          <w:sz w:val="24"/>
          <w:szCs w:val="24"/>
        </w:rPr>
        <w:t xml:space="preserve"> </w:t>
      </w:r>
      <w:r w:rsidR="001919BC" w:rsidRPr="009A5E6D">
        <w:rPr>
          <w:sz w:val="24"/>
          <w:szCs w:val="24"/>
        </w:rPr>
        <w:t>funkcjonowania</w:t>
      </w:r>
      <w:r w:rsidR="00DC0CE6">
        <w:rPr>
          <w:sz w:val="24"/>
          <w:szCs w:val="24"/>
        </w:rPr>
        <w:t xml:space="preserve"> </w:t>
      </w:r>
      <w:r w:rsidR="001919BC" w:rsidRPr="009A5E6D">
        <w:rPr>
          <w:sz w:val="24"/>
          <w:szCs w:val="24"/>
        </w:rPr>
        <w:t>i dostosowane być do potrzeb informacyjnych klientów/uczestników/odbiorców – np. tekst łatwy do czytania, forma dla osób z dysfunkcją wzroku – czytnik, komunikatory komputerowe przetwarzające tekst itp.)</w:t>
      </w:r>
      <w:r w:rsidR="00AB193E" w:rsidRPr="009A5E6D">
        <w:rPr>
          <w:sz w:val="24"/>
          <w:szCs w:val="24"/>
        </w:rPr>
        <w:t xml:space="preserve"> </w:t>
      </w:r>
      <w:r w:rsidRPr="009A5E6D">
        <w:rPr>
          <w:sz w:val="24"/>
          <w:szCs w:val="24"/>
        </w:rPr>
        <w:t xml:space="preserve">w tym: </w:t>
      </w:r>
    </w:p>
    <w:p w14:paraId="14588551" w14:textId="77777777" w:rsidR="004B6068" w:rsidRDefault="004B6068" w:rsidP="004B606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4B6068">
        <w:rPr>
          <w:sz w:val="24"/>
          <w:szCs w:val="24"/>
        </w:rPr>
        <w:lastRenderedPageBreak/>
        <w:t>Formularz realizacji usługi asystenckiej / Oświadczenie uczestnika projektu</w:t>
      </w:r>
      <w:r>
        <w:rPr>
          <w:sz w:val="24"/>
          <w:szCs w:val="24"/>
        </w:rPr>
        <w:t>/ opcjonalnie regulamin korzystania z usługi asystenckiej</w:t>
      </w:r>
    </w:p>
    <w:p w14:paraId="22FF2FEC" w14:textId="77777777" w:rsidR="004B6068" w:rsidRDefault="004B6068" w:rsidP="004B606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4B6068">
        <w:rPr>
          <w:sz w:val="24"/>
          <w:szCs w:val="24"/>
        </w:rPr>
        <w:t xml:space="preserve">Dziennik realizacji usług, </w:t>
      </w:r>
      <w:r>
        <w:rPr>
          <w:sz w:val="24"/>
          <w:szCs w:val="24"/>
        </w:rPr>
        <w:t>ankieta oceniająca zrealizowaną usługę</w:t>
      </w:r>
      <w:r w:rsidRPr="004B6068">
        <w:rPr>
          <w:sz w:val="24"/>
          <w:szCs w:val="24"/>
        </w:rPr>
        <w:t>,</w:t>
      </w:r>
    </w:p>
    <w:p w14:paraId="32DE2CC1" w14:textId="77777777" w:rsidR="004B6068" w:rsidRDefault="00222389" w:rsidP="004B606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Formularz konsultacji</w:t>
      </w:r>
      <w:r w:rsidR="00353D03">
        <w:rPr>
          <w:sz w:val="24"/>
          <w:szCs w:val="24"/>
        </w:rPr>
        <w:t xml:space="preserve"> </w:t>
      </w:r>
    </w:p>
    <w:p w14:paraId="1067AE8D" w14:textId="77777777" w:rsidR="00222389" w:rsidRDefault="00222389" w:rsidP="004B606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Dokumenty rozliczeniowe np. koszty dojazdu asystenta do/z miejsca świadczenia usługi (o ile dotyczy)</w:t>
      </w:r>
    </w:p>
    <w:p w14:paraId="74A000CE" w14:textId="77777777" w:rsidR="004F79DE" w:rsidRPr="007D63C7" w:rsidRDefault="004F79DE" w:rsidP="004F79D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353D03">
        <w:rPr>
          <w:sz w:val="24"/>
          <w:szCs w:val="24"/>
          <w:u w:val="single"/>
        </w:rPr>
        <w:t>Utworzenie strony WWW/zakładki na funkcjonującej stronie</w:t>
      </w:r>
      <w:r>
        <w:rPr>
          <w:sz w:val="24"/>
          <w:szCs w:val="24"/>
        </w:rPr>
        <w:t xml:space="preserve"> – kompleksowe informacje o</w:t>
      </w:r>
      <w:r w:rsidR="007D63C7">
        <w:rPr>
          <w:sz w:val="24"/>
          <w:szCs w:val="24"/>
        </w:rPr>
        <w:t>:</w:t>
      </w:r>
      <w:r>
        <w:rPr>
          <w:sz w:val="24"/>
          <w:szCs w:val="24"/>
        </w:rPr>
        <w:t xml:space="preserve"> proponowanej usłudze, zakres</w:t>
      </w:r>
      <w:r w:rsidR="007D63C7">
        <w:rPr>
          <w:sz w:val="24"/>
          <w:szCs w:val="24"/>
        </w:rPr>
        <w:t>ie</w:t>
      </w:r>
      <w:r>
        <w:rPr>
          <w:sz w:val="24"/>
          <w:szCs w:val="24"/>
        </w:rPr>
        <w:t xml:space="preserve"> usług, zasad</w:t>
      </w:r>
      <w:r w:rsidR="007D63C7">
        <w:rPr>
          <w:sz w:val="24"/>
          <w:szCs w:val="24"/>
        </w:rPr>
        <w:t xml:space="preserve">ach </w:t>
      </w:r>
      <w:r>
        <w:rPr>
          <w:sz w:val="24"/>
          <w:szCs w:val="24"/>
        </w:rPr>
        <w:t xml:space="preserve">rekrutacji i realizacji, </w:t>
      </w:r>
      <w:r w:rsidR="007D63C7">
        <w:rPr>
          <w:sz w:val="24"/>
          <w:szCs w:val="24"/>
        </w:rPr>
        <w:t>zasobach kadrowych, odnośnikach do podobnych usług realizowanych na danym terenie, dokumentach niezbędnych do realizacji usług, sposobach finansowania itp.</w:t>
      </w:r>
    </w:p>
    <w:p w14:paraId="394BD7C5" w14:textId="77777777" w:rsidR="004F79DE" w:rsidRPr="004F79DE" w:rsidRDefault="004F79DE" w:rsidP="004F79D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 xml:space="preserve">Etap II – </w:t>
      </w:r>
      <w:r>
        <w:rPr>
          <w:b/>
          <w:sz w:val="24"/>
          <w:szCs w:val="24"/>
          <w:u w:val="single"/>
        </w:rPr>
        <w:t xml:space="preserve">rekrutacja i szkolenie kadry </w:t>
      </w:r>
    </w:p>
    <w:p w14:paraId="2DA18100" w14:textId="77777777" w:rsidR="00034ECE" w:rsidRPr="002E0790" w:rsidRDefault="009A5E6D" w:rsidP="004F79DE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  <w:u w:val="single"/>
        </w:rPr>
      </w:pPr>
      <w:r w:rsidRPr="002E0790">
        <w:rPr>
          <w:sz w:val="24"/>
          <w:szCs w:val="24"/>
          <w:u w:val="single"/>
        </w:rPr>
        <w:t>Utworzenie zespołu realizującego usługę wsparcia asystenckiego – wyznaczenie koordynatora</w:t>
      </w:r>
      <w:r w:rsidR="002B57F1" w:rsidRPr="002E0790">
        <w:rPr>
          <w:sz w:val="24"/>
          <w:szCs w:val="24"/>
          <w:u w:val="single"/>
        </w:rPr>
        <w:t xml:space="preserve"> </w:t>
      </w:r>
      <w:r w:rsidRPr="002E0790">
        <w:rPr>
          <w:sz w:val="24"/>
          <w:szCs w:val="24"/>
          <w:u w:val="single"/>
        </w:rPr>
        <w:t>w tym:</w:t>
      </w:r>
    </w:p>
    <w:p w14:paraId="27DEAE13" w14:textId="77777777" w:rsidR="00034ECE" w:rsidRPr="00034ECE" w:rsidRDefault="00034ECE" w:rsidP="00034ECE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potencjalnych kandydatów poprzez: umieszczenie ogłoszeń na stronie WWW, FB, zamieszczenie ogłoszeń w PUP/WUP, targi pracy, lokalne media, korzystanie z własnych zasobów kadrowych, korzystanie z zasobów funkcjonujących na danym obszarze organizacji/instytucji/szkół, podmiotów świadczących podobne usługi; weryfikacja umiejętności i potencjału do wykonywania usługi asystenckiej:</w:t>
      </w:r>
      <w:r w:rsidRPr="00034E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rozmowy kwalifikacyjne, próbki pracy na stanowisku asystenta, </w:t>
      </w:r>
      <w:r w:rsidR="002B57F1">
        <w:rPr>
          <w:sz w:val="24"/>
          <w:szCs w:val="24"/>
        </w:rPr>
        <w:t>referencje itp.</w:t>
      </w:r>
    </w:p>
    <w:p w14:paraId="24C8D6E9" w14:textId="77777777" w:rsidR="00216396" w:rsidRPr="00216396" w:rsidRDefault="002B57F1" w:rsidP="00216396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C205F">
        <w:rPr>
          <w:b/>
          <w:sz w:val="24"/>
          <w:szCs w:val="24"/>
        </w:rPr>
        <w:t>Wybór osoby</w:t>
      </w:r>
      <w:r w:rsidR="009A5E6D" w:rsidRPr="006C205F">
        <w:rPr>
          <w:b/>
          <w:sz w:val="24"/>
          <w:szCs w:val="24"/>
        </w:rPr>
        <w:t xml:space="preserve"> </w:t>
      </w:r>
      <w:r w:rsidRPr="006C205F">
        <w:rPr>
          <w:b/>
          <w:sz w:val="24"/>
          <w:szCs w:val="24"/>
        </w:rPr>
        <w:t>zarządzającej/koordynującej</w:t>
      </w:r>
      <w:r w:rsidR="009A5E6D" w:rsidRPr="006C205F">
        <w:rPr>
          <w:b/>
          <w:sz w:val="24"/>
          <w:szCs w:val="24"/>
        </w:rPr>
        <w:t xml:space="preserve"> pracę asystentów</w:t>
      </w:r>
      <w:r w:rsidR="00034ECE">
        <w:rPr>
          <w:sz w:val="24"/>
          <w:szCs w:val="24"/>
        </w:rPr>
        <w:t xml:space="preserve"> – np. </w:t>
      </w:r>
      <w:r>
        <w:rPr>
          <w:rFonts w:cstheme="minorHAnsi"/>
          <w:bCs/>
          <w:sz w:val="24"/>
          <w:szCs w:val="24"/>
          <w:lang w:eastAsia="pl-PL"/>
        </w:rPr>
        <w:t>s</w:t>
      </w:r>
      <w:r w:rsidR="00034ECE" w:rsidRPr="00034ECE">
        <w:rPr>
          <w:rFonts w:cstheme="minorHAnsi"/>
          <w:bCs/>
          <w:sz w:val="24"/>
          <w:szCs w:val="24"/>
          <w:lang w:eastAsia="pl-PL"/>
        </w:rPr>
        <w:t>pecjalista ds. wdrażania usług asystenckich</w:t>
      </w:r>
      <w:r w:rsidR="00034ECE">
        <w:rPr>
          <w:rFonts w:cstheme="minorHAnsi"/>
          <w:sz w:val="24"/>
          <w:szCs w:val="24"/>
        </w:rPr>
        <w:t>:</w:t>
      </w:r>
    </w:p>
    <w:p w14:paraId="47E9717A" w14:textId="77777777" w:rsidR="00034ECE" w:rsidRPr="00216396" w:rsidRDefault="00034ECE" w:rsidP="00216396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216396">
        <w:rPr>
          <w:rFonts w:cstheme="minorHAnsi"/>
          <w:b/>
          <w:i/>
          <w:sz w:val="24"/>
          <w:szCs w:val="24"/>
        </w:rPr>
        <w:t>Zadania:</w:t>
      </w:r>
      <w:r w:rsidR="00622391" w:rsidRPr="00216396">
        <w:rPr>
          <w:rFonts w:cstheme="minorHAnsi"/>
          <w:i/>
          <w:sz w:val="24"/>
          <w:szCs w:val="24"/>
        </w:rPr>
        <w:t xml:space="preserve"> </w:t>
      </w:r>
      <w:r w:rsidRPr="00216396">
        <w:rPr>
          <w:rFonts w:cstheme="minorHAnsi"/>
          <w:bCs/>
          <w:sz w:val="24"/>
          <w:szCs w:val="24"/>
          <w:lang w:eastAsia="pl-PL"/>
        </w:rPr>
        <w:t>dyspozycja zleceń, rozwiązywanie sytuacji konfliktowych, wsparcie merytoryczne asystentów, bieżąca weryfikacja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efektów realizowanych </w:t>
      </w:r>
      <w:r w:rsidRPr="00216396">
        <w:rPr>
          <w:rFonts w:cstheme="minorHAnsi"/>
          <w:bCs/>
          <w:sz w:val="24"/>
          <w:szCs w:val="24"/>
          <w:lang w:eastAsia="pl-PL"/>
        </w:rPr>
        <w:t>usług asystenckich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, raportowanie ilości i jakości świadczonych usług, analiza potrzeb </w:t>
      </w:r>
      <w:r w:rsidR="002B57F1" w:rsidRPr="00216396">
        <w:rPr>
          <w:rFonts w:cstheme="minorHAnsi"/>
          <w:bCs/>
          <w:sz w:val="24"/>
          <w:szCs w:val="24"/>
          <w:lang w:eastAsia="pl-PL"/>
        </w:rPr>
        <w:br/>
        <w:t xml:space="preserve">(w tym intensywności wsparcia i zakresu wsparcia), współpraca z instytucjami/ podmiotami publicznymi w zakresie informowania o stanie realizacji usługi </w:t>
      </w:r>
      <w:r w:rsidR="002B57F1" w:rsidRPr="00216396">
        <w:rPr>
          <w:rFonts w:cstheme="minorHAnsi"/>
          <w:bCs/>
          <w:sz w:val="24"/>
          <w:szCs w:val="24"/>
          <w:lang w:eastAsia="pl-PL"/>
        </w:rPr>
        <w:br/>
        <w:t xml:space="preserve">i dopracowywania szczegółów jej realizacji w stosunku do interesanta przy wsparciu asystenta, promowanie usługi wśród potencjalnych odbiorców – w tym </w:t>
      </w:r>
      <w:r w:rsidR="002B57F1" w:rsidRPr="00216396">
        <w:rPr>
          <w:rFonts w:cstheme="minorHAnsi"/>
          <w:bCs/>
          <w:sz w:val="24"/>
          <w:szCs w:val="24"/>
          <w:lang w:eastAsia="pl-PL"/>
        </w:rPr>
        <w:lastRenderedPageBreak/>
        <w:t>zakresie</w:t>
      </w:r>
      <w:r w:rsidR="00AD7610">
        <w:rPr>
          <w:rFonts w:cstheme="minorHAnsi"/>
          <w:bCs/>
          <w:sz w:val="24"/>
          <w:szCs w:val="24"/>
          <w:lang w:eastAsia="pl-PL"/>
        </w:rPr>
        <w:t>: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</w:t>
      </w:r>
      <w:r w:rsidR="002B57F1" w:rsidRPr="00AD7610">
        <w:rPr>
          <w:rFonts w:cstheme="minorHAnsi"/>
          <w:bCs/>
          <w:sz w:val="24"/>
          <w:szCs w:val="24"/>
          <w:lang w:eastAsia="pl-PL"/>
        </w:rPr>
        <w:t>w</w:t>
      </w:r>
      <w:r w:rsidR="00C050E6" w:rsidRPr="00AD7610">
        <w:rPr>
          <w:rFonts w:cstheme="minorHAnsi"/>
          <w:bCs/>
          <w:sz w:val="24"/>
          <w:szCs w:val="24"/>
          <w:lang w:eastAsia="pl-PL"/>
        </w:rPr>
        <w:t>sp</w:t>
      </w:r>
      <w:r w:rsidR="00AD7610" w:rsidRPr="00AD7610">
        <w:rPr>
          <w:rFonts w:cstheme="minorHAnsi"/>
          <w:bCs/>
          <w:sz w:val="24"/>
          <w:szCs w:val="24"/>
          <w:lang w:eastAsia="pl-PL"/>
        </w:rPr>
        <w:t>ółpracy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z ośrodkami wsparcia osób z </w:t>
      </w:r>
      <w:r w:rsidR="002B57F1" w:rsidRPr="00AD7610">
        <w:rPr>
          <w:rFonts w:cstheme="minorHAnsi"/>
          <w:bCs/>
          <w:sz w:val="24"/>
          <w:szCs w:val="24"/>
          <w:lang w:eastAsia="pl-PL"/>
        </w:rPr>
        <w:t>niepełnos</w:t>
      </w:r>
      <w:r w:rsidR="00C050E6" w:rsidRPr="00AD7610">
        <w:rPr>
          <w:rFonts w:cstheme="minorHAnsi"/>
          <w:bCs/>
          <w:sz w:val="24"/>
          <w:szCs w:val="24"/>
          <w:lang w:eastAsia="pl-PL"/>
        </w:rPr>
        <w:t>pr</w:t>
      </w:r>
      <w:r w:rsidR="002B57F1" w:rsidRPr="00AD7610">
        <w:rPr>
          <w:rFonts w:cstheme="minorHAnsi"/>
          <w:bCs/>
          <w:sz w:val="24"/>
          <w:szCs w:val="24"/>
          <w:lang w:eastAsia="pl-PL"/>
        </w:rPr>
        <w:t>awnością,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miejskimi/powiatowymi instytucjami społecznego wsparcia, bieżąca informacja poprzez</w:t>
      </w:r>
      <w:r w:rsidR="00AD7610">
        <w:rPr>
          <w:rFonts w:cstheme="minorHAnsi"/>
          <w:bCs/>
          <w:sz w:val="24"/>
          <w:szCs w:val="24"/>
          <w:lang w:eastAsia="pl-PL"/>
        </w:rPr>
        <w:t>: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www, portale społecznościowe, ulotki, plakaty, kontakty telefoniczne; </w:t>
      </w:r>
      <w:r w:rsidR="002B57F1" w:rsidRPr="00AD7610">
        <w:rPr>
          <w:rFonts w:cstheme="minorHAnsi"/>
          <w:bCs/>
          <w:sz w:val="24"/>
          <w:szCs w:val="24"/>
          <w:lang w:eastAsia="pl-PL"/>
        </w:rPr>
        <w:t>ro</w:t>
      </w:r>
      <w:r w:rsidR="00C050E6" w:rsidRPr="00AD7610">
        <w:rPr>
          <w:rFonts w:cstheme="minorHAnsi"/>
          <w:bCs/>
          <w:sz w:val="24"/>
          <w:szCs w:val="24"/>
          <w:lang w:eastAsia="pl-PL"/>
        </w:rPr>
        <w:t>z</w:t>
      </w:r>
      <w:r w:rsidR="002B57F1" w:rsidRPr="00AD7610">
        <w:rPr>
          <w:rFonts w:cstheme="minorHAnsi"/>
          <w:bCs/>
          <w:sz w:val="24"/>
          <w:szCs w:val="24"/>
          <w:lang w:eastAsia="pl-PL"/>
        </w:rPr>
        <w:t>liczanie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usług, organizacja spotkań zespołu min. 1 raz w miesiącu, analiza bieżących problemów, poszukiwanie rozwiązań problemów</w:t>
      </w:r>
      <w:r w:rsidR="004F79DE" w:rsidRPr="00216396">
        <w:rPr>
          <w:rFonts w:cstheme="minorHAnsi"/>
          <w:bCs/>
          <w:sz w:val="24"/>
          <w:szCs w:val="24"/>
          <w:lang w:eastAsia="pl-PL"/>
        </w:rPr>
        <w:t>, realizacja konsultacji i wywiadów dot. realizowanej usługi (analiza proponowanych przez jej użytkowników zmian)</w:t>
      </w:r>
      <w:r w:rsidR="00216396" w:rsidRPr="00216396">
        <w:rPr>
          <w:rFonts w:cstheme="minorHAnsi"/>
          <w:bCs/>
          <w:sz w:val="24"/>
          <w:szCs w:val="24"/>
          <w:lang w:eastAsia="pl-PL"/>
        </w:rPr>
        <w:t>, Realizacja konsultacji dot. z osobami ze środowiska osób niepełnosprawnych</w:t>
      </w:r>
      <w:r w:rsidR="002B57F1" w:rsidRPr="00216396">
        <w:rPr>
          <w:rFonts w:cstheme="minorHAnsi"/>
          <w:bCs/>
          <w:sz w:val="24"/>
          <w:szCs w:val="24"/>
          <w:lang w:eastAsia="pl-PL"/>
        </w:rPr>
        <w:t xml:space="preserve"> itp.</w:t>
      </w:r>
    </w:p>
    <w:p w14:paraId="61B31E13" w14:textId="77777777" w:rsidR="00B829E4" w:rsidRPr="00216396" w:rsidRDefault="002B57F1" w:rsidP="00216396">
      <w:pPr>
        <w:pStyle w:val="Akapitzlist"/>
        <w:spacing w:line="360" w:lineRule="auto"/>
        <w:ind w:left="1080"/>
        <w:jc w:val="both"/>
        <w:rPr>
          <w:rFonts w:cstheme="minorHAnsi"/>
          <w:bCs/>
          <w:sz w:val="24"/>
          <w:szCs w:val="24"/>
          <w:lang w:eastAsia="pl-PL"/>
        </w:rPr>
      </w:pPr>
      <w:r w:rsidRPr="00216396">
        <w:rPr>
          <w:b/>
          <w:i/>
          <w:sz w:val="24"/>
          <w:szCs w:val="24"/>
        </w:rPr>
        <w:t>Doświadczenie i kwalifikacje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: </w:t>
      </w:r>
      <w:r w:rsidR="009655EE">
        <w:rPr>
          <w:rFonts w:cstheme="minorHAnsi"/>
          <w:bCs/>
          <w:sz w:val="24"/>
          <w:szCs w:val="24"/>
          <w:lang w:eastAsia="pl-PL"/>
        </w:rPr>
        <w:t>osoba z min.</w:t>
      </w:r>
      <w:r w:rsidRPr="002B57F1">
        <w:rPr>
          <w:rFonts w:cstheme="minorHAnsi"/>
          <w:bCs/>
          <w:sz w:val="24"/>
          <w:szCs w:val="24"/>
          <w:lang w:eastAsia="pl-PL"/>
        </w:rPr>
        <w:t xml:space="preserve"> średnim wykształceniem </w:t>
      </w:r>
      <w:r w:rsidR="009655EE">
        <w:rPr>
          <w:rFonts w:cstheme="minorHAnsi"/>
          <w:bCs/>
          <w:sz w:val="24"/>
          <w:szCs w:val="24"/>
          <w:lang w:eastAsia="pl-PL"/>
        </w:rPr>
        <w:t xml:space="preserve">i min. rocznym doświadczeniem w pracy z zespołem/zarządzaniu zespołem/ planowaniu działań/preferowane wykształcenie wyższe z zakresu m.in.: pedagogiki, psychologii, pracy socjalnej itp. Posiadająca wysoko rozwinięte kompetencje organizacyjne i zarządcze, umiejętność zarządzania i pracy w zespole, umiejętność pracy z dynamicznie zmieniających się warunkach, posiadają wiedzę o dostępnych formach Wsparcia dla osób z niepełnosprawnością, posiadająca min. ogólną wiedzę na temat programów i ustaw w zakresie Wsparcia osób </w:t>
      </w:r>
      <w:r w:rsidR="009655EE">
        <w:rPr>
          <w:rFonts w:cstheme="minorHAnsi"/>
          <w:bCs/>
          <w:sz w:val="24"/>
          <w:szCs w:val="24"/>
          <w:lang w:eastAsia="pl-PL"/>
        </w:rPr>
        <w:br/>
        <w:t xml:space="preserve">z niepełnosprawnością, posiadająca umiejętności obsługi komputera (podstawowe programy i komunikatory). Preferowane doświadczenie </w:t>
      </w:r>
      <w:r w:rsidR="009655EE">
        <w:rPr>
          <w:rFonts w:cstheme="minorHAnsi"/>
          <w:bCs/>
          <w:sz w:val="24"/>
          <w:szCs w:val="24"/>
          <w:lang w:eastAsia="pl-PL"/>
        </w:rPr>
        <w:br/>
        <w:t>w bezpośredniej pracy z</w:t>
      </w:r>
      <w:r w:rsidR="00216396">
        <w:rPr>
          <w:rFonts w:cstheme="minorHAnsi"/>
          <w:bCs/>
          <w:sz w:val="24"/>
          <w:szCs w:val="24"/>
          <w:lang w:eastAsia="pl-PL"/>
        </w:rPr>
        <w:t xml:space="preserve"> osobami  z niepełnosprawnością</w:t>
      </w:r>
    </w:p>
    <w:p w14:paraId="2F95A70E" w14:textId="77777777" w:rsidR="00216396" w:rsidRDefault="00B07C2B" w:rsidP="00216396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sz w:val="24"/>
          <w:szCs w:val="24"/>
        </w:rPr>
      </w:pPr>
      <w:r w:rsidRPr="006C205F">
        <w:rPr>
          <w:b/>
          <w:sz w:val="24"/>
          <w:szCs w:val="24"/>
        </w:rPr>
        <w:t>Wybór asystentów</w:t>
      </w:r>
      <w:r w:rsidR="00622391" w:rsidRPr="006C205F">
        <w:rPr>
          <w:b/>
          <w:sz w:val="24"/>
          <w:szCs w:val="24"/>
        </w:rPr>
        <w:t xml:space="preserve"> </w:t>
      </w:r>
      <w:r w:rsidR="003A451A" w:rsidRPr="006C205F">
        <w:rPr>
          <w:b/>
          <w:sz w:val="24"/>
          <w:szCs w:val="24"/>
        </w:rPr>
        <w:t xml:space="preserve">osób z niepełnosprawnością </w:t>
      </w:r>
      <w:r w:rsidR="00216396">
        <w:rPr>
          <w:b/>
          <w:sz w:val="24"/>
          <w:szCs w:val="24"/>
        </w:rPr>
        <w:t xml:space="preserve">– zespół min. 5 osób realizujących usługę w systemie doraźnym (w oparciu o umowę zlecenie) </w:t>
      </w:r>
      <w:r w:rsidR="00216396">
        <w:rPr>
          <w:b/>
          <w:sz w:val="24"/>
          <w:szCs w:val="24"/>
        </w:rPr>
        <w:br/>
        <w:t>w przeliczeniu na aglomerację miejską ok. 100 tyś. mieszkańców</w:t>
      </w:r>
    </w:p>
    <w:p w14:paraId="1B3689FF" w14:textId="77777777" w:rsidR="00B829E4" w:rsidRPr="00216396" w:rsidRDefault="003A451A" w:rsidP="00216396">
      <w:pPr>
        <w:pStyle w:val="Akapitzlist"/>
        <w:spacing w:line="360" w:lineRule="auto"/>
        <w:ind w:left="1080"/>
        <w:jc w:val="both"/>
        <w:rPr>
          <w:b/>
          <w:sz w:val="24"/>
          <w:szCs w:val="24"/>
        </w:rPr>
      </w:pPr>
      <w:r w:rsidRPr="00216396">
        <w:rPr>
          <w:rFonts w:cstheme="minorHAnsi"/>
          <w:b/>
          <w:i/>
          <w:sz w:val="24"/>
          <w:szCs w:val="24"/>
        </w:rPr>
        <w:t>Zadania:</w:t>
      </w:r>
      <w:r w:rsidR="006C205F" w:rsidRPr="00216396">
        <w:rPr>
          <w:rFonts w:cstheme="minorHAnsi"/>
          <w:sz w:val="24"/>
          <w:szCs w:val="24"/>
        </w:rPr>
        <w:t xml:space="preserve"> </w:t>
      </w:r>
      <w:r w:rsidR="00247AB7" w:rsidRPr="00216396">
        <w:rPr>
          <w:rFonts w:cstheme="minorHAnsi"/>
          <w:sz w:val="24"/>
          <w:szCs w:val="24"/>
        </w:rPr>
        <w:t xml:space="preserve">świadczenie wsparcia </w:t>
      </w:r>
      <w:r w:rsidR="001F1ED2" w:rsidRPr="00216396">
        <w:rPr>
          <w:rFonts w:cstheme="minorHAnsi"/>
          <w:sz w:val="24"/>
          <w:szCs w:val="24"/>
        </w:rPr>
        <w:t>a</w:t>
      </w:r>
      <w:r w:rsidR="00247AB7" w:rsidRPr="00216396">
        <w:rPr>
          <w:rFonts w:cstheme="minorHAnsi"/>
          <w:sz w:val="24"/>
          <w:szCs w:val="24"/>
        </w:rPr>
        <w:t>systenckiego</w:t>
      </w:r>
      <w:r w:rsidR="001F1ED2" w:rsidRPr="00216396">
        <w:rPr>
          <w:rFonts w:cstheme="minorHAnsi"/>
          <w:bCs/>
          <w:sz w:val="24"/>
          <w:szCs w:val="24"/>
          <w:lang w:eastAsia="pl-PL"/>
        </w:rPr>
        <w:t xml:space="preserve"> (modelowo dwugodzinnych usług jednorazowo na rzecz jednego odbiorcy) np. wyjść z klientem do urzędu/szpitala/itp. lub np. pomocy w przygotowywaniu dokumentacji urzędowej</w:t>
      </w:r>
      <w:r w:rsidR="00216396">
        <w:rPr>
          <w:rFonts w:cstheme="minorHAnsi"/>
          <w:bCs/>
          <w:sz w:val="24"/>
          <w:szCs w:val="24"/>
          <w:lang w:eastAsia="pl-PL"/>
        </w:rPr>
        <w:t xml:space="preserve">, ścisła współpraca ze </w:t>
      </w:r>
      <w:r w:rsidR="001F1ED2" w:rsidRPr="00216396">
        <w:rPr>
          <w:rFonts w:cstheme="minorHAnsi"/>
          <w:bCs/>
          <w:sz w:val="24"/>
          <w:szCs w:val="24"/>
          <w:lang w:eastAsia="pl-PL"/>
        </w:rPr>
        <w:t>specjalistą/</w:t>
      </w:r>
      <w:r w:rsidR="00216396">
        <w:rPr>
          <w:rFonts w:cstheme="minorHAnsi"/>
          <w:bCs/>
          <w:sz w:val="24"/>
          <w:szCs w:val="24"/>
          <w:lang w:eastAsia="pl-PL"/>
        </w:rPr>
        <w:t xml:space="preserve"> </w:t>
      </w:r>
      <w:r w:rsidR="001F1ED2" w:rsidRPr="00216396">
        <w:rPr>
          <w:rFonts w:cstheme="minorHAnsi"/>
          <w:bCs/>
          <w:sz w:val="24"/>
          <w:szCs w:val="24"/>
          <w:lang w:eastAsia="pl-PL"/>
        </w:rPr>
        <w:t>koordynatorem/</w:t>
      </w:r>
      <w:r w:rsidR="00216396">
        <w:rPr>
          <w:rFonts w:cstheme="minorHAnsi"/>
          <w:bCs/>
          <w:sz w:val="24"/>
          <w:szCs w:val="24"/>
          <w:lang w:eastAsia="pl-PL"/>
        </w:rPr>
        <w:t xml:space="preserve"> </w:t>
      </w:r>
      <w:r w:rsidR="001F1ED2" w:rsidRPr="00216396">
        <w:rPr>
          <w:rFonts w:cstheme="minorHAnsi"/>
          <w:bCs/>
          <w:sz w:val="24"/>
          <w:szCs w:val="24"/>
          <w:lang w:eastAsia="pl-PL"/>
        </w:rPr>
        <w:t>urzędami/</w:t>
      </w:r>
      <w:r w:rsidR="00216396">
        <w:rPr>
          <w:rFonts w:cstheme="minorHAnsi"/>
          <w:bCs/>
          <w:sz w:val="24"/>
          <w:szCs w:val="24"/>
          <w:lang w:eastAsia="pl-PL"/>
        </w:rPr>
        <w:t xml:space="preserve"> </w:t>
      </w:r>
      <w:r w:rsidR="001F1ED2" w:rsidRPr="00216396">
        <w:rPr>
          <w:rFonts w:cstheme="minorHAnsi"/>
          <w:bCs/>
          <w:sz w:val="24"/>
          <w:szCs w:val="24"/>
          <w:lang w:eastAsia="pl-PL"/>
        </w:rPr>
        <w:t>instytucjami w celu efektywnej realizacji usługi</w:t>
      </w:r>
      <w:r w:rsidR="00011C81" w:rsidRPr="00216396">
        <w:rPr>
          <w:rFonts w:cstheme="minorHAnsi"/>
          <w:bCs/>
          <w:sz w:val="24"/>
          <w:szCs w:val="24"/>
          <w:lang w:eastAsia="pl-PL"/>
        </w:rPr>
        <w:t xml:space="preserve">, realizacja wstępnej diagnozy potrzeb odbiorcy, uzupełnianie dokumentacji związanej z realizacją usługi, prowadzenie dokumentacji ewidencyjnej, raportowanie usług, udział </w:t>
      </w:r>
      <w:r w:rsidR="00216396">
        <w:rPr>
          <w:rFonts w:cstheme="minorHAnsi"/>
          <w:bCs/>
          <w:sz w:val="24"/>
          <w:szCs w:val="24"/>
          <w:lang w:eastAsia="pl-PL"/>
        </w:rPr>
        <w:br/>
      </w:r>
      <w:r w:rsidR="00011C81" w:rsidRPr="00216396">
        <w:rPr>
          <w:rFonts w:cstheme="minorHAnsi"/>
          <w:bCs/>
          <w:sz w:val="24"/>
          <w:szCs w:val="24"/>
          <w:lang w:eastAsia="pl-PL"/>
        </w:rPr>
        <w:lastRenderedPageBreak/>
        <w:t>w szkoleniach</w:t>
      </w:r>
      <w:r w:rsidR="004F79DE" w:rsidRPr="00216396">
        <w:rPr>
          <w:rFonts w:cstheme="minorHAnsi"/>
          <w:bCs/>
          <w:sz w:val="24"/>
          <w:szCs w:val="24"/>
          <w:lang w:eastAsia="pl-PL"/>
        </w:rPr>
        <w:t>, realizacja konsultacji i wywiadów dot. realizowanej usługi (analiza proponowanych przez jej użytkowników zmian)</w:t>
      </w:r>
      <w:r w:rsidR="00011C81" w:rsidRPr="00216396">
        <w:rPr>
          <w:rFonts w:cstheme="minorHAnsi"/>
          <w:bCs/>
          <w:sz w:val="24"/>
          <w:szCs w:val="24"/>
          <w:lang w:eastAsia="pl-PL"/>
        </w:rPr>
        <w:t xml:space="preserve"> itp.</w:t>
      </w:r>
    </w:p>
    <w:p w14:paraId="1658C12C" w14:textId="77777777" w:rsidR="00B829E4" w:rsidRDefault="003A451A" w:rsidP="00B829E4">
      <w:pPr>
        <w:spacing w:line="312" w:lineRule="auto"/>
        <w:ind w:left="720"/>
        <w:jc w:val="both"/>
        <w:rPr>
          <w:rFonts w:cstheme="minorHAnsi"/>
          <w:sz w:val="24"/>
          <w:szCs w:val="24"/>
        </w:rPr>
      </w:pPr>
      <w:r w:rsidRPr="00216396">
        <w:rPr>
          <w:b/>
          <w:i/>
          <w:sz w:val="24"/>
          <w:szCs w:val="24"/>
        </w:rPr>
        <w:t>Doświadczenie i kwalifikacje</w:t>
      </w:r>
      <w:r w:rsidR="00B829E4" w:rsidRPr="00216396">
        <w:rPr>
          <w:b/>
          <w:i/>
          <w:sz w:val="24"/>
          <w:szCs w:val="24"/>
        </w:rPr>
        <w:t>:</w:t>
      </w:r>
      <w:r w:rsidR="00B829E4">
        <w:rPr>
          <w:b/>
          <w:i/>
          <w:sz w:val="24"/>
          <w:szCs w:val="24"/>
        </w:rPr>
        <w:t xml:space="preserve"> </w:t>
      </w:r>
      <w:r w:rsidR="00B829E4">
        <w:rPr>
          <w:rFonts w:cstheme="minorHAnsi"/>
          <w:sz w:val="24"/>
          <w:szCs w:val="24"/>
        </w:rPr>
        <w:t xml:space="preserve"> </w:t>
      </w:r>
      <w:r w:rsidR="00011C81">
        <w:rPr>
          <w:rFonts w:cstheme="minorHAnsi"/>
          <w:sz w:val="24"/>
          <w:szCs w:val="24"/>
        </w:rPr>
        <w:t>a</w:t>
      </w:r>
      <w:r w:rsidR="00B829E4" w:rsidRPr="00B829E4">
        <w:rPr>
          <w:rFonts w:cstheme="minorHAnsi"/>
          <w:sz w:val="24"/>
          <w:szCs w:val="24"/>
        </w:rPr>
        <w:t xml:space="preserve">systenci nie muszą posiadać kwalifikacji, </w:t>
      </w:r>
      <w:r w:rsidR="00011C81">
        <w:rPr>
          <w:rFonts w:cstheme="minorHAnsi"/>
          <w:sz w:val="24"/>
          <w:szCs w:val="24"/>
        </w:rPr>
        <w:t xml:space="preserve">ponieważ ze względu na charakter usługi zostaną stosownie przygotowani merytorycznie </w:t>
      </w:r>
      <w:r w:rsidR="00327765">
        <w:rPr>
          <w:rFonts w:cstheme="minorHAnsi"/>
          <w:sz w:val="24"/>
          <w:szCs w:val="24"/>
        </w:rPr>
        <w:br/>
      </w:r>
      <w:r w:rsidR="00011C81">
        <w:rPr>
          <w:rFonts w:cstheme="minorHAnsi"/>
          <w:sz w:val="24"/>
          <w:szCs w:val="24"/>
        </w:rPr>
        <w:t>i organizacyjne do pełnienia tej funkcji. Preferowane jest wykształcenie min. średnie, mile widziane wyższe kierunkowe, pełnoletniość. Od asystentów oczekuje</w:t>
      </w:r>
      <w:r w:rsidR="00B829E4" w:rsidRPr="00B829E4">
        <w:rPr>
          <w:rFonts w:cstheme="minorHAnsi"/>
          <w:sz w:val="24"/>
          <w:szCs w:val="24"/>
        </w:rPr>
        <w:t xml:space="preserve"> </w:t>
      </w:r>
      <w:r w:rsidR="00011C81">
        <w:rPr>
          <w:rFonts w:cstheme="minorHAnsi"/>
          <w:sz w:val="24"/>
          <w:szCs w:val="24"/>
        </w:rPr>
        <w:t>się</w:t>
      </w:r>
      <w:r w:rsidR="00B829E4" w:rsidRPr="00B829E4">
        <w:rPr>
          <w:rFonts w:cstheme="minorHAnsi"/>
          <w:sz w:val="24"/>
          <w:szCs w:val="24"/>
        </w:rPr>
        <w:t xml:space="preserve"> konkretnych kompetencji: odpowiedzialności, empatii, elastyczności, dyskrecji, umiejętności pracy w stresie i</w:t>
      </w:r>
      <w:r w:rsidR="00B829E4">
        <w:rPr>
          <w:rFonts w:cstheme="minorHAnsi"/>
          <w:sz w:val="24"/>
          <w:szCs w:val="24"/>
        </w:rPr>
        <w:t xml:space="preserve"> </w:t>
      </w:r>
      <w:r w:rsidR="00B829E4" w:rsidRPr="00B829E4">
        <w:rPr>
          <w:rFonts w:cstheme="minorHAnsi"/>
          <w:sz w:val="24"/>
          <w:szCs w:val="24"/>
        </w:rPr>
        <w:t>podejmowania decyzji</w:t>
      </w:r>
      <w:r w:rsidR="00011C81">
        <w:rPr>
          <w:rFonts w:cstheme="minorHAnsi"/>
          <w:sz w:val="24"/>
          <w:szCs w:val="24"/>
        </w:rPr>
        <w:t>.</w:t>
      </w:r>
    </w:p>
    <w:p w14:paraId="65F77E0A" w14:textId="77777777" w:rsidR="00AD7610" w:rsidRDefault="00AD7610" w:rsidP="00B829E4">
      <w:pPr>
        <w:spacing w:line="312" w:lineRule="auto"/>
        <w:ind w:left="720"/>
        <w:jc w:val="both"/>
        <w:rPr>
          <w:rFonts w:cstheme="minorHAnsi"/>
          <w:b/>
          <w:i/>
          <w:sz w:val="24"/>
          <w:szCs w:val="24"/>
        </w:rPr>
      </w:pPr>
    </w:p>
    <w:p w14:paraId="62AB234B" w14:textId="77777777" w:rsidR="00512675" w:rsidRPr="00B829E4" w:rsidRDefault="00512675" w:rsidP="00B829E4">
      <w:pPr>
        <w:spacing w:line="312" w:lineRule="auto"/>
        <w:ind w:left="720"/>
        <w:jc w:val="both"/>
        <w:rPr>
          <w:rFonts w:cstheme="minorHAnsi"/>
          <w:b/>
          <w:i/>
          <w:sz w:val="24"/>
          <w:szCs w:val="24"/>
        </w:rPr>
      </w:pPr>
    </w:p>
    <w:p w14:paraId="5A75D008" w14:textId="77777777" w:rsidR="00B07C2B" w:rsidRPr="006C205F" w:rsidRDefault="00B07C2B" w:rsidP="00B07C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b/>
          <w:sz w:val="24"/>
          <w:szCs w:val="24"/>
        </w:rPr>
      </w:pPr>
      <w:r w:rsidRPr="006C205F">
        <w:rPr>
          <w:rFonts w:ascii="Calibri" w:hAnsi="Calibri" w:cs="Calibri"/>
          <w:b/>
          <w:sz w:val="24"/>
          <w:szCs w:val="24"/>
        </w:rPr>
        <w:t>Obsługa administracyjno-finansowa</w:t>
      </w:r>
    </w:p>
    <w:p w14:paraId="74BAB04C" w14:textId="77777777" w:rsidR="00B829E4" w:rsidRDefault="00B07C2B" w:rsidP="00B829E4">
      <w:pPr>
        <w:autoSpaceDE w:val="0"/>
        <w:autoSpaceDN w:val="0"/>
        <w:adjustRightInd w:val="0"/>
        <w:spacing w:after="0" w:line="312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AB3AEE">
        <w:rPr>
          <w:rFonts w:ascii="Calibri" w:hAnsi="Calibri" w:cs="Calibri"/>
          <w:b/>
          <w:i/>
          <w:sz w:val="24"/>
          <w:szCs w:val="24"/>
        </w:rPr>
        <w:t>Zadania:</w:t>
      </w:r>
      <w:r>
        <w:rPr>
          <w:rFonts w:ascii="Calibri" w:hAnsi="Calibri" w:cs="Calibri"/>
          <w:sz w:val="24"/>
          <w:szCs w:val="24"/>
        </w:rPr>
        <w:t xml:space="preserve"> sporządzanie raportów finansowych</w:t>
      </w:r>
      <w:r w:rsidRPr="00B07C2B">
        <w:rPr>
          <w:rFonts w:ascii="Calibri" w:hAnsi="Calibri" w:cs="Calibri"/>
          <w:sz w:val="24"/>
          <w:szCs w:val="24"/>
        </w:rPr>
        <w:t>, prowadzenie</w:t>
      </w:r>
      <w:r>
        <w:rPr>
          <w:rFonts w:ascii="Calibri" w:hAnsi="Calibri" w:cs="Calibri"/>
          <w:sz w:val="24"/>
          <w:szCs w:val="24"/>
        </w:rPr>
        <w:t xml:space="preserve"> dokumentacji organizacyjno-finansowej, w tym dokumentacji kadry zaangażowanej w realizację usługi, </w:t>
      </w:r>
      <w:r w:rsidRPr="00B07C2B">
        <w:rPr>
          <w:rFonts w:ascii="Calibri" w:hAnsi="Calibri" w:cs="Calibri"/>
          <w:sz w:val="24"/>
          <w:szCs w:val="24"/>
        </w:rPr>
        <w:t>monitoring finansowy, rozliczanie kosztów</w:t>
      </w:r>
    </w:p>
    <w:p w14:paraId="390A5B4E" w14:textId="77777777" w:rsidR="007E2658" w:rsidRDefault="00B07C2B" w:rsidP="007E2658">
      <w:pPr>
        <w:autoSpaceDE w:val="0"/>
        <w:autoSpaceDN w:val="0"/>
        <w:adjustRightInd w:val="0"/>
        <w:spacing w:after="0" w:line="312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AB3AEE">
        <w:rPr>
          <w:b/>
          <w:i/>
          <w:sz w:val="24"/>
          <w:szCs w:val="24"/>
        </w:rPr>
        <w:t>Doświadczenie i kwalifikacje</w:t>
      </w:r>
      <w:r w:rsidRPr="00327765">
        <w:rPr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="00B829E4" w:rsidRPr="00B829E4">
        <w:rPr>
          <w:rFonts w:ascii="Calibri" w:hAnsi="Calibri" w:cs="Calibri"/>
          <w:sz w:val="24"/>
          <w:szCs w:val="24"/>
        </w:rPr>
        <w:t xml:space="preserve">osoba posiadająca wyższe wykształcenie </w:t>
      </w:r>
      <w:r w:rsidR="00B829E4">
        <w:rPr>
          <w:rFonts w:ascii="Calibri" w:hAnsi="Calibri" w:cs="Calibri"/>
          <w:sz w:val="24"/>
          <w:szCs w:val="24"/>
        </w:rPr>
        <w:t xml:space="preserve">kierunkowo </w:t>
      </w:r>
      <w:r w:rsidR="00B829E4">
        <w:rPr>
          <w:rFonts w:ascii="Calibri" w:hAnsi="Calibri" w:cs="Calibri"/>
          <w:sz w:val="24"/>
          <w:szCs w:val="24"/>
        </w:rPr>
        <w:br/>
      </w:r>
      <w:r w:rsidR="00B829E4" w:rsidRPr="00B829E4">
        <w:rPr>
          <w:rFonts w:ascii="Calibri" w:hAnsi="Calibri" w:cs="Calibri"/>
          <w:sz w:val="24"/>
          <w:szCs w:val="24"/>
        </w:rPr>
        <w:t xml:space="preserve">i </w:t>
      </w:r>
      <w:r w:rsidR="00B829E4">
        <w:rPr>
          <w:rFonts w:ascii="Calibri" w:hAnsi="Calibri" w:cs="Calibri"/>
          <w:sz w:val="24"/>
          <w:szCs w:val="24"/>
        </w:rPr>
        <w:t xml:space="preserve">min. 2 – letnie </w:t>
      </w:r>
      <w:r w:rsidR="00B829E4" w:rsidRPr="00B829E4">
        <w:rPr>
          <w:rFonts w:ascii="Calibri" w:hAnsi="Calibri" w:cs="Calibri"/>
          <w:sz w:val="24"/>
          <w:szCs w:val="24"/>
        </w:rPr>
        <w:t>doświadczenie w rozliczaniu</w:t>
      </w:r>
      <w:r w:rsidR="00B829E4">
        <w:rPr>
          <w:rFonts w:ascii="Calibri" w:hAnsi="Calibri" w:cs="Calibri"/>
          <w:sz w:val="24"/>
          <w:szCs w:val="24"/>
        </w:rPr>
        <w:t xml:space="preserve"> usług/</w:t>
      </w:r>
      <w:r w:rsidR="00B829E4" w:rsidRPr="00B829E4">
        <w:rPr>
          <w:rFonts w:ascii="Calibri" w:hAnsi="Calibri" w:cs="Calibri"/>
          <w:sz w:val="24"/>
          <w:szCs w:val="24"/>
        </w:rPr>
        <w:t xml:space="preserve">projektów zarówno ze środków </w:t>
      </w:r>
      <w:r w:rsidR="00B829E4">
        <w:rPr>
          <w:rFonts w:ascii="Calibri" w:hAnsi="Calibri" w:cs="Calibri"/>
          <w:sz w:val="24"/>
          <w:szCs w:val="24"/>
        </w:rPr>
        <w:t>publicznych</w:t>
      </w:r>
      <w:r w:rsidR="00B829E4" w:rsidRPr="00B829E4">
        <w:rPr>
          <w:rFonts w:ascii="Calibri" w:hAnsi="Calibri" w:cs="Calibri"/>
          <w:sz w:val="24"/>
          <w:szCs w:val="24"/>
        </w:rPr>
        <w:t>, jak i innych środków w tym ś</w:t>
      </w:r>
      <w:r w:rsidR="00B829E4">
        <w:rPr>
          <w:rFonts w:ascii="Calibri" w:hAnsi="Calibri" w:cs="Calibri"/>
          <w:sz w:val="24"/>
          <w:szCs w:val="24"/>
        </w:rPr>
        <w:t>rodków prywatnych</w:t>
      </w:r>
    </w:p>
    <w:p w14:paraId="5D5D9760" w14:textId="77777777" w:rsidR="007E2658" w:rsidRPr="007E2658" w:rsidRDefault="007E2658" w:rsidP="007E2658">
      <w:pPr>
        <w:autoSpaceDE w:val="0"/>
        <w:autoSpaceDN w:val="0"/>
        <w:adjustRightInd w:val="0"/>
        <w:spacing w:after="0" w:line="312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E2658">
        <w:rPr>
          <w:sz w:val="24"/>
          <w:szCs w:val="24"/>
        </w:rPr>
        <w:t>Uzupełnienie</w:t>
      </w:r>
      <w:r>
        <w:rPr>
          <w:sz w:val="24"/>
          <w:szCs w:val="24"/>
        </w:rPr>
        <w:t xml:space="preserve"> kadry realizującej usługę o dodatkowych specjalistów/ </w:t>
      </w:r>
      <w:r w:rsidRPr="007E2658">
        <w:rPr>
          <w:rFonts w:cstheme="minorHAnsi"/>
          <w:bCs/>
          <w:sz w:val="24"/>
          <w:szCs w:val="24"/>
          <w:lang w:eastAsia="pl-PL"/>
        </w:rPr>
        <w:t xml:space="preserve">konsultantów </w:t>
      </w:r>
      <w:r>
        <w:rPr>
          <w:rFonts w:cstheme="minorHAnsi"/>
          <w:bCs/>
          <w:sz w:val="24"/>
          <w:szCs w:val="24"/>
          <w:lang w:eastAsia="pl-PL"/>
        </w:rPr>
        <w:br/>
      </w:r>
      <w:r w:rsidRPr="007E2658">
        <w:rPr>
          <w:rFonts w:cstheme="minorHAnsi"/>
          <w:bCs/>
          <w:sz w:val="24"/>
          <w:szCs w:val="24"/>
          <w:lang w:eastAsia="pl-PL"/>
        </w:rPr>
        <w:t>z różnych dziedzin oraz dobrze znających potrzeby osób z różnymi dysfunkcjami</w:t>
      </w:r>
      <w:r>
        <w:rPr>
          <w:rFonts w:cstheme="minorHAnsi"/>
          <w:bCs/>
          <w:sz w:val="24"/>
          <w:szCs w:val="24"/>
          <w:lang w:eastAsia="pl-PL"/>
        </w:rPr>
        <w:t xml:space="preserve"> stanowi ogromną wartość dodaną</w:t>
      </w:r>
      <w:r w:rsidRPr="007E2658">
        <w:rPr>
          <w:rFonts w:cstheme="minorHAnsi"/>
          <w:bCs/>
          <w:sz w:val="24"/>
          <w:szCs w:val="24"/>
          <w:lang w:eastAsia="pl-PL"/>
        </w:rPr>
        <w:t xml:space="preserve">. </w:t>
      </w:r>
      <w:r>
        <w:rPr>
          <w:rFonts w:cstheme="minorHAnsi"/>
          <w:bCs/>
          <w:sz w:val="24"/>
          <w:szCs w:val="24"/>
          <w:lang w:eastAsia="pl-PL"/>
        </w:rPr>
        <w:t>Stworzenie takiej bazy</w:t>
      </w:r>
      <w:r w:rsidRPr="007E2658">
        <w:rPr>
          <w:rFonts w:cstheme="minorHAnsi"/>
          <w:bCs/>
          <w:sz w:val="24"/>
          <w:szCs w:val="24"/>
          <w:lang w:eastAsia="pl-PL"/>
        </w:rPr>
        <w:t xml:space="preserve"> specjalistów będzie gwarantem zapewnienia wysokiego poziomu proponowanego wsparcia – z ich wiedzy można skorzystać np. w przypadku konieczności skonsultowania pisma urzędowego</w:t>
      </w:r>
      <w:r>
        <w:rPr>
          <w:rFonts w:cstheme="minorHAnsi"/>
          <w:bCs/>
          <w:sz w:val="24"/>
          <w:szCs w:val="24"/>
          <w:lang w:eastAsia="pl-PL"/>
        </w:rPr>
        <w:t>, informacji dot. specjalnego transportu, informacji dot. ochrony zdrowia</w:t>
      </w:r>
      <w:r w:rsidRPr="007E2658">
        <w:rPr>
          <w:rFonts w:cstheme="minorHAnsi"/>
          <w:bCs/>
          <w:sz w:val="24"/>
          <w:szCs w:val="24"/>
          <w:lang w:eastAsia="pl-PL"/>
        </w:rPr>
        <w:t xml:space="preserve"> itp. </w:t>
      </w:r>
    </w:p>
    <w:p w14:paraId="6A85281F" w14:textId="77777777" w:rsidR="007E2658" w:rsidRPr="00216396" w:rsidRDefault="007E2658" w:rsidP="007E2658">
      <w:p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11611CD5" w14:textId="77777777" w:rsidR="00216396" w:rsidRPr="002E0790" w:rsidRDefault="004F79DE" w:rsidP="00A4561A">
      <w:pPr>
        <w:pStyle w:val="Akapitzlist"/>
        <w:numPr>
          <w:ilvl w:val="0"/>
          <w:numId w:val="19"/>
        </w:numPr>
        <w:spacing w:line="312" w:lineRule="auto"/>
        <w:jc w:val="both"/>
        <w:rPr>
          <w:sz w:val="24"/>
          <w:szCs w:val="24"/>
          <w:u w:val="single"/>
        </w:rPr>
      </w:pPr>
      <w:r w:rsidRPr="002E0790">
        <w:rPr>
          <w:sz w:val="24"/>
          <w:szCs w:val="24"/>
          <w:u w:val="single"/>
        </w:rPr>
        <w:t>Działania szkoleniowe i przygotowawcze</w:t>
      </w:r>
      <w:r w:rsidR="00216396" w:rsidRPr="002E0790">
        <w:rPr>
          <w:sz w:val="24"/>
          <w:szCs w:val="24"/>
          <w:u w:val="single"/>
        </w:rPr>
        <w:t>:</w:t>
      </w:r>
    </w:p>
    <w:p w14:paraId="559BDC9D" w14:textId="77777777" w:rsidR="00216396" w:rsidRDefault="00216396" w:rsidP="00A4561A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Skierowanie wybranych w drodze otwartej rekrutacji kandydat</w:t>
      </w:r>
      <w:r w:rsidR="00A4561A">
        <w:rPr>
          <w:sz w:val="24"/>
          <w:szCs w:val="24"/>
        </w:rPr>
        <w:t>ów na szkolenia specjalistyczne i organizacja szkoleń (w tym organizacja miejsca, osób szkolących i niezbędnych materiałów/wyposażenia)</w:t>
      </w:r>
    </w:p>
    <w:p w14:paraId="576B4694" w14:textId="77777777" w:rsidR="00216396" w:rsidRDefault="00216396" w:rsidP="00216396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szkoleń dla asystentów </w:t>
      </w:r>
      <w:r w:rsidR="00A4561A">
        <w:rPr>
          <w:sz w:val="24"/>
          <w:szCs w:val="24"/>
        </w:rPr>
        <w:t>z m.in. zakresu następujących zagadnień</w:t>
      </w:r>
      <w:r>
        <w:rPr>
          <w:sz w:val="24"/>
          <w:szCs w:val="24"/>
        </w:rPr>
        <w:t xml:space="preserve">: </w:t>
      </w:r>
    </w:p>
    <w:p w14:paraId="497F89E9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uwarunkowania prawne w zakresie wsparcia osób niepełnosprawnych</w:t>
      </w:r>
    </w:p>
    <w:p w14:paraId="3CDA89EF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zadania i uprawnienia asystenta </w:t>
      </w:r>
    </w:p>
    <w:p w14:paraId="26EA6AF2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etyka pracy asystenta</w:t>
      </w:r>
    </w:p>
    <w:p w14:paraId="0A158695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a</w:t>
      </w: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naliza własnych możliwości i ograniczeń w wykonywaniu zadań asystenta</w:t>
      </w:r>
    </w:p>
    <w:p w14:paraId="76D8AC3C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warsztat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efektywnej komunikacji interpersonalnej w  realizacji zadań</w:t>
      </w:r>
    </w:p>
    <w:p w14:paraId="71547D25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poszerzenie samoświadomości w zakresie mocnych i słabych stron 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kontaktach interpersonalnych, w tym warsztaty z </w:t>
      </w: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asertywności</w:t>
      </w:r>
      <w:r w:rsidR="0051267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151DE50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warsztat umiejętności wytyczania celów związanych z własnym rozwojem zawodowym jako asystenta rodziny</w:t>
      </w:r>
    </w:p>
    <w:p w14:paraId="4CCA963A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zadania i uprawnienia asy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stenta – analiza roli zawodowej</w:t>
      </w:r>
    </w:p>
    <w:p w14:paraId="12F20FE1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komunikacja interpersonalna</w:t>
      </w:r>
    </w:p>
    <w:p w14:paraId="6B57F849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metodyka pracy asystenta</w:t>
      </w:r>
    </w:p>
    <w:p w14:paraId="28DD08A6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formułowanie celu, planowanie działań</w:t>
      </w:r>
    </w:p>
    <w:p w14:paraId="42A19329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pomoc w funkcjonowaniu osoby niepełnosprawnej w środowisku lokalnym</w:t>
      </w:r>
    </w:p>
    <w:p w14:paraId="4B9750FA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edukacja zdrowotna</w:t>
      </w:r>
    </w:p>
    <w:p w14:paraId="070A72CC" w14:textId="77777777" w:rsidR="00A4561A" w:rsidRPr="00A4561A" w:rsidRDefault="00A4561A" w:rsidP="00A4561A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Pr="00A4561A">
        <w:rPr>
          <w:rFonts w:eastAsia="Times New Roman" w:cstheme="minorHAnsi"/>
          <w:color w:val="000000"/>
          <w:sz w:val="24"/>
          <w:szCs w:val="24"/>
          <w:lang w:eastAsia="pl-PL"/>
        </w:rPr>
        <w:t>zkolenie w zakresie bezpieczeństwa i higieny pracy</w:t>
      </w:r>
    </w:p>
    <w:p w14:paraId="36E2A5C5" w14:textId="77777777" w:rsidR="00E01040" w:rsidRPr="00AE4067" w:rsidRDefault="009A39BA" w:rsidP="00AE4067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Zakres i długość szkoleń powinien być dostosowany do umiejętności i doświadczenia </w:t>
      </w:r>
      <w:r w:rsidR="00E01040">
        <w:rPr>
          <w:rFonts w:cstheme="minorHAnsi"/>
          <w:sz w:val="24"/>
          <w:szCs w:val="24"/>
        </w:rPr>
        <w:t>całego zespołu realizującego usługi</w:t>
      </w:r>
      <w:r>
        <w:rPr>
          <w:rFonts w:cstheme="minorHAnsi"/>
          <w:sz w:val="24"/>
          <w:szCs w:val="24"/>
        </w:rPr>
        <w:t>.</w:t>
      </w:r>
      <w:r w:rsidR="00E010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</w:t>
      </w:r>
      <w:r w:rsidR="00E01040">
        <w:rPr>
          <w:rFonts w:cstheme="minorHAnsi"/>
          <w:sz w:val="24"/>
          <w:szCs w:val="24"/>
        </w:rPr>
        <w:t>przypadku osób nie posiadających doświadczenia w realizacji podobnych działań</w:t>
      </w:r>
      <w:r>
        <w:rPr>
          <w:rFonts w:cstheme="minorHAnsi"/>
          <w:sz w:val="24"/>
          <w:szCs w:val="24"/>
        </w:rPr>
        <w:t xml:space="preserve">, preferowana długość szkolenia to min. 30 godzin </w:t>
      </w:r>
      <w:r w:rsidR="00512675">
        <w:rPr>
          <w:rFonts w:cstheme="minorHAnsi"/>
          <w:sz w:val="24"/>
          <w:szCs w:val="24"/>
        </w:rPr>
        <w:t>szk</w:t>
      </w:r>
      <w:r>
        <w:rPr>
          <w:rFonts w:cstheme="minorHAnsi"/>
          <w:sz w:val="24"/>
          <w:szCs w:val="24"/>
        </w:rPr>
        <w:t>oleniowych</w:t>
      </w:r>
      <w:r w:rsidR="00E01040">
        <w:rPr>
          <w:rFonts w:cstheme="minorHAnsi"/>
          <w:sz w:val="24"/>
          <w:szCs w:val="24"/>
        </w:rPr>
        <w:t xml:space="preserve">. </w:t>
      </w:r>
    </w:p>
    <w:p w14:paraId="2FFE501B" w14:textId="77777777" w:rsidR="009A39BA" w:rsidRDefault="009A39BA" w:rsidP="00A4561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14:paraId="4A53F7F8" w14:textId="77777777" w:rsidR="003F23D9" w:rsidRPr="009A39BA" w:rsidRDefault="00A4561A" w:rsidP="009A39B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 xml:space="preserve">rekrutacja </w:t>
      </w:r>
      <w:r w:rsidR="007E2658">
        <w:rPr>
          <w:b/>
          <w:sz w:val="24"/>
          <w:szCs w:val="24"/>
          <w:u w:val="single"/>
        </w:rPr>
        <w:t xml:space="preserve">i charakterystyka </w:t>
      </w:r>
      <w:r>
        <w:rPr>
          <w:b/>
          <w:sz w:val="24"/>
          <w:szCs w:val="24"/>
          <w:u w:val="single"/>
        </w:rPr>
        <w:t>odbiorców</w:t>
      </w:r>
      <w:r w:rsidR="007E2658">
        <w:rPr>
          <w:b/>
          <w:sz w:val="24"/>
          <w:szCs w:val="24"/>
          <w:u w:val="single"/>
        </w:rPr>
        <w:t xml:space="preserve"> oraz</w:t>
      </w:r>
      <w:r>
        <w:rPr>
          <w:b/>
          <w:sz w:val="24"/>
          <w:szCs w:val="24"/>
          <w:u w:val="single"/>
        </w:rPr>
        <w:t xml:space="preserve"> realizacja usług</w:t>
      </w:r>
    </w:p>
    <w:p w14:paraId="125CCEF8" w14:textId="77777777" w:rsidR="003F23D9" w:rsidRPr="00A04AEB" w:rsidRDefault="005B1601" w:rsidP="003F23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Odbiorcy indywidualni usługi</w:t>
      </w:r>
      <w:r w:rsidR="003F23D9" w:rsidRPr="00A04AEB">
        <w:rPr>
          <w:rFonts w:cstheme="minorHAnsi"/>
          <w:b/>
          <w:bCs/>
          <w:sz w:val="24"/>
          <w:szCs w:val="24"/>
          <w:lang w:eastAsia="pl-PL"/>
        </w:rPr>
        <w:t>:</w:t>
      </w:r>
    </w:p>
    <w:p w14:paraId="0D7CCCD3" w14:textId="77777777" w:rsidR="003F23D9" w:rsidRDefault="003F23D9" w:rsidP="003F2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osoby </w:t>
      </w:r>
      <w:r w:rsidRPr="003F23D9">
        <w:rPr>
          <w:rFonts w:cstheme="minorHAnsi"/>
          <w:bCs/>
          <w:sz w:val="24"/>
          <w:szCs w:val="24"/>
          <w:lang w:eastAsia="pl-PL"/>
        </w:rPr>
        <w:t xml:space="preserve">z </w:t>
      </w:r>
      <w:r>
        <w:rPr>
          <w:rFonts w:cstheme="minorHAnsi"/>
          <w:bCs/>
          <w:sz w:val="24"/>
          <w:szCs w:val="24"/>
          <w:lang w:eastAsia="pl-PL"/>
        </w:rPr>
        <w:t xml:space="preserve">orzeczeniem o stopniu niepełnosprawności </w:t>
      </w:r>
      <w:r w:rsidRPr="003F23D9">
        <w:rPr>
          <w:rFonts w:cstheme="minorHAnsi"/>
          <w:bCs/>
          <w:sz w:val="24"/>
          <w:szCs w:val="24"/>
          <w:lang w:eastAsia="pl-PL"/>
        </w:rPr>
        <w:t>(</w:t>
      </w:r>
      <w:r>
        <w:rPr>
          <w:rFonts w:cstheme="minorHAnsi"/>
          <w:bCs/>
          <w:sz w:val="24"/>
          <w:szCs w:val="24"/>
          <w:lang w:eastAsia="pl-PL"/>
        </w:rPr>
        <w:t xml:space="preserve">w tym </w:t>
      </w:r>
      <w:r w:rsidRPr="003F23D9">
        <w:rPr>
          <w:rFonts w:cstheme="minorHAnsi"/>
          <w:bCs/>
          <w:sz w:val="24"/>
          <w:szCs w:val="24"/>
          <w:lang w:eastAsia="pl-PL"/>
        </w:rPr>
        <w:t xml:space="preserve">głównie </w:t>
      </w:r>
      <w:r>
        <w:rPr>
          <w:rFonts w:cstheme="minorHAnsi"/>
          <w:bCs/>
          <w:sz w:val="24"/>
          <w:szCs w:val="24"/>
          <w:lang w:eastAsia="pl-PL"/>
        </w:rPr>
        <w:t xml:space="preserve">osoby </w:t>
      </w:r>
      <w:r>
        <w:rPr>
          <w:rFonts w:cstheme="minorHAnsi"/>
          <w:bCs/>
          <w:sz w:val="24"/>
          <w:szCs w:val="24"/>
          <w:lang w:eastAsia="pl-PL"/>
        </w:rPr>
        <w:br/>
        <w:t>z dysfunkcją</w:t>
      </w:r>
      <w:r w:rsidRPr="003F23D9">
        <w:rPr>
          <w:rFonts w:cstheme="minorHAnsi"/>
          <w:bCs/>
          <w:sz w:val="24"/>
          <w:szCs w:val="24"/>
          <w:lang w:eastAsia="pl-PL"/>
        </w:rPr>
        <w:t xml:space="preserve"> wzroku,</w:t>
      </w:r>
      <w:r w:rsidR="00D60078">
        <w:rPr>
          <w:rFonts w:cstheme="minorHAnsi"/>
          <w:bCs/>
          <w:sz w:val="24"/>
          <w:szCs w:val="24"/>
          <w:lang w:eastAsia="pl-PL"/>
        </w:rPr>
        <w:t xml:space="preserve"> słuchu,</w:t>
      </w:r>
      <w:r w:rsidRPr="003F23D9">
        <w:rPr>
          <w:rFonts w:cstheme="minorHAnsi"/>
          <w:bCs/>
          <w:sz w:val="24"/>
          <w:szCs w:val="24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lang w:eastAsia="pl-PL"/>
        </w:rPr>
        <w:t>osoby z niepełnosprawnością intelektualną</w:t>
      </w:r>
      <w:r w:rsidRPr="003F23D9">
        <w:rPr>
          <w:rFonts w:cstheme="minorHAnsi"/>
          <w:bCs/>
          <w:sz w:val="24"/>
          <w:szCs w:val="24"/>
          <w:lang w:eastAsia="pl-PL"/>
        </w:rPr>
        <w:t>,</w:t>
      </w:r>
      <w:r>
        <w:rPr>
          <w:rFonts w:cstheme="minorHAnsi"/>
          <w:bCs/>
          <w:sz w:val="24"/>
          <w:szCs w:val="24"/>
          <w:lang w:eastAsia="pl-PL"/>
        </w:rPr>
        <w:t xml:space="preserve"> osoby </w:t>
      </w:r>
      <w:r w:rsidR="00A04AEB">
        <w:rPr>
          <w:rFonts w:cstheme="minorHAnsi"/>
          <w:bCs/>
          <w:sz w:val="24"/>
          <w:szCs w:val="24"/>
          <w:lang w:eastAsia="pl-PL"/>
        </w:rPr>
        <w:br/>
      </w:r>
      <w:r>
        <w:rPr>
          <w:rFonts w:cstheme="minorHAnsi"/>
          <w:bCs/>
          <w:sz w:val="24"/>
          <w:szCs w:val="24"/>
          <w:lang w:eastAsia="pl-PL"/>
        </w:rPr>
        <w:t xml:space="preserve">z zaburzeniami psychicznymi charakteryzujące się niską umiejętnością </w:t>
      </w:r>
      <w:r w:rsidRPr="003F23D9">
        <w:rPr>
          <w:rFonts w:cstheme="minorHAnsi"/>
          <w:bCs/>
          <w:sz w:val="24"/>
          <w:szCs w:val="24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lang w:eastAsia="pl-PL"/>
        </w:rPr>
        <w:t>organizacji czynności życia codziennego</w:t>
      </w:r>
    </w:p>
    <w:p w14:paraId="07CA6E22" w14:textId="77777777" w:rsidR="003F23D9" w:rsidRDefault="003F23D9" w:rsidP="003F2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3F23D9">
        <w:rPr>
          <w:rFonts w:cstheme="minorHAnsi"/>
          <w:bCs/>
          <w:sz w:val="24"/>
          <w:szCs w:val="24"/>
          <w:lang w:eastAsia="pl-PL"/>
        </w:rPr>
        <w:t xml:space="preserve">osoby niesamodzielne, </w:t>
      </w:r>
      <w:r>
        <w:rPr>
          <w:rFonts w:cstheme="minorHAnsi"/>
          <w:bCs/>
          <w:sz w:val="24"/>
          <w:szCs w:val="24"/>
          <w:lang w:eastAsia="pl-PL"/>
        </w:rPr>
        <w:t xml:space="preserve">wymagające </w:t>
      </w:r>
      <w:r w:rsidR="00D60078">
        <w:rPr>
          <w:rFonts w:cstheme="minorHAnsi"/>
          <w:bCs/>
          <w:sz w:val="24"/>
          <w:szCs w:val="24"/>
          <w:lang w:eastAsia="pl-PL"/>
        </w:rPr>
        <w:t>w</w:t>
      </w:r>
      <w:r>
        <w:rPr>
          <w:rFonts w:cstheme="minorHAnsi"/>
          <w:bCs/>
          <w:sz w:val="24"/>
          <w:szCs w:val="24"/>
          <w:lang w:eastAsia="pl-PL"/>
        </w:rPr>
        <w:t>sparcia osób trzecich</w:t>
      </w:r>
    </w:p>
    <w:p w14:paraId="7BEFB9A8" w14:textId="77777777" w:rsidR="003F23D9" w:rsidRDefault="003F23D9" w:rsidP="003F2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3F23D9">
        <w:rPr>
          <w:rFonts w:cstheme="minorHAnsi"/>
          <w:bCs/>
          <w:sz w:val="24"/>
          <w:szCs w:val="24"/>
          <w:lang w:eastAsia="pl-PL"/>
        </w:rPr>
        <w:t>osoby o niskim poziomie funkcjonowania społecznego</w:t>
      </w:r>
    </w:p>
    <w:p w14:paraId="36B261C9" w14:textId="77777777" w:rsidR="005B1601" w:rsidRDefault="003F23D9" w:rsidP="005B160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osoby starsze/seniorz</w:t>
      </w:r>
      <w:r w:rsidR="005B1601">
        <w:rPr>
          <w:rFonts w:cstheme="minorHAnsi"/>
          <w:bCs/>
          <w:sz w:val="24"/>
          <w:szCs w:val="24"/>
          <w:lang w:eastAsia="pl-PL"/>
        </w:rPr>
        <w:t>y</w:t>
      </w:r>
    </w:p>
    <w:p w14:paraId="745E2A51" w14:textId="77777777" w:rsidR="005B1601" w:rsidRPr="005B1601" w:rsidRDefault="005B1601" w:rsidP="002E0790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B1601">
        <w:rPr>
          <w:rFonts w:cstheme="minorHAnsi"/>
          <w:bCs/>
          <w:sz w:val="24"/>
          <w:szCs w:val="24"/>
          <w:lang w:eastAsia="pl-PL"/>
        </w:rPr>
        <w:t xml:space="preserve">Wsparcie </w:t>
      </w:r>
      <w:r w:rsidR="00C050E6" w:rsidRPr="00AD7610">
        <w:rPr>
          <w:rFonts w:cstheme="minorHAnsi"/>
          <w:bCs/>
          <w:sz w:val="24"/>
          <w:szCs w:val="24"/>
          <w:lang w:eastAsia="pl-PL"/>
        </w:rPr>
        <w:t xml:space="preserve">w ramach innowacji </w:t>
      </w:r>
      <w:r w:rsidRPr="005B1601">
        <w:rPr>
          <w:rFonts w:cstheme="minorHAnsi"/>
          <w:bCs/>
          <w:sz w:val="24"/>
          <w:szCs w:val="24"/>
          <w:lang w:eastAsia="pl-PL"/>
        </w:rPr>
        <w:t xml:space="preserve"> kierowane jest do </w:t>
      </w:r>
      <w:proofErr w:type="spellStart"/>
      <w:r w:rsidRPr="005B1601">
        <w:rPr>
          <w:rFonts w:cstheme="minorHAnsi"/>
          <w:bCs/>
          <w:sz w:val="24"/>
          <w:szCs w:val="24"/>
          <w:lang w:eastAsia="pl-PL"/>
        </w:rPr>
        <w:t>OzN</w:t>
      </w:r>
      <w:proofErr w:type="spellEnd"/>
      <w:r w:rsidRPr="005B1601">
        <w:rPr>
          <w:rFonts w:cstheme="minorHAnsi"/>
          <w:bCs/>
          <w:sz w:val="24"/>
          <w:szCs w:val="24"/>
          <w:lang w:eastAsia="pl-PL"/>
        </w:rPr>
        <w:t xml:space="preserve"> indywidualnych (nie do podmiotów), które często mają problem z otrzymaniem specjalistycznej pomocy tego typu z uwagi na brak/niewielkie kontakty z organizacjami zrzeszającymi inne </w:t>
      </w:r>
      <w:proofErr w:type="spellStart"/>
      <w:r w:rsidRPr="005B1601">
        <w:rPr>
          <w:rFonts w:cstheme="minorHAnsi"/>
          <w:bCs/>
          <w:sz w:val="24"/>
          <w:szCs w:val="24"/>
          <w:lang w:eastAsia="pl-PL"/>
        </w:rPr>
        <w:t>OzN</w:t>
      </w:r>
      <w:proofErr w:type="spellEnd"/>
      <w:r w:rsidRPr="005B1601">
        <w:rPr>
          <w:rFonts w:cstheme="minorHAnsi"/>
          <w:bCs/>
          <w:sz w:val="24"/>
          <w:szCs w:val="24"/>
          <w:lang w:eastAsia="pl-PL"/>
        </w:rPr>
        <w:t xml:space="preserve"> o zbliżonej </w:t>
      </w:r>
      <w:r w:rsidRPr="005B1601">
        <w:rPr>
          <w:rFonts w:cstheme="minorHAnsi"/>
          <w:bCs/>
          <w:sz w:val="24"/>
          <w:szCs w:val="24"/>
          <w:lang w:eastAsia="pl-PL"/>
        </w:rPr>
        <w:lastRenderedPageBreak/>
        <w:t>niepełnosprawności, brak chęci/możliwości/potrzeby udziału w dłuższych projektach (w których asystentura jest jednym z elementów), itp., jak również do osób o niskiej aktywności społecznej lub słabo zrehabilitowanych, mających problemy z kontaktami z innymi ludźmi, dla których samo wyjście do urzędu itp. jest dużym wyzwaniem, a konieczność korespondencji urzędowej, wypełniania skomplikowanych dokumentów czy wyjaśniania urzędnikowi danej sprawy, zrozumienia urzędniczego języka itp. często czyni jej załatwienie praktycznie niemożliwym.</w:t>
      </w:r>
    </w:p>
    <w:p w14:paraId="5B8A5E82" w14:textId="77777777" w:rsidR="00D60078" w:rsidRPr="002E0790" w:rsidRDefault="00D60078" w:rsidP="007E2658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  <w:u w:val="single"/>
        </w:rPr>
      </w:pPr>
      <w:r w:rsidRPr="002E0790">
        <w:rPr>
          <w:sz w:val="24"/>
          <w:szCs w:val="24"/>
          <w:u w:val="single"/>
        </w:rPr>
        <w:t>Metody  rekrutacji i dystrybucji informacji:</w:t>
      </w:r>
    </w:p>
    <w:p w14:paraId="66588F72" w14:textId="77777777" w:rsidR="003F23D9" w:rsidRDefault="00D60078" w:rsidP="00D6007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Rekrutacja odbiorców </w:t>
      </w:r>
      <w:r w:rsidR="00611EBC" w:rsidRPr="003F23D9">
        <w:rPr>
          <w:sz w:val="24"/>
          <w:szCs w:val="24"/>
        </w:rPr>
        <w:t xml:space="preserve">działań </w:t>
      </w:r>
      <w:r>
        <w:rPr>
          <w:sz w:val="24"/>
          <w:szCs w:val="24"/>
        </w:rPr>
        <w:t>powinna być</w:t>
      </w:r>
      <w:r w:rsidR="007E2658" w:rsidRPr="003F23D9">
        <w:rPr>
          <w:sz w:val="24"/>
          <w:szCs w:val="24"/>
        </w:rPr>
        <w:t xml:space="preserve"> procesem ciągłym. Działania powinny mieć charakter stałej oferty kierowanej do wybranej grupy osób wymagających </w:t>
      </w:r>
      <w:r w:rsidR="005D7D65" w:rsidRPr="003F23D9">
        <w:rPr>
          <w:sz w:val="24"/>
          <w:szCs w:val="24"/>
        </w:rPr>
        <w:t>w</w:t>
      </w:r>
      <w:r w:rsidR="007E2658" w:rsidRPr="003F23D9">
        <w:rPr>
          <w:sz w:val="24"/>
          <w:szCs w:val="24"/>
        </w:rPr>
        <w:t xml:space="preserve">sparcia </w:t>
      </w:r>
      <w:r w:rsidR="003F23D9" w:rsidRPr="003F23D9">
        <w:rPr>
          <w:sz w:val="24"/>
          <w:szCs w:val="24"/>
        </w:rPr>
        <w:t xml:space="preserve">w postaci usługi asystenckiej w obszarze korzystania i zwiększenia dostępności do usług instytucji publicznych. </w:t>
      </w:r>
    </w:p>
    <w:p w14:paraId="6E83E9AB" w14:textId="77777777" w:rsidR="007E2658" w:rsidRPr="003F23D9" w:rsidRDefault="007E2658" w:rsidP="003F23D9">
      <w:pPr>
        <w:pStyle w:val="Akapitzlist"/>
        <w:spacing w:line="360" w:lineRule="auto"/>
        <w:jc w:val="both"/>
        <w:rPr>
          <w:sz w:val="24"/>
          <w:szCs w:val="24"/>
        </w:rPr>
      </w:pPr>
      <w:r w:rsidRPr="003F23D9">
        <w:rPr>
          <w:sz w:val="24"/>
          <w:szCs w:val="24"/>
        </w:rPr>
        <w:t xml:space="preserve">Usługa powinna realizowana być w systemie interwencyjnego/doraźnego wsparcia </w:t>
      </w:r>
      <w:r w:rsidRPr="003F23D9">
        <w:rPr>
          <w:sz w:val="24"/>
          <w:szCs w:val="24"/>
        </w:rPr>
        <w:br/>
        <w:t>w jak najszybszym terminie od momentu zgłoszenia przez osobę zainteresowaną faktycznego zapotrzebowania</w:t>
      </w:r>
      <w:r w:rsidR="005D7D65" w:rsidRPr="003F23D9">
        <w:rPr>
          <w:sz w:val="24"/>
          <w:szCs w:val="24"/>
        </w:rPr>
        <w:t xml:space="preserve"> i dostosowana do potrzeb danego odbiorcy</w:t>
      </w:r>
      <w:r w:rsidR="003F23D9">
        <w:rPr>
          <w:sz w:val="24"/>
          <w:szCs w:val="24"/>
        </w:rPr>
        <w:t xml:space="preserve"> (uwzględniając m.in.: termin potrzebnego wsparcia, cel działania, uzyskany efekt, potrzeby indywidualne odbiorcy, możliwości i ograniczenia samego odbiorcy działania wspierającego, jak również możliwości/umiejętności i wiedzę danego asystenta)</w:t>
      </w:r>
      <w:r w:rsidR="005D7D65" w:rsidRPr="003F23D9">
        <w:rPr>
          <w:sz w:val="24"/>
          <w:szCs w:val="24"/>
        </w:rPr>
        <w:t>.</w:t>
      </w:r>
    </w:p>
    <w:p w14:paraId="55A83C7B" w14:textId="77777777" w:rsidR="009C080A" w:rsidRDefault="009C080A" w:rsidP="007E265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odbywa się poprze</w:t>
      </w:r>
      <w:r w:rsidR="003F23D9">
        <w:rPr>
          <w:sz w:val="24"/>
          <w:szCs w:val="24"/>
        </w:rPr>
        <w:t>z</w:t>
      </w:r>
      <w:r>
        <w:rPr>
          <w:sz w:val="24"/>
          <w:szCs w:val="24"/>
        </w:rPr>
        <w:t xml:space="preserve"> możliwe/dostępne formy komunikacji </w:t>
      </w:r>
      <w:r w:rsidR="003F23D9">
        <w:rPr>
          <w:sz w:val="24"/>
          <w:szCs w:val="24"/>
        </w:rPr>
        <w:t xml:space="preserve">i </w:t>
      </w:r>
      <w:r w:rsidR="003F23D9" w:rsidRPr="00AD7610">
        <w:rPr>
          <w:sz w:val="24"/>
          <w:szCs w:val="24"/>
        </w:rPr>
        <w:t>dyst</w:t>
      </w:r>
      <w:r w:rsidR="00C050E6" w:rsidRPr="00AD7610">
        <w:rPr>
          <w:sz w:val="24"/>
          <w:szCs w:val="24"/>
        </w:rPr>
        <w:t>r</w:t>
      </w:r>
      <w:r w:rsidR="003F23D9" w:rsidRPr="00AD7610">
        <w:rPr>
          <w:sz w:val="24"/>
          <w:szCs w:val="24"/>
        </w:rPr>
        <w:t>ybucji</w:t>
      </w:r>
      <w:r w:rsidR="003F2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informacji np. strona WWW, FB, portale społecznościowe, ogłoszenia </w:t>
      </w:r>
      <w:r w:rsidR="003F23D9">
        <w:rPr>
          <w:sz w:val="24"/>
          <w:szCs w:val="24"/>
        </w:rPr>
        <w:br/>
      </w:r>
      <w:r>
        <w:rPr>
          <w:sz w:val="24"/>
          <w:szCs w:val="24"/>
        </w:rPr>
        <w:t>w urzęda</w:t>
      </w:r>
      <w:r w:rsidR="003F23D9">
        <w:rPr>
          <w:sz w:val="24"/>
          <w:szCs w:val="24"/>
        </w:rPr>
        <w:t xml:space="preserve">ch/instytucjach, kontakt z ośrodkami wsparcia na danym terenie, kontakt </w:t>
      </w:r>
      <w:r w:rsidR="003F23D9">
        <w:rPr>
          <w:sz w:val="24"/>
          <w:szCs w:val="24"/>
        </w:rPr>
        <w:br/>
        <w:t>z urzędami/instytucjami, dystrybucja ulotek i materiałów informacyjnych</w:t>
      </w:r>
      <w:r w:rsidR="00D60078">
        <w:rPr>
          <w:sz w:val="24"/>
          <w:szCs w:val="24"/>
        </w:rPr>
        <w:t>, tzw. marketing szeptany itp.</w:t>
      </w:r>
    </w:p>
    <w:p w14:paraId="32252229" w14:textId="77777777" w:rsidR="00AB3AEE" w:rsidRPr="00AB3AEE" w:rsidRDefault="00AB3AEE" w:rsidP="007E2658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AB3AEE">
        <w:rPr>
          <w:rFonts w:cstheme="minorHAnsi"/>
          <w:bCs/>
          <w:sz w:val="24"/>
          <w:szCs w:val="24"/>
          <w:lang w:eastAsia="pl-PL"/>
        </w:rPr>
        <w:t xml:space="preserve">Weryfikacja sposobów przekazania informacji o </w:t>
      </w:r>
      <w:r>
        <w:rPr>
          <w:rFonts w:cstheme="minorHAnsi"/>
          <w:bCs/>
          <w:sz w:val="24"/>
          <w:szCs w:val="24"/>
          <w:lang w:eastAsia="pl-PL"/>
        </w:rPr>
        <w:t>usłudze stanowi istotny element monitoringu</w:t>
      </w:r>
      <w:r w:rsidRPr="00AB3AEE">
        <w:rPr>
          <w:rFonts w:cstheme="minorHAnsi"/>
          <w:bCs/>
          <w:sz w:val="24"/>
          <w:szCs w:val="24"/>
          <w:lang w:eastAsia="pl-PL"/>
        </w:rPr>
        <w:t>. Wykrycie potencjalnych wąskich gardeł przepł</w:t>
      </w:r>
      <w:r>
        <w:rPr>
          <w:rFonts w:cstheme="minorHAnsi"/>
          <w:bCs/>
          <w:sz w:val="24"/>
          <w:szCs w:val="24"/>
          <w:lang w:eastAsia="pl-PL"/>
        </w:rPr>
        <w:t xml:space="preserve">ywu informacji i ich likwidacja oraz </w:t>
      </w:r>
      <w:r w:rsidRPr="00AB3AEE">
        <w:rPr>
          <w:rFonts w:cstheme="minorHAnsi"/>
          <w:bCs/>
          <w:sz w:val="24"/>
          <w:szCs w:val="24"/>
          <w:lang w:eastAsia="pl-PL"/>
        </w:rPr>
        <w:t>definiowanie dodatkowych metod rozpows</w:t>
      </w:r>
      <w:r>
        <w:rPr>
          <w:rFonts w:cstheme="minorHAnsi"/>
          <w:bCs/>
          <w:sz w:val="24"/>
          <w:szCs w:val="24"/>
          <w:lang w:eastAsia="pl-PL"/>
        </w:rPr>
        <w:t>zechnienia informacji o usłudze są gwarantem na objęcie wsparciem jak największej liczby osób potrzebujących.</w:t>
      </w:r>
    </w:p>
    <w:p w14:paraId="559C52D0" w14:textId="77777777" w:rsidR="00D60078" w:rsidRPr="002E0790" w:rsidRDefault="00D60078" w:rsidP="00D60078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  <w:u w:val="single"/>
        </w:rPr>
      </w:pPr>
      <w:r w:rsidRPr="002E0790">
        <w:rPr>
          <w:sz w:val="24"/>
          <w:szCs w:val="24"/>
          <w:u w:val="single"/>
        </w:rPr>
        <w:t>Etapy rekrutacji i</w:t>
      </w:r>
      <w:r w:rsidR="00CF217F" w:rsidRPr="002E0790">
        <w:rPr>
          <w:sz w:val="24"/>
          <w:szCs w:val="24"/>
          <w:u w:val="single"/>
        </w:rPr>
        <w:t xml:space="preserve"> realizacji działań asystenckich </w:t>
      </w:r>
      <w:r w:rsidRPr="002E0790">
        <w:rPr>
          <w:sz w:val="24"/>
          <w:szCs w:val="24"/>
          <w:u w:val="single"/>
        </w:rPr>
        <w:t xml:space="preserve"> </w:t>
      </w:r>
      <w:r w:rsidR="00CF217F" w:rsidRPr="002E0790">
        <w:rPr>
          <w:sz w:val="24"/>
          <w:szCs w:val="24"/>
          <w:u w:val="single"/>
        </w:rPr>
        <w:t xml:space="preserve">wobec zakwalifikowanych </w:t>
      </w:r>
      <w:r w:rsidRPr="002E0790">
        <w:rPr>
          <w:sz w:val="24"/>
          <w:szCs w:val="24"/>
          <w:u w:val="single"/>
        </w:rPr>
        <w:t>odbiorców:</w:t>
      </w:r>
    </w:p>
    <w:p w14:paraId="6921E02F" w14:textId="77777777" w:rsidR="00D60078" w:rsidRDefault="00D60078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Zgłoszenie zapotrzebowania na wsparcie asystenckie poprzez dowolną formę: telefon pod wskazany kontakt, e-mail, spotkanie osobiste w siedzibie/biurze</w:t>
      </w:r>
    </w:p>
    <w:p w14:paraId="53A2571F" w14:textId="77777777" w:rsidR="00D60078" w:rsidRDefault="00D60078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Weryfikacja potrzeb i celu usługi asystenckiej (odpowiedzialny koordynator</w:t>
      </w:r>
      <w:r w:rsidR="009A39BA">
        <w:rPr>
          <w:sz w:val="24"/>
          <w:szCs w:val="24"/>
        </w:rPr>
        <w:t xml:space="preserve"> </w:t>
      </w:r>
      <w:r>
        <w:rPr>
          <w:sz w:val="24"/>
          <w:szCs w:val="24"/>
        </w:rPr>
        <w:t>/specjalista)</w:t>
      </w:r>
    </w:p>
    <w:p w14:paraId="15F51742" w14:textId="77777777" w:rsidR="00D60078" w:rsidRDefault="00D60078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Uzupełnienie formularza uczestnika</w:t>
      </w:r>
    </w:p>
    <w:p w14:paraId="7689EE07" w14:textId="77777777" w:rsidR="00CF217F" w:rsidRDefault="00CF217F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Przydzielenie asystenta dostępnego w danym okresie  i posiadającego możliwości wsparcia uczestnika w konkretnym zadaniu (wizyta w urzędzie, uzupełnienie dokumentacji, złożenie wniosków urzędowych, organizacja spotkania w instytucji publicznej itd.)</w:t>
      </w:r>
    </w:p>
    <w:p w14:paraId="247D8572" w14:textId="77777777" w:rsidR="00CF217F" w:rsidRDefault="00CF217F" w:rsidP="00CF217F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Umówienie spotkania z asystentem na wspólnie określonych zasadach – odpowiedzialny koordynator/specjalista</w:t>
      </w:r>
    </w:p>
    <w:p w14:paraId="7E752679" w14:textId="77777777" w:rsidR="00CF217F" w:rsidRPr="00CF217F" w:rsidRDefault="00CF217F" w:rsidP="00CF217F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CF217F">
        <w:rPr>
          <w:sz w:val="24"/>
          <w:szCs w:val="24"/>
        </w:rPr>
        <w:t xml:space="preserve">Realizacja usługi asystenckiej – asystent (proponowany wymiar jednorazowego wsparcia: </w:t>
      </w:r>
      <w:r w:rsidRPr="00CF217F">
        <w:rPr>
          <w:rFonts w:cstheme="minorHAnsi"/>
          <w:bCs/>
          <w:sz w:val="24"/>
          <w:szCs w:val="24"/>
          <w:lang w:eastAsia="pl-PL"/>
        </w:rPr>
        <w:t xml:space="preserve">od godziny do kilku godzin - w zależności od indywidualnych potrzeb odbiorcy, jego poziomu funkcjonowania i rodzaju działania, dopuszcza się również możliwość wsparcia w treningu komunikacyjnym np. na trasie miejsce zamieszkania – instytucja – miejsce zamieszkania. </w:t>
      </w:r>
    </w:p>
    <w:p w14:paraId="6F51FBC5" w14:textId="77777777" w:rsidR="00CF217F" w:rsidRDefault="00CF217F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 realizacji usługi przez jej odbiorcę (potwierdzenie pisemne na karcie realizacji usług asystenckich) </w:t>
      </w:r>
      <w:r w:rsidR="00AE4067">
        <w:rPr>
          <w:sz w:val="24"/>
          <w:szCs w:val="24"/>
        </w:rPr>
        <w:t xml:space="preserve">oraz możliwość dokonania oceny jakości otrzymanego wsparcia – odpowiedzialny </w:t>
      </w:r>
      <w:r>
        <w:rPr>
          <w:sz w:val="24"/>
          <w:szCs w:val="24"/>
        </w:rPr>
        <w:t>uczestnik</w:t>
      </w:r>
    </w:p>
    <w:p w14:paraId="3734B2AC" w14:textId="77777777" w:rsidR="00CF217F" w:rsidRDefault="00CF217F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i złożenie u koordy</w:t>
      </w:r>
      <w:r w:rsidR="009A39BA">
        <w:rPr>
          <w:sz w:val="24"/>
          <w:szCs w:val="24"/>
        </w:rPr>
        <w:t xml:space="preserve">natora/specjalisty dokumentacji </w:t>
      </w:r>
      <w:r>
        <w:rPr>
          <w:sz w:val="24"/>
          <w:szCs w:val="24"/>
        </w:rPr>
        <w:t>sprawozdawczej – odpowiedzialny asystent</w:t>
      </w:r>
    </w:p>
    <w:p w14:paraId="7BB73EEE" w14:textId="77777777" w:rsidR="00CF217F" w:rsidRDefault="00CF217F" w:rsidP="00D60078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jakości i przydatności świadczonych usług oraz stały monitoring działań – odpowiedzialny koordynator/asystent</w:t>
      </w:r>
    </w:p>
    <w:p w14:paraId="3FF6377B" w14:textId="77777777" w:rsidR="007D55B5" w:rsidRDefault="00CF217F" w:rsidP="007D55B5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usługi asystenckiej (na początku kolejnego miesiąca po złożeniu dokumentów rozliczeniowych przez asystentów, w tym m.in.: dzienniki działań asystenckich/ karty usług asystenckich/ rozliczenia kosztów przejazdów itp.) – odpowiedzialny koordynator/specjalista oraz osoba </w:t>
      </w:r>
      <w:r w:rsidR="005B1601">
        <w:rPr>
          <w:sz w:val="24"/>
          <w:szCs w:val="24"/>
        </w:rPr>
        <w:t>do obsługi organizacyjno-fina</w:t>
      </w:r>
      <w:r>
        <w:rPr>
          <w:sz w:val="24"/>
          <w:szCs w:val="24"/>
        </w:rPr>
        <w:t>n</w:t>
      </w:r>
      <w:r w:rsidR="005B1601">
        <w:rPr>
          <w:sz w:val="24"/>
          <w:szCs w:val="24"/>
        </w:rPr>
        <w:t>s</w:t>
      </w:r>
      <w:r>
        <w:rPr>
          <w:sz w:val="24"/>
          <w:szCs w:val="24"/>
        </w:rPr>
        <w:t>owej</w:t>
      </w:r>
      <w:r w:rsidR="005B1601">
        <w:rPr>
          <w:sz w:val="24"/>
          <w:szCs w:val="24"/>
        </w:rPr>
        <w:t>.</w:t>
      </w:r>
    </w:p>
    <w:p w14:paraId="63BB4FCF" w14:textId="77777777" w:rsidR="003306A7" w:rsidRPr="003306A7" w:rsidRDefault="003306A7" w:rsidP="002E079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3306A7">
        <w:rPr>
          <w:b/>
          <w:sz w:val="24"/>
          <w:szCs w:val="24"/>
          <w:u w:val="single"/>
        </w:rPr>
        <w:t>Podsumowanie</w:t>
      </w:r>
    </w:p>
    <w:p w14:paraId="23F1A825" w14:textId="77777777" w:rsidR="00FC3040" w:rsidRDefault="00FC3040" w:rsidP="00AC1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Przetestowane rozwiązanie jest </w:t>
      </w:r>
      <w:r w:rsidR="005B1601">
        <w:rPr>
          <w:sz w:val="24"/>
          <w:szCs w:val="24"/>
        </w:rPr>
        <w:t>możliwe</w:t>
      </w:r>
      <w:r>
        <w:rPr>
          <w:sz w:val="24"/>
          <w:szCs w:val="24"/>
        </w:rPr>
        <w:t xml:space="preserve"> do wdrożenia we wszystkich instytucjach zajmujących się wsparciem </w:t>
      </w:r>
      <w:proofErr w:type="spellStart"/>
      <w:r>
        <w:rPr>
          <w:sz w:val="24"/>
          <w:szCs w:val="24"/>
        </w:rPr>
        <w:t>OzN</w:t>
      </w:r>
      <w:proofErr w:type="spellEnd"/>
      <w:r w:rsidR="005B1601">
        <w:rPr>
          <w:sz w:val="24"/>
          <w:szCs w:val="24"/>
        </w:rPr>
        <w:t>, zarówno organizacjach pozarządowych czy publicznych podmiotach funkcjonujących w obszarze pomocy społecznej</w:t>
      </w:r>
      <w:r>
        <w:rPr>
          <w:sz w:val="24"/>
          <w:szCs w:val="24"/>
        </w:rPr>
        <w:t xml:space="preserve">. Nie wymaga ponoszenia </w:t>
      </w:r>
      <w:r>
        <w:rPr>
          <w:sz w:val="24"/>
          <w:szCs w:val="24"/>
        </w:rPr>
        <w:lastRenderedPageBreak/>
        <w:t>nakładów inwestycyjnych,</w:t>
      </w:r>
      <w:r w:rsidR="005B1601">
        <w:rPr>
          <w:sz w:val="24"/>
          <w:szCs w:val="24"/>
        </w:rPr>
        <w:t xml:space="preserve"> wiąże się głównie z </w:t>
      </w:r>
      <w:r w:rsidR="005B1601" w:rsidRPr="00AD7610">
        <w:rPr>
          <w:sz w:val="24"/>
          <w:szCs w:val="24"/>
        </w:rPr>
        <w:t>przekwalifikowanie</w:t>
      </w:r>
      <w:r w:rsidR="00C050E6" w:rsidRPr="00AD7610">
        <w:rPr>
          <w:sz w:val="24"/>
          <w:szCs w:val="24"/>
        </w:rPr>
        <w:t>m</w:t>
      </w:r>
      <w:r w:rsidR="005B1601" w:rsidRPr="00AD7610">
        <w:rPr>
          <w:sz w:val="24"/>
          <w:szCs w:val="24"/>
        </w:rPr>
        <w:t>/</w:t>
      </w:r>
      <w:r w:rsidR="005B1601">
        <w:rPr>
          <w:sz w:val="24"/>
          <w:szCs w:val="24"/>
        </w:rPr>
        <w:t>oddelegowaniem dotychczasowej kadry</w:t>
      </w:r>
      <w:r w:rsidR="00C050E6">
        <w:rPr>
          <w:sz w:val="24"/>
          <w:szCs w:val="24"/>
        </w:rPr>
        <w:t xml:space="preserve"> </w:t>
      </w:r>
      <w:r w:rsidR="00C050E6" w:rsidRPr="00AD7610">
        <w:rPr>
          <w:sz w:val="24"/>
          <w:szCs w:val="24"/>
        </w:rPr>
        <w:t>lub</w:t>
      </w:r>
      <w:r w:rsidR="00C050E6">
        <w:rPr>
          <w:sz w:val="24"/>
          <w:szCs w:val="24"/>
        </w:rPr>
        <w:t xml:space="preserve"> </w:t>
      </w:r>
      <w:r w:rsidR="005B1601">
        <w:rPr>
          <w:sz w:val="24"/>
          <w:szCs w:val="24"/>
        </w:rPr>
        <w:t xml:space="preserve">zatrudnieniem nowej kadry oraz przeszkoleniem potencjalnych kandydatów na asystentów. Zasoby techniczne umożliwiające wdrożenie działań </w:t>
      </w:r>
      <w:r w:rsidR="00E0378F">
        <w:rPr>
          <w:sz w:val="24"/>
          <w:szCs w:val="24"/>
        </w:rPr>
        <w:t>nie podlegają szczególnym uwarunkowaniom i są powszechnie dostępne/możliwe do pozyskania.</w:t>
      </w:r>
      <w:r w:rsidR="005B1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5737">
        <w:rPr>
          <w:sz w:val="24"/>
          <w:szCs w:val="24"/>
        </w:rPr>
        <w:t>Innowacja w szczególny sposób jest w stanie zaspokoić potrzeby odbiorcy, przy niewielkim nakładzie finansowym w stosunku do liczby osób faktycznie objętych wsparciem w ramach proponowanej usługi. Działania stanowią bardzo wartościowy element uzupełnienia funkcjonującego systemu Wsparcia, precyzując usługę wyłącznie w kierunku wsparcia w poruszani się w przestrzeni instytucji publicznych.</w:t>
      </w:r>
    </w:p>
    <w:p w14:paraId="08CC5528" w14:textId="77777777" w:rsidR="007D55B5" w:rsidRDefault="007D55B5" w:rsidP="00AC180C">
      <w:pPr>
        <w:spacing w:line="360" w:lineRule="auto"/>
        <w:jc w:val="both"/>
        <w:rPr>
          <w:sz w:val="24"/>
          <w:szCs w:val="24"/>
        </w:rPr>
      </w:pPr>
    </w:p>
    <w:p w14:paraId="21EB9E79" w14:textId="77777777" w:rsidR="003702D0" w:rsidRPr="00FB0D2F" w:rsidRDefault="003702D0" w:rsidP="00E0378F">
      <w:pPr>
        <w:jc w:val="both"/>
      </w:pPr>
    </w:p>
    <w:sectPr w:rsidR="003702D0" w:rsidRPr="00FB0D2F" w:rsidSect="00370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D26F8" w14:textId="77777777" w:rsidR="00A65E8F" w:rsidRDefault="00A65E8F" w:rsidP="00A65E8F">
      <w:pPr>
        <w:spacing w:after="0" w:line="240" w:lineRule="auto"/>
      </w:pPr>
      <w:r>
        <w:separator/>
      </w:r>
    </w:p>
  </w:endnote>
  <w:endnote w:type="continuationSeparator" w:id="0">
    <w:p w14:paraId="7EB8E5AC" w14:textId="77777777" w:rsidR="00A65E8F" w:rsidRDefault="00A65E8F" w:rsidP="00A6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9485" w14:textId="77777777" w:rsidR="00A65E8F" w:rsidRDefault="00A65E8F" w:rsidP="00A65E8F">
      <w:pPr>
        <w:spacing w:after="0" w:line="240" w:lineRule="auto"/>
      </w:pPr>
      <w:r>
        <w:separator/>
      </w:r>
    </w:p>
  </w:footnote>
  <w:footnote w:type="continuationSeparator" w:id="0">
    <w:p w14:paraId="050AC00E" w14:textId="77777777" w:rsidR="00A65E8F" w:rsidRDefault="00A65E8F" w:rsidP="00A6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8142" w14:textId="6D330D65" w:rsidR="00A65E8F" w:rsidRDefault="00A65E8F">
    <w:pPr>
      <w:pStyle w:val="Nagwek"/>
    </w:pPr>
    <w:r>
      <w:rPr>
        <w:noProof/>
      </w:rPr>
      <w:drawing>
        <wp:inline distT="0" distB="0" distL="0" distR="0" wp14:anchorId="58391094" wp14:editId="203DD79B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62E1B" w14:textId="77777777" w:rsidR="00A65E8F" w:rsidRDefault="00A65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011"/>
    <w:multiLevelType w:val="hybridMultilevel"/>
    <w:tmpl w:val="C152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C65"/>
    <w:multiLevelType w:val="hybridMultilevel"/>
    <w:tmpl w:val="EBF80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7FF"/>
    <w:multiLevelType w:val="hybridMultilevel"/>
    <w:tmpl w:val="4612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A3D"/>
    <w:multiLevelType w:val="hybridMultilevel"/>
    <w:tmpl w:val="739CAA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42C3D"/>
    <w:multiLevelType w:val="hybridMultilevel"/>
    <w:tmpl w:val="7632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15A3"/>
    <w:multiLevelType w:val="hybridMultilevel"/>
    <w:tmpl w:val="4C0A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2B00"/>
    <w:multiLevelType w:val="hybridMultilevel"/>
    <w:tmpl w:val="D0280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EA4435"/>
    <w:multiLevelType w:val="hybridMultilevel"/>
    <w:tmpl w:val="95D829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641A3"/>
    <w:multiLevelType w:val="multilevel"/>
    <w:tmpl w:val="8BD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02531"/>
    <w:multiLevelType w:val="hybridMultilevel"/>
    <w:tmpl w:val="F9305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1383D"/>
    <w:multiLevelType w:val="hybridMultilevel"/>
    <w:tmpl w:val="6D3C0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861BC"/>
    <w:multiLevelType w:val="hybridMultilevel"/>
    <w:tmpl w:val="851C11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F41251"/>
    <w:multiLevelType w:val="hybridMultilevel"/>
    <w:tmpl w:val="971A5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C3BCA"/>
    <w:multiLevelType w:val="hybridMultilevel"/>
    <w:tmpl w:val="5C208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2B89"/>
    <w:multiLevelType w:val="hybridMultilevel"/>
    <w:tmpl w:val="DEF87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265C2"/>
    <w:multiLevelType w:val="hybridMultilevel"/>
    <w:tmpl w:val="A5088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43C"/>
    <w:multiLevelType w:val="hybridMultilevel"/>
    <w:tmpl w:val="48E2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61248"/>
    <w:multiLevelType w:val="hybridMultilevel"/>
    <w:tmpl w:val="6CD24ACC"/>
    <w:lvl w:ilvl="0" w:tplc="D1BCAE3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54C21"/>
    <w:multiLevelType w:val="hybridMultilevel"/>
    <w:tmpl w:val="19C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835D2"/>
    <w:multiLevelType w:val="hybridMultilevel"/>
    <w:tmpl w:val="F4AE7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A7FA3"/>
    <w:multiLevelType w:val="hybridMultilevel"/>
    <w:tmpl w:val="A38A4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5A3E30"/>
    <w:multiLevelType w:val="multilevel"/>
    <w:tmpl w:val="D0B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F3059E"/>
    <w:multiLevelType w:val="multilevel"/>
    <w:tmpl w:val="5B7A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4"/>
  </w:num>
  <w:num w:numId="5">
    <w:abstractNumId w:val="17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4"/>
  </w:num>
  <w:num w:numId="11">
    <w:abstractNumId w:val="20"/>
  </w:num>
  <w:num w:numId="12">
    <w:abstractNumId w:val="15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23"/>
  </w:num>
  <w:num w:numId="18">
    <w:abstractNumId w:val="8"/>
  </w:num>
  <w:num w:numId="19">
    <w:abstractNumId w:val="1"/>
  </w:num>
  <w:num w:numId="20">
    <w:abstractNumId w:val="21"/>
  </w:num>
  <w:num w:numId="21">
    <w:abstractNumId w:val="27"/>
  </w:num>
  <w:num w:numId="22">
    <w:abstractNumId w:val="26"/>
  </w:num>
  <w:num w:numId="23">
    <w:abstractNumId w:val="10"/>
  </w:num>
  <w:num w:numId="24">
    <w:abstractNumId w:val="16"/>
  </w:num>
  <w:num w:numId="25">
    <w:abstractNumId w:val="0"/>
  </w:num>
  <w:num w:numId="26">
    <w:abstractNumId w:val="11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2F"/>
    <w:rsid w:val="00011C81"/>
    <w:rsid w:val="00034ECE"/>
    <w:rsid w:val="00056BBB"/>
    <w:rsid w:val="00061045"/>
    <w:rsid w:val="000F0181"/>
    <w:rsid w:val="0010588A"/>
    <w:rsid w:val="00181CFF"/>
    <w:rsid w:val="001919BC"/>
    <w:rsid w:val="001B0718"/>
    <w:rsid w:val="001F1ED2"/>
    <w:rsid w:val="00203F6A"/>
    <w:rsid w:val="00216396"/>
    <w:rsid w:val="00222389"/>
    <w:rsid w:val="00247AB7"/>
    <w:rsid w:val="00270CA4"/>
    <w:rsid w:val="0027569D"/>
    <w:rsid w:val="002B57F1"/>
    <w:rsid w:val="002C1727"/>
    <w:rsid w:val="002E0790"/>
    <w:rsid w:val="00310503"/>
    <w:rsid w:val="00327765"/>
    <w:rsid w:val="003306A7"/>
    <w:rsid w:val="00353D03"/>
    <w:rsid w:val="003702D0"/>
    <w:rsid w:val="0037657C"/>
    <w:rsid w:val="00392A86"/>
    <w:rsid w:val="003A451A"/>
    <w:rsid w:val="003C6564"/>
    <w:rsid w:val="003E6F7E"/>
    <w:rsid w:val="003F23D9"/>
    <w:rsid w:val="00413748"/>
    <w:rsid w:val="00451F2C"/>
    <w:rsid w:val="00460A09"/>
    <w:rsid w:val="00476BBE"/>
    <w:rsid w:val="00482521"/>
    <w:rsid w:val="004B6068"/>
    <w:rsid w:val="004C7C57"/>
    <w:rsid w:val="004D1E92"/>
    <w:rsid w:val="004D5906"/>
    <w:rsid w:val="004F79DE"/>
    <w:rsid w:val="00512675"/>
    <w:rsid w:val="005340D4"/>
    <w:rsid w:val="00543427"/>
    <w:rsid w:val="00565C84"/>
    <w:rsid w:val="005B1601"/>
    <w:rsid w:val="005C7567"/>
    <w:rsid w:val="005D7D65"/>
    <w:rsid w:val="005E0A61"/>
    <w:rsid w:val="0060583E"/>
    <w:rsid w:val="00611EBC"/>
    <w:rsid w:val="00621181"/>
    <w:rsid w:val="00622391"/>
    <w:rsid w:val="00626EE1"/>
    <w:rsid w:val="00695F12"/>
    <w:rsid w:val="006C205F"/>
    <w:rsid w:val="0073462D"/>
    <w:rsid w:val="0075261D"/>
    <w:rsid w:val="0077188F"/>
    <w:rsid w:val="007D55B5"/>
    <w:rsid w:val="007D63C7"/>
    <w:rsid w:val="007E2658"/>
    <w:rsid w:val="00817043"/>
    <w:rsid w:val="00845853"/>
    <w:rsid w:val="00854F9B"/>
    <w:rsid w:val="008940AE"/>
    <w:rsid w:val="008A4F72"/>
    <w:rsid w:val="00903DD2"/>
    <w:rsid w:val="009265C6"/>
    <w:rsid w:val="00940198"/>
    <w:rsid w:val="00944387"/>
    <w:rsid w:val="009547EF"/>
    <w:rsid w:val="009655EE"/>
    <w:rsid w:val="00984CC6"/>
    <w:rsid w:val="009A39BA"/>
    <w:rsid w:val="009A5E6D"/>
    <w:rsid w:val="009C080A"/>
    <w:rsid w:val="00A04AEB"/>
    <w:rsid w:val="00A32836"/>
    <w:rsid w:val="00A40AA8"/>
    <w:rsid w:val="00A4561A"/>
    <w:rsid w:val="00A46DDE"/>
    <w:rsid w:val="00A65E8F"/>
    <w:rsid w:val="00A76ECB"/>
    <w:rsid w:val="00A82C12"/>
    <w:rsid w:val="00AB193E"/>
    <w:rsid w:val="00AB3AEE"/>
    <w:rsid w:val="00AB694E"/>
    <w:rsid w:val="00AC180C"/>
    <w:rsid w:val="00AD7610"/>
    <w:rsid w:val="00AE1A63"/>
    <w:rsid w:val="00AE4067"/>
    <w:rsid w:val="00AE7C9A"/>
    <w:rsid w:val="00B07C2B"/>
    <w:rsid w:val="00B13F1B"/>
    <w:rsid w:val="00B829E4"/>
    <w:rsid w:val="00B83EDA"/>
    <w:rsid w:val="00BE6FAC"/>
    <w:rsid w:val="00C050E6"/>
    <w:rsid w:val="00C22538"/>
    <w:rsid w:val="00C57E80"/>
    <w:rsid w:val="00C84D5D"/>
    <w:rsid w:val="00CD7775"/>
    <w:rsid w:val="00CF217F"/>
    <w:rsid w:val="00D13EBE"/>
    <w:rsid w:val="00D301E9"/>
    <w:rsid w:val="00D60078"/>
    <w:rsid w:val="00DB003B"/>
    <w:rsid w:val="00DB7E28"/>
    <w:rsid w:val="00DC0CE6"/>
    <w:rsid w:val="00E01040"/>
    <w:rsid w:val="00E01A73"/>
    <w:rsid w:val="00E0378F"/>
    <w:rsid w:val="00E64E52"/>
    <w:rsid w:val="00EE6CE0"/>
    <w:rsid w:val="00EF05B1"/>
    <w:rsid w:val="00F10D49"/>
    <w:rsid w:val="00F25737"/>
    <w:rsid w:val="00F566B7"/>
    <w:rsid w:val="00F64BB0"/>
    <w:rsid w:val="00F97D02"/>
    <w:rsid w:val="00FB0D2F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E3A6"/>
  <w15:docId w15:val="{CF4B67B3-C990-4EC1-9CE4-E2C7C28D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40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E8F"/>
  </w:style>
  <w:style w:type="paragraph" w:styleId="Stopka">
    <w:name w:val="footer"/>
    <w:basedOn w:val="Normalny"/>
    <w:link w:val="StopkaZnak"/>
    <w:uiPriority w:val="99"/>
    <w:unhideWhenUsed/>
    <w:rsid w:val="00A6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Józefowicz</dc:creator>
  <cp:lastModifiedBy>Bartosz Józefowicz</cp:lastModifiedBy>
  <cp:revision>4</cp:revision>
  <dcterms:created xsi:type="dcterms:W3CDTF">2019-07-01T14:25:00Z</dcterms:created>
  <dcterms:modified xsi:type="dcterms:W3CDTF">2019-07-16T10:20:00Z</dcterms:modified>
</cp:coreProperties>
</file>