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7F8" w:rsidRDefault="006167F8" w:rsidP="005A576B">
      <w:pPr>
        <w:spacing w:line="360" w:lineRule="auto"/>
        <w:jc w:val="center"/>
        <w:rPr>
          <w:b/>
          <w:sz w:val="24"/>
          <w:szCs w:val="24"/>
        </w:rPr>
      </w:pPr>
    </w:p>
    <w:p w:rsidR="005A576B" w:rsidRDefault="006167F8" w:rsidP="005A576B">
      <w:pPr>
        <w:spacing w:line="360" w:lineRule="auto"/>
        <w:jc w:val="center"/>
        <w:rPr>
          <w:b/>
          <w:sz w:val="40"/>
          <w:szCs w:val="40"/>
        </w:rPr>
      </w:pPr>
      <w:r w:rsidRPr="006167F8">
        <w:rPr>
          <w:b/>
          <w:sz w:val="40"/>
          <w:szCs w:val="40"/>
        </w:rPr>
        <w:t>Model Innowacji Społecznej</w:t>
      </w:r>
    </w:p>
    <w:p w:rsidR="008C7727" w:rsidRDefault="008C7727" w:rsidP="005A576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„Centrum wsparcia osób niepełnosprawnych intelektualnie głęboko zależnych w kryzysowej sytuacji rodziny”</w:t>
      </w:r>
    </w:p>
    <w:p w:rsidR="00A364EE" w:rsidRPr="00A364EE" w:rsidRDefault="00A364EE" w:rsidP="006167F8">
      <w:pPr>
        <w:spacing w:line="360" w:lineRule="auto"/>
        <w:jc w:val="both"/>
        <w:rPr>
          <w:b/>
          <w:sz w:val="24"/>
          <w:szCs w:val="24"/>
        </w:rPr>
      </w:pPr>
      <w:r w:rsidRPr="00A364EE">
        <w:rPr>
          <w:b/>
          <w:sz w:val="24"/>
          <w:szCs w:val="24"/>
        </w:rPr>
        <w:t>Wprowadzenie</w:t>
      </w:r>
      <w:r>
        <w:rPr>
          <w:b/>
          <w:sz w:val="24"/>
          <w:szCs w:val="24"/>
        </w:rPr>
        <w:t>.</w:t>
      </w:r>
      <w:r w:rsidRPr="00A364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Informacje ogólne. </w:t>
      </w:r>
    </w:p>
    <w:p w:rsidR="006167F8" w:rsidRDefault="00A364EE" w:rsidP="006167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Innowacja </w:t>
      </w:r>
      <w:r w:rsidR="006167F8">
        <w:rPr>
          <w:sz w:val="24"/>
          <w:szCs w:val="24"/>
        </w:rPr>
        <w:t>społeczna „Centrum wsparcia osób niepełnosprawnych intelektualnie głęboko zależnych w kryzysowej sytuacji rodziny” odpowiada na niezaspokojoną dotychczas potrzebę profesjonalnego wsparcia osób z niepełnosprawnością znaczną, oraz ze sprzężeniami, a także ich rodzin w</w:t>
      </w:r>
      <w:r w:rsidR="0024186D">
        <w:rPr>
          <w:sz w:val="24"/>
          <w:szCs w:val="24"/>
        </w:rPr>
        <w:t xml:space="preserve"> momencie</w:t>
      </w:r>
      <w:r w:rsidR="006167F8">
        <w:rPr>
          <w:sz w:val="24"/>
          <w:szCs w:val="24"/>
        </w:rPr>
        <w:t xml:space="preserve"> kryzysowej sytuacji, t</w:t>
      </w:r>
      <w:r w:rsidR="0024186D">
        <w:rPr>
          <w:sz w:val="24"/>
          <w:szCs w:val="24"/>
        </w:rPr>
        <w:t>j. śmierci bliskiej osoby, nagłej choroby czy niedyspozycyjności. Jest również odpowiedzią na problemy związane z  wyczerpaniem psychicznym i fizycznym opiekunów osób z niepełnosprawnościami i stwarza im możliwość chociaż chwilowego wytchnienia.</w:t>
      </w:r>
      <w:r w:rsidR="006167F8">
        <w:rPr>
          <w:sz w:val="24"/>
          <w:szCs w:val="24"/>
        </w:rPr>
        <w:t xml:space="preserve"> </w:t>
      </w:r>
      <w:r w:rsidR="0024186D">
        <w:rPr>
          <w:sz w:val="24"/>
          <w:szCs w:val="24"/>
        </w:rPr>
        <w:t>Innowacja społeczna p</w:t>
      </w:r>
      <w:r w:rsidR="00D8126E">
        <w:rPr>
          <w:sz w:val="24"/>
          <w:szCs w:val="24"/>
        </w:rPr>
        <w:t xml:space="preserve">olega </w:t>
      </w:r>
      <w:r w:rsidR="00664ABB">
        <w:rPr>
          <w:sz w:val="24"/>
          <w:szCs w:val="24"/>
        </w:rPr>
        <w:t xml:space="preserve">na zapewnieniu opieki osobie </w:t>
      </w:r>
      <w:r w:rsidR="00D8126E">
        <w:rPr>
          <w:sz w:val="24"/>
          <w:szCs w:val="24"/>
        </w:rPr>
        <w:t>z niepełnosprawnością intelektualną oraz ze sprzężeniami w sytuacji kryzysowej rodziny bezpośrednio po zajściu takiej potrzeby.</w:t>
      </w:r>
      <w:r w:rsidR="008C7727">
        <w:rPr>
          <w:sz w:val="24"/>
          <w:szCs w:val="24"/>
        </w:rPr>
        <w:t xml:space="preserve"> </w:t>
      </w:r>
    </w:p>
    <w:p w:rsidR="003313E1" w:rsidRDefault="006167F8" w:rsidP="006167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Dotychczasowe rozwiązania wskazują, że wiele osób z niepełnosprawnością intelektualną po zakończeniu edukacji nie ma możliwości dalszego rozwoju, </w:t>
      </w:r>
      <w:r w:rsidR="00D8126E">
        <w:rPr>
          <w:sz w:val="24"/>
          <w:szCs w:val="24"/>
        </w:rPr>
        <w:t>opieki. Osoby</w:t>
      </w:r>
      <w:r w:rsidR="00D8126E">
        <w:rPr>
          <w:sz w:val="24"/>
          <w:szCs w:val="24"/>
        </w:rPr>
        <w:br/>
      </w:r>
      <w:r>
        <w:rPr>
          <w:sz w:val="24"/>
          <w:szCs w:val="24"/>
        </w:rPr>
        <w:t>z niepełnosprawnością in</w:t>
      </w:r>
      <w:r w:rsidR="00664ABB">
        <w:rPr>
          <w:sz w:val="24"/>
          <w:szCs w:val="24"/>
        </w:rPr>
        <w:t xml:space="preserve">telektualną często z uwagi </w:t>
      </w:r>
      <w:r>
        <w:rPr>
          <w:sz w:val="24"/>
          <w:szCs w:val="24"/>
        </w:rPr>
        <w:t>na niski poziom funkcjonowania nie kwalifikują się do Warsztatów Terapii Zajęciowej, niejed</w:t>
      </w:r>
      <w:r w:rsidR="00664ABB">
        <w:rPr>
          <w:sz w:val="24"/>
          <w:szCs w:val="24"/>
        </w:rPr>
        <w:t>nokrotnie nie ma dla nich również</w:t>
      </w:r>
      <w:r>
        <w:rPr>
          <w:sz w:val="24"/>
          <w:szCs w:val="24"/>
        </w:rPr>
        <w:t xml:space="preserve"> miejsc w Środowiskowych Domach Samopomocy. W takiej sytuacji znajduje się wiele osób</w:t>
      </w:r>
      <w:r>
        <w:rPr>
          <w:sz w:val="24"/>
          <w:szCs w:val="24"/>
        </w:rPr>
        <w:br/>
        <w:t xml:space="preserve">z niepełnosprawnością intelektualną, a także ich rodzin. </w:t>
      </w:r>
      <w:r w:rsidR="003313E1">
        <w:rPr>
          <w:sz w:val="24"/>
          <w:szCs w:val="24"/>
        </w:rPr>
        <w:t>Rodziny oraz opiekunowie osób</w:t>
      </w:r>
      <w:r w:rsidR="003313E1">
        <w:rPr>
          <w:sz w:val="24"/>
          <w:szCs w:val="24"/>
        </w:rPr>
        <w:br/>
        <w:t>z niepełnosprawnością intelektualną często są przemęczeni</w:t>
      </w:r>
      <w:r w:rsidR="00B47E62">
        <w:rPr>
          <w:sz w:val="24"/>
          <w:szCs w:val="24"/>
        </w:rPr>
        <w:t>,</w:t>
      </w:r>
      <w:r w:rsidR="003313E1">
        <w:rPr>
          <w:sz w:val="24"/>
          <w:szCs w:val="24"/>
        </w:rPr>
        <w:t xml:space="preserve"> a wręcz wyczerpani opieką nad osobą niesamodzielną. Nie mają jednak alternatywnej opieki dla swojego bliskiego.</w:t>
      </w:r>
    </w:p>
    <w:p w:rsidR="003313E1" w:rsidRDefault="003313E1" w:rsidP="006167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Obecnie opiekę nad osobami z niepełnosprawnością intelektualną w formie całodobowej świadczą Domy Pomocy Społecznej. Jednakże ta forma pomocy jest obarczona olbrzymimi trudnościami administracyjnymi. Nie ma możliw</w:t>
      </w:r>
      <w:r w:rsidR="0070031B">
        <w:rPr>
          <w:sz w:val="24"/>
          <w:szCs w:val="24"/>
        </w:rPr>
        <w:t>ości szybkiego uzyskania pomocy</w:t>
      </w:r>
      <w:r w:rsidR="0070031B">
        <w:rPr>
          <w:sz w:val="24"/>
          <w:szCs w:val="24"/>
        </w:rPr>
        <w:br/>
      </w:r>
      <w:r>
        <w:rPr>
          <w:sz w:val="24"/>
          <w:szCs w:val="24"/>
        </w:rPr>
        <w:t>w kryzysowej sytuacji rodziny, opiekuna osoby z niepełn</w:t>
      </w:r>
      <w:r w:rsidR="00B47E62">
        <w:rPr>
          <w:sz w:val="24"/>
          <w:szCs w:val="24"/>
        </w:rPr>
        <w:t>osprawnością intelektualną</w:t>
      </w:r>
      <w:r>
        <w:rPr>
          <w:sz w:val="24"/>
          <w:szCs w:val="24"/>
        </w:rPr>
        <w:t xml:space="preserve">. Prywatne Domy Pomocy Społecznej są z kolei bardzo drogim rozwiązaniem. </w:t>
      </w:r>
    </w:p>
    <w:p w:rsidR="008C7727" w:rsidRDefault="008C7727" w:rsidP="006167F8">
      <w:pPr>
        <w:spacing w:line="360" w:lineRule="auto"/>
        <w:jc w:val="both"/>
        <w:rPr>
          <w:sz w:val="24"/>
          <w:szCs w:val="24"/>
        </w:rPr>
      </w:pPr>
    </w:p>
    <w:p w:rsidR="008C7727" w:rsidRDefault="008C7727" w:rsidP="006167F8">
      <w:pPr>
        <w:spacing w:line="360" w:lineRule="auto"/>
        <w:jc w:val="both"/>
        <w:rPr>
          <w:sz w:val="24"/>
          <w:szCs w:val="24"/>
        </w:rPr>
      </w:pPr>
    </w:p>
    <w:p w:rsidR="00A364EE" w:rsidRPr="00A364EE" w:rsidRDefault="00A364EE" w:rsidP="008C7727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364EE">
        <w:rPr>
          <w:b/>
          <w:sz w:val="24"/>
          <w:szCs w:val="24"/>
          <w:u w:val="single"/>
        </w:rPr>
        <w:t xml:space="preserve">Etapy realizacji innowacji </w:t>
      </w:r>
    </w:p>
    <w:p w:rsidR="00477C58" w:rsidRDefault="008C7727" w:rsidP="008C772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Innowacja społeczna „Centrum wsparcia osób niepełnosprawnych intelektualnie głęboko zależnych w kryzysowej sytuacji rodziny” polega na zapewnieniu opieki nad osobą</w:t>
      </w:r>
      <w:r>
        <w:rPr>
          <w:sz w:val="24"/>
          <w:szCs w:val="24"/>
        </w:rPr>
        <w:br/>
        <w:t>z niepełnosprawnością intelektualną oraz ze sprzężeniami w sytuacji kryzysowej rodziny. Jej innowacyjny charakter polega na zapewnieniu opieki bezpośrednio po zgłoszeniu takiej potrzeby przez rodzinę.</w:t>
      </w:r>
      <w:r w:rsidR="00A60269">
        <w:rPr>
          <w:sz w:val="24"/>
          <w:szCs w:val="24"/>
        </w:rPr>
        <w:t xml:space="preserve"> </w:t>
      </w:r>
      <w:r w:rsidR="00722DAD" w:rsidRPr="00A364EE">
        <w:rPr>
          <w:sz w:val="24"/>
          <w:szCs w:val="24"/>
        </w:rPr>
        <w:t>W ciągu ostatnich kilku lat nastąpił</w:t>
      </w:r>
      <w:r w:rsidR="009715F3" w:rsidRPr="00A364EE">
        <w:rPr>
          <w:sz w:val="24"/>
          <w:szCs w:val="24"/>
        </w:rPr>
        <w:t xml:space="preserve"> </w:t>
      </w:r>
      <w:r w:rsidR="005B6F8E" w:rsidRPr="00A364EE">
        <w:rPr>
          <w:sz w:val="24"/>
          <w:szCs w:val="24"/>
        </w:rPr>
        <w:t xml:space="preserve">znaczący </w:t>
      </w:r>
      <w:r w:rsidR="009715F3" w:rsidRPr="00A364EE">
        <w:rPr>
          <w:sz w:val="24"/>
          <w:szCs w:val="24"/>
        </w:rPr>
        <w:t xml:space="preserve">wzrost </w:t>
      </w:r>
      <w:r w:rsidR="00722DAD" w:rsidRPr="00A364EE">
        <w:rPr>
          <w:sz w:val="24"/>
          <w:szCs w:val="24"/>
        </w:rPr>
        <w:t>dostępności oraz liczby mieszkań chronionych oraz mieszkań wspomaganych ukierunkowanych na wsparcie osób z niepełnosprawnościami,</w:t>
      </w:r>
      <w:r w:rsidR="005211B7" w:rsidRPr="00A364EE">
        <w:rPr>
          <w:sz w:val="24"/>
          <w:szCs w:val="24"/>
        </w:rPr>
        <w:t xml:space="preserve"> w</w:t>
      </w:r>
      <w:r w:rsidR="005B6F8E" w:rsidRPr="00A364EE">
        <w:rPr>
          <w:sz w:val="24"/>
          <w:szCs w:val="24"/>
        </w:rPr>
        <w:t xml:space="preserve"> tym w szczególności takich tworzonych i prowadzonych przez organizacje pozarządowe. </w:t>
      </w:r>
      <w:r w:rsidR="007F71A9" w:rsidRPr="00A364EE">
        <w:rPr>
          <w:sz w:val="24"/>
          <w:szCs w:val="24"/>
        </w:rPr>
        <w:t>Jako mieszkania chronione lub mieszkania wspomagane</w:t>
      </w:r>
      <w:r w:rsidR="00FB6411" w:rsidRPr="00A364EE">
        <w:rPr>
          <w:sz w:val="24"/>
          <w:szCs w:val="24"/>
        </w:rPr>
        <w:t xml:space="preserve"> stanowią one zgodne z wymogami </w:t>
      </w:r>
      <w:r w:rsidR="007F71A9" w:rsidRPr="00A364EE">
        <w:rPr>
          <w:sz w:val="24"/>
          <w:szCs w:val="24"/>
        </w:rPr>
        <w:t xml:space="preserve">prawnymi zaplecze do świadczenia wsparcia całodobowego </w:t>
      </w:r>
      <w:r w:rsidR="00FB6411" w:rsidRPr="00A364EE">
        <w:rPr>
          <w:sz w:val="24"/>
          <w:szCs w:val="24"/>
        </w:rPr>
        <w:t xml:space="preserve">osobom </w:t>
      </w:r>
      <w:r w:rsidR="00A60269" w:rsidRPr="00A364EE">
        <w:rPr>
          <w:sz w:val="24"/>
          <w:szCs w:val="24"/>
        </w:rPr>
        <w:t>z niepełnosprawnością intelektualną</w:t>
      </w:r>
      <w:r w:rsidR="007F71A9" w:rsidRPr="00A364EE">
        <w:rPr>
          <w:sz w:val="24"/>
          <w:szCs w:val="24"/>
        </w:rPr>
        <w:t>, dopasowanej do indywidualnych potrzeb, tak w formie krótkotrwałej, jak i długoterminowej.</w:t>
      </w:r>
      <w:r w:rsidR="00A60269" w:rsidRPr="00A364EE">
        <w:rPr>
          <w:sz w:val="24"/>
          <w:szCs w:val="24"/>
        </w:rPr>
        <w:t xml:space="preserve"> W związku z tym wiele organizacji pozarządowych może wprowadzić na swoim obszarze działań zaproponowaną innowację społeczną. Dodatkowo innowację społeczną mogą wprowadzać także samorządy we </w:t>
      </w:r>
      <w:r w:rsidR="009B2429" w:rsidRPr="00A364EE">
        <w:rPr>
          <w:sz w:val="24"/>
          <w:szCs w:val="24"/>
        </w:rPr>
        <w:t xml:space="preserve">współpracy </w:t>
      </w:r>
      <w:r w:rsidR="00A60269" w:rsidRPr="00A364EE">
        <w:rPr>
          <w:sz w:val="24"/>
          <w:szCs w:val="24"/>
        </w:rPr>
        <w:t>z organizacjami pozarządowymi, co daje możliwość zaadoptowania innowacji na terenie całego kraju.</w:t>
      </w:r>
    </w:p>
    <w:p w:rsidR="008C7727" w:rsidRPr="00D8126E" w:rsidRDefault="008C7727" w:rsidP="008C7727">
      <w:pPr>
        <w:pStyle w:val="Akapitzlist"/>
        <w:spacing w:line="360" w:lineRule="auto"/>
        <w:jc w:val="both"/>
        <w:rPr>
          <w:b/>
          <w:sz w:val="24"/>
          <w:szCs w:val="24"/>
        </w:rPr>
      </w:pPr>
      <w:r w:rsidRPr="00D8126E">
        <w:rPr>
          <w:b/>
          <w:sz w:val="24"/>
          <w:szCs w:val="24"/>
        </w:rPr>
        <w:t>Etap 1</w:t>
      </w:r>
      <w:r>
        <w:rPr>
          <w:b/>
          <w:sz w:val="24"/>
          <w:szCs w:val="24"/>
        </w:rPr>
        <w:t>. Dostosowanie w</w:t>
      </w:r>
      <w:r w:rsidRPr="00D8126E">
        <w:rPr>
          <w:b/>
          <w:sz w:val="24"/>
          <w:szCs w:val="24"/>
        </w:rPr>
        <w:t>arunków lokalowych</w:t>
      </w:r>
    </w:p>
    <w:p w:rsidR="008C7727" w:rsidRDefault="008C7727" w:rsidP="008C77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Pomieszczenia dostosowane do możliwości ruchowych osób znacznie niepełnosprawnych, oraz osób ze sprzężoną niepełnosprawnością (pomieszczenia na niższych kondygnacjach budynków, dostęp do windy, barierek na klatce schodowej, obniżenie lub likwidacja progów w pomieszczeniach),</w:t>
      </w:r>
    </w:p>
    <w:p w:rsidR="008C7727" w:rsidRDefault="008C7727" w:rsidP="008C77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Pomieszczenie przeznaczone dla uczestniczek – kobiet,</w:t>
      </w:r>
    </w:p>
    <w:p w:rsidR="008C7727" w:rsidRDefault="008C7727" w:rsidP="008C77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Pomieszczenie przeznaczone dla uczestników – mężczyzn,</w:t>
      </w:r>
    </w:p>
    <w:p w:rsidR="008C7727" w:rsidRDefault="008C7727" w:rsidP="008C77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Pomieszczenie przeznaczone dla dyżurującego pracownika,</w:t>
      </w:r>
    </w:p>
    <w:p w:rsidR="008C7727" w:rsidRDefault="008C7727" w:rsidP="008C77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Pomieszczenie dla spotkań psychologa z uczestnikami,</w:t>
      </w:r>
    </w:p>
    <w:p w:rsidR="008C7727" w:rsidRDefault="008C7727" w:rsidP="008C77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Toaleta dostosowana do potrzeb osób z niepełnosprawnościami,</w:t>
      </w:r>
    </w:p>
    <w:p w:rsidR="008C7727" w:rsidRDefault="008C7727" w:rsidP="008C77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Zaplecze kuchenne,</w:t>
      </w:r>
    </w:p>
    <w:p w:rsidR="008C7727" w:rsidRDefault="008C7727" w:rsidP="0081491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Miejsce wypoczynku dla wszystkich uczestników</w:t>
      </w:r>
      <w:r w:rsidR="00FB6411">
        <w:rPr>
          <w:sz w:val="24"/>
          <w:szCs w:val="24"/>
        </w:rPr>
        <w:t>, wspólna przestrzeń</w:t>
      </w:r>
      <w:r>
        <w:rPr>
          <w:sz w:val="24"/>
          <w:szCs w:val="24"/>
        </w:rPr>
        <w:t xml:space="preserve"> (sala, świetlica itp.)</w:t>
      </w:r>
    </w:p>
    <w:p w:rsidR="008C2884" w:rsidRPr="00A364EE" w:rsidRDefault="00D47DB1" w:rsidP="00477C58">
      <w:pPr>
        <w:spacing w:line="360" w:lineRule="auto"/>
        <w:jc w:val="both"/>
        <w:rPr>
          <w:sz w:val="24"/>
          <w:szCs w:val="24"/>
        </w:rPr>
      </w:pPr>
      <w:r w:rsidRPr="00A364EE">
        <w:rPr>
          <w:sz w:val="24"/>
          <w:szCs w:val="24"/>
        </w:rPr>
        <w:t xml:space="preserve">Innowacja może być realizowana w lokalu, który ma status mieszkania </w:t>
      </w:r>
      <w:r w:rsidR="007F71A9" w:rsidRPr="00A364EE">
        <w:rPr>
          <w:sz w:val="24"/>
          <w:szCs w:val="24"/>
        </w:rPr>
        <w:t>chronionego zgodnie z treścią art. 53 Ustawy o pomocy społecznej oraz Rozporządzenia Ministra Rodziny, Pracy i Polityki Społecznej z dnia 26 kwietnia 2018 r. w sprawie mieszkań chronionych lub mieszkania wspomaganego, zgodnie z treścią Wytycznych w zakresie realizacji przedsięwzięć w obszarze włączenia społecznego i zwalczania ubóstwa z wykorzystaniem środków Europejskiego Funduszu Społecznego i Europejskiego Funduszu Rozwoju Regionalnego na lata 2014-2020.</w:t>
      </w:r>
      <w:r w:rsidRPr="00A364EE">
        <w:rPr>
          <w:sz w:val="24"/>
          <w:szCs w:val="24"/>
        </w:rPr>
        <w:t xml:space="preserve"> Jeśli</w:t>
      </w:r>
      <w:r w:rsidR="007F71A9" w:rsidRPr="00A364EE">
        <w:rPr>
          <w:sz w:val="24"/>
          <w:szCs w:val="24"/>
        </w:rPr>
        <w:t xml:space="preserve"> proponowany lokal</w:t>
      </w:r>
      <w:r w:rsidR="00FB6411" w:rsidRPr="00A364EE">
        <w:rPr>
          <w:sz w:val="24"/>
          <w:szCs w:val="24"/>
        </w:rPr>
        <w:t xml:space="preserve"> nie ma</w:t>
      </w:r>
      <w:r w:rsidRPr="00A364EE">
        <w:rPr>
          <w:sz w:val="24"/>
          <w:szCs w:val="24"/>
        </w:rPr>
        <w:t xml:space="preserve"> statusu</w:t>
      </w:r>
      <w:r w:rsidR="007F71A9" w:rsidRPr="00A364EE">
        <w:rPr>
          <w:sz w:val="24"/>
          <w:szCs w:val="24"/>
        </w:rPr>
        <w:t xml:space="preserve"> dwóch w/w form</w:t>
      </w:r>
      <w:r w:rsidRPr="00A364EE">
        <w:rPr>
          <w:sz w:val="24"/>
          <w:szCs w:val="24"/>
        </w:rPr>
        <w:t xml:space="preserve"> to </w:t>
      </w:r>
      <w:r w:rsidR="007F71A9" w:rsidRPr="00A364EE">
        <w:rPr>
          <w:sz w:val="24"/>
          <w:szCs w:val="24"/>
        </w:rPr>
        <w:t xml:space="preserve">również może on być podstawą dla realizacji innowacji, jednakże </w:t>
      </w:r>
      <w:r w:rsidRPr="00A364EE">
        <w:rPr>
          <w:sz w:val="24"/>
          <w:szCs w:val="24"/>
        </w:rPr>
        <w:t xml:space="preserve">powinien </w:t>
      </w:r>
      <w:r w:rsidR="00733294" w:rsidRPr="00A364EE">
        <w:rPr>
          <w:sz w:val="24"/>
          <w:szCs w:val="24"/>
        </w:rPr>
        <w:t xml:space="preserve">on </w:t>
      </w:r>
      <w:r w:rsidRPr="00A364EE">
        <w:rPr>
          <w:sz w:val="24"/>
          <w:szCs w:val="24"/>
        </w:rPr>
        <w:t>spełniać warunki i wymagania</w:t>
      </w:r>
      <w:r w:rsidR="00733294" w:rsidRPr="00A364EE">
        <w:rPr>
          <w:sz w:val="24"/>
          <w:szCs w:val="24"/>
        </w:rPr>
        <w:t xml:space="preserve"> zbliżone do aktów prawnych regulujących tworzenie i funkcjonowanie mieszkań chronionych lub mieszkań wspomaganych, a jednocześnie spełnia warunki opisane dla personelu w modelu innowacji społecznej.</w:t>
      </w:r>
    </w:p>
    <w:p w:rsidR="008C7727" w:rsidRDefault="008C7727" w:rsidP="008C7727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Etap. 2</w:t>
      </w:r>
      <w:r w:rsidRPr="00D8126E">
        <w:rPr>
          <w:b/>
          <w:sz w:val="24"/>
          <w:szCs w:val="24"/>
        </w:rPr>
        <w:t xml:space="preserve"> Rekrutacja personelu:</w:t>
      </w:r>
    </w:p>
    <w:p w:rsidR="00325C64" w:rsidRDefault="00D47DB1" w:rsidP="0024186D">
      <w:pPr>
        <w:spacing w:line="360" w:lineRule="auto"/>
        <w:jc w:val="both"/>
        <w:rPr>
          <w:sz w:val="24"/>
          <w:szCs w:val="24"/>
        </w:rPr>
      </w:pPr>
      <w:r w:rsidRPr="00A364EE">
        <w:rPr>
          <w:sz w:val="24"/>
          <w:szCs w:val="24"/>
        </w:rPr>
        <w:t>Obecny stan prawny</w:t>
      </w:r>
      <w:r w:rsidR="007F71A9" w:rsidRPr="00A364EE">
        <w:rPr>
          <w:sz w:val="24"/>
          <w:szCs w:val="24"/>
        </w:rPr>
        <w:t>, w formie wykorzystania mieszkań chronionych i wspomaganych, może stanowić pewien fundament dla</w:t>
      </w:r>
      <w:r w:rsidRPr="00A364EE">
        <w:rPr>
          <w:sz w:val="24"/>
          <w:szCs w:val="24"/>
        </w:rPr>
        <w:t xml:space="preserve"> wsparcia jakie proponuje innowacja społeczna </w:t>
      </w:r>
      <w:r w:rsidR="00FB41BD" w:rsidRPr="00A364EE">
        <w:rPr>
          <w:sz w:val="24"/>
          <w:szCs w:val="24"/>
        </w:rPr>
        <w:t>„</w:t>
      </w:r>
      <w:r w:rsidRPr="00A364EE">
        <w:rPr>
          <w:sz w:val="24"/>
          <w:szCs w:val="24"/>
        </w:rPr>
        <w:t>Centrum wsparcia osób niepełnosprawnych i</w:t>
      </w:r>
      <w:r w:rsidR="00FB41BD" w:rsidRPr="00A364EE">
        <w:rPr>
          <w:sz w:val="24"/>
          <w:szCs w:val="24"/>
        </w:rPr>
        <w:t>ntelektualnie głęboko zależnych</w:t>
      </w:r>
      <w:r w:rsidR="00FB41BD" w:rsidRPr="00A364EE">
        <w:rPr>
          <w:sz w:val="24"/>
          <w:szCs w:val="24"/>
        </w:rPr>
        <w:br/>
      </w:r>
      <w:r w:rsidRPr="00A364EE">
        <w:rPr>
          <w:sz w:val="24"/>
          <w:szCs w:val="24"/>
        </w:rPr>
        <w:t>w kryzysowej sytuacji rodziny</w:t>
      </w:r>
      <w:r w:rsidR="00FB41BD" w:rsidRPr="00A364EE">
        <w:rPr>
          <w:sz w:val="24"/>
          <w:szCs w:val="24"/>
        </w:rPr>
        <w:t>”</w:t>
      </w:r>
      <w:r w:rsidR="00733294" w:rsidRPr="00A364EE">
        <w:rPr>
          <w:sz w:val="24"/>
          <w:szCs w:val="24"/>
        </w:rPr>
        <w:t>, jednakże nie opisuje on szczegółowo formy innowacji zawartej w modelu, jako szybkiej i indywidualnej formy wsparcia w sytuacjach kryzysowych w rodzinie.</w:t>
      </w:r>
      <w:r w:rsidR="00FB41BD" w:rsidRPr="00A364EE">
        <w:rPr>
          <w:sz w:val="24"/>
          <w:szCs w:val="24"/>
        </w:rPr>
        <w:t xml:space="preserve"> Celem testowania innowacji było między innymi sprawdzenie czy założenia dotyczące ilości personelu są wystarczająca do zapewnienia opieki i wsparcia uczestnikom innowacji zgodnie z określonymi w ramach innow</w:t>
      </w:r>
      <w:r w:rsidR="0024186D" w:rsidRPr="00A364EE">
        <w:rPr>
          <w:sz w:val="24"/>
          <w:szCs w:val="24"/>
        </w:rPr>
        <w:t xml:space="preserve">acji społecznej standardami i wymaganiami </w:t>
      </w:r>
      <w:r w:rsidR="00FB41BD" w:rsidRPr="00A364EE">
        <w:rPr>
          <w:sz w:val="24"/>
          <w:szCs w:val="24"/>
        </w:rPr>
        <w:t>jakie zost</w:t>
      </w:r>
      <w:r w:rsidR="0024186D" w:rsidRPr="00A364EE">
        <w:rPr>
          <w:sz w:val="24"/>
          <w:szCs w:val="24"/>
        </w:rPr>
        <w:t xml:space="preserve">ały postawione przed personelem </w:t>
      </w:r>
      <w:r w:rsidR="00FB41BD" w:rsidRPr="00A364EE">
        <w:rPr>
          <w:sz w:val="24"/>
          <w:szCs w:val="24"/>
        </w:rPr>
        <w:t xml:space="preserve">w zakresie indywidualnego podejścia do każdego uczestnika. W ramach </w:t>
      </w:r>
      <w:r w:rsidR="0039753B" w:rsidRPr="00A364EE">
        <w:rPr>
          <w:sz w:val="24"/>
          <w:szCs w:val="24"/>
        </w:rPr>
        <w:t xml:space="preserve">testowania innowacji społecznej, zgodnie z założeniami, dla zapewnienia </w:t>
      </w:r>
      <w:r w:rsidR="00FB41BD" w:rsidRPr="00A364EE">
        <w:rPr>
          <w:sz w:val="24"/>
          <w:szCs w:val="24"/>
        </w:rPr>
        <w:t xml:space="preserve">wysokich standardów </w:t>
      </w:r>
      <w:r w:rsidR="00845D2F" w:rsidRPr="00A364EE">
        <w:rPr>
          <w:sz w:val="24"/>
          <w:szCs w:val="24"/>
        </w:rPr>
        <w:t>w</w:t>
      </w:r>
      <w:r w:rsidR="00FB41BD" w:rsidRPr="00A364EE">
        <w:rPr>
          <w:sz w:val="24"/>
          <w:szCs w:val="24"/>
        </w:rPr>
        <w:t>sparcia i opieki, niezbędne jest zatrudnienia następujących specjalistów:</w:t>
      </w:r>
    </w:p>
    <w:p w:rsidR="00325C64" w:rsidRPr="00325C64" w:rsidRDefault="003A3BE0" w:rsidP="00325C64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C5">
        <w:rPr>
          <w:b/>
          <w:sz w:val="24"/>
          <w:szCs w:val="24"/>
        </w:rPr>
        <w:t>Koordynator</w:t>
      </w:r>
      <w:r w:rsidR="00B862C5">
        <w:rPr>
          <w:sz w:val="24"/>
          <w:szCs w:val="24"/>
        </w:rPr>
        <w:t xml:space="preserve"> – Osoba na tym stanowisku powinna mieć wyższe wykształcenie pedagogiczne lub psychologiczne, oraz minimum rok doświadczenia w kierowaniu zespołem i minimum 2-letnie doświadczenie w pracy z osobami</w:t>
      </w:r>
      <w:r w:rsidR="00B862C5">
        <w:rPr>
          <w:sz w:val="24"/>
          <w:szCs w:val="24"/>
        </w:rPr>
        <w:br/>
      </w:r>
      <w:r w:rsidR="00B862C5">
        <w:rPr>
          <w:sz w:val="24"/>
          <w:szCs w:val="24"/>
        </w:rPr>
        <w:lastRenderedPageBreak/>
        <w:t xml:space="preserve">z niepełnosprawnością.  Zadaniem koordynatora jest nadzór nad funkcjonowaniem miejsca wsparcia, oraz nadzór i planowanie pracy specjalistów wspierających na co dzień osoby z niepełnosprawnością. Koordynator bierze udział w procesie rekrutacji osób zależnych potrzebujących wsparcia, dba o dokumentację zebraną od członków rodzin i inne niezbędne formalności związane z funkcjonowaniem miejsca wsparcia dla osób głęboko zależnych. </w:t>
      </w:r>
    </w:p>
    <w:p w:rsidR="0081491E" w:rsidRPr="003A3BE0" w:rsidRDefault="008C7727" w:rsidP="003A3BE0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Psycholog </w:t>
      </w:r>
      <w:r>
        <w:rPr>
          <w:sz w:val="24"/>
          <w:szCs w:val="24"/>
        </w:rPr>
        <w:t xml:space="preserve">– </w:t>
      </w:r>
      <w:r w:rsidR="003A3BE0">
        <w:rPr>
          <w:sz w:val="24"/>
          <w:szCs w:val="24"/>
        </w:rPr>
        <w:t xml:space="preserve">Osoba na tym stanowisku powinna mieć wyższe wykształcenie psychologiczne oraz roczne doświadczenie w pracy z osobami z niepełnosprawnościami. </w:t>
      </w:r>
      <w:r>
        <w:rPr>
          <w:sz w:val="24"/>
          <w:szCs w:val="24"/>
        </w:rPr>
        <w:t>Psycholog powinien zostać zatrudniony na minimum 2 godzinny dziennie, 4 dni w tygodniu.</w:t>
      </w:r>
      <w:r w:rsidR="003A3BE0">
        <w:rPr>
          <w:sz w:val="24"/>
          <w:szCs w:val="24"/>
        </w:rPr>
        <w:t xml:space="preserve"> </w:t>
      </w:r>
      <w:r w:rsidRPr="003A3BE0">
        <w:rPr>
          <w:sz w:val="24"/>
          <w:szCs w:val="24"/>
        </w:rPr>
        <w:t xml:space="preserve">Zadaniem psychologa powinna być poprawa funkcjonowania społeczno-emocjonalnego, pomoc w lepszym zrozumieniu otoczenia, wzrost samodzielności uczestnika, usprawnianie zaburzonych i rozwijanie niezaburzonych funkcji psychicznych i fizycznych. </w:t>
      </w:r>
    </w:p>
    <w:p w:rsidR="008C7727" w:rsidRPr="003A3BE0" w:rsidRDefault="008C7727" w:rsidP="003A3BE0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Asystent</w:t>
      </w:r>
      <w:r>
        <w:rPr>
          <w:sz w:val="24"/>
          <w:szCs w:val="24"/>
        </w:rPr>
        <w:t xml:space="preserve"> – </w:t>
      </w:r>
      <w:r w:rsidR="003A3BE0">
        <w:rPr>
          <w:sz w:val="24"/>
          <w:szCs w:val="24"/>
        </w:rPr>
        <w:t xml:space="preserve">Osoba zatrudniona na tym stanowisku powinna mieć wykształcenie minimum średnie, ukończony kurs na asystenta osoby z niepełnosprawnością, oraz roczne doświadczenie w pracy z osobami z niepełnosprawnościami. </w:t>
      </w:r>
      <w:r>
        <w:rPr>
          <w:sz w:val="24"/>
          <w:szCs w:val="24"/>
        </w:rPr>
        <w:t>Asystent powinien być zatrudniony w wymiarze jednego etatu.</w:t>
      </w:r>
      <w:r w:rsidR="003A3BE0">
        <w:rPr>
          <w:sz w:val="24"/>
          <w:szCs w:val="24"/>
        </w:rPr>
        <w:t xml:space="preserve"> </w:t>
      </w:r>
      <w:r w:rsidRPr="003A3BE0">
        <w:rPr>
          <w:sz w:val="24"/>
          <w:szCs w:val="24"/>
        </w:rPr>
        <w:t xml:space="preserve">Zadaniem asystenta powinno być współdziałanie w podnoszeniu jakości życia </w:t>
      </w:r>
      <w:r w:rsidR="00FB6411" w:rsidRPr="003A3BE0">
        <w:rPr>
          <w:sz w:val="24"/>
          <w:szCs w:val="24"/>
        </w:rPr>
        <w:t>osoby</w:t>
      </w:r>
      <w:r w:rsidR="003A3BE0">
        <w:rPr>
          <w:sz w:val="24"/>
          <w:szCs w:val="24"/>
        </w:rPr>
        <w:t xml:space="preserve"> </w:t>
      </w:r>
      <w:r w:rsidR="00FB6411" w:rsidRPr="003A3BE0">
        <w:rPr>
          <w:sz w:val="24"/>
          <w:szCs w:val="24"/>
        </w:rPr>
        <w:t>z niepełnosprawnością, po</w:t>
      </w:r>
      <w:r w:rsidRPr="003A3BE0">
        <w:rPr>
          <w:sz w:val="24"/>
          <w:szCs w:val="24"/>
        </w:rPr>
        <w:t>przez wspieranie w wykonywaniu czynności dnia codziennego, wspieranie</w:t>
      </w:r>
      <w:r w:rsidR="003A3BE0">
        <w:rPr>
          <w:sz w:val="24"/>
          <w:szCs w:val="24"/>
        </w:rPr>
        <w:br/>
      </w:r>
      <w:r w:rsidRPr="003A3BE0">
        <w:rPr>
          <w:sz w:val="24"/>
          <w:szCs w:val="24"/>
        </w:rPr>
        <w:t>i wzmacnianie samodzielności.</w:t>
      </w:r>
      <w:r w:rsidR="0081491E" w:rsidRPr="003A3BE0">
        <w:rPr>
          <w:sz w:val="24"/>
          <w:szCs w:val="24"/>
        </w:rPr>
        <w:t xml:space="preserve"> </w:t>
      </w:r>
    </w:p>
    <w:p w:rsidR="008C7727" w:rsidRPr="003A3BE0" w:rsidRDefault="008C7727" w:rsidP="003A3BE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Terapeuta </w:t>
      </w:r>
      <w:r>
        <w:rPr>
          <w:sz w:val="24"/>
          <w:szCs w:val="24"/>
        </w:rPr>
        <w:t xml:space="preserve">– </w:t>
      </w:r>
      <w:r w:rsidR="003A3BE0">
        <w:rPr>
          <w:sz w:val="24"/>
          <w:szCs w:val="24"/>
        </w:rPr>
        <w:t xml:space="preserve">Osoba zatrudniona na tym stanowisku powinna mieć wykształcenie wyższe terapeutyczne/pedagogiczne z elementami terapii, oraz minimum roczne doświadczenie na podobnym stanowisku pracy. </w:t>
      </w:r>
      <w:r w:rsidRPr="00793151">
        <w:rPr>
          <w:sz w:val="24"/>
          <w:szCs w:val="24"/>
        </w:rPr>
        <w:t>Terapeuta powinien być zatrudniony w wymiarze pełnego etatu.</w:t>
      </w:r>
      <w:r w:rsidR="003A3BE0">
        <w:rPr>
          <w:sz w:val="24"/>
          <w:szCs w:val="24"/>
        </w:rPr>
        <w:t xml:space="preserve"> </w:t>
      </w:r>
      <w:r w:rsidRPr="003A3BE0">
        <w:rPr>
          <w:sz w:val="24"/>
          <w:szCs w:val="24"/>
        </w:rPr>
        <w:t>Zadaniem terapeuty powinno być rozpoznawanie potrzeb i możliwości uczestnika, prowadzenie treningów umiejętności społecznych, prowadzenie interwencji środowiskowych, prowadzenie działań zapobiegających stygmatyzacji osób</w:t>
      </w:r>
      <w:r w:rsidR="003A3BE0">
        <w:rPr>
          <w:sz w:val="24"/>
          <w:szCs w:val="24"/>
        </w:rPr>
        <w:t xml:space="preserve"> </w:t>
      </w:r>
      <w:r w:rsidRPr="003A3BE0">
        <w:rPr>
          <w:sz w:val="24"/>
          <w:szCs w:val="24"/>
        </w:rPr>
        <w:t xml:space="preserve">z niepełnosprawnością intelektualną. </w:t>
      </w:r>
    </w:p>
    <w:p w:rsidR="00D47DB1" w:rsidRPr="00B862C5" w:rsidRDefault="008C7727" w:rsidP="00B862C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Pracownik socjalny </w:t>
      </w:r>
      <w:r>
        <w:rPr>
          <w:sz w:val="24"/>
          <w:szCs w:val="24"/>
        </w:rPr>
        <w:t xml:space="preserve">– </w:t>
      </w:r>
      <w:r w:rsidR="003A3BE0">
        <w:rPr>
          <w:sz w:val="24"/>
          <w:szCs w:val="24"/>
        </w:rPr>
        <w:t xml:space="preserve">Osoba zatrudniona na tym stanowisku powinna mieć wykształcenie wyższe kierunkowe oraz minimum </w:t>
      </w:r>
      <w:r w:rsidR="00B862C5">
        <w:rPr>
          <w:sz w:val="24"/>
          <w:szCs w:val="24"/>
        </w:rPr>
        <w:t>2</w:t>
      </w:r>
      <w:r w:rsidR="003A3BE0">
        <w:rPr>
          <w:sz w:val="24"/>
          <w:szCs w:val="24"/>
        </w:rPr>
        <w:t xml:space="preserve"> lata doświadczenia </w:t>
      </w:r>
      <w:r w:rsidR="00B862C5">
        <w:rPr>
          <w:sz w:val="24"/>
          <w:szCs w:val="24"/>
        </w:rPr>
        <w:t xml:space="preserve">w pracy w obszarze pomocy społecznej. </w:t>
      </w:r>
      <w:r w:rsidRPr="00793151">
        <w:rPr>
          <w:sz w:val="24"/>
          <w:szCs w:val="24"/>
        </w:rPr>
        <w:t>Pracownik socjalny powinien być zatrudniony</w:t>
      </w:r>
      <w:r w:rsidR="00B862C5">
        <w:rPr>
          <w:sz w:val="24"/>
          <w:szCs w:val="24"/>
        </w:rPr>
        <w:br/>
      </w:r>
      <w:r w:rsidRPr="00793151">
        <w:rPr>
          <w:sz w:val="24"/>
          <w:szCs w:val="24"/>
        </w:rPr>
        <w:t>w wymiarze minimum 4 godzin tygodniowo.</w:t>
      </w:r>
      <w:r w:rsidR="00B862C5">
        <w:rPr>
          <w:sz w:val="24"/>
          <w:szCs w:val="24"/>
        </w:rPr>
        <w:t xml:space="preserve"> </w:t>
      </w:r>
      <w:r w:rsidRPr="00B862C5">
        <w:rPr>
          <w:sz w:val="24"/>
          <w:szCs w:val="24"/>
        </w:rPr>
        <w:t xml:space="preserve">Zadaniem pracownika socjalnego </w:t>
      </w:r>
      <w:r w:rsidRPr="00B862C5">
        <w:rPr>
          <w:sz w:val="24"/>
          <w:szCs w:val="24"/>
        </w:rPr>
        <w:lastRenderedPageBreak/>
        <w:t>powinno być działanie na rzecz jednostek oraz rodzin znajdujących się w trudnej sytu</w:t>
      </w:r>
      <w:r w:rsidR="00270574" w:rsidRPr="00B862C5">
        <w:rPr>
          <w:sz w:val="24"/>
          <w:szCs w:val="24"/>
        </w:rPr>
        <w:t>acji życiowej, wzmacnianie osób</w:t>
      </w:r>
      <w:r w:rsidR="00B862C5">
        <w:rPr>
          <w:sz w:val="24"/>
          <w:szCs w:val="24"/>
        </w:rPr>
        <w:t xml:space="preserve"> </w:t>
      </w:r>
      <w:r w:rsidRPr="00B862C5">
        <w:rPr>
          <w:sz w:val="24"/>
          <w:szCs w:val="24"/>
        </w:rPr>
        <w:t>z niepełnosprawnością intelektualną i ich rodzin do samodzielnego rozwiązywania własnych problemów, udzielanie informacji</w:t>
      </w:r>
      <w:r w:rsidR="00B862C5">
        <w:rPr>
          <w:sz w:val="24"/>
          <w:szCs w:val="24"/>
        </w:rPr>
        <w:br/>
      </w:r>
      <w:r w:rsidRPr="00B862C5">
        <w:rPr>
          <w:sz w:val="24"/>
          <w:szCs w:val="24"/>
        </w:rPr>
        <w:t>w zakresie rozwiązywania spraw życiowych.</w:t>
      </w:r>
    </w:p>
    <w:p w:rsidR="008C7727" w:rsidRDefault="008C7727" w:rsidP="008C7727">
      <w:pPr>
        <w:pStyle w:val="Akapitzlist"/>
        <w:spacing w:line="360" w:lineRule="auto"/>
        <w:jc w:val="both"/>
        <w:rPr>
          <w:b/>
          <w:sz w:val="24"/>
          <w:szCs w:val="24"/>
        </w:rPr>
      </w:pPr>
    </w:p>
    <w:p w:rsidR="00B862C5" w:rsidRDefault="00B862C5" w:rsidP="008C7727">
      <w:pPr>
        <w:pStyle w:val="Akapitzlist"/>
        <w:spacing w:line="360" w:lineRule="auto"/>
        <w:jc w:val="both"/>
        <w:rPr>
          <w:b/>
          <w:sz w:val="24"/>
          <w:szCs w:val="24"/>
        </w:rPr>
      </w:pPr>
    </w:p>
    <w:p w:rsidR="00B862C5" w:rsidRDefault="00B862C5" w:rsidP="008C7727">
      <w:pPr>
        <w:pStyle w:val="Akapitzlist"/>
        <w:spacing w:line="360" w:lineRule="auto"/>
        <w:jc w:val="both"/>
        <w:rPr>
          <w:b/>
          <w:sz w:val="24"/>
          <w:szCs w:val="24"/>
        </w:rPr>
      </w:pPr>
    </w:p>
    <w:p w:rsidR="00B862C5" w:rsidRPr="0024044D" w:rsidRDefault="00B862C5" w:rsidP="008C7727">
      <w:pPr>
        <w:pStyle w:val="Akapitzlist"/>
        <w:spacing w:line="360" w:lineRule="auto"/>
        <w:jc w:val="both"/>
        <w:rPr>
          <w:b/>
          <w:sz w:val="24"/>
          <w:szCs w:val="24"/>
        </w:rPr>
      </w:pPr>
    </w:p>
    <w:p w:rsidR="008C7727" w:rsidRPr="0024044D" w:rsidRDefault="008C7727" w:rsidP="008C7727">
      <w:pPr>
        <w:pStyle w:val="Akapitzlist"/>
        <w:spacing w:line="360" w:lineRule="auto"/>
        <w:jc w:val="both"/>
        <w:rPr>
          <w:b/>
          <w:sz w:val="24"/>
          <w:szCs w:val="24"/>
        </w:rPr>
      </w:pPr>
      <w:r w:rsidRPr="0024044D">
        <w:rPr>
          <w:b/>
          <w:sz w:val="24"/>
          <w:szCs w:val="24"/>
        </w:rPr>
        <w:t>Etap 3. Stworzenie sieci kontaktów</w:t>
      </w:r>
    </w:p>
    <w:p w:rsidR="001A4D71" w:rsidRDefault="008C7727" w:rsidP="008C2884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Telefon: Niezbędnym elementem funkcjonowania tego typu usługi jest telefon</w:t>
      </w:r>
      <w:r>
        <w:rPr>
          <w:sz w:val="24"/>
          <w:szCs w:val="24"/>
        </w:rPr>
        <w:br/>
        <w:t xml:space="preserve">z numerem, który będą posiadały zarówno rodziny osób </w:t>
      </w:r>
      <w:r w:rsidR="00CB638C">
        <w:rPr>
          <w:sz w:val="24"/>
          <w:szCs w:val="24"/>
        </w:rPr>
        <w:t xml:space="preserve">z niepełnosprawnością intelektualną </w:t>
      </w:r>
      <w:r>
        <w:rPr>
          <w:sz w:val="24"/>
          <w:szCs w:val="24"/>
        </w:rPr>
        <w:t>. Także pracownicy GOPS, MOPS, Urzędów Miast i Gmin</w:t>
      </w:r>
      <w:r w:rsidR="00FB6411">
        <w:rPr>
          <w:sz w:val="24"/>
          <w:szCs w:val="24"/>
        </w:rPr>
        <w:t>, którzy</w:t>
      </w:r>
      <w:r>
        <w:rPr>
          <w:sz w:val="24"/>
          <w:szCs w:val="24"/>
        </w:rPr>
        <w:t xml:space="preserve"> będą mieli możliwość przekazania kontaktu do osoby dyżurującej w miejscu stosowania innowacyjnego pomysłu opieki nad osobami zależnymi. Pracownicy odbierający zgłoszenia od rodzin i opiekunów z niepełnosprawnościami powinni być w stałym kontakcie z GOPS, MOPS, Urzędami Miast i Gmin, aby przekazywać na bieżąco informację  o możliwości udzielania wsparcia </w:t>
      </w:r>
      <w:r w:rsidRPr="00FB6411">
        <w:rPr>
          <w:b/>
          <w:sz w:val="24"/>
          <w:szCs w:val="24"/>
        </w:rPr>
        <w:t>(informacje o ilości wolnych miejsc).</w:t>
      </w:r>
      <w:r>
        <w:rPr>
          <w:sz w:val="24"/>
          <w:szCs w:val="24"/>
        </w:rPr>
        <w:t xml:space="preserve"> </w:t>
      </w:r>
    </w:p>
    <w:p w:rsidR="008C7727" w:rsidRDefault="008C7727" w:rsidP="008C2884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Dzięki takiej współpracy, osoby zainteresowane wsparciem będą miały sprawny dostęp do informacji jak szybko mogą uzyskać pomoc, opiekę nad zależnym członkiem rodziny.</w:t>
      </w:r>
    </w:p>
    <w:p w:rsidR="00FF0B90" w:rsidRPr="00FF0B90" w:rsidRDefault="00FF0B90" w:rsidP="008C2884">
      <w:pPr>
        <w:spacing w:line="360" w:lineRule="auto"/>
        <w:ind w:left="709"/>
        <w:jc w:val="both"/>
        <w:rPr>
          <w:sz w:val="24"/>
          <w:szCs w:val="24"/>
          <w:u w:val="single"/>
        </w:rPr>
      </w:pPr>
      <w:r w:rsidRPr="00FF0B90">
        <w:rPr>
          <w:sz w:val="24"/>
          <w:szCs w:val="24"/>
          <w:u w:val="single"/>
        </w:rPr>
        <w:t>Rekomendacja:</w:t>
      </w:r>
    </w:p>
    <w:p w:rsidR="007822E6" w:rsidRDefault="007822E6" w:rsidP="008C2884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Rekomendujemy dążenie do mapowania i tworzenia sieci ośrodków oferujących podobne rozwiązania i działające w zbliżony sposób, żeby w sytuacji braku miejsc w jednym z  nich rodziny w kryzysowej sytuacji nie pozostały bez wsparcia i zostały skierowane do innego, nawet bardziej oddalonego od ich miejsca zamieszkania. Rekomendujemy stworzenie zaplecza kadrowego, specjalistów i opiekunów, których będzie można zatrudnić w sytuacji nieprzewidzianych niedyspozycji i nieobecności sta</w:t>
      </w:r>
      <w:r w:rsidR="00FF0B90">
        <w:rPr>
          <w:sz w:val="24"/>
          <w:szCs w:val="24"/>
        </w:rPr>
        <w:t xml:space="preserve">łych pracowników. Dzięki czemu nieprzewidziane problemy kadrowe nie będą wpływu na jakość świadczonych usług i funkcjonowania ośrodka. </w:t>
      </w:r>
    </w:p>
    <w:p w:rsidR="008C7727" w:rsidRPr="005A4888" w:rsidRDefault="008C7727" w:rsidP="008C7727">
      <w:pPr>
        <w:spacing w:line="360" w:lineRule="auto"/>
        <w:ind w:left="709"/>
        <w:jc w:val="both"/>
        <w:rPr>
          <w:b/>
          <w:sz w:val="24"/>
          <w:szCs w:val="24"/>
        </w:rPr>
      </w:pPr>
      <w:r w:rsidRPr="005A4888">
        <w:rPr>
          <w:b/>
          <w:sz w:val="24"/>
          <w:szCs w:val="24"/>
        </w:rPr>
        <w:lastRenderedPageBreak/>
        <w:t>Etap 4. Działania rekrutacyjne dla pierwszej grupy osób zależnych.</w:t>
      </w:r>
    </w:p>
    <w:p w:rsidR="00742E86" w:rsidRDefault="008C7727" w:rsidP="00742E86">
      <w:pPr>
        <w:spacing w:line="360" w:lineRule="auto"/>
        <w:ind w:left="709"/>
        <w:jc w:val="both"/>
        <w:rPr>
          <w:sz w:val="24"/>
          <w:szCs w:val="24"/>
        </w:rPr>
      </w:pPr>
      <w:r w:rsidRPr="00326CF1">
        <w:rPr>
          <w:sz w:val="24"/>
          <w:szCs w:val="24"/>
        </w:rPr>
        <w:t>Grupa docelowa/odbiorcy tego innowacyjnego rozwiązania t</w:t>
      </w:r>
      <w:r w:rsidR="00742E86">
        <w:rPr>
          <w:sz w:val="24"/>
          <w:szCs w:val="24"/>
        </w:rPr>
        <w:t>o o</w:t>
      </w:r>
      <w:r w:rsidRPr="00742E86">
        <w:rPr>
          <w:sz w:val="24"/>
          <w:szCs w:val="24"/>
        </w:rPr>
        <w:t>soby</w:t>
      </w:r>
      <w:r w:rsidR="00742E86" w:rsidRPr="00742E86">
        <w:rPr>
          <w:sz w:val="24"/>
          <w:szCs w:val="24"/>
        </w:rPr>
        <w:t xml:space="preserve"> </w:t>
      </w:r>
      <w:r w:rsidRPr="00742E86">
        <w:rPr>
          <w:sz w:val="24"/>
          <w:szCs w:val="24"/>
        </w:rPr>
        <w:t>z niepełnosprawnością intelektualną, głęboko zależne od swoich rodzin, opiekunów</w:t>
      </w:r>
      <w:r w:rsidR="00442E09" w:rsidRPr="00742E86">
        <w:rPr>
          <w:sz w:val="24"/>
          <w:szCs w:val="24"/>
        </w:rPr>
        <w:t xml:space="preserve"> prawnych</w:t>
      </w:r>
      <w:r w:rsidRPr="00742E86">
        <w:rPr>
          <w:sz w:val="24"/>
          <w:szCs w:val="24"/>
        </w:rPr>
        <w:t xml:space="preserve">. </w:t>
      </w:r>
    </w:p>
    <w:p w:rsidR="00742E86" w:rsidRDefault="00742E86" w:rsidP="00742E86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Działania promocyjne, skierowane pocztą email, ulotką informacyjną do placówek wsparcia dziennego dla osób z niepełnosprawnościami, oraz instytucji publicznych, gdzie dostęp do informacji będą mieli także rodzice i opiekunowie osób</w:t>
      </w:r>
      <w:r>
        <w:rPr>
          <w:sz w:val="24"/>
          <w:szCs w:val="24"/>
        </w:rPr>
        <w:br/>
        <w:t>z niepełnosprawnościami. Na tym etapie potencjalni odbiorcy zaproponowanego rozwiązania powinni mieć informację dotyczącą miejsca świadczenia usługi, ilości miejsc dla odbiorców usługi, danych teleadresowych miejsca wykonywania usługi.</w:t>
      </w:r>
    </w:p>
    <w:p w:rsidR="00742E86" w:rsidRDefault="005440B5" w:rsidP="00742E86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Zgłoszenie potrzeb opieki nad osobą zależną po przez kontakt telefoniczny lub osobisty w miejscu wykonywania usługi (rodzica lub opiekuna prawnego)</w:t>
      </w:r>
      <w:r w:rsidR="00BC41DD">
        <w:rPr>
          <w:sz w:val="24"/>
          <w:szCs w:val="24"/>
        </w:rPr>
        <w:t>,</w:t>
      </w:r>
      <w:bookmarkStart w:id="0" w:name="_GoBack"/>
      <w:bookmarkEnd w:id="0"/>
    </w:p>
    <w:p w:rsidR="00C63EFA" w:rsidRDefault="008C7727" w:rsidP="00C63EF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42E86">
        <w:rPr>
          <w:sz w:val="24"/>
          <w:szCs w:val="24"/>
        </w:rPr>
        <w:t>Osoba chcąca uzyskać opiekę nad</w:t>
      </w:r>
      <w:r w:rsidR="00442E09" w:rsidRPr="00742E86">
        <w:rPr>
          <w:sz w:val="24"/>
          <w:szCs w:val="24"/>
        </w:rPr>
        <w:t xml:space="preserve"> ubezwłasnowolnionym</w:t>
      </w:r>
      <w:r w:rsidRPr="00742E86">
        <w:rPr>
          <w:sz w:val="24"/>
          <w:szCs w:val="24"/>
        </w:rPr>
        <w:t xml:space="preserve"> członkiem rodziny</w:t>
      </w:r>
      <w:r w:rsidR="00442E09" w:rsidRPr="00742E86">
        <w:rPr>
          <w:sz w:val="24"/>
          <w:szCs w:val="24"/>
        </w:rPr>
        <w:t>,</w:t>
      </w:r>
      <w:r w:rsidRPr="00742E86">
        <w:rPr>
          <w:sz w:val="24"/>
          <w:szCs w:val="24"/>
        </w:rPr>
        <w:t xml:space="preserve"> powinna zostać zobowiązana do okazania orzeczenia o niepełnosprawności osoby, która wymaga opieki</w:t>
      </w:r>
      <w:r w:rsidR="00C63EFA">
        <w:rPr>
          <w:sz w:val="24"/>
          <w:szCs w:val="24"/>
        </w:rPr>
        <w:t xml:space="preserve"> (podczas spotkania w miejscu wykonywania usługi)</w:t>
      </w:r>
    </w:p>
    <w:p w:rsidR="00C63EFA" w:rsidRDefault="00C63EFA" w:rsidP="00C63EF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zgłaszająca w</w:t>
      </w:r>
      <w:r w:rsidR="008C7727" w:rsidRPr="00742E86">
        <w:rPr>
          <w:sz w:val="24"/>
          <w:szCs w:val="24"/>
        </w:rPr>
        <w:t>ypełni</w:t>
      </w:r>
      <w:r>
        <w:rPr>
          <w:sz w:val="24"/>
          <w:szCs w:val="24"/>
        </w:rPr>
        <w:t>a</w:t>
      </w:r>
      <w:r w:rsidR="008C7727" w:rsidRPr="00742E86">
        <w:rPr>
          <w:sz w:val="24"/>
          <w:szCs w:val="24"/>
        </w:rPr>
        <w:t xml:space="preserve"> pierwsz</w:t>
      </w:r>
      <w:r>
        <w:rPr>
          <w:sz w:val="24"/>
          <w:szCs w:val="24"/>
        </w:rPr>
        <w:t>ą</w:t>
      </w:r>
      <w:r w:rsidR="008C7727" w:rsidRPr="00742E86">
        <w:rPr>
          <w:sz w:val="24"/>
          <w:szCs w:val="24"/>
        </w:rPr>
        <w:t xml:space="preserve"> c</w:t>
      </w:r>
      <w:r w:rsidR="00442E09" w:rsidRPr="00742E86">
        <w:rPr>
          <w:sz w:val="24"/>
          <w:szCs w:val="24"/>
        </w:rPr>
        <w:t>zęś</w:t>
      </w:r>
      <w:r>
        <w:rPr>
          <w:sz w:val="24"/>
          <w:szCs w:val="24"/>
        </w:rPr>
        <w:t>ć</w:t>
      </w:r>
      <w:r w:rsidR="00442E09" w:rsidRPr="00742E86">
        <w:rPr>
          <w:sz w:val="24"/>
          <w:szCs w:val="24"/>
        </w:rPr>
        <w:t xml:space="preserve"> karty obserwacji,</w:t>
      </w:r>
      <w:r w:rsidR="00742E86">
        <w:rPr>
          <w:sz w:val="24"/>
          <w:szCs w:val="24"/>
        </w:rPr>
        <w:t xml:space="preserve"> </w:t>
      </w:r>
      <w:r w:rsidR="008C7727" w:rsidRPr="00742E86">
        <w:rPr>
          <w:sz w:val="24"/>
          <w:szCs w:val="24"/>
        </w:rPr>
        <w:t xml:space="preserve">gdzie </w:t>
      </w:r>
      <w:r>
        <w:rPr>
          <w:sz w:val="24"/>
          <w:szCs w:val="24"/>
        </w:rPr>
        <w:t>podaje następujące</w:t>
      </w:r>
      <w:r w:rsidR="008C7727" w:rsidRPr="00742E86">
        <w:rPr>
          <w:sz w:val="24"/>
          <w:szCs w:val="24"/>
        </w:rPr>
        <w:t xml:space="preserve"> informacj</w:t>
      </w:r>
      <w:r>
        <w:rPr>
          <w:sz w:val="24"/>
          <w:szCs w:val="24"/>
        </w:rPr>
        <w:t>e:</w:t>
      </w:r>
    </w:p>
    <w:p w:rsidR="00C63EFA" w:rsidRDefault="008C7727" w:rsidP="00C63EF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42E86">
        <w:rPr>
          <w:sz w:val="24"/>
          <w:szCs w:val="24"/>
        </w:rPr>
        <w:t>stan zdrowia</w:t>
      </w:r>
      <w:r w:rsidR="00325C64">
        <w:rPr>
          <w:sz w:val="24"/>
          <w:szCs w:val="24"/>
        </w:rPr>
        <w:t xml:space="preserve"> (wszystkie dodatkowe schorzenia wraz  z najczęściej występującymi objawami, np. epilepsja),</w:t>
      </w:r>
    </w:p>
    <w:p w:rsidR="00C63EFA" w:rsidRDefault="008C7727" w:rsidP="00C63EF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42E86">
        <w:rPr>
          <w:sz w:val="24"/>
          <w:szCs w:val="24"/>
        </w:rPr>
        <w:t>przyjmowan</w:t>
      </w:r>
      <w:r w:rsidR="00C63EFA">
        <w:rPr>
          <w:sz w:val="24"/>
          <w:szCs w:val="24"/>
        </w:rPr>
        <w:t>e</w:t>
      </w:r>
      <w:r w:rsidRPr="00742E86">
        <w:rPr>
          <w:sz w:val="24"/>
          <w:szCs w:val="24"/>
        </w:rPr>
        <w:t xml:space="preserve"> lek</w:t>
      </w:r>
      <w:r w:rsidR="00C63EFA">
        <w:rPr>
          <w:sz w:val="24"/>
          <w:szCs w:val="24"/>
        </w:rPr>
        <w:t>i</w:t>
      </w:r>
      <w:r w:rsidR="00325C64">
        <w:rPr>
          <w:sz w:val="24"/>
          <w:szCs w:val="24"/>
        </w:rPr>
        <w:t xml:space="preserve"> (pory dni, dokładne godziny i dawkowanie)</w:t>
      </w:r>
      <w:r w:rsidRPr="00742E86">
        <w:rPr>
          <w:sz w:val="24"/>
          <w:szCs w:val="24"/>
        </w:rPr>
        <w:t xml:space="preserve">, </w:t>
      </w:r>
    </w:p>
    <w:p w:rsidR="00325C64" w:rsidRDefault="008C7727" w:rsidP="00C63EF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42E86">
        <w:rPr>
          <w:sz w:val="24"/>
          <w:szCs w:val="24"/>
        </w:rPr>
        <w:t>diet</w:t>
      </w:r>
      <w:r w:rsidR="00C63EFA">
        <w:rPr>
          <w:sz w:val="24"/>
          <w:szCs w:val="24"/>
        </w:rPr>
        <w:t>a</w:t>
      </w:r>
      <w:r w:rsidR="00325C64">
        <w:rPr>
          <w:sz w:val="24"/>
          <w:szCs w:val="24"/>
        </w:rPr>
        <w:t xml:space="preserve"> (w tym alergie pokarmowe)</w:t>
      </w:r>
      <w:r w:rsidRPr="00742E86">
        <w:rPr>
          <w:sz w:val="24"/>
          <w:szCs w:val="24"/>
        </w:rPr>
        <w:t>,</w:t>
      </w:r>
    </w:p>
    <w:p w:rsidR="00325C64" w:rsidRDefault="008C7727" w:rsidP="00C63EF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42E86">
        <w:rPr>
          <w:sz w:val="24"/>
          <w:szCs w:val="24"/>
        </w:rPr>
        <w:t>inn</w:t>
      </w:r>
      <w:r w:rsidR="00325C64">
        <w:rPr>
          <w:sz w:val="24"/>
          <w:szCs w:val="24"/>
        </w:rPr>
        <w:t>e</w:t>
      </w:r>
      <w:r w:rsidRPr="00742E86">
        <w:rPr>
          <w:sz w:val="24"/>
          <w:szCs w:val="24"/>
        </w:rPr>
        <w:t xml:space="preserve"> spec</w:t>
      </w:r>
      <w:r w:rsidR="00FB6411" w:rsidRPr="00742E86">
        <w:rPr>
          <w:sz w:val="24"/>
          <w:szCs w:val="24"/>
        </w:rPr>
        <w:t>yficzn</w:t>
      </w:r>
      <w:r w:rsidR="00325C64">
        <w:rPr>
          <w:sz w:val="24"/>
          <w:szCs w:val="24"/>
        </w:rPr>
        <w:t>e</w:t>
      </w:r>
      <w:r w:rsidR="00FB6411" w:rsidRPr="00742E86">
        <w:rPr>
          <w:sz w:val="24"/>
          <w:szCs w:val="24"/>
        </w:rPr>
        <w:t xml:space="preserve"> </w:t>
      </w:r>
      <w:r w:rsidRPr="00742E86">
        <w:rPr>
          <w:sz w:val="24"/>
          <w:szCs w:val="24"/>
        </w:rPr>
        <w:t>i indywidualn</w:t>
      </w:r>
      <w:r w:rsidR="00325C64">
        <w:rPr>
          <w:sz w:val="24"/>
          <w:szCs w:val="24"/>
        </w:rPr>
        <w:t>e</w:t>
      </w:r>
      <w:r w:rsidRPr="00742E86">
        <w:rPr>
          <w:sz w:val="24"/>
          <w:szCs w:val="24"/>
        </w:rPr>
        <w:t xml:space="preserve"> potrzeb</w:t>
      </w:r>
      <w:r w:rsidR="00325C64">
        <w:rPr>
          <w:sz w:val="24"/>
          <w:szCs w:val="24"/>
        </w:rPr>
        <w:t>y</w:t>
      </w:r>
      <w:r w:rsidRPr="00742E86">
        <w:rPr>
          <w:sz w:val="24"/>
          <w:szCs w:val="24"/>
        </w:rPr>
        <w:t xml:space="preserve"> członka rodziny</w:t>
      </w:r>
      <w:r w:rsidR="00325C64">
        <w:rPr>
          <w:sz w:val="24"/>
          <w:szCs w:val="24"/>
        </w:rPr>
        <w:t xml:space="preserve"> (np. potrzebę wykonywania ćwiczeń fizycznych dostosowanych indywidualnie do osoby z niepełnosprawnością)</w:t>
      </w:r>
      <w:r w:rsidRPr="00742E86">
        <w:rPr>
          <w:sz w:val="24"/>
          <w:szCs w:val="24"/>
        </w:rPr>
        <w:t>.</w:t>
      </w:r>
      <w:r w:rsidR="008C2884" w:rsidRPr="00742E86">
        <w:rPr>
          <w:sz w:val="24"/>
          <w:szCs w:val="24"/>
        </w:rPr>
        <w:t xml:space="preserve"> </w:t>
      </w:r>
    </w:p>
    <w:p w:rsidR="008C7727" w:rsidRPr="00325C64" w:rsidRDefault="008C2884" w:rsidP="00325C64">
      <w:pPr>
        <w:spacing w:line="360" w:lineRule="auto"/>
        <w:ind w:left="708"/>
        <w:jc w:val="both"/>
        <w:rPr>
          <w:sz w:val="24"/>
          <w:szCs w:val="24"/>
        </w:rPr>
      </w:pPr>
      <w:r w:rsidRPr="00325C64">
        <w:rPr>
          <w:sz w:val="24"/>
          <w:szCs w:val="24"/>
        </w:rPr>
        <w:t>Osoba z niepełnosprawnością nie będąca ubezwłasnowolniona powinna dokument wypełnić sama bądź za jej zgodą dokument winien wypełnić opiekun prawny/członek</w:t>
      </w:r>
      <w:r w:rsidR="00FB6411" w:rsidRPr="00325C64">
        <w:rPr>
          <w:sz w:val="24"/>
          <w:szCs w:val="24"/>
        </w:rPr>
        <w:t xml:space="preserve"> </w:t>
      </w:r>
      <w:r w:rsidRPr="00325C64">
        <w:rPr>
          <w:sz w:val="24"/>
          <w:szCs w:val="24"/>
        </w:rPr>
        <w:t>rodziny.</w:t>
      </w:r>
      <w:r w:rsidR="00FB6411" w:rsidRPr="00325C64">
        <w:rPr>
          <w:sz w:val="24"/>
          <w:szCs w:val="24"/>
        </w:rPr>
        <w:t xml:space="preserve"> Dodatkowo osoba </w:t>
      </w:r>
      <w:r w:rsidRPr="00325C64">
        <w:rPr>
          <w:sz w:val="24"/>
          <w:szCs w:val="24"/>
        </w:rPr>
        <w:t>z niepełnosprawnością powinna podpisać się po</w:t>
      </w:r>
      <w:r w:rsidR="00FB6411" w:rsidRPr="00325C64">
        <w:rPr>
          <w:sz w:val="24"/>
          <w:szCs w:val="24"/>
        </w:rPr>
        <w:t xml:space="preserve">d deklaracją chęci uczestnictwa </w:t>
      </w:r>
      <w:r w:rsidRPr="00325C64">
        <w:rPr>
          <w:sz w:val="24"/>
          <w:szCs w:val="24"/>
        </w:rPr>
        <w:t xml:space="preserve">w zaproponowanym wsparciu. Jeśli osoba z niepełnosprawnością jest ubezwłasnowolniona </w:t>
      </w:r>
      <w:r w:rsidR="00442E09" w:rsidRPr="00325C64">
        <w:rPr>
          <w:sz w:val="24"/>
          <w:szCs w:val="24"/>
        </w:rPr>
        <w:t>to podpis składa</w:t>
      </w:r>
      <w:r w:rsidR="00FB6411" w:rsidRPr="00325C64">
        <w:rPr>
          <w:sz w:val="24"/>
          <w:szCs w:val="24"/>
        </w:rPr>
        <w:t xml:space="preserve"> tylko </w:t>
      </w:r>
      <w:r w:rsidR="00442E09" w:rsidRPr="00325C64">
        <w:rPr>
          <w:sz w:val="24"/>
          <w:szCs w:val="24"/>
        </w:rPr>
        <w:t>opiekun prawny</w:t>
      </w:r>
      <w:r w:rsidR="004E3EFE" w:rsidRPr="00325C64">
        <w:rPr>
          <w:sz w:val="24"/>
          <w:szCs w:val="24"/>
        </w:rPr>
        <w:t>.</w:t>
      </w:r>
      <w:r w:rsidRPr="00325C64">
        <w:rPr>
          <w:sz w:val="24"/>
          <w:szCs w:val="24"/>
        </w:rPr>
        <w:t xml:space="preserve"> </w:t>
      </w:r>
    </w:p>
    <w:p w:rsidR="00FB6411" w:rsidRPr="00FF0B90" w:rsidRDefault="00A60269" w:rsidP="008C7727">
      <w:pPr>
        <w:spacing w:line="360" w:lineRule="auto"/>
        <w:ind w:left="709"/>
        <w:jc w:val="both"/>
        <w:rPr>
          <w:sz w:val="24"/>
          <w:szCs w:val="24"/>
          <w:u w:val="single"/>
        </w:rPr>
      </w:pPr>
      <w:r w:rsidRPr="00FF0B90">
        <w:rPr>
          <w:sz w:val="24"/>
          <w:szCs w:val="24"/>
          <w:u w:val="single"/>
        </w:rPr>
        <w:lastRenderedPageBreak/>
        <w:t xml:space="preserve">Rekomendacja: </w:t>
      </w:r>
    </w:p>
    <w:p w:rsidR="00A60269" w:rsidRPr="00326CF1" w:rsidRDefault="00A60269" w:rsidP="00326CF1">
      <w:pPr>
        <w:spacing w:line="360" w:lineRule="auto"/>
        <w:ind w:left="709"/>
        <w:jc w:val="both"/>
        <w:rPr>
          <w:sz w:val="24"/>
          <w:szCs w:val="24"/>
        </w:rPr>
      </w:pPr>
      <w:r w:rsidRPr="00326CF1">
        <w:rPr>
          <w:sz w:val="24"/>
          <w:szCs w:val="24"/>
        </w:rPr>
        <w:t>Stworzenie umowy dwustro</w:t>
      </w:r>
      <w:r w:rsidR="006A56DF" w:rsidRPr="00326CF1">
        <w:rPr>
          <w:sz w:val="24"/>
          <w:szCs w:val="24"/>
        </w:rPr>
        <w:t>nnej pomiędzy centrum wsparcia,</w:t>
      </w:r>
      <w:r w:rsidR="006A56DF" w:rsidRPr="00326CF1">
        <w:rPr>
          <w:sz w:val="24"/>
          <w:szCs w:val="24"/>
        </w:rPr>
        <w:br/>
      </w:r>
      <w:r w:rsidRPr="00326CF1">
        <w:rPr>
          <w:sz w:val="24"/>
          <w:szCs w:val="24"/>
        </w:rPr>
        <w:t>a osobą z niepełnosprawnością, lub trójstronną włączającą członka rodziny/opiekuna prawnego w przypadku, kiedy osoba z niepełnosprawnością intelektualną nie jest</w:t>
      </w:r>
      <w:r w:rsidR="00325C64">
        <w:rPr>
          <w:sz w:val="24"/>
          <w:szCs w:val="24"/>
        </w:rPr>
        <w:br/>
      </w:r>
      <w:r w:rsidRPr="00326CF1">
        <w:rPr>
          <w:sz w:val="24"/>
          <w:szCs w:val="24"/>
        </w:rPr>
        <w:t xml:space="preserve">w stanie samodzielnie określić czy proponowane przez centrum wsparcia warunki są dla niej wystarczające. </w:t>
      </w:r>
    </w:p>
    <w:p w:rsidR="008C7727" w:rsidRDefault="00326CF1" w:rsidP="008C7727">
      <w:pPr>
        <w:spacing w:line="36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Etap 5. Sposoby opieki</w:t>
      </w:r>
      <w:r w:rsidR="008C7727" w:rsidRPr="005873F0">
        <w:rPr>
          <w:b/>
          <w:sz w:val="24"/>
          <w:szCs w:val="24"/>
        </w:rPr>
        <w:t xml:space="preserve"> nad osobami z niepełnosprawnością intelektualną.</w:t>
      </w:r>
      <w:r>
        <w:rPr>
          <w:b/>
          <w:sz w:val="24"/>
          <w:szCs w:val="24"/>
        </w:rPr>
        <w:t xml:space="preserve"> Czas pobytu.</w:t>
      </w:r>
    </w:p>
    <w:p w:rsidR="00326CF1" w:rsidRDefault="008C7727" w:rsidP="00CD6D5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Grupa osób objętych wsparciem podczas pobytu w </w:t>
      </w:r>
      <w:r w:rsidR="00CB58D1">
        <w:rPr>
          <w:sz w:val="24"/>
          <w:szCs w:val="24"/>
        </w:rPr>
        <w:t>„Centrum wsparcia…” powinna,</w:t>
      </w:r>
      <w:r>
        <w:rPr>
          <w:sz w:val="24"/>
          <w:szCs w:val="24"/>
        </w:rPr>
        <w:t xml:space="preserve"> poza podstawowymi czynnościami higienicznymi, oraz posiłkami, </w:t>
      </w:r>
      <w:r w:rsidR="00CB58D1">
        <w:rPr>
          <w:sz w:val="24"/>
          <w:szCs w:val="24"/>
        </w:rPr>
        <w:t xml:space="preserve"> zostać objęta </w:t>
      </w:r>
      <w:r>
        <w:rPr>
          <w:sz w:val="24"/>
          <w:szCs w:val="24"/>
        </w:rPr>
        <w:t xml:space="preserve">także wsparciem psychologicznym, terapeutycznym i asystenckim. </w:t>
      </w:r>
      <w:r w:rsidR="00CB58D1">
        <w:rPr>
          <w:sz w:val="24"/>
          <w:szCs w:val="24"/>
        </w:rPr>
        <w:t>Opiekunowie powinni być przygotowani do odpowiedniego animowania czasu wolnego uczestników</w:t>
      </w:r>
      <w:r>
        <w:rPr>
          <w:sz w:val="24"/>
          <w:szCs w:val="24"/>
        </w:rPr>
        <w:t xml:space="preserve">. Forma zajęć </w:t>
      </w:r>
      <w:r w:rsidR="00CB58D1">
        <w:rPr>
          <w:sz w:val="24"/>
          <w:szCs w:val="24"/>
        </w:rPr>
        <w:t xml:space="preserve">w ramach animacji </w:t>
      </w:r>
      <w:r>
        <w:rPr>
          <w:sz w:val="24"/>
          <w:szCs w:val="24"/>
        </w:rPr>
        <w:t xml:space="preserve">powinna zostać określona wcześniej, </w:t>
      </w:r>
      <w:r w:rsidR="00CD6D51">
        <w:rPr>
          <w:sz w:val="24"/>
          <w:szCs w:val="24"/>
        </w:rPr>
        <w:t xml:space="preserve">jednak </w:t>
      </w:r>
      <w:r w:rsidR="00326CF1">
        <w:rPr>
          <w:sz w:val="24"/>
          <w:szCs w:val="24"/>
        </w:rPr>
        <w:t xml:space="preserve">przygotowanie jej </w:t>
      </w:r>
      <w:r w:rsidR="00CD6D51">
        <w:rPr>
          <w:sz w:val="24"/>
          <w:szCs w:val="24"/>
        </w:rPr>
        <w:t>wymaga również</w:t>
      </w:r>
      <w:r w:rsidR="00326CF1">
        <w:rPr>
          <w:sz w:val="24"/>
          <w:szCs w:val="24"/>
        </w:rPr>
        <w:t xml:space="preserve"> przestrzeni na dostosowanie</w:t>
      </w:r>
      <w:r>
        <w:rPr>
          <w:sz w:val="24"/>
          <w:szCs w:val="24"/>
        </w:rPr>
        <w:t xml:space="preserve"> do indywidualnych potrzeb i możliwości osób z ni</w:t>
      </w:r>
      <w:r w:rsidR="00CD6D51">
        <w:rPr>
          <w:sz w:val="24"/>
          <w:szCs w:val="24"/>
        </w:rPr>
        <w:t>epełnosprawnością intelektualną, przebywających akurat w Centrum.</w:t>
      </w:r>
      <w:r>
        <w:rPr>
          <w:sz w:val="24"/>
          <w:szCs w:val="24"/>
        </w:rPr>
        <w:t xml:space="preserve"> Wszelkie działania prowadzone w ramach opieki powinny zostać opisane w dzienniku zajęć.</w:t>
      </w:r>
      <w:r w:rsidR="004351C4">
        <w:rPr>
          <w:sz w:val="24"/>
          <w:szCs w:val="24"/>
        </w:rPr>
        <w:t xml:space="preserve"> </w:t>
      </w:r>
      <w:r w:rsidR="00CD6D51">
        <w:rPr>
          <w:sz w:val="24"/>
          <w:szCs w:val="24"/>
        </w:rPr>
        <w:t xml:space="preserve">Prowadzenie dziennika zajęć umożliwi wzajemną kontrolę nad działaniami wszystkich pracowników i pozwoli zdać rzetelną relację opiekunom z pobytu osób z niepełnosprawnością intelektualną. </w:t>
      </w:r>
    </w:p>
    <w:p w:rsidR="00442E09" w:rsidRPr="00A364EE" w:rsidRDefault="00442E09" w:rsidP="00CD6D51">
      <w:pPr>
        <w:spacing w:line="360" w:lineRule="auto"/>
        <w:ind w:left="709"/>
        <w:jc w:val="both"/>
        <w:rPr>
          <w:sz w:val="24"/>
          <w:szCs w:val="24"/>
        </w:rPr>
      </w:pPr>
      <w:r w:rsidRPr="00A364EE">
        <w:rPr>
          <w:sz w:val="24"/>
          <w:szCs w:val="24"/>
        </w:rPr>
        <w:t>Zapro</w:t>
      </w:r>
      <w:r w:rsidR="00CD6D51" w:rsidRPr="00A364EE">
        <w:rPr>
          <w:sz w:val="24"/>
          <w:szCs w:val="24"/>
        </w:rPr>
        <w:t>ponowana opieka nie powinna zakładać ograniczeń dot. czasu przebywania w Centrum dla danej rodziny</w:t>
      </w:r>
      <w:r w:rsidRPr="00A364EE">
        <w:rPr>
          <w:sz w:val="24"/>
          <w:szCs w:val="24"/>
        </w:rPr>
        <w:t>, ponieważ</w:t>
      </w:r>
      <w:r w:rsidR="00CD6D51" w:rsidRPr="00A364EE">
        <w:rPr>
          <w:sz w:val="24"/>
          <w:szCs w:val="24"/>
        </w:rPr>
        <w:t xml:space="preserve"> jest</w:t>
      </w:r>
      <w:r w:rsidRPr="00A364EE">
        <w:rPr>
          <w:sz w:val="24"/>
          <w:szCs w:val="24"/>
        </w:rPr>
        <w:t xml:space="preserve"> </w:t>
      </w:r>
      <w:r w:rsidR="00CD6D51" w:rsidRPr="00A364EE">
        <w:rPr>
          <w:sz w:val="24"/>
          <w:szCs w:val="24"/>
        </w:rPr>
        <w:t>wiele sytuacji kryzysowych, które mają charakter dynamiczny i trzeba b</w:t>
      </w:r>
      <w:r w:rsidR="009A1B1D" w:rsidRPr="00A364EE">
        <w:rPr>
          <w:sz w:val="24"/>
          <w:szCs w:val="24"/>
        </w:rPr>
        <w:t>yć</w:t>
      </w:r>
      <w:r w:rsidR="00CD6D51" w:rsidRPr="00A364EE">
        <w:rPr>
          <w:sz w:val="24"/>
          <w:szCs w:val="24"/>
        </w:rPr>
        <w:t xml:space="preserve"> przygotowanym na dostosowanie długości wsparcia do akt</w:t>
      </w:r>
      <w:r w:rsidR="009A1B1D" w:rsidRPr="00A364EE">
        <w:rPr>
          <w:sz w:val="24"/>
          <w:szCs w:val="24"/>
        </w:rPr>
        <w:t>ualnych potrzeb rodzin, którym to wsparcie jest udzielane (</w:t>
      </w:r>
      <w:r w:rsidR="00CD6D51" w:rsidRPr="00A364EE">
        <w:rPr>
          <w:sz w:val="24"/>
          <w:szCs w:val="24"/>
        </w:rPr>
        <w:t xml:space="preserve">np. nagły pobyt </w:t>
      </w:r>
      <w:r w:rsidRPr="00A364EE">
        <w:rPr>
          <w:sz w:val="24"/>
          <w:szCs w:val="24"/>
        </w:rPr>
        <w:t>w szpitalu bezpośredniego opiekuna</w:t>
      </w:r>
      <w:r w:rsidR="009A1B1D" w:rsidRPr="00A364EE">
        <w:rPr>
          <w:sz w:val="24"/>
          <w:szCs w:val="24"/>
        </w:rPr>
        <w:t xml:space="preserve"> </w:t>
      </w:r>
      <w:proofErr w:type="spellStart"/>
      <w:r w:rsidR="009A1B1D" w:rsidRPr="00A364EE">
        <w:rPr>
          <w:sz w:val="24"/>
          <w:szCs w:val="24"/>
        </w:rPr>
        <w:t>OzNI</w:t>
      </w:r>
      <w:proofErr w:type="spellEnd"/>
      <w:r w:rsidRPr="00A364EE">
        <w:rPr>
          <w:sz w:val="24"/>
          <w:szCs w:val="24"/>
        </w:rPr>
        <w:t xml:space="preserve"> i czas tego pobytu</w:t>
      </w:r>
      <w:r w:rsidR="009A1B1D" w:rsidRPr="00A364EE">
        <w:rPr>
          <w:sz w:val="24"/>
          <w:szCs w:val="24"/>
        </w:rPr>
        <w:t>)</w:t>
      </w:r>
      <w:r w:rsidRPr="00A364EE">
        <w:rPr>
          <w:sz w:val="24"/>
          <w:szCs w:val="24"/>
        </w:rPr>
        <w:t xml:space="preserve">. </w:t>
      </w:r>
      <w:r w:rsidR="00A60269" w:rsidRPr="00A364EE">
        <w:rPr>
          <w:sz w:val="24"/>
          <w:szCs w:val="24"/>
        </w:rPr>
        <w:t>Wsparcie powinno być oferowane w wymiarze od kilku</w:t>
      </w:r>
      <w:r w:rsidR="004351C4" w:rsidRPr="00A364EE">
        <w:rPr>
          <w:sz w:val="24"/>
          <w:szCs w:val="24"/>
        </w:rPr>
        <w:t>godzinnego pobytu nawet do kilku miesięcznego</w:t>
      </w:r>
      <w:r w:rsidR="00326CF1" w:rsidRPr="00A364EE">
        <w:rPr>
          <w:sz w:val="24"/>
          <w:szCs w:val="24"/>
        </w:rPr>
        <w:t>,</w:t>
      </w:r>
      <w:r w:rsidR="00CD6D51" w:rsidRPr="00A364EE">
        <w:rPr>
          <w:sz w:val="24"/>
          <w:szCs w:val="24"/>
        </w:rPr>
        <w:t xml:space="preserve"> </w:t>
      </w:r>
      <w:r w:rsidR="004351C4" w:rsidRPr="00A364EE">
        <w:rPr>
          <w:sz w:val="24"/>
          <w:szCs w:val="24"/>
        </w:rPr>
        <w:t xml:space="preserve">w uzasadnionych i wyjątkowych przypadkach. Osoba </w:t>
      </w:r>
      <w:r w:rsidRPr="00A364EE">
        <w:rPr>
          <w:sz w:val="24"/>
          <w:szCs w:val="24"/>
        </w:rPr>
        <w:t>z niepełnosprawnością intelektualną powinna móc korzystać z opieki w każdej kryzysowej sytuacji swojej rodziny bez ograniczeń co do ilości pobytów np. w ciągu roku kalendarzowego</w:t>
      </w:r>
      <w:r w:rsidR="004E3EFE" w:rsidRPr="00A364EE">
        <w:rPr>
          <w:sz w:val="24"/>
          <w:szCs w:val="24"/>
        </w:rPr>
        <w:t xml:space="preserve">, jednakże z uwzględnieniem realnych potrzeb i skali ich </w:t>
      </w:r>
      <w:r w:rsidR="004E3EFE" w:rsidRPr="00A364EE">
        <w:rPr>
          <w:sz w:val="24"/>
          <w:szCs w:val="24"/>
        </w:rPr>
        <w:lastRenderedPageBreak/>
        <w:t>zaspokojenia wśród innych osób mogących się znaleźć w podobnej sytuacji</w:t>
      </w:r>
      <w:r w:rsidRPr="00A364EE">
        <w:rPr>
          <w:sz w:val="24"/>
          <w:szCs w:val="24"/>
        </w:rPr>
        <w:t xml:space="preserve">. Ograniczenia czasowe spowodowałyby </w:t>
      </w:r>
      <w:r w:rsidR="00CD6D51" w:rsidRPr="00A364EE">
        <w:rPr>
          <w:sz w:val="24"/>
          <w:szCs w:val="24"/>
        </w:rPr>
        <w:t xml:space="preserve">stawianie opiekunów osób </w:t>
      </w:r>
      <w:r w:rsidRPr="00A364EE">
        <w:rPr>
          <w:sz w:val="24"/>
          <w:szCs w:val="24"/>
        </w:rPr>
        <w:t xml:space="preserve">z niepełnosprawnością intelektualną przed dylematem, czy </w:t>
      </w:r>
      <w:r w:rsidR="0021102C" w:rsidRPr="00A364EE">
        <w:rPr>
          <w:sz w:val="24"/>
          <w:szCs w:val="24"/>
        </w:rPr>
        <w:t xml:space="preserve">w tej konkretnej sytuacji kryzysowej powinni zgłosić się po pomoc w zakresie opieki nad potrzebującym ciągłego wsparcia członkiem rodziny. </w:t>
      </w:r>
      <w:r w:rsidR="004E3EFE" w:rsidRPr="00A364EE">
        <w:rPr>
          <w:sz w:val="24"/>
          <w:szCs w:val="24"/>
        </w:rPr>
        <w:t>Każdorazowo obowiązkiem realizatora innowacji jest analiza potrzeb danej osoby i jej rodziny i określenie niezbędnego wsparcia na bazie posiadanych zasobów (m.in. liczba miejsc w lokalu,  dostępny personelu).</w:t>
      </w:r>
      <w:r w:rsidR="00326CF1" w:rsidRPr="00A364EE">
        <w:rPr>
          <w:sz w:val="24"/>
          <w:szCs w:val="24"/>
        </w:rPr>
        <w:t xml:space="preserve"> Maksymalna liczba osób przebywających jednocześnie w „Centrum wsparcia osób niepełnosprawnych intelektualnie głęboko zależnych  w kryzysowej sytuacji rodziny” powinna być określana przede wszystkim na podstawie ilości miejsc do spania i miejsca do wspólnego przygotowywania i spożywania posiłków.</w:t>
      </w:r>
    </w:p>
    <w:p w:rsidR="009B2429" w:rsidRDefault="009B2429" w:rsidP="0024186D">
      <w:pPr>
        <w:spacing w:line="360" w:lineRule="auto"/>
        <w:jc w:val="both"/>
        <w:rPr>
          <w:b/>
          <w:sz w:val="24"/>
          <w:szCs w:val="24"/>
        </w:rPr>
      </w:pPr>
    </w:p>
    <w:p w:rsidR="008C7727" w:rsidRDefault="008C7727" w:rsidP="008C7727">
      <w:pPr>
        <w:spacing w:line="360" w:lineRule="auto"/>
        <w:ind w:left="709"/>
        <w:jc w:val="both"/>
        <w:rPr>
          <w:b/>
          <w:sz w:val="24"/>
          <w:szCs w:val="24"/>
        </w:rPr>
      </w:pPr>
      <w:r w:rsidRPr="005873F0">
        <w:rPr>
          <w:b/>
          <w:sz w:val="24"/>
          <w:szCs w:val="24"/>
        </w:rPr>
        <w:t>Etap 6. Ewaluacja udzielanego wsparcia.</w:t>
      </w:r>
    </w:p>
    <w:p w:rsidR="00387F6B" w:rsidRDefault="008C7727" w:rsidP="00A60269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Podczas pobytu osoby zależnej w miejscu udzielania całodobowego wsparcia, personel powinien być zobowiązany do wypełnienia karty ob</w:t>
      </w:r>
      <w:r w:rsidR="00442E09">
        <w:rPr>
          <w:sz w:val="24"/>
          <w:szCs w:val="24"/>
        </w:rPr>
        <w:t xml:space="preserve">serwacji w pkt. Efekty wsparcia </w:t>
      </w:r>
      <w:r>
        <w:rPr>
          <w:sz w:val="24"/>
          <w:szCs w:val="24"/>
        </w:rPr>
        <w:t>w odniesieniu do osoby z niepełnosprawnością, współpraca z rodziną.</w:t>
      </w:r>
      <w:r w:rsidR="00442E09">
        <w:rPr>
          <w:sz w:val="24"/>
          <w:szCs w:val="24"/>
        </w:rPr>
        <w:t xml:space="preserve"> </w:t>
      </w:r>
      <w:r>
        <w:rPr>
          <w:sz w:val="24"/>
          <w:szCs w:val="24"/>
        </w:rPr>
        <w:t>Rodzina osoby z niepełnosprawnością powinna wypełnić ankietę oceniającą zaproponowane wsparcie.</w:t>
      </w:r>
    </w:p>
    <w:p w:rsidR="006A56DF" w:rsidRDefault="006A56DF" w:rsidP="009B2429">
      <w:pPr>
        <w:spacing w:line="360" w:lineRule="auto"/>
        <w:jc w:val="both"/>
        <w:rPr>
          <w:sz w:val="24"/>
          <w:szCs w:val="24"/>
        </w:rPr>
      </w:pPr>
    </w:p>
    <w:p w:rsidR="00793151" w:rsidRPr="00A364EE" w:rsidRDefault="00A364EE" w:rsidP="006167F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364EE">
        <w:rPr>
          <w:b/>
          <w:sz w:val="24"/>
          <w:szCs w:val="24"/>
          <w:u w:val="single"/>
        </w:rPr>
        <w:t xml:space="preserve">Grupa odbiorców i użytkowników </w:t>
      </w:r>
      <w:r w:rsidR="00793151" w:rsidRPr="00A364EE">
        <w:rPr>
          <w:b/>
          <w:sz w:val="24"/>
          <w:szCs w:val="24"/>
          <w:u w:val="single"/>
        </w:rPr>
        <w:t xml:space="preserve"> </w:t>
      </w:r>
    </w:p>
    <w:p w:rsidR="00C90C6F" w:rsidRDefault="003313E1" w:rsidP="006167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C7727">
        <w:rPr>
          <w:sz w:val="24"/>
          <w:szCs w:val="24"/>
        </w:rPr>
        <w:t xml:space="preserve">Odbiorcami innowacji społecznej są osoby z niepełnosprawnością intelektualną, głęboko zależne od opieki swoich bliskich, a także same rodziny i opiekunowie osób zależnych. </w:t>
      </w:r>
    </w:p>
    <w:p w:rsidR="00357378" w:rsidRDefault="008C7727" w:rsidP="00D27A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Bardzo często</w:t>
      </w:r>
      <w:r w:rsidR="00A364EE">
        <w:rPr>
          <w:sz w:val="24"/>
          <w:szCs w:val="24"/>
        </w:rPr>
        <w:t xml:space="preserve"> opieka nad osobą</w:t>
      </w:r>
      <w:r>
        <w:rPr>
          <w:sz w:val="24"/>
          <w:szCs w:val="24"/>
        </w:rPr>
        <w:t xml:space="preserve"> z niepełnosprawnością </w:t>
      </w:r>
      <w:r w:rsidR="00A364EE">
        <w:rPr>
          <w:sz w:val="24"/>
          <w:szCs w:val="24"/>
        </w:rPr>
        <w:t xml:space="preserve">intelektualną, która ma problem </w:t>
      </w:r>
      <w:r>
        <w:rPr>
          <w:sz w:val="24"/>
          <w:szCs w:val="24"/>
        </w:rPr>
        <w:t>z samodzielnym fun</w:t>
      </w:r>
      <w:r w:rsidR="00A364EE">
        <w:rPr>
          <w:sz w:val="24"/>
          <w:szCs w:val="24"/>
        </w:rPr>
        <w:t xml:space="preserve">kcjonowaniem, jest sprawowana przez </w:t>
      </w:r>
      <w:r>
        <w:rPr>
          <w:sz w:val="24"/>
          <w:szCs w:val="24"/>
        </w:rPr>
        <w:t>jednego członka rodziny, który poświęca</w:t>
      </w:r>
      <w:r w:rsidR="00A364EE">
        <w:rPr>
          <w:sz w:val="24"/>
          <w:szCs w:val="24"/>
        </w:rPr>
        <w:t xml:space="preserve"> tej opiece</w:t>
      </w:r>
      <w:r>
        <w:rPr>
          <w:sz w:val="24"/>
          <w:szCs w:val="24"/>
        </w:rPr>
        <w:t xml:space="preserve"> swoje życie. </w:t>
      </w:r>
      <w:r w:rsidR="003313E1">
        <w:rPr>
          <w:sz w:val="24"/>
          <w:szCs w:val="24"/>
        </w:rPr>
        <w:t>Innowacja społeczna „Centrum wsparcia osób niepełnosprawnych i</w:t>
      </w:r>
      <w:r w:rsidR="00A364EE">
        <w:rPr>
          <w:sz w:val="24"/>
          <w:szCs w:val="24"/>
        </w:rPr>
        <w:t xml:space="preserve">ntelektualnie głęboko zależnych </w:t>
      </w:r>
      <w:r w:rsidR="003313E1">
        <w:rPr>
          <w:sz w:val="24"/>
          <w:szCs w:val="24"/>
        </w:rPr>
        <w:t xml:space="preserve">w kryzysowej sytuacji rodziny” jest </w:t>
      </w:r>
      <w:r w:rsidR="00A364EE">
        <w:rPr>
          <w:sz w:val="24"/>
          <w:szCs w:val="24"/>
        </w:rPr>
        <w:t xml:space="preserve">wyjątkową </w:t>
      </w:r>
      <w:r w:rsidR="003313E1">
        <w:rPr>
          <w:sz w:val="24"/>
          <w:szCs w:val="24"/>
        </w:rPr>
        <w:t>propozycją</w:t>
      </w:r>
      <w:r w:rsidR="00A364EE">
        <w:rPr>
          <w:sz w:val="24"/>
          <w:szCs w:val="24"/>
        </w:rPr>
        <w:t xml:space="preserve"> dla takich osób</w:t>
      </w:r>
      <w:r w:rsidR="003313E1">
        <w:rPr>
          <w:sz w:val="24"/>
          <w:szCs w:val="24"/>
        </w:rPr>
        <w:t xml:space="preserve">, </w:t>
      </w:r>
      <w:r w:rsidR="00FF0B90">
        <w:rPr>
          <w:sz w:val="24"/>
          <w:szCs w:val="24"/>
        </w:rPr>
        <w:t>szczególnie ze względu na zakła</w:t>
      </w:r>
      <w:r w:rsidR="00A364EE">
        <w:rPr>
          <w:sz w:val="24"/>
          <w:szCs w:val="24"/>
        </w:rPr>
        <w:t xml:space="preserve">dany szybki czas </w:t>
      </w:r>
      <w:r w:rsidR="00A364EE">
        <w:rPr>
          <w:sz w:val="24"/>
          <w:szCs w:val="24"/>
        </w:rPr>
        <w:lastRenderedPageBreak/>
        <w:t xml:space="preserve">reakcji na zgłaszane zapotrzebowanie. </w:t>
      </w:r>
      <w:r w:rsidR="00B47E62">
        <w:rPr>
          <w:sz w:val="24"/>
          <w:szCs w:val="24"/>
        </w:rPr>
        <w:t xml:space="preserve">Innowacyjność polega przede wszystkim na działaniu „tu i teraz”. </w:t>
      </w:r>
      <w:r w:rsidR="0081491E">
        <w:rPr>
          <w:sz w:val="24"/>
          <w:szCs w:val="24"/>
        </w:rPr>
        <w:t>Osoba</w:t>
      </w:r>
      <w:r w:rsidR="00B47E62">
        <w:rPr>
          <w:sz w:val="24"/>
          <w:szCs w:val="24"/>
        </w:rPr>
        <w:t xml:space="preserve"> zgłaszająca potrzebę zaopiekowania się niepełnosprawnym członkiem rodziny, otrzymuje pomoc natychmiast jeśli pojawia się sytuacja kryzysowa</w:t>
      </w:r>
      <w:r w:rsidR="0070031B">
        <w:rPr>
          <w:sz w:val="24"/>
          <w:szCs w:val="24"/>
        </w:rPr>
        <w:t xml:space="preserve">. </w:t>
      </w:r>
      <w:r w:rsidR="00357378">
        <w:rPr>
          <w:sz w:val="24"/>
          <w:szCs w:val="24"/>
        </w:rPr>
        <w:t>To bardzo ważna innowacyjność ze względu na codzien</w:t>
      </w:r>
      <w:r w:rsidR="00FC09CC">
        <w:rPr>
          <w:sz w:val="24"/>
          <w:szCs w:val="24"/>
        </w:rPr>
        <w:t>ność, kt</w:t>
      </w:r>
      <w:r w:rsidR="00C90C6F">
        <w:rPr>
          <w:sz w:val="24"/>
          <w:szCs w:val="24"/>
        </w:rPr>
        <w:t>óra dotyka rodziny osób</w:t>
      </w:r>
      <w:r w:rsidR="00C90C6F">
        <w:rPr>
          <w:sz w:val="24"/>
          <w:szCs w:val="24"/>
        </w:rPr>
        <w:br/>
        <w:t xml:space="preserve">z </w:t>
      </w:r>
      <w:r w:rsidR="00357378">
        <w:rPr>
          <w:sz w:val="24"/>
          <w:szCs w:val="24"/>
        </w:rPr>
        <w:t>niepełnosprawnościam</w:t>
      </w:r>
      <w:r w:rsidR="00C90C6F">
        <w:rPr>
          <w:sz w:val="24"/>
          <w:szCs w:val="24"/>
        </w:rPr>
        <w:t xml:space="preserve">i. Niejednokrotnie rodziny osób </w:t>
      </w:r>
      <w:r w:rsidR="00357378">
        <w:rPr>
          <w:sz w:val="24"/>
          <w:szCs w:val="24"/>
        </w:rPr>
        <w:t>z niepełnosprawnościami nie m</w:t>
      </w:r>
      <w:r w:rsidR="0081491E">
        <w:rPr>
          <w:sz w:val="24"/>
          <w:szCs w:val="24"/>
        </w:rPr>
        <w:t>ają możliwości nagłego wyjścia do lekarza, urzędu, czy też wyjazdu w celach wypoczynkowych</w:t>
      </w:r>
      <w:r w:rsidR="00357378">
        <w:rPr>
          <w:sz w:val="24"/>
          <w:szCs w:val="24"/>
        </w:rPr>
        <w:t xml:space="preserve"> itp. Bardzo często tego typu problemy sygnalizują nam opiekunowie osób głęboko zależnych. Są to jednak kwestie, które można rozwiązać stosując zaproponowaną innowację. To rozwiązanie daje poczucie bezpieczeństwa zarówno opiekunom osób z niepełnosprawnością, ale także samej osobie zależnej, która nie musi pozostać w nagłej sytuacji bez wsparcia</w:t>
      </w:r>
      <w:r w:rsidR="00BF6C2A">
        <w:rPr>
          <w:sz w:val="24"/>
          <w:szCs w:val="24"/>
        </w:rPr>
        <w:t xml:space="preserve"> </w:t>
      </w:r>
      <w:r w:rsidR="00357378">
        <w:rPr>
          <w:sz w:val="24"/>
          <w:szCs w:val="24"/>
        </w:rPr>
        <w:t xml:space="preserve">, a za komfort spędzania czasu podczas nieobecności rodziny odpowiadają specjaliści w tej dziedzinie. </w:t>
      </w:r>
    </w:p>
    <w:p w:rsidR="008C7727" w:rsidRPr="0081491E" w:rsidRDefault="008C7727" w:rsidP="008C7727">
      <w:pPr>
        <w:spacing w:line="360" w:lineRule="auto"/>
        <w:jc w:val="both"/>
        <w:rPr>
          <w:b/>
          <w:sz w:val="24"/>
          <w:szCs w:val="24"/>
        </w:rPr>
      </w:pPr>
      <w:r w:rsidRPr="0081491E">
        <w:rPr>
          <w:b/>
          <w:sz w:val="24"/>
          <w:szCs w:val="24"/>
        </w:rPr>
        <w:t>Podmioty, które mogą być zainteresowane zaadaptowaniem in</w:t>
      </w:r>
      <w:r w:rsidR="00A364EE">
        <w:rPr>
          <w:b/>
          <w:sz w:val="24"/>
          <w:szCs w:val="24"/>
        </w:rPr>
        <w:t>nowacji społecznej</w:t>
      </w:r>
      <w:r w:rsidRPr="0081491E">
        <w:rPr>
          <w:b/>
          <w:sz w:val="24"/>
          <w:szCs w:val="24"/>
        </w:rPr>
        <w:t>:</w:t>
      </w:r>
    </w:p>
    <w:p w:rsidR="008C7727" w:rsidRDefault="008C7727" w:rsidP="008C772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MOPS,</w:t>
      </w:r>
    </w:p>
    <w:p w:rsidR="008C7727" w:rsidRDefault="008C7727" w:rsidP="008C772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GOPS,</w:t>
      </w:r>
    </w:p>
    <w:p w:rsidR="00387F6B" w:rsidRPr="00270574" w:rsidRDefault="008C7727" w:rsidP="00D27A6F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Organizacje pozarządowe dz</w:t>
      </w:r>
      <w:r w:rsidR="00A364EE">
        <w:rPr>
          <w:sz w:val="24"/>
          <w:szCs w:val="24"/>
        </w:rPr>
        <w:t>iałające na rzecz wspierania</w:t>
      </w:r>
      <w:r w:rsidR="00270574">
        <w:rPr>
          <w:sz w:val="24"/>
          <w:szCs w:val="24"/>
        </w:rPr>
        <w:t xml:space="preserve"> osób</w:t>
      </w:r>
      <w:r w:rsidR="00270574">
        <w:rPr>
          <w:sz w:val="24"/>
          <w:szCs w:val="24"/>
        </w:rPr>
        <w:br/>
      </w:r>
      <w:r>
        <w:rPr>
          <w:sz w:val="24"/>
          <w:szCs w:val="24"/>
        </w:rPr>
        <w:t>z niepełnosprawnościami, oraz ich rodzin i opiekunów.</w:t>
      </w:r>
    </w:p>
    <w:p w:rsidR="00C90C6F" w:rsidRPr="00D27A6F" w:rsidRDefault="00D27A6F" w:rsidP="00D27A6F">
      <w:pPr>
        <w:spacing w:after="0" w:line="360" w:lineRule="auto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Podczas testowania innowacji społecznej</w:t>
      </w:r>
      <w:r w:rsidR="00C90C6F" w:rsidRPr="00D27A6F">
        <w:rPr>
          <w:b/>
          <w:sz w:val="24"/>
          <w:szCs w:val="24"/>
        </w:rPr>
        <w:t xml:space="preserve"> opracowane </w:t>
      </w:r>
      <w:r w:rsidR="0077707B">
        <w:rPr>
          <w:b/>
          <w:sz w:val="24"/>
          <w:szCs w:val="24"/>
        </w:rPr>
        <w:t xml:space="preserve">zostały </w:t>
      </w:r>
      <w:r w:rsidR="00C90C6F" w:rsidRPr="00D27A6F">
        <w:rPr>
          <w:b/>
          <w:sz w:val="24"/>
          <w:szCs w:val="24"/>
        </w:rPr>
        <w:t>następujące dokumenty:</w:t>
      </w:r>
    </w:p>
    <w:p w:rsidR="00D27A6F" w:rsidRDefault="00D27A6F" w:rsidP="00D27A6F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Ankieta satysfakcji dla rodzin osób z niepełnosprawnościami,</w:t>
      </w:r>
    </w:p>
    <w:p w:rsidR="00D27A6F" w:rsidRDefault="00D27A6F" w:rsidP="00D27A6F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Ankieta dla personelu,</w:t>
      </w:r>
    </w:p>
    <w:p w:rsidR="00D27A6F" w:rsidRDefault="00D27A6F" w:rsidP="00D27A6F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Karty obserwacji podopiecznego,</w:t>
      </w:r>
    </w:p>
    <w:p w:rsidR="00C90C6F" w:rsidRDefault="00D27A6F" w:rsidP="00C90C6F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Dziennik zajęć.</w:t>
      </w:r>
    </w:p>
    <w:p w:rsidR="00270574" w:rsidRPr="00270574" w:rsidRDefault="00270574" w:rsidP="00270574">
      <w:pPr>
        <w:pStyle w:val="Akapitzlist"/>
        <w:spacing w:after="0" w:line="360" w:lineRule="auto"/>
        <w:jc w:val="both"/>
        <w:rPr>
          <w:sz w:val="24"/>
          <w:szCs w:val="24"/>
        </w:rPr>
      </w:pPr>
    </w:p>
    <w:p w:rsidR="0081491E" w:rsidRPr="0081491E" w:rsidRDefault="0081491E" w:rsidP="00BF121B">
      <w:pPr>
        <w:spacing w:line="360" w:lineRule="auto"/>
        <w:jc w:val="both"/>
        <w:rPr>
          <w:b/>
          <w:sz w:val="24"/>
          <w:szCs w:val="24"/>
        </w:rPr>
      </w:pPr>
      <w:r w:rsidRPr="0081491E">
        <w:rPr>
          <w:b/>
          <w:sz w:val="24"/>
          <w:szCs w:val="24"/>
        </w:rPr>
        <w:t>Podsumowanie:</w:t>
      </w:r>
    </w:p>
    <w:p w:rsidR="00B23F3A" w:rsidRDefault="009943C0" w:rsidP="00BF121B">
      <w:pPr>
        <w:spacing w:line="360" w:lineRule="auto"/>
        <w:jc w:val="both"/>
        <w:rPr>
          <w:sz w:val="24"/>
          <w:szCs w:val="24"/>
        </w:rPr>
      </w:pPr>
      <w:r w:rsidRPr="004332C5">
        <w:rPr>
          <w:sz w:val="24"/>
          <w:szCs w:val="24"/>
        </w:rPr>
        <w:t>Innowacja społeczna została bardzo wysoko ocen</w:t>
      </w:r>
      <w:r w:rsidR="004332C5">
        <w:rPr>
          <w:sz w:val="24"/>
          <w:szCs w:val="24"/>
        </w:rPr>
        <w:t>iona zarówno przez rodziny osób</w:t>
      </w:r>
      <w:r w:rsidR="004332C5">
        <w:rPr>
          <w:sz w:val="24"/>
          <w:szCs w:val="24"/>
        </w:rPr>
        <w:br/>
      </w:r>
      <w:r w:rsidRPr="004332C5">
        <w:rPr>
          <w:sz w:val="24"/>
          <w:szCs w:val="24"/>
        </w:rPr>
        <w:t xml:space="preserve">z niepełnosprawnością intelektualną, jak i przez pracowników zatrudnionych na czas testowania innowacji społecznej. </w:t>
      </w:r>
      <w:r w:rsidR="001A4D71">
        <w:rPr>
          <w:sz w:val="24"/>
          <w:szCs w:val="24"/>
        </w:rPr>
        <w:t>O czym świadczą wyniki badania przeprowadzonego</w:t>
      </w:r>
      <w:r w:rsidRPr="004332C5">
        <w:rPr>
          <w:sz w:val="24"/>
          <w:szCs w:val="24"/>
        </w:rPr>
        <w:t xml:space="preserve"> w formie ankiety satysfakcji </w:t>
      </w:r>
      <w:r w:rsidR="001A4D71">
        <w:rPr>
          <w:sz w:val="24"/>
          <w:szCs w:val="24"/>
        </w:rPr>
        <w:t xml:space="preserve">skierowanej </w:t>
      </w:r>
      <w:r w:rsidRPr="004332C5">
        <w:rPr>
          <w:sz w:val="24"/>
          <w:szCs w:val="24"/>
        </w:rPr>
        <w:t xml:space="preserve">zarówno </w:t>
      </w:r>
      <w:r w:rsidR="001A4D71">
        <w:rPr>
          <w:sz w:val="24"/>
          <w:szCs w:val="24"/>
        </w:rPr>
        <w:t xml:space="preserve">do </w:t>
      </w:r>
      <w:r w:rsidRPr="004332C5">
        <w:rPr>
          <w:sz w:val="24"/>
          <w:szCs w:val="24"/>
        </w:rPr>
        <w:t xml:space="preserve">rodzin jak i kadry pracowniczej. </w:t>
      </w:r>
    </w:p>
    <w:p w:rsidR="004332C5" w:rsidRDefault="004332C5" w:rsidP="00BF12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Etap testowania innowacji wykazał, że niezbędnymi elementami prowadzenia działań zgodnych z testowaną innowacją jest zaplecze lokalowe, person</w:t>
      </w:r>
      <w:r w:rsidR="00242797">
        <w:rPr>
          <w:sz w:val="24"/>
          <w:szCs w:val="24"/>
        </w:rPr>
        <w:t>el</w:t>
      </w:r>
      <w:r w:rsidR="00B23F3A">
        <w:rPr>
          <w:sz w:val="24"/>
          <w:szCs w:val="24"/>
        </w:rPr>
        <w:t>,</w:t>
      </w:r>
      <w:r w:rsidR="00242797">
        <w:rPr>
          <w:sz w:val="24"/>
          <w:szCs w:val="24"/>
        </w:rPr>
        <w:t xml:space="preserve"> oraz jego gotowość do prowadzenia działań opiekuńczych i terapeutycznych w sposób innowacyjny „tu i teraz”, </w:t>
      </w:r>
      <w:r w:rsidR="00B23F3A">
        <w:rPr>
          <w:sz w:val="24"/>
          <w:szCs w:val="24"/>
        </w:rPr>
        <w:t xml:space="preserve">współpraca z instytucjami, </w:t>
      </w:r>
      <w:r w:rsidR="00242797">
        <w:rPr>
          <w:sz w:val="24"/>
          <w:szCs w:val="24"/>
        </w:rPr>
        <w:t>ankiety b</w:t>
      </w:r>
      <w:r w:rsidR="00270574">
        <w:rPr>
          <w:sz w:val="24"/>
          <w:szCs w:val="24"/>
        </w:rPr>
        <w:t>adające satysfakcję rodzin osób</w:t>
      </w:r>
      <w:r w:rsidR="00270574">
        <w:rPr>
          <w:sz w:val="24"/>
          <w:szCs w:val="24"/>
        </w:rPr>
        <w:br/>
      </w:r>
      <w:r w:rsidR="00242797">
        <w:rPr>
          <w:sz w:val="24"/>
          <w:szCs w:val="24"/>
        </w:rPr>
        <w:t>z niepełnosprawnościami.</w:t>
      </w:r>
      <w:r w:rsidR="00C90C6F">
        <w:rPr>
          <w:sz w:val="24"/>
          <w:szCs w:val="24"/>
        </w:rPr>
        <w:t xml:space="preserve"> Testowanie innowacji pokazało, że poza całodobową opieką dla osób z niepełnosprawnością intelektualną, warto zaoferować także pomoc godzinową. Rodziny zgłaszały potrzebę zaopiekowania się członkiem rodziny podczas ich kilkugodzinnej nieobecności w miejscu zamieszkania spowodowanym np. nagłą wizytą u lekarza.</w:t>
      </w:r>
    </w:p>
    <w:p w:rsidR="0077707B" w:rsidRDefault="00B23F3A" w:rsidP="00BF12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Testowanie</w:t>
      </w:r>
      <w:r w:rsidR="001A4D71">
        <w:rPr>
          <w:sz w:val="24"/>
          <w:szCs w:val="24"/>
        </w:rPr>
        <w:t xml:space="preserve"> innowacji społecznej</w:t>
      </w:r>
      <w:r>
        <w:rPr>
          <w:sz w:val="24"/>
          <w:szCs w:val="24"/>
        </w:rPr>
        <w:t xml:space="preserve"> wymagało także zatrudnienia </w:t>
      </w:r>
      <w:proofErr w:type="spellStart"/>
      <w:r>
        <w:rPr>
          <w:sz w:val="24"/>
          <w:szCs w:val="24"/>
        </w:rPr>
        <w:t>coacha</w:t>
      </w:r>
      <w:proofErr w:type="spellEnd"/>
      <w:r>
        <w:rPr>
          <w:sz w:val="24"/>
          <w:szCs w:val="24"/>
        </w:rPr>
        <w:t>, który otrzymywał informacje zwrotne od personelu, starał się udoskonalić zaproponowane wsparcie. Jednakże, dalsze podejmowanie współpracy przy zastosowaniu tak wypracowanego modelu nie jest konieczne.</w:t>
      </w:r>
    </w:p>
    <w:p w:rsidR="0077707B" w:rsidRPr="0077707B" w:rsidRDefault="0077707B" w:rsidP="00BF121B">
      <w:pPr>
        <w:spacing w:line="360" w:lineRule="auto"/>
        <w:jc w:val="both"/>
        <w:rPr>
          <w:b/>
          <w:sz w:val="24"/>
          <w:szCs w:val="24"/>
        </w:rPr>
      </w:pPr>
      <w:r w:rsidRPr="0077707B">
        <w:rPr>
          <w:b/>
          <w:sz w:val="24"/>
          <w:szCs w:val="24"/>
        </w:rPr>
        <w:t>Załączniki:</w:t>
      </w:r>
    </w:p>
    <w:p w:rsidR="0077707B" w:rsidRDefault="0077707B" w:rsidP="0077707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Wzór ankiety dla personelu,</w:t>
      </w:r>
    </w:p>
    <w:p w:rsidR="0077707B" w:rsidRDefault="00270574" w:rsidP="0077707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Wzór ankiety dla rodzic</w:t>
      </w:r>
      <w:r w:rsidR="0077707B">
        <w:rPr>
          <w:sz w:val="24"/>
          <w:szCs w:val="24"/>
        </w:rPr>
        <w:t>a,</w:t>
      </w:r>
    </w:p>
    <w:p w:rsidR="00615679" w:rsidRDefault="00EA4530" w:rsidP="0077707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Karta obserwacji podopiecznego,</w:t>
      </w:r>
    </w:p>
    <w:p w:rsidR="00EA4530" w:rsidRPr="0077707B" w:rsidRDefault="00EA4530" w:rsidP="0077707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Raport podsumowujący uzyskane efekty z przeprowadzonych działań.</w:t>
      </w:r>
    </w:p>
    <w:sectPr w:rsidR="00EA4530" w:rsidRPr="0077707B" w:rsidSect="005D2D62">
      <w:head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E06" w:rsidRDefault="00DA2E06" w:rsidP="005D2D62">
      <w:pPr>
        <w:spacing w:after="0" w:line="240" w:lineRule="auto"/>
      </w:pPr>
      <w:r>
        <w:separator/>
      </w:r>
    </w:p>
  </w:endnote>
  <w:endnote w:type="continuationSeparator" w:id="0">
    <w:p w:rsidR="00DA2E06" w:rsidRDefault="00DA2E06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E06" w:rsidRDefault="00DA2E06" w:rsidP="005D2D62">
      <w:pPr>
        <w:spacing w:after="0" w:line="240" w:lineRule="auto"/>
      </w:pPr>
      <w:r>
        <w:separator/>
      </w:r>
    </w:p>
  </w:footnote>
  <w:footnote w:type="continuationSeparator" w:id="0">
    <w:p w:rsidR="00DA2E06" w:rsidRDefault="00DA2E06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D6" w:rsidRDefault="005943D6">
    <w:pPr>
      <w:pStyle w:val="Nagwek"/>
    </w:pPr>
    <w:r>
      <w:rPr>
        <w:noProof/>
      </w:rPr>
      <w:drawing>
        <wp:inline distT="0" distB="0" distL="0" distR="0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4A94"/>
    <w:multiLevelType w:val="hybridMultilevel"/>
    <w:tmpl w:val="9A90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B061F"/>
    <w:multiLevelType w:val="hybridMultilevel"/>
    <w:tmpl w:val="E850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F3CDE"/>
    <w:multiLevelType w:val="hybridMultilevel"/>
    <w:tmpl w:val="BDACD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7354A"/>
    <w:multiLevelType w:val="hybridMultilevel"/>
    <w:tmpl w:val="9556A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2310F"/>
    <w:multiLevelType w:val="hybridMultilevel"/>
    <w:tmpl w:val="99967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B4F76"/>
    <w:multiLevelType w:val="hybridMultilevel"/>
    <w:tmpl w:val="6F4077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9151E"/>
    <w:multiLevelType w:val="hybridMultilevel"/>
    <w:tmpl w:val="8988B7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9"/>
    <w:rsid w:val="000011E8"/>
    <w:rsid w:val="000537F6"/>
    <w:rsid w:val="000D4BD8"/>
    <w:rsid w:val="001657ED"/>
    <w:rsid w:val="00196541"/>
    <w:rsid w:val="001A4D71"/>
    <w:rsid w:val="0021102C"/>
    <w:rsid w:val="0024044D"/>
    <w:rsid w:val="0024186D"/>
    <w:rsid w:val="00242797"/>
    <w:rsid w:val="00270574"/>
    <w:rsid w:val="002C569F"/>
    <w:rsid w:val="002F4E59"/>
    <w:rsid w:val="00325C64"/>
    <w:rsid w:val="00326CF1"/>
    <w:rsid w:val="003313E1"/>
    <w:rsid w:val="00357378"/>
    <w:rsid w:val="003874AB"/>
    <w:rsid w:val="00387F6B"/>
    <w:rsid w:val="0039753B"/>
    <w:rsid w:val="003A3BE0"/>
    <w:rsid w:val="004332C5"/>
    <w:rsid w:val="004351C4"/>
    <w:rsid w:val="00442E09"/>
    <w:rsid w:val="00461AF5"/>
    <w:rsid w:val="00477C58"/>
    <w:rsid w:val="004B2085"/>
    <w:rsid w:val="004E3EFE"/>
    <w:rsid w:val="00502AD1"/>
    <w:rsid w:val="005211B7"/>
    <w:rsid w:val="00526D6A"/>
    <w:rsid w:val="005409BE"/>
    <w:rsid w:val="005440B5"/>
    <w:rsid w:val="005873F0"/>
    <w:rsid w:val="005943D6"/>
    <w:rsid w:val="005A4888"/>
    <w:rsid w:val="005A576B"/>
    <w:rsid w:val="005B6F8E"/>
    <w:rsid w:val="005D04B9"/>
    <w:rsid w:val="005D2D62"/>
    <w:rsid w:val="00615679"/>
    <w:rsid w:val="006167F8"/>
    <w:rsid w:val="006378FF"/>
    <w:rsid w:val="00664ABB"/>
    <w:rsid w:val="00677A00"/>
    <w:rsid w:val="006A56DF"/>
    <w:rsid w:val="006F2A16"/>
    <w:rsid w:val="0070031B"/>
    <w:rsid w:val="00722DAD"/>
    <w:rsid w:val="00733294"/>
    <w:rsid w:val="00742E86"/>
    <w:rsid w:val="00752625"/>
    <w:rsid w:val="00774385"/>
    <w:rsid w:val="0077707B"/>
    <w:rsid w:val="007822E6"/>
    <w:rsid w:val="00793151"/>
    <w:rsid w:val="007F71A9"/>
    <w:rsid w:val="0081491E"/>
    <w:rsid w:val="00845D2F"/>
    <w:rsid w:val="00857066"/>
    <w:rsid w:val="00866E5A"/>
    <w:rsid w:val="008841FD"/>
    <w:rsid w:val="008C2884"/>
    <w:rsid w:val="008C7727"/>
    <w:rsid w:val="008E2172"/>
    <w:rsid w:val="00930C8F"/>
    <w:rsid w:val="009715F3"/>
    <w:rsid w:val="009943C0"/>
    <w:rsid w:val="009A1B1D"/>
    <w:rsid w:val="009B2429"/>
    <w:rsid w:val="009F659C"/>
    <w:rsid w:val="00A364EE"/>
    <w:rsid w:val="00A60269"/>
    <w:rsid w:val="00A817C8"/>
    <w:rsid w:val="00A9281A"/>
    <w:rsid w:val="00AD41D6"/>
    <w:rsid w:val="00B23F3A"/>
    <w:rsid w:val="00B47E62"/>
    <w:rsid w:val="00B862C5"/>
    <w:rsid w:val="00BC41DD"/>
    <w:rsid w:val="00BF121B"/>
    <w:rsid w:val="00BF6C2A"/>
    <w:rsid w:val="00C03195"/>
    <w:rsid w:val="00C13BD5"/>
    <w:rsid w:val="00C63EFA"/>
    <w:rsid w:val="00C90C6F"/>
    <w:rsid w:val="00CA4C07"/>
    <w:rsid w:val="00CB58D1"/>
    <w:rsid w:val="00CB638C"/>
    <w:rsid w:val="00CD6D51"/>
    <w:rsid w:val="00D27A6F"/>
    <w:rsid w:val="00D47DB1"/>
    <w:rsid w:val="00D8126E"/>
    <w:rsid w:val="00DA2617"/>
    <w:rsid w:val="00DA2E06"/>
    <w:rsid w:val="00DA5DCD"/>
    <w:rsid w:val="00E010A9"/>
    <w:rsid w:val="00E114BC"/>
    <w:rsid w:val="00E3616E"/>
    <w:rsid w:val="00E663B5"/>
    <w:rsid w:val="00E72578"/>
    <w:rsid w:val="00EA4530"/>
    <w:rsid w:val="00EC27B2"/>
    <w:rsid w:val="00ED18CA"/>
    <w:rsid w:val="00F0555D"/>
    <w:rsid w:val="00FB41BD"/>
    <w:rsid w:val="00FB6411"/>
    <w:rsid w:val="00FC09CC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1EECC"/>
  <w15:docId w15:val="{576F5099-5518-4CE1-B7BC-BAA6C0D6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CxSpLast,Akapit z listą5"/>
    <w:basedOn w:val="Normalny"/>
    <w:link w:val="AkapitzlistZnak"/>
    <w:uiPriority w:val="99"/>
    <w:qFormat/>
    <w:rsid w:val="008841F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CxSpLast Znak,Akapit z listą5 Znak"/>
    <w:basedOn w:val="Domylnaczcionkaakapitu"/>
    <w:link w:val="Akapitzlist"/>
    <w:uiPriority w:val="99"/>
    <w:locked/>
    <w:rsid w:val="00C9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2641</Words>
  <Characters>15851</Characters>
  <Application>Microsoft Office Word</Application>
  <DocSecurity>4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Bartosz Józefowicz</cp:lastModifiedBy>
  <cp:revision>2</cp:revision>
  <cp:lastPrinted>2018-05-25T09:08:00Z</cp:lastPrinted>
  <dcterms:created xsi:type="dcterms:W3CDTF">2019-07-11T14:50:00Z</dcterms:created>
  <dcterms:modified xsi:type="dcterms:W3CDTF">2019-07-11T14:50:00Z</dcterms:modified>
</cp:coreProperties>
</file>