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D8" w:rsidRDefault="007B51D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Sztuka z bliska</w:t>
      </w:r>
    </w:p>
    <w:p w:rsidR="001035D8" w:rsidRDefault="001035D8">
      <w:pPr>
        <w:spacing w:line="360" w:lineRule="auto"/>
        <w:rPr>
          <w:sz w:val="24"/>
          <w:szCs w:val="24"/>
        </w:rPr>
      </w:pP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ramach projektu „Sztuka z bliska” mobilni instruktorzy prowadzą bezpłatne zajęcia warsztatowe w domach osób starszych zależnych. W ofercie są zajęcia arteterapeutyczne, m.in. plastyka, ceramika, rękodzieło. Świadczona przez mobilnego instruktora usługa w</w:t>
      </w:r>
      <w:r>
        <w:rPr>
          <w:sz w:val="24"/>
          <w:szCs w:val="24"/>
        </w:rPr>
        <w:t xml:space="preserve">arsztatowa to pretekst do spotkania z drugim człowiekiem. W ramach projektu proponowana jest pomoc wytchnieniową dla opiekunów osób starszych zależnych, którzy w czasie, gdy prowadzone są zajęcia warsztatowe, mają chwilę dla siebie. W projekt zaangażowani </w:t>
      </w:r>
      <w:r>
        <w:rPr>
          <w:sz w:val="24"/>
          <w:szCs w:val="24"/>
        </w:rPr>
        <w:t>są wolontariusze – w razie potrzeby mogą wesprzeć osoby starsze zależne w ich codzienności, dowieźć ich na lokalnie organizowane zajęcia czy wydarzenia kulturalne.</w:t>
      </w:r>
    </w:p>
    <w:p w:rsidR="001035D8" w:rsidRDefault="001035D8">
      <w:pPr>
        <w:spacing w:line="360" w:lineRule="auto"/>
        <w:rPr>
          <w:sz w:val="24"/>
          <w:szCs w:val="24"/>
        </w:rPr>
      </w:pPr>
    </w:p>
    <w:p w:rsidR="001035D8" w:rsidRDefault="007B51DC">
      <w:pPr>
        <w:spacing w:line="360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Po co to jest</w:t>
      </w: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Celem innowacji jest włączanie do życia społeczno-kulturalnego osób starszych</w:t>
      </w:r>
      <w:r>
        <w:rPr>
          <w:sz w:val="24"/>
          <w:szCs w:val="24"/>
        </w:rPr>
        <w:t xml:space="preserve"> zależnych oraz budowanie sieci wsparcia odpowiadających na ich bieżące potrzeby. Sposobem na to są warsztaty artystyczne prowadzone w ich domach przez mobilnych instruktorów oraz zbieranie przez instruktorów informacji o potrzebach osób starszych zależnyc</w:t>
      </w:r>
      <w:r>
        <w:rPr>
          <w:sz w:val="24"/>
          <w:szCs w:val="24"/>
        </w:rPr>
        <w:t>h.</w:t>
      </w:r>
    </w:p>
    <w:p w:rsidR="001035D8" w:rsidRDefault="001035D8">
      <w:pPr>
        <w:spacing w:line="360" w:lineRule="auto"/>
        <w:rPr>
          <w:sz w:val="24"/>
          <w:szCs w:val="24"/>
        </w:rPr>
      </w:pPr>
    </w:p>
    <w:p w:rsidR="001035D8" w:rsidRDefault="007B51DC">
      <w:pPr>
        <w:spacing w:line="360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Dla kogo? (uczestnicy)</w:t>
      </w:r>
    </w:p>
    <w:p w:rsidR="001035D8" w:rsidRDefault="007B51DC">
      <w:pPr>
        <w:pStyle w:val="Nagwek2"/>
        <w:spacing w:after="80"/>
        <w:rPr>
          <w:b/>
          <w:sz w:val="24"/>
          <w:szCs w:val="24"/>
        </w:rPr>
      </w:pPr>
      <w:bookmarkStart w:id="0" w:name="_3znysh7" w:colFirst="0" w:colLast="0"/>
      <w:bookmarkEnd w:id="0"/>
      <w:r>
        <w:rPr>
          <w:b/>
          <w:sz w:val="24"/>
          <w:szCs w:val="24"/>
        </w:rPr>
        <w:t>Odbiorcy ostateczni – osoby starsze zależne</w:t>
      </w: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Projekt skierowany jest do osób starszych zależnych w wieku od 55 lat, mieszkających samodzielnie lub z rodziną czy opiekunami. Osoby te czas spędzają w dużej mierze same. Rodzina czy i</w:t>
      </w:r>
      <w:r>
        <w:rPr>
          <w:sz w:val="24"/>
          <w:szCs w:val="24"/>
        </w:rPr>
        <w:t>nstytucje (np. OPS) oferują im głównie zaspokojenie potrzeb podstawowych, tj. pomoc w powszednich czynnościach, zakupy, sprzątanie, załatwianie spraw urzędowych. Ich codzienność to oglądanie telewizji, czytanie, słuchanie radia, przeglądanie internetu. Nie</w:t>
      </w:r>
      <w:r>
        <w:rPr>
          <w:sz w:val="24"/>
          <w:szCs w:val="24"/>
        </w:rPr>
        <w:t>które osoby starsze zależne odwiedzane są przez znajomych lub/i rozmawiają z nimi przez telefon. Nie chcą absorbować sobą rodziny i przyjaciół, o pomoc proszą w ostateczności.</w:t>
      </w: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Osoby starsze zależne bardzo często borykają się z różnymi dolegliwościami w zna</w:t>
      </w:r>
      <w:r>
        <w:rPr>
          <w:sz w:val="24"/>
          <w:szCs w:val="24"/>
        </w:rPr>
        <w:t xml:space="preserve">cznym stopniu ograniczającymi ich sprawność i samodzielność, a to z kolei przyczynia się do ich postępującego wyobcowania. </w:t>
      </w: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Najważniejsze korzyści dla odbiorców ostatecznych związane z wprowadzeniem innowacji w życie </w:t>
      </w:r>
    </w:p>
    <w:p w:rsidR="001035D8" w:rsidRDefault="007B51DC">
      <w:pPr>
        <w:numPr>
          <w:ilvl w:val="0"/>
          <w:numId w:val="2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z drugim człowiekiem, możliwoś</w:t>
      </w:r>
      <w:r>
        <w:rPr>
          <w:sz w:val="24"/>
          <w:szCs w:val="24"/>
        </w:rPr>
        <w:t>ć rozmowy (osoby starsze zależne z niecierpliwością wyczekują kolejnego spotkania z mobilnymi instruktorami),</w:t>
      </w:r>
    </w:p>
    <w:p w:rsidR="001035D8" w:rsidRDefault="007B51DC">
      <w:pPr>
        <w:numPr>
          <w:ilvl w:val="0"/>
          <w:numId w:val="2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korzystanie z budującej się sieci wsparcia w lokalnej społeczności, </w:t>
      </w:r>
    </w:p>
    <w:p w:rsidR="001035D8" w:rsidRDefault="007B51DC">
      <w:pPr>
        <w:numPr>
          <w:ilvl w:val="0"/>
          <w:numId w:val="2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usprawnienie motoryki małej, koordynacji ruchowej, ćwiczenie cierpliwości,</w:t>
      </w:r>
    </w:p>
    <w:p w:rsidR="001035D8" w:rsidRDefault="007B51DC">
      <w:pPr>
        <w:numPr>
          <w:ilvl w:val="0"/>
          <w:numId w:val="27"/>
        </w:num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>ro</w:t>
      </w:r>
      <w:r>
        <w:rPr>
          <w:sz w:val="24"/>
          <w:szCs w:val="24"/>
        </w:rPr>
        <w:t xml:space="preserve">zwijanie zainteresowań, kreatywności, oderwanie od codziennych spraw na rzecz działań artystycznych. </w:t>
      </w: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Trudności dla odbiorców ostatecznych związane z wprowadzeniem innowacji w życie mogą być związane z naturalnym lękiem przed nowością, przed zmianą., a tak</w:t>
      </w:r>
      <w:r>
        <w:rPr>
          <w:sz w:val="24"/>
          <w:szCs w:val="24"/>
        </w:rPr>
        <w:t>że przed pierwszym kontaktem. Z naszych obserwacji wynika, że z osobą starszą zależną najtrudniej umówić się na pierwsze spotkanie. Osoby te były bardzo chętne do udziału w projekcie, ale odraczały termin pierwszego spotkania. Barierą może także być brak w</w:t>
      </w:r>
      <w:r>
        <w:rPr>
          <w:sz w:val="24"/>
          <w:szCs w:val="24"/>
        </w:rPr>
        <w:t xml:space="preserve">iary w siebie, swoje umiejętności i możliwości artystyczne („ja tego nie zrobię”, „nie dam rady”, „bardzo mi się podoba, ale ja tak nie potrafię”). </w:t>
      </w:r>
    </w:p>
    <w:p w:rsidR="001035D8" w:rsidRDefault="007B51DC">
      <w:pPr>
        <w:pStyle w:val="Nagwek2"/>
        <w:spacing w:after="80"/>
        <w:rPr>
          <w:b/>
          <w:sz w:val="24"/>
          <w:szCs w:val="24"/>
          <w:highlight w:val="cyan"/>
        </w:rPr>
      </w:pPr>
      <w:bookmarkStart w:id="1" w:name="_2et92p0" w:colFirst="0" w:colLast="0"/>
      <w:bookmarkEnd w:id="1"/>
      <w:r>
        <w:rPr>
          <w:b/>
          <w:sz w:val="24"/>
          <w:szCs w:val="24"/>
        </w:rPr>
        <w:t>Odbiorcy pośredni – sąsiedzi, mieszkańcy</w:t>
      </w:r>
    </w:p>
    <w:p w:rsidR="001035D8" w:rsidRDefault="007B51DC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Odbiorcami pośrednimi są mieszkańcy okolicy, którzy po przeszkolen</w:t>
      </w:r>
      <w:r>
        <w:rPr>
          <w:sz w:val="24"/>
          <w:szCs w:val="24"/>
        </w:rPr>
        <w:t>iu, jako mobilni instruktorzy, będą wspierać osoby starsze zależne. Mobilnymi instruktorami mogą być osoby, które chcą podzielić się swoimi zainteresowaniami i zdolnościami artystycznymi, dysponują wolnym czasem i mają potrzebę pomagania innym. To między i</w:t>
      </w:r>
      <w:r>
        <w:rPr>
          <w:sz w:val="24"/>
          <w:szCs w:val="24"/>
        </w:rPr>
        <w:t xml:space="preserve">nnymi: </w:t>
      </w:r>
    </w:p>
    <w:p w:rsidR="001035D8" w:rsidRDefault="007B51DC">
      <w:pPr>
        <w:numPr>
          <w:ilvl w:val="0"/>
          <w:numId w:val="28"/>
        </w:numPr>
        <w:shd w:val="clear" w:color="auto" w:fill="FFFFFF"/>
        <w:spacing w:line="36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kobiety pozostające bez pracy, bo np. urodziły dziecko i nie mogą się odnaleźć na rynku pracy, bo chcą zmienić swoją profesję, bo bezskutecznie szukają pracy – mogą zdobyć nowe umiejętności i częściowo uniezależnić się np. od swoich partnerów;</w:t>
      </w:r>
    </w:p>
    <w:p w:rsidR="001035D8" w:rsidRDefault="007B51DC">
      <w:pPr>
        <w:numPr>
          <w:ilvl w:val="0"/>
          <w:numId w:val="28"/>
        </w:numPr>
        <w:shd w:val="clear" w:color="auto" w:fill="FFFFFF"/>
        <w:spacing w:line="36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osob</w:t>
      </w:r>
      <w:r>
        <w:rPr>
          <w:sz w:val="24"/>
          <w:szCs w:val="24"/>
        </w:rPr>
        <w:t>y, które przeszły na emeryturę, nie pracują, lub pracują w mniejszym wymiarze czasu, i próbują odnaleźć się w nowej sytuacji.</w:t>
      </w:r>
    </w:p>
    <w:p w:rsidR="001035D8" w:rsidRDefault="001035D8">
      <w:pPr>
        <w:spacing w:line="360" w:lineRule="auto"/>
        <w:rPr>
          <w:sz w:val="24"/>
          <w:szCs w:val="24"/>
        </w:rPr>
      </w:pP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Najważniejsze korzyści dla odbiorców pośrednich związane z wprowadzeniem </w:t>
      </w: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innowacji w życie:</w:t>
      </w:r>
    </w:p>
    <w:p w:rsidR="001035D8" w:rsidRDefault="007B51DC">
      <w:pPr>
        <w:numPr>
          <w:ilvl w:val="0"/>
          <w:numId w:val="31"/>
        </w:num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satysfakcja z dobrze wykonanej pracy, podniesienie samooceny, </w:t>
      </w:r>
    </w:p>
    <w:p w:rsidR="001035D8" w:rsidRDefault="007B51DC">
      <w:pPr>
        <w:numPr>
          <w:ilvl w:val="0"/>
          <w:numId w:val="31"/>
        </w:num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nawiązanie nowych kontaktów w lokalnej społeczności, budowanie kapitału społecznego,</w:t>
      </w:r>
    </w:p>
    <w:p w:rsidR="001035D8" w:rsidRDefault="007B51DC">
      <w:pPr>
        <w:numPr>
          <w:ilvl w:val="0"/>
          <w:numId w:val="3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korzyść finansowa, a także zwiększenie poczucia samodzielności (szczególnie ważny aspekt dla kobiet dotąd ni</w:t>
      </w:r>
      <w:r>
        <w:rPr>
          <w:sz w:val="24"/>
          <w:szCs w:val="24"/>
        </w:rPr>
        <w:t>epracujących),</w:t>
      </w:r>
    </w:p>
    <w:p w:rsidR="001035D8" w:rsidRDefault="007B51DC">
      <w:pPr>
        <w:numPr>
          <w:ilvl w:val="0"/>
          <w:numId w:val="3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korzyść finansowa – po przejściu na emeryturę mobilni instruktorzy/instruktorki mogą mieć dodatkowe środki finansowe,</w:t>
      </w:r>
    </w:p>
    <w:p w:rsidR="001035D8" w:rsidRDefault="007B51DC">
      <w:pPr>
        <w:numPr>
          <w:ilvl w:val="0"/>
          <w:numId w:val="3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możliwość zdobycia nowych kompetencji i rozwój osobisty (prowadzenie zajęć, nowe techniki i metody pracy, nowe techniki pla</w:t>
      </w:r>
      <w:r>
        <w:rPr>
          <w:sz w:val="24"/>
          <w:szCs w:val="24"/>
        </w:rPr>
        <w:t>styczne, budowanie relacji międzypokoleniowych, oswojenie starości, większa pewności siebie).</w:t>
      </w: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Trudności dla odbiorców pośrednich związane z wprowadzeniem innowacji w życie mogą być związane z brakiem wiedzy na temat udzielania wsparcia osobom starszym zale</w:t>
      </w:r>
      <w:r>
        <w:rPr>
          <w:sz w:val="24"/>
          <w:szCs w:val="24"/>
        </w:rPr>
        <w:t xml:space="preserve">żnym, brakime doświadczenia w prowadzeniu warsztatowych zajęć artystycznych. Przeszkodą mogą być obawy dotyczące tego rodzaju pracy („czy sobie poradzę?”, „czy się nadaję?”, „czy mam wystarczające umiejętności?”, „czy seniorka mnie zaakceptuje?”), a także </w:t>
      </w:r>
      <w:r>
        <w:rPr>
          <w:sz w:val="24"/>
          <w:szCs w:val="24"/>
        </w:rPr>
        <w:t xml:space="preserve">niska samoocena. </w:t>
      </w:r>
    </w:p>
    <w:p w:rsidR="001035D8" w:rsidRDefault="007B51DC">
      <w:pPr>
        <w:pStyle w:val="Nagwek2"/>
        <w:spacing w:after="80"/>
        <w:rPr>
          <w:b/>
          <w:sz w:val="24"/>
          <w:szCs w:val="24"/>
        </w:rPr>
      </w:pPr>
      <w:bookmarkStart w:id="2" w:name="_tyjcwt" w:colFirst="0" w:colLast="0"/>
      <w:bookmarkEnd w:id="2"/>
      <w:r>
        <w:rPr>
          <w:b/>
          <w:sz w:val="24"/>
          <w:szCs w:val="24"/>
        </w:rPr>
        <w:t>Odbiorcy pośredni – wolontariusze</w:t>
      </w: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Wolontariusze to głównie osoby dorosłe, pracujące, a także młodzież ucząca się i studiująca. W większości osoby aktywne w swoich społecznościach lokalnych, chętne do niesienia pomocy, pozytywnie zmotywowa</w:t>
      </w:r>
      <w:r>
        <w:rPr>
          <w:sz w:val="24"/>
          <w:szCs w:val="24"/>
        </w:rPr>
        <w:t>ne.</w:t>
      </w: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Najważniejsze korzyści dla odbiorców pośrednich związane z wprowadzeniem </w:t>
      </w: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innowacji w życie:</w:t>
      </w:r>
    </w:p>
    <w:p w:rsidR="001035D8" w:rsidRDefault="007B51DC">
      <w:pPr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satysfakcja z dobrze wykonanego działania i z faktu pomocy drugiej osobie w potrzebie,</w:t>
      </w:r>
    </w:p>
    <w:p w:rsidR="001035D8" w:rsidRDefault="007B51DC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poznanie nowych osób, nawiązywanie nowych relacji.</w:t>
      </w:r>
    </w:p>
    <w:p w:rsidR="001035D8" w:rsidRDefault="001035D8">
      <w:pPr>
        <w:spacing w:line="360" w:lineRule="auto"/>
        <w:ind w:left="720"/>
        <w:rPr>
          <w:b/>
          <w:sz w:val="24"/>
          <w:szCs w:val="24"/>
        </w:rPr>
      </w:pP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Podczas testowania nie zidentyfikowałyśmy trudności związanych z wprowadzaniem innowacji w życie.</w:t>
      </w:r>
    </w:p>
    <w:p w:rsidR="001035D8" w:rsidRDefault="001035D8">
      <w:pPr>
        <w:spacing w:line="360" w:lineRule="auto"/>
        <w:rPr>
          <w:b/>
          <w:sz w:val="24"/>
          <w:szCs w:val="24"/>
        </w:rPr>
      </w:pPr>
    </w:p>
    <w:p w:rsidR="001035D8" w:rsidRDefault="007B51DC">
      <w:pPr>
        <w:spacing w:line="360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Kto może skorzystać? (kto ma wdrożyć)</w:t>
      </w:r>
    </w:p>
    <w:p w:rsidR="001035D8" w:rsidRDefault="007B51DC">
      <w:pPr>
        <w:pStyle w:val="Nagwek2"/>
        <w:spacing w:after="80" w:line="360" w:lineRule="auto"/>
        <w:rPr>
          <w:b/>
          <w:sz w:val="24"/>
          <w:szCs w:val="24"/>
        </w:rPr>
      </w:pPr>
      <w:bookmarkStart w:id="3" w:name="_4d34og8" w:colFirst="0" w:colLast="0"/>
      <w:bookmarkEnd w:id="3"/>
      <w:r>
        <w:rPr>
          <w:b/>
          <w:sz w:val="24"/>
          <w:szCs w:val="24"/>
        </w:rPr>
        <w:t>Użytkownikiem innowacji może być ośrodek kultury (dom kultury, klub kultury)</w:t>
      </w:r>
    </w:p>
    <w:p w:rsidR="001035D8" w:rsidRDefault="007B51DC">
      <w:p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>Ośrodek kultury to przestrzeń, gdzie skupi</w:t>
      </w:r>
      <w:r>
        <w:rPr>
          <w:sz w:val="24"/>
          <w:szCs w:val="24"/>
        </w:rPr>
        <w:t>a się twórcze, artystyczne, kulturoznawcze i społeczne życie jego okolicy. Prowadzona jest w nim pozaszkolna edukacja kulturalna skupiająca się w kółkach zainteresowań, grupach artystycznych. Organizowane są warsztaty artystyczne dla różnych grup wiekowych</w:t>
      </w:r>
      <w:r>
        <w:rPr>
          <w:sz w:val="24"/>
          <w:szCs w:val="24"/>
        </w:rPr>
        <w:t>, spotkania, koncerty, wystawy, pikniki, prowadzona jest działalność z zakresu promocji kultury danego regionu, „małej ojczyzny”.</w:t>
      </w: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Najważniejsze korzyści dla użytkowników związane z wprowadzeniem innowacji w życie:</w:t>
      </w:r>
    </w:p>
    <w:p w:rsidR="001035D8" w:rsidRDefault="007B51DC">
      <w:pPr>
        <w:numPr>
          <w:ilvl w:val="0"/>
          <w:numId w:val="22"/>
        </w:numPr>
        <w:shd w:val="clear" w:color="auto" w:fill="FFFFFF"/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poszerzenie oferty programowej edukacji kulturalnej prowadzonej przez ośrodek/dom/klub kultury – poza zajęciami stacjonarnymi: zajęcia w domach odbiorców ostatecznych; poszerzenie oferty o zajęcia kierowane do osób starszych zależnych; oferta konstruowana </w:t>
      </w:r>
      <w:r>
        <w:rPr>
          <w:sz w:val="24"/>
          <w:szCs w:val="24"/>
        </w:rPr>
        <w:t>w oparciu o realne potrzeby;</w:t>
      </w:r>
    </w:p>
    <w:p w:rsidR="001035D8" w:rsidRDefault="007B51DC">
      <w:pPr>
        <w:numPr>
          <w:ilvl w:val="0"/>
          <w:numId w:val="22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poszerzenie grona odbiorców, także o tych, do których ośrodek nie mógłby dotrzeć, stosując konwencjonalne rozwiązania;</w:t>
      </w:r>
    </w:p>
    <w:p w:rsidR="001035D8" w:rsidRDefault="007B51DC">
      <w:pPr>
        <w:numPr>
          <w:ilvl w:val="0"/>
          <w:numId w:val="22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budowanie marki ośrodka kultury w oparciu o społeczne wartości.</w:t>
      </w:r>
    </w:p>
    <w:p w:rsidR="001035D8" w:rsidRDefault="001035D8">
      <w:pPr>
        <w:spacing w:line="360" w:lineRule="auto"/>
        <w:rPr>
          <w:sz w:val="24"/>
          <w:szCs w:val="24"/>
        </w:rPr>
      </w:pP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Trudności dla użytkowników związane z wprow</w:t>
      </w:r>
      <w:r>
        <w:rPr>
          <w:sz w:val="24"/>
          <w:szCs w:val="24"/>
        </w:rPr>
        <w:t>adzeniem innowacji w życie:</w:t>
      </w:r>
    </w:p>
    <w:p w:rsidR="001035D8" w:rsidRDefault="007B51DC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obciążenie dodatkowymi zadaniami pracowników instytucji: zarówno instruktorów, jak i działu kadrowo-finansowego,</w:t>
      </w:r>
    </w:p>
    <w:p w:rsidR="001035D8" w:rsidRDefault="007B51DC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brak środków na stworzenie etatu lub znalezienie środków na koordynatora projektu (Zauważyłyśmy, że projekt wymaga </w:t>
      </w:r>
      <w:r>
        <w:rPr>
          <w:sz w:val="24"/>
          <w:szCs w:val="24"/>
        </w:rPr>
        <w:t>sprawnej koordynacji i zaangażowania. Przy większej skali trzeba będzie zatrudnić do jego koordynacji nowego pracownika).</w:t>
      </w:r>
    </w:p>
    <w:p w:rsidR="001035D8" w:rsidRDefault="007B51DC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dotarcie do osób starszych zależnych, które chcą zaangażować się w projekt.</w:t>
      </w:r>
    </w:p>
    <w:p w:rsidR="001035D8" w:rsidRDefault="007B51DC">
      <w:pPr>
        <w:pStyle w:val="Nagwek2"/>
        <w:spacing w:after="80" w:line="360" w:lineRule="auto"/>
        <w:rPr>
          <w:b/>
          <w:sz w:val="24"/>
          <w:szCs w:val="24"/>
        </w:rPr>
      </w:pPr>
      <w:bookmarkStart w:id="4" w:name="_2s8eyo1" w:colFirst="0" w:colLast="0"/>
      <w:bookmarkEnd w:id="4"/>
      <w:r>
        <w:rPr>
          <w:b/>
          <w:sz w:val="24"/>
          <w:szCs w:val="24"/>
        </w:rPr>
        <w:lastRenderedPageBreak/>
        <w:t>Użytkownikiem innowacji może być ośrodek/dom pomocy społec</w:t>
      </w:r>
      <w:r>
        <w:rPr>
          <w:b/>
          <w:sz w:val="24"/>
          <w:szCs w:val="24"/>
        </w:rPr>
        <w:t>znej</w:t>
      </w: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Instytucja samorządowa świadcząca pomoc społeczną, działająca w każdej gminie. </w:t>
      </w: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Najważniejsze korzyści dla użytkowników związane z wprowadzeniem innowacji w życie:</w:t>
      </w:r>
    </w:p>
    <w:p w:rsidR="001035D8" w:rsidRDefault="007B51DC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poszerzenie oferty wsparcia osób starszych zależnych o działania artystyczne, </w:t>
      </w:r>
    </w:p>
    <w:p w:rsidR="001035D8" w:rsidRDefault="007B51DC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zdobycie</w:t>
      </w:r>
      <w:r>
        <w:rPr>
          <w:sz w:val="24"/>
          <w:szCs w:val="24"/>
        </w:rPr>
        <w:t xml:space="preserve"> nowych kompetencji z zakresu działań artystycznych oraz współpracy z ośrodkiem kultury. </w:t>
      </w: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Najważniejsze trudności dla użytkowników związane z wprowadzeniem innowacji </w:t>
      </w: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życie:</w:t>
      </w:r>
    </w:p>
    <w:p w:rsidR="001035D8" w:rsidRDefault="007B51DC">
      <w:pPr>
        <w:numPr>
          <w:ilvl w:val="0"/>
          <w:numId w:val="2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brak doświadczenia w prowadzeniu podobnych projektów o charakterze artystycznym,</w:t>
      </w:r>
    </w:p>
    <w:p w:rsidR="001035D8" w:rsidRDefault="007B51DC">
      <w:pPr>
        <w:numPr>
          <w:ilvl w:val="0"/>
          <w:numId w:val="2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brak doświadczenia we współpracy z ośrodkiem kultury,</w:t>
      </w:r>
    </w:p>
    <w:p w:rsidR="001035D8" w:rsidRDefault="007B51DC">
      <w:pPr>
        <w:numPr>
          <w:ilvl w:val="0"/>
          <w:numId w:val="2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brak środków i zaplecza do prowadzenia zajęć artystycznych.</w:t>
      </w:r>
    </w:p>
    <w:p w:rsidR="001035D8" w:rsidRDefault="001035D8">
      <w:pPr>
        <w:spacing w:line="360" w:lineRule="auto"/>
        <w:rPr>
          <w:b/>
          <w:sz w:val="24"/>
          <w:szCs w:val="24"/>
        </w:rPr>
      </w:pPr>
    </w:p>
    <w:p w:rsidR="001035D8" w:rsidRDefault="007B51DC">
      <w:pPr>
        <w:spacing w:line="360" w:lineRule="auto"/>
        <w:rPr>
          <w:b/>
          <w:sz w:val="24"/>
          <w:szCs w:val="24"/>
        </w:rPr>
      </w:pPr>
      <w:r>
        <w:rPr>
          <w:b/>
          <w:color w:val="0000FF"/>
          <w:sz w:val="24"/>
          <w:szCs w:val="24"/>
        </w:rPr>
        <w:t>Krok po kroku, jak zrealizować + aktywne linki</w:t>
      </w:r>
      <w:r>
        <w:rPr>
          <w:b/>
          <w:sz w:val="24"/>
          <w:szCs w:val="24"/>
        </w:rPr>
        <w:t xml:space="preserve"> </w:t>
      </w:r>
    </w:p>
    <w:p w:rsidR="001035D8" w:rsidRDefault="007B51DC">
      <w:pPr>
        <w:numPr>
          <w:ilvl w:val="0"/>
          <w:numId w:val="2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Nawiązanie współpracy z lokalnym ośrodkiem pomocy społecznej lub inną tego typu instytucją zajmującą się osobami starszymi zależnymi</w:t>
      </w:r>
    </w:p>
    <w:p w:rsidR="001035D8" w:rsidRDefault="007B51DC">
      <w:pPr>
        <w:spacing w:line="360" w:lineRule="auto"/>
        <w:ind w:left="708" w:hanging="28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Wybór instytucji rozpoznawalnej w środowisku osób starszych zależnych i ich opiekunów zwiększa zaufanie i poczucie bezpie</w:t>
      </w:r>
      <w:r>
        <w:rPr>
          <w:sz w:val="24"/>
          <w:szCs w:val="24"/>
        </w:rPr>
        <w:t xml:space="preserve">czeństwa wszystkich zaangażowanych w projekt osób, zarówno odbiorców ostatecznych, jak i pośrednich. </w:t>
      </w:r>
    </w:p>
    <w:p w:rsidR="001035D8" w:rsidRDefault="007B51DC">
      <w:pPr>
        <w:spacing w:line="36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Materiał do wykorzystania: </w:t>
      </w:r>
    </w:p>
    <w:p w:rsidR="001035D8" w:rsidRDefault="007B51DC">
      <w:pPr>
        <w:numPr>
          <w:ilvl w:val="0"/>
          <w:numId w:val="15"/>
        </w:numPr>
        <w:spacing w:line="360" w:lineRule="auto"/>
        <w:rPr>
          <w:i/>
          <w:sz w:val="24"/>
          <w:szCs w:val="24"/>
        </w:rPr>
      </w:pPr>
      <w:r>
        <w:rPr>
          <w:b/>
          <w:sz w:val="24"/>
          <w:szCs w:val="24"/>
          <w:highlight w:val="cyan"/>
        </w:rPr>
        <w:t>Wzór nr 1</w:t>
      </w:r>
      <w:r>
        <w:rPr>
          <w:i/>
          <w:sz w:val="24"/>
          <w:szCs w:val="24"/>
          <w:highlight w:val="cyan"/>
        </w:rPr>
        <w:t xml:space="preserve"> – Porozumienie pomiędzy ośrodkiem/domek/klubem kultury, a ośrodkiem pomocy społec</w:t>
      </w:r>
      <w:r>
        <w:rPr>
          <w:i/>
          <w:sz w:val="24"/>
          <w:szCs w:val="24"/>
        </w:rPr>
        <w:t>znej</w:t>
      </w:r>
    </w:p>
    <w:p w:rsidR="001035D8" w:rsidRDefault="007B51DC">
      <w:pPr>
        <w:numPr>
          <w:ilvl w:val="0"/>
          <w:numId w:val="2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Mapowanie zasobów lokalnych, nawiązanie współpracy z potencjalnymi partnerami w celu znalezienia potencjalnych odbiorców ostatecznych (osób starszych zależnych) i pośrednich (mobilnych instruktorów i wolontariuszy)</w:t>
      </w:r>
    </w:p>
    <w:p w:rsidR="001035D8" w:rsidRDefault="007B51DC">
      <w:pPr>
        <w:spacing w:line="360" w:lineRule="auto"/>
        <w:ind w:left="720" w:firstLine="360"/>
        <w:rPr>
          <w:sz w:val="24"/>
          <w:szCs w:val="24"/>
        </w:rPr>
      </w:pPr>
      <w:r>
        <w:rPr>
          <w:sz w:val="24"/>
          <w:szCs w:val="24"/>
        </w:rPr>
        <w:t>Nawiązanie współpracy np. z:</w:t>
      </w:r>
    </w:p>
    <w:p w:rsidR="001035D8" w:rsidRDefault="007B51DC">
      <w:pPr>
        <w:numPr>
          <w:ilvl w:val="0"/>
          <w:numId w:val="18"/>
        </w:numPr>
        <w:spacing w:line="36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innymi lokal</w:t>
      </w:r>
      <w:r>
        <w:rPr>
          <w:sz w:val="24"/>
          <w:szCs w:val="24"/>
        </w:rPr>
        <w:t>nymi ośrodkami kultury, bibliotekami,</w:t>
      </w:r>
    </w:p>
    <w:p w:rsidR="001035D8" w:rsidRDefault="007B51DC">
      <w:pPr>
        <w:numPr>
          <w:ilvl w:val="0"/>
          <w:numId w:val="18"/>
        </w:numPr>
        <w:spacing w:line="360" w:lineRule="auto"/>
        <w:ind w:left="1418"/>
        <w:rPr>
          <w:sz w:val="24"/>
          <w:szCs w:val="24"/>
        </w:rPr>
      </w:pPr>
      <w:r>
        <w:rPr>
          <w:sz w:val="24"/>
          <w:szCs w:val="24"/>
        </w:rPr>
        <w:lastRenderedPageBreak/>
        <w:t>lokalnymi organizacjami niosącymi pomoc osobom starszym, grupami samopomocowymi, np. OPS-y, dzienne domy pobytu, Caritas,</w:t>
      </w:r>
    </w:p>
    <w:p w:rsidR="001035D8" w:rsidRDefault="007B51DC">
      <w:pPr>
        <w:numPr>
          <w:ilvl w:val="0"/>
          <w:numId w:val="18"/>
        </w:numPr>
        <w:spacing w:line="360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lokalnymi organizacjami NGO zajmującymi się działalnością kulturalną i/lub społeczną, </w:t>
      </w:r>
    </w:p>
    <w:p w:rsidR="001035D8" w:rsidRDefault="007B51DC">
      <w:pPr>
        <w:numPr>
          <w:ilvl w:val="0"/>
          <w:numId w:val="18"/>
        </w:numPr>
        <w:spacing w:line="360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lokalnie </w:t>
      </w:r>
      <w:r>
        <w:rPr>
          <w:sz w:val="24"/>
          <w:szCs w:val="24"/>
        </w:rPr>
        <w:t xml:space="preserve">działającymi UTW i innymi organizacjami zrzeszającymi seniorów, </w:t>
      </w:r>
    </w:p>
    <w:p w:rsidR="001035D8" w:rsidRDefault="007B51DC">
      <w:pPr>
        <w:numPr>
          <w:ilvl w:val="0"/>
          <w:numId w:val="18"/>
        </w:numPr>
        <w:spacing w:line="36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policjantem dzielnicowym,</w:t>
      </w:r>
    </w:p>
    <w:p w:rsidR="001035D8" w:rsidRDefault="007B51DC">
      <w:pPr>
        <w:numPr>
          <w:ilvl w:val="0"/>
          <w:numId w:val="18"/>
        </w:numPr>
        <w:spacing w:line="36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lokalną prasą.</w:t>
      </w:r>
    </w:p>
    <w:p w:rsidR="001035D8" w:rsidRDefault="001035D8">
      <w:pPr>
        <w:spacing w:line="360" w:lineRule="auto"/>
        <w:rPr>
          <w:sz w:val="24"/>
          <w:szCs w:val="24"/>
        </w:rPr>
      </w:pPr>
    </w:p>
    <w:p w:rsidR="001035D8" w:rsidRDefault="007B51DC">
      <w:pPr>
        <w:numPr>
          <w:ilvl w:val="0"/>
          <w:numId w:val="2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Rekrutacja odbiorców ostatecznych – osób starszych zależnych</w:t>
      </w:r>
    </w:p>
    <w:p w:rsidR="001035D8" w:rsidRDefault="007B51DC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Rekrutacja prowadzona przez pracowników socjalnych wśród osób starszych zależnych objęty</w:t>
      </w:r>
      <w:r>
        <w:rPr>
          <w:sz w:val="24"/>
          <w:szCs w:val="24"/>
        </w:rPr>
        <w:t xml:space="preserve">ch już pomocą przez OPS lub inne organizacje partnerskie. </w:t>
      </w:r>
    </w:p>
    <w:p w:rsidR="001035D8" w:rsidRDefault="007B51DC">
      <w:pPr>
        <w:spacing w:line="360" w:lineRule="auto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Rekrutacja prowadzona przez pracowników ośrodka kultury wśród uczestników zajęć i „pocztą pantoflową”. </w:t>
      </w:r>
    </w:p>
    <w:p w:rsidR="001035D8" w:rsidRDefault="007B51DC">
      <w:pPr>
        <w:spacing w:line="360" w:lineRule="auto"/>
        <w:ind w:left="720" w:hanging="11"/>
        <w:rPr>
          <w:b/>
          <w:sz w:val="24"/>
          <w:szCs w:val="24"/>
        </w:rPr>
      </w:pPr>
      <w:r>
        <w:rPr>
          <w:b/>
          <w:sz w:val="24"/>
          <w:szCs w:val="24"/>
        </w:rPr>
        <w:t>Materiał do wykorzystania:</w:t>
      </w:r>
    </w:p>
    <w:p w:rsidR="001035D8" w:rsidRDefault="007B51DC">
      <w:pPr>
        <w:numPr>
          <w:ilvl w:val="0"/>
          <w:numId w:val="30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highlight w:val="cyan"/>
        </w:rPr>
        <w:t>Wzór nr 3</w:t>
      </w:r>
      <w:r>
        <w:rPr>
          <w:sz w:val="24"/>
          <w:szCs w:val="24"/>
          <w:highlight w:val="cyan"/>
        </w:rPr>
        <w:t xml:space="preserve"> – </w:t>
      </w:r>
      <w:r>
        <w:rPr>
          <w:i/>
          <w:sz w:val="24"/>
          <w:szCs w:val="24"/>
          <w:highlight w:val="cyan"/>
        </w:rPr>
        <w:t>Karta zgłoszenia uczestnika warsztatów arteterapeuty</w:t>
      </w:r>
      <w:r>
        <w:rPr>
          <w:i/>
          <w:sz w:val="24"/>
          <w:szCs w:val="24"/>
        </w:rPr>
        <w:t>cz</w:t>
      </w:r>
      <w:r>
        <w:rPr>
          <w:i/>
          <w:sz w:val="24"/>
          <w:szCs w:val="24"/>
        </w:rPr>
        <w:t>nych.</w:t>
      </w:r>
    </w:p>
    <w:p w:rsidR="001035D8" w:rsidRDefault="007B51DC">
      <w:pPr>
        <w:numPr>
          <w:ilvl w:val="0"/>
          <w:numId w:val="2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Rekrutacja mobilnych instruktorów/instruktorek</w:t>
      </w:r>
    </w:p>
    <w:p w:rsidR="001035D8" w:rsidRDefault="007B51DC">
      <w:pPr>
        <w:spacing w:line="360" w:lineRule="auto"/>
        <w:ind w:left="708"/>
        <w:rPr>
          <w:b/>
          <w:sz w:val="24"/>
          <w:szCs w:val="24"/>
        </w:rPr>
      </w:pPr>
      <w:r>
        <w:rPr>
          <w:sz w:val="24"/>
          <w:szCs w:val="24"/>
        </w:rPr>
        <w:t>Ogłoszenie o rekrutacji w mediach społecznościowych i mediach lokalnych, na stronach internetowych ośrodka kultury i partnerów, na tablicach ogłoszeniowych w ośrodku kultury i u partnerów, bezpośrednie rozmowy pracowników ośrodka kultury z uczestnikami zaj</w:t>
      </w:r>
      <w:r>
        <w:rPr>
          <w:sz w:val="24"/>
          <w:szCs w:val="24"/>
        </w:rPr>
        <w:t xml:space="preserve">ęć artystycznych. </w:t>
      </w:r>
    </w:p>
    <w:p w:rsidR="001035D8" w:rsidRDefault="007B51DC">
      <w:pPr>
        <w:spacing w:line="36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Materiał do wykorzystania: </w:t>
      </w:r>
    </w:p>
    <w:p w:rsidR="001035D8" w:rsidRDefault="007B51DC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highlight w:val="cyan"/>
        </w:rPr>
        <w:t>Wzór nr 2</w:t>
      </w:r>
      <w:r>
        <w:rPr>
          <w:sz w:val="24"/>
          <w:szCs w:val="24"/>
          <w:highlight w:val="cyan"/>
        </w:rPr>
        <w:t xml:space="preserve"> – </w:t>
      </w:r>
      <w:r>
        <w:rPr>
          <w:i/>
          <w:sz w:val="24"/>
          <w:szCs w:val="24"/>
          <w:highlight w:val="cyan"/>
        </w:rPr>
        <w:t>Umowa zlecenie dla mobilnego ins</w:t>
      </w:r>
      <w:r>
        <w:rPr>
          <w:i/>
          <w:sz w:val="24"/>
          <w:szCs w:val="24"/>
        </w:rPr>
        <w:t>truktora</w:t>
      </w:r>
    </w:p>
    <w:p w:rsidR="001035D8" w:rsidRDefault="007B51DC">
      <w:pPr>
        <w:numPr>
          <w:ilvl w:val="0"/>
          <w:numId w:val="2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Rekrutacja wolontariuszy/wolontariuszek</w:t>
      </w:r>
    </w:p>
    <w:p w:rsidR="001035D8" w:rsidRDefault="007B51DC">
      <w:pPr>
        <w:spacing w:line="360" w:lineRule="auto"/>
        <w:ind w:left="720"/>
        <w:rPr>
          <w:b/>
          <w:sz w:val="24"/>
          <w:szCs w:val="24"/>
        </w:rPr>
      </w:pPr>
      <w:r>
        <w:rPr>
          <w:sz w:val="24"/>
          <w:szCs w:val="24"/>
        </w:rPr>
        <w:t>Ogłoszenie o rekrutacji wolontariuszy w mediach społecznościowych i lokalnych, na stronach internetowych ośrodka kul</w:t>
      </w:r>
      <w:r>
        <w:rPr>
          <w:sz w:val="24"/>
          <w:szCs w:val="24"/>
        </w:rPr>
        <w:t xml:space="preserve">tury i partnerów, na tablicach ogłoszeniowych w ośrodku kultury i u partnerów, bezpośrednie rozmowy pracowników ośrodka kultury z uczestnikami zajęć artystycznych. </w:t>
      </w:r>
    </w:p>
    <w:p w:rsidR="001035D8" w:rsidRDefault="007B51DC">
      <w:pPr>
        <w:spacing w:line="36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Materiały do wykorzystania:</w:t>
      </w:r>
    </w:p>
    <w:p w:rsidR="001035D8" w:rsidRDefault="007B51DC">
      <w:pPr>
        <w:numPr>
          <w:ilvl w:val="0"/>
          <w:numId w:val="4"/>
        </w:numPr>
        <w:spacing w:line="360" w:lineRule="auto"/>
        <w:rPr>
          <w:i/>
          <w:sz w:val="24"/>
          <w:szCs w:val="24"/>
        </w:rPr>
      </w:pPr>
      <w:r>
        <w:rPr>
          <w:b/>
          <w:sz w:val="24"/>
          <w:szCs w:val="24"/>
          <w:highlight w:val="cyan"/>
        </w:rPr>
        <w:t>Wzór nr 4</w:t>
      </w:r>
      <w:r>
        <w:rPr>
          <w:sz w:val="24"/>
          <w:szCs w:val="24"/>
          <w:highlight w:val="cyan"/>
        </w:rPr>
        <w:t xml:space="preserve"> – </w:t>
      </w:r>
      <w:r>
        <w:rPr>
          <w:i/>
          <w:sz w:val="24"/>
          <w:szCs w:val="24"/>
          <w:highlight w:val="cyan"/>
        </w:rPr>
        <w:t>Porozumienie o wykonywaniu świadczeń wolontariackic</w:t>
      </w:r>
      <w:r>
        <w:rPr>
          <w:i/>
          <w:sz w:val="24"/>
          <w:szCs w:val="24"/>
          <w:highlight w:val="cyan"/>
        </w:rPr>
        <w:t>h z osobą pełnoletn</w:t>
      </w:r>
      <w:r>
        <w:rPr>
          <w:i/>
          <w:sz w:val="24"/>
          <w:szCs w:val="24"/>
        </w:rPr>
        <w:t>ią</w:t>
      </w:r>
    </w:p>
    <w:p w:rsidR="001035D8" w:rsidRDefault="007B51DC">
      <w:pPr>
        <w:numPr>
          <w:ilvl w:val="0"/>
          <w:numId w:val="4"/>
        </w:numPr>
        <w:spacing w:line="360" w:lineRule="auto"/>
        <w:rPr>
          <w:i/>
          <w:sz w:val="24"/>
          <w:szCs w:val="24"/>
        </w:rPr>
      </w:pPr>
      <w:r>
        <w:rPr>
          <w:b/>
          <w:sz w:val="24"/>
          <w:szCs w:val="24"/>
          <w:highlight w:val="cyan"/>
        </w:rPr>
        <w:lastRenderedPageBreak/>
        <w:t>Wzór nr 5</w:t>
      </w:r>
      <w:r>
        <w:rPr>
          <w:sz w:val="24"/>
          <w:szCs w:val="24"/>
          <w:highlight w:val="cyan"/>
        </w:rPr>
        <w:t xml:space="preserve"> – </w:t>
      </w:r>
      <w:r>
        <w:rPr>
          <w:i/>
          <w:sz w:val="24"/>
          <w:szCs w:val="24"/>
          <w:highlight w:val="cyan"/>
        </w:rPr>
        <w:t>Porozumienie o wykonywaniu świadczeń wolontariackich z osobą niepełnoletn</w:t>
      </w:r>
      <w:r>
        <w:rPr>
          <w:i/>
          <w:sz w:val="24"/>
          <w:szCs w:val="24"/>
        </w:rPr>
        <w:t>ią</w:t>
      </w:r>
    </w:p>
    <w:p w:rsidR="001035D8" w:rsidRDefault="007B51DC">
      <w:pPr>
        <w:numPr>
          <w:ilvl w:val="0"/>
          <w:numId w:val="2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Szkolenia/warsztaty dla mobilnych instruktorów</w:t>
      </w:r>
    </w:p>
    <w:p w:rsidR="001035D8" w:rsidRDefault="007B51DC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 zakresu arteterapii (np. plastyki, ceramiki, rękodzieła) prowadzone przez profesjonalnych instruk</w:t>
      </w:r>
      <w:r>
        <w:rPr>
          <w:sz w:val="24"/>
          <w:szCs w:val="24"/>
        </w:rPr>
        <w:t>torów/specjalistów z ośrodka kultury lub/i specjalistów zatrudnionych. (Wybór zakresu warsztatów powinien był dostosowany do zasobów danego ośrodka kultury – np. jeżeli w ośrodku jest dobrze wyposażona pracownia ceramiczna, to z zakresu ceramiki).</w:t>
      </w:r>
    </w:p>
    <w:p w:rsidR="001035D8" w:rsidRDefault="007B51DC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 zakres</w:t>
      </w:r>
      <w:r>
        <w:rPr>
          <w:sz w:val="24"/>
          <w:szCs w:val="24"/>
        </w:rPr>
        <w:t>u pracy z osobą starszą zależną, podstaw zasad pracy socjalnej prowadzone przez pracowników socjalnych z OPS-u i/lub instruktorów specjalistów z ośrodka kultury lub/i specjalistów zatrudnionych.</w:t>
      </w:r>
    </w:p>
    <w:p w:rsidR="001035D8" w:rsidRDefault="007B51DC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Szkolenia to również ważny etap weryfikacji mobilnych instruk</w:t>
      </w:r>
      <w:r>
        <w:rPr>
          <w:sz w:val="24"/>
          <w:szCs w:val="24"/>
        </w:rPr>
        <w:t>torów.</w:t>
      </w:r>
    </w:p>
    <w:p w:rsidR="001035D8" w:rsidRDefault="007B51DC">
      <w:pPr>
        <w:spacing w:line="36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Materiały do wykorzystania:</w:t>
      </w:r>
    </w:p>
    <w:p w:rsidR="001035D8" w:rsidRDefault="007B51DC">
      <w:pPr>
        <w:numPr>
          <w:ilvl w:val="0"/>
          <w:numId w:val="3"/>
        </w:numPr>
        <w:spacing w:line="360" w:lineRule="auto"/>
        <w:rPr>
          <w:i/>
          <w:sz w:val="24"/>
          <w:szCs w:val="24"/>
          <w:highlight w:val="cyan"/>
        </w:rPr>
      </w:pPr>
      <w:r>
        <w:rPr>
          <w:i/>
          <w:sz w:val="24"/>
          <w:szCs w:val="24"/>
          <w:highlight w:val="cyan"/>
        </w:rPr>
        <w:t>Scenariusze zajęć</w:t>
      </w:r>
    </w:p>
    <w:p w:rsidR="001035D8" w:rsidRDefault="007B51DC">
      <w:pPr>
        <w:numPr>
          <w:ilvl w:val="0"/>
          <w:numId w:val="3"/>
        </w:num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  <w:highlight w:val="cyan"/>
        </w:rPr>
        <w:t>Narzędziownik instrukto</w:t>
      </w:r>
      <w:r>
        <w:rPr>
          <w:i/>
          <w:sz w:val="24"/>
          <w:szCs w:val="24"/>
        </w:rPr>
        <w:t>ra</w:t>
      </w:r>
    </w:p>
    <w:p w:rsidR="001035D8" w:rsidRDefault="007B51DC">
      <w:pPr>
        <w:numPr>
          <w:ilvl w:val="0"/>
          <w:numId w:val="2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Połączenie mobilnego instruktora/instruktorki z osobą starszą zależną</w:t>
      </w:r>
    </w:p>
    <w:p w:rsidR="001035D8" w:rsidRDefault="007B51DC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Dobierając pary, weźcie pod uwagę:</w:t>
      </w:r>
    </w:p>
    <w:p w:rsidR="001035D8" w:rsidRDefault="007B51DC">
      <w:pPr>
        <w:numPr>
          <w:ilvl w:val="0"/>
          <w:numId w:val="2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zasadę sąsiedztwa – tak by w miarę możliwości osoba starsza zależna i instruktor/instruktorka mieszkali jak najbliżej siebie</w:t>
      </w:r>
    </w:p>
    <w:p w:rsidR="001035D8" w:rsidRDefault="007B51DC">
      <w:pPr>
        <w:numPr>
          <w:ilvl w:val="0"/>
          <w:numId w:val="2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zasadę podobieństwa zainteresowań i charakteru. </w:t>
      </w:r>
    </w:p>
    <w:p w:rsidR="001035D8" w:rsidRDefault="007B51DC">
      <w:pPr>
        <w:numPr>
          <w:ilvl w:val="0"/>
          <w:numId w:val="2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Pierwsze spotkanie mobilnego instruktora/instruktorki z osobą starszą zależną w je</w:t>
      </w:r>
      <w:r>
        <w:rPr>
          <w:b/>
          <w:sz w:val="24"/>
          <w:szCs w:val="24"/>
        </w:rPr>
        <w:t xml:space="preserve">j domu </w:t>
      </w:r>
    </w:p>
    <w:p w:rsidR="001035D8" w:rsidRDefault="007B51DC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Aby zapewnić poczucie bezpieczeństwa obu stronom najlepiej tak zorganizujcie spotkanie, by mobilny instruktor/instruktorka został wprowadzony przez kogoś znanego osobie starszej zależnej, np. pracownika socjalnego, członka rodziny, znajomego, sąsia</w:t>
      </w:r>
      <w:r>
        <w:rPr>
          <w:sz w:val="24"/>
          <w:szCs w:val="24"/>
        </w:rPr>
        <w:t xml:space="preserve">da. </w:t>
      </w:r>
    </w:p>
    <w:p w:rsidR="001035D8" w:rsidRDefault="007B51DC">
      <w:pPr>
        <w:numPr>
          <w:ilvl w:val="0"/>
          <w:numId w:val="2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Prowadzenie przez mobilnych instruktorów warsztatów arteterapeutycznych z osobami starszymi zależnymi</w:t>
      </w:r>
    </w:p>
    <w:p w:rsidR="001035D8" w:rsidRDefault="007B51DC">
      <w:pPr>
        <w:spacing w:line="360" w:lineRule="auto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Zajęcia warto prowadzić cyklicznie z częstotliwością minimum raz w tygodniu przez około dwie godziny. Termin zajęć mobilny instruktor/instruktorka ustalają indywidualnie z osobą starszą zależną. </w:t>
      </w:r>
    </w:p>
    <w:p w:rsidR="001035D8" w:rsidRDefault="007B51DC">
      <w:pPr>
        <w:spacing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Materiały do wykorzystania:</w:t>
      </w:r>
    </w:p>
    <w:p w:rsidR="001035D8" w:rsidRDefault="007B51DC">
      <w:pPr>
        <w:numPr>
          <w:ilvl w:val="0"/>
          <w:numId w:val="35"/>
        </w:num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  <w:highlight w:val="cyan"/>
        </w:rPr>
        <w:t>Narzędziownik instruktor</w:t>
      </w:r>
      <w:r>
        <w:rPr>
          <w:i/>
          <w:sz w:val="24"/>
          <w:szCs w:val="24"/>
        </w:rPr>
        <w:t>a</w:t>
      </w:r>
    </w:p>
    <w:p w:rsidR="001035D8" w:rsidRDefault="007B51DC">
      <w:pPr>
        <w:numPr>
          <w:ilvl w:val="0"/>
          <w:numId w:val="35"/>
        </w:numPr>
        <w:spacing w:line="360" w:lineRule="auto"/>
        <w:rPr>
          <w:i/>
          <w:sz w:val="24"/>
          <w:szCs w:val="24"/>
          <w:highlight w:val="cyan"/>
        </w:rPr>
      </w:pPr>
      <w:r>
        <w:rPr>
          <w:i/>
          <w:sz w:val="24"/>
          <w:szCs w:val="24"/>
          <w:highlight w:val="cyan"/>
        </w:rPr>
        <w:t>Scenar</w:t>
      </w:r>
      <w:r>
        <w:rPr>
          <w:i/>
          <w:sz w:val="24"/>
          <w:szCs w:val="24"/>
          <w:highlight w:val="cyan"/>
        </w:rPr>
        <w:t>iusze zajęć</w:t>
      </w:r>
    </w:p>
    <w:p w:rsidR="001035D8" w:rsidRDefault="007B51DC">
      <w:pPr>
        <w:numPr>
          <w:ilvl w:val="0"/>
          <w:numId w:val="35"/>
        </w:numPr>
        <w:spacing w:line="360" w:lineRule="auto"/>
        <w:rPr>
          <w:i/>
          <w:sz w:val="24"/>
          <w:szCs w:val="24"/>
        </w:rPr>
      </w:pPr>
      <w:r>
        <w:rPr>
          <w:b/>
          <w:sz w:val="24"/>
          <w:szCs w:val="24"/>
          <w:highlight w:val="cyan"/>
        </w:rPr>
        <w:t>Wzór nr 3</w:t>
      </w:r>
      <w:r>
        <w:rPr>
          <w:sz w:val="24"/>
          <w:szCs w:val="24"/>
          <w:highlight w:val="cyan"/>
        </w:rPr>
        <w:t xml:space="preserve"> – </w:t>
      </w:r>
      <w:r>
        <w:rPr>
          <w:i/>
          <w:sz w:val="24"/>
          <w:szCs w:val="24"/>
          <w:highlight w:val="cyan"/>
        </w:rPr>
        <w:t>Karta przeprowadzonych warsztatów z seniore</w:t>
      </w:r>
      <w:r>
        <w:rPr>
          <w:i/>
          <w:sz w:val="24"/>
          <w:szCs w:val="24"/>
        </w:rPr>
        <w:t>m</w:t>
      </w:r>
    </w:p>
    <w:p w:rsidR="001035D8" w:rsidRDefault="007B51DC">
      <w:pPr>
        <w:numPr>
          <w:ilvl w:val="0"/>
          <w:numId w:val="35"/>
        </w:numPr>
        <w:spacing w:line="360" w:lineRule="auto"/>
        <w:rPr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>Wzór nr 4</w:t>
      </w:r>
      <w:r>
        <w:rPr>
          <w:sz w:val="24"/>
          <w:szCs w:val="24"/>
          <w:highlight w:val="cyan"/>
        </w:rPr>
        <w:t xml:space="preserve"> – </w:t>
      </w:r>
      <w:r>
        <w:rPr>
          <w:i/>
          <w:sz w:val="24"/>
          <w:szCs w:val="24"/>
          <w:highlight w:val="cyan"/>
        </w:rPr>
        <w:t>Karty godzin pracy dla mobilnego instruktora</w:t>
      </w:r>
    </w:p>
    <w:p w:rsidR="001035D8" w:rsidRDefault="007B51DC">
      <w:pPr>
        <w:numPr>
          <w:ilvl w:val="0"/>
          <w:numId w:val="2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Stała współpraca użytkownika innowacji z mobilnym instruktorem/instruktorką</w:t>
      </w:r>
    </w:p>
    <w:p w:rsidR="001035D8" w:rsidRDefault="007B51DC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Mobilny instruktor/instruktorka może liczyć na:</w:t>
      </w:r>
    </w:p>
    <w:p w:rsidR="001035D8" w:rsidRDefault="007B51DC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wsparc</w:t>
      </w:r>
      <w:r>
        <w:rPr>
          <w:sz w:val="24"/>
          <w:szCs w:val="24"/>
        </w:rPr>
        <w:t xml:space="preserve">ie koordynatora/koordynatorki projektu, </w:t>
      </w:r>
    </w:p>
    <w:p w:rsidR="001035D8" w:rsidRDefault="007B51DC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wsparcie koordynatora artystycznego konkretnej pracowni – pomoc w przygotowaniu narzędzi do pracy, konsultacje z zakresu metod i technik działań artystycznych, w przypadku ceramiki – wypału prac itp.,</w:t>
      </w:r>
    </w:p>
    <w:p w:rsidR="001035D8" w:rsidRDefault="007B51DC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wsparcie praco</w:t>
      </w:r>
      <w:r>
        <w:rPr>
          <w:sz w:val="24"/>
          <w:szCs w:val="24"/>
        </w:rPr>
        <w:t>wnika socjalnego i/lub partnerów związanych z projektem,</w:t>
      </w:r>
    </w:p>
    <w:p w:rsidR="001035D8" w:rsidRDefault="007B51DC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korzystanie z zasobów pracowni artystycznych i narzędzi ośrodka kultury.</w:t>
      </w:r>
    </w:p>
    <w:p w:rsidR="001035D8" w:rsidRDefault="007B51DC">
      <w:pPr>
        <w:spacing w:line="36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Materiały do wykorzystania:</w:t>
      </w:r>
    </w:p>
    <w:p w:rsidR="001035D8" w:rsidRDefault="007B51DC">
      <w:pPr>
        <w:numPr>
          <w:ilvl w:val="1"/>
          <w:numId w:val="11"/>
        </w:numPr>
        <w:spacing w:line="360" w:lineRule="auto"/>
        <w:ind w:left="1418"/>
        <w:rPr>
          <w:i/>
          <w:sz w:val="24"/>
          <w:szCs w:val="24"/>
        </w:rPr>
      </w:pPr>
      <w:r>
        <w:rPr>
          <w:i/>
          <w:sz w:val="24"/>
          <w:szCs w:val="24"/>
          <w:highlight w:val="cyan"/>
        </w:rPr>
        <w:t>Narzędziownik instruktora</w:t>
      </w:r>
      <w:r>
        <w:rPr>
          <w:i/>
          <w:sz w:val="24"/>
          <w:szCs w:val="24"/>
        </w:rPr>
        <w:t xml:space="preserve"> </w:t>
      </w:r>
    </w:p>
    <w:p w:rsidR="001035D8" w:rsidRDefault="007B51DC">
      <w:pPr>
        <w:numPr>
          <w:ilvl w:val="0"/>
          <w:numId w:val="2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Stała współpraca użytkownika i mobilnych instruktorów z wolontariuszami</w:t>
      </w:r>
    </w:p>
    <w:p w:rsidR="001035D8" w:rsidRDefault="007B51DC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Mobilni instruktorzy dostają bazę wolontariuszy, która ułatwia bezpośredni kontakt mobilnego instruktora/instruktorki z wolontariuszem/wolontariuszką</w:t>
      </w:r>
    </w:p>
    <w:p w:rsidR="001035D8" w:rsidRDefault="007B51DC">
      <w:pPr>
        <w:spacing w:line="360" w:lineRule="auto"/>
        <w:ind w:left="720" w:hanging="11"/>
        <w:rPr>
          <w:b/>
          <w:sz w:val="24"/>
          <w:szCs w:val="24"/>
        </w:rPr>
      </w:pPr>
      <w:r>
        <w:rPr>
          <w:b/>
          <w:sz w:val="24"/>
          <w:szCs w:val="24"/>
        </w:rPr>
        <w:t>Materiały do wykorzystania:</w:t>
      </w:r>
    </w:p>
    <w:p w:rsidR="001035D8" w:rsidRDefault="007B51DC">
      <w:pPr>
        <w:numPr>
          <w:ilvl w:val="1"/>
          <w:numId w:val="36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highlight w:val="cyan"/>
        </w:rPr>
        <w:t>Wzór nr 6</w:t>
      </w:r>
      <w:r>
        <w:rPr>
          <w:sz w:val="24"/>
          <w:szCs w:val="24"/>
          <w:highlight w:val="cyan"/>
        </w:rPr>
        <w:t xml:space="preserve"> - </w:t>
      </w:r>
      <w:r>
        <w:rPr>
          <w:i/>
          <w:sz w:val="24"/>
          <w:szCs w:val="24"/>
          <w:highlight w:val="cyan"/>
        </w:rPr>
        <w:t>Lista wolontari</w:t>
      </w:r>
      <w:r>
        <w:rPr>
          <w:i/>
          <w:sz w:val="24"/>
          <w:szCs w:val="24"/>
        </w:rPr>
        <w:t>uszy</w:t>
      </w:r>
    </w:p>
    <w:p w:rsidR="001035D8" w:rsidRDefault="007B51DC">
      <w:pPr>
        <w:numPr>
          <w:ilvl w:val="0"/>
          <w:numId w:val="2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Włączenie mobilnych instruktorów i wolontariuszy w wydarzenia i imprezy organizowane przez ośrodek kultury</w:t>
      </w:r>
    </w:p>
    <w:p w:rsidR="001035D8" w:rsidRDefault="007B51DC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Wspólne uczestniczenie w życiu kulturalnym lokalnej społeczności daje szansę na poznanie się i integrację tych osób. </w:t>
      </w:r>
    </w:p>
    <w:p w:rsidR="001035D8" w:rsidRDefault="007B51DC">
      <w:pPr>
        <w:numPr>
          <w:ilvl w:val="0"/>
          <w:numId w:val="2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Wernisaż prac </w:t>
      </w:r>
    </w:p>
    <w:p w:rsidR="001035D8" w:rsidRDefault="007B51DC">
      <w:pPr>
        <w:spacing w:line="360" w:lineRule="auto"/>
        <w:ind w:left="720"/>
        <w:rPr>
          <w:b/>
          <w:sz w:val="24"/>
          <w:szCs w:val="24"/>
        </w:rPr>
      </w:pPr>
      <w:r>
        <w:rPr>
          <w:sz w:val="24"/>
          <w:szCs w:val="24"/>
        </w:rPr>
        <w:t>Pokazanie rezult</w:t>
      </w:r>
      <w:r>
        <w:rPr>
          <w:sz w:val="24"/>
          <w:szCs w:val="24"/>
        </w:rPr>
        <w:t>atów warsztatów i zapraszanie osób z różnych środowisk. Sugerujemy dwa wernisaże w roku kulturalnym</w:t>
      </w:r>
    </w:p>
    <w:p w:rsidR="001035D8" w:rsidRDefault="007B51DC">
      <w:pPr>
        <w:spacing w:line="360" w:lineRule="auto"/>
        <w:ind w:left="720" w:hanging="11"/>
        <w:rPr>
          <w:b/>
          <w:sz w:val="24"/>
          <w:szCs w:val="24"/>
        </w:rPr>
      </w:pPr>
      <w:r>
        <w:rPr>
          <w:b/>
          <w:sz w:val="24"/>
          <w:szCs w:val="24"/>
        </w:rPr>
        <w:t>Materiał do wykorzystania:</w:t>
      </w:r>
    </w:p>
    <w:p w:rsidR="001035D8" w:rsidRDefault="007B51DC">
      <w:pPr>
        <w:numPr>
          <w:ilvl w:val="0"/>
          <w:numId w:val="12"/>
        </w:num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  <w:highlight w:val="cyan"/>
        </w:rPr>
        <w:t>Scenariusz modelowego spotkan</w:t>
      </w:r>
      <w:r>
        <w:rPr>
          <w:i/>
          <w:sz w:val="24"/>
          <w:szCs w:val="24"/>
        </w:rPr>
        <w:t>ia</w:t>
      </w:r>
    </w:p>
    <w:p w:rsidR="001035D8" w:rsidRDefault="007B51DC">
      <w:pPr>
        <w:pStyle w:val="Nagwek2"/>
        <w:spacing w:after="80" w:line="360" w:lineRule="auto"/>
        <w:rPr>
          <w:b/>
          <w:sz w:val="24"/>
          <w:szCs w:val="24"/>
        </w:rPr>
      </w:pPr>
      <w:bookmarkStart w:id="5" w:name="_35nkun2" w:colFirst="0" w:colLast="0"/>
      <w:bookmarkEnd w:id="5"/>
      <w:r>
        <w:rPr>
          <w:b/>
          <w:sz w:val="24"/>
          <w:szCs w:val="24"/>
        </w:rPr>
        <w:lastRenderedPageBreak/>
        <w:t>Jak korzystać z rezultatów – instrukcja dla koordynatora projektu</w:t>
      </w: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Dzięki niniejszemu opisowi mode</w:t>
      </w:r>
      <w:r>
        <w:rPr>
          <w:sz w:val="24"/>
          <w:szCs w:val="24"/>
        </w:rPr>
        <w:t xml:space="preserve">lu rozwiązania i wykorzystując przygotowane przez nas rezultaty wdrożysz projekt „Sztuka z bliska” z łatwością w swoim środowisku. </w:t>
      </w: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Oto jak i w jakiej kolejności najlepiej korzystać z przygotowanych rezultatów:</w:t>
      </w:r>
    </w:p>
    <w:p w:rsidR="001035D8" w:rsidRDefault="007B51DC">
      <w:pPr>
        <w:numPr>
          <w:ilvl w:val="3"/>
          <w:numId w:val="24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Zacznij od podpisania porozumienia pomiędzy o</w:t>
      </w:r>
      <w:r>
        <w:rPr>
          <w:sz w:val="24"/>
          <w:szCs w:val="24"/>
        </w:rPr>
        <w:t>środkiem/domem/klubem kultury, a ośrodkiem pomocy społecznej.</w:t>
      </w:r>
    </w:p>
    <w:p w:rsidR="001035D8" w:rsidRDefault="007B51DC">
      <w:pPr>
        <w:spacing w:after="20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Wykorzystaj wzór spośród </w:t>
      </w:r>
      <w:r>
        <w:rPr>
          <w:i/>
          <w:sz w:val="24"/>
          <w:szCs w:val="24"/>
        </w:rPr>
        <w:t>Wzorów niezbędnych dokumentów</w:t>
      </w:r>
      <w:r>
        <w:rPr>
          <w:sz w:val="24"/>
          <w:szCs w:val="24"/>
        </w:rPr>
        <w:t>:</w:t>
      </w:r>
    </w:p>
    <w:p w:rsidR="001035D8" w:rsidRDefault="007B51DC">
      <w:pPr>
        <w:numPr>
          <w:ilvl w:val="0"/>
          <w:numId w:val="12"/>
        </w:numPr>
        <w:spacing w:line="360" w:lineRule="auto"/>
        <w:rPr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>Wzór nr 1</w:t>
      </w:r>
      <w:r>
        <w:rPr>
          <w:sz w:val="24"/>
          <w:szCs w:val="24"/>
          <w:highlight w:val="cyan"/>
        </w:rPr>
        <w:t xml:space="preserve"> - </w:t>
      </w:r>
      <w:r>
        <w:rPr>
          <w:i/>
          <w:sz w:val="24"/>
          <w:szCs w:val="24"/>
          <w:highlight w:val="cyan"/>
        </w:rPr>
        <w:t>Porozumienie pomiędzy ośrodkiem/domek/klubem kultury, a ośrodkiem pomocy społecznej.</w:t>
      </w:r>
    </w:p>
    <w:p w:rsidR="001035D8" w:rsidRDefault="007B51DC">
      <w:pPr>
        <w:numPr>
          <w:ilvl w:val="3"/>
          <w:numId w:val="24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Zrekrutuj osoby starsze zależne chętne do</w:t>
      </w:r>
      <w:r>
        <w:rPr>
          <w:sz w:val="24"/>
          <w:szCs w:val="24"/>
        </w:rPr>
        <w:t xml:space="preserve"> udziału w projekcie. </w:t>
      </w:r>
    </w:p>
    <w:p w:rsidR="001035D8" w:rsidRDefault="007B51DC">
      <w:pPr>
        <w:spacing w:line="360" w:lineRule="auto"/>
        <w:ind w:left="1146" w:hanging="720"/>
        <w:rPr>
          <w:sz w:val="24"/>
          <w:szCs w:val="24"/>
        </w:rPr>
      </w:pPr>
      <w:r>
        <w:rPr>
          <w:sz w:val="24"/>
          <w:szCs w:val="24"/>
        </w:rPr>
        <w:t xml:space="preserve">Wykorzystaj wzór spośród </w:t>
      </w:r>
      <w:r>
        <w:rPr>
          <w:i/>
          <w:sz w:val="24"/>
          <w:szCs w:val="24"/>
        </w:rPr>
        <w:t>Wzorów niezbędnych dokumentów</w:t>
      </w:r>
      <w:r>
        <w:rPr>
          <w:sz w:val="24"/>
          <w:szCs w:val="24"/>
        </w:rPr>
        <w:t>:</w:t>
      </w:r>
    </w:p>
    <w:p w:rsidR="001035D8" w:rsidRDefault="007B51DC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highlight w:val="cyan"/>
        </w:rPr>
        <w:t>Wzór nr 3</w:t>
      </w:r>
      <w:r>
        <w:rPr>
          <w:sz w:val="24"/>
          <w:szCs w:val="24"/>
          <w:highlight w:val="cyan"/>
        </w:rPr>
        <w:t xml:space="preserve"> - </w:t>
      </w:r>
      <w:r>
        <w:rPr>
          <w:i/>
          <w:sz w:val="24"/>
          <w:szCs w:val="24"/>
          <w:highlight w:val="cyan"/>
        </w:rPr>
        <w:t>Karta zgłoszenia uczestnika warsztatów arteterapeutycznych ze Wzorów niezbędnych dokumentów</w:t>
      </w:r>
      <w:r>
        <w:rPr>
          <w:i/>
          <w:sz w:val="24"/>
          <w:szCs w:val="24"/>
        </w:rPr>
        <w:t>.</w:t>
      </w:r>
    </w:p>
    <w:p w:rsidR="001035D8" w:rsidRDefault="007B51DC">
      <w:pPr>
        <w:numPr>
          <w:ilvl w:val="3"/>
          <w:numId w:val="24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Zrekrutuj kandydatów na mobilnych instruktorów i instruktorki, przeprowa</w:t>
      </w:r>
      <w:r>
        <w:rPr>
          <w:sz w:val="24"/>
          <w:szCs w:val="24"/>
        </w:rPr>
        <w:t>dź dla nich szkolenia.</w:t>
      </w:r>
    </w:p>
    <w:p w:rsidR="001035D8" w:rsidRDefault="007B51DC">
      <w:pPr>
        <w:spacing w:line="360" w:lineRule="auto"/>
        <w:ind w:left="1146" w:hanging="720"/>
        <w:rPr>
          <w:sz w:val="24"/>
          <w:szCs w:val="24"/>
        </w:rPr>
      </w:pPr>
      <w:r>
        <w:rPr>
          <w:sz w:val="24"/>
          <w:szCs w:val="24"/>
        </w:rPr>
        <w:t xml:space="preserve">Wykorzystaj wzór spośród </w:t>
      </w:r>
      <w:r>
        <w:rPr>
          <w:i/>
          <w:sz w:val="24"/>
          <w:szCs w:val="24"/>
        </w:rPr>
        <w:t>Wzorów niezbędnych dokumentów</w:t>
      </w:r>
      <w:r>
        <w:rPr>
          <w:sz w:val="24"/>
          <w:szCs w:val="24"/>
        </w:rPr>
        <w:t xml:space="preserve">: </w:t>
      </w:r>
    </w:p>
    <w:p w:rsidR="001035D8" w:rsidRDefault="007B51DC">
      <w:pPr>
        <w:numPr>
          <w:ilvl w:val="0"/>
          <w:numId w:val="12"/>
        </w:numPr>
        <w:spacing w:line="360" w:lineRule="auto"/>
        <w:rPr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>Wzór nr 2</w:t>
      </w:r>
      <w:r>
        <w:rPr>
          <w:sz w:val="24"/>
          <w:szCs w:val="24"/>
          <w:highlight w:val="cyan"/>
        </w:rPr>
        <w:t xml:space="preserve"> – </w:t>
      </w:r>
      <w:r>
        <w:rPr>
          <w:i/>
          <w:sz w:val="24"/>
          <w:szCs w:val="24"/>
          <w:highlight w:val="cyan"/>
        </w:rPr>
        <w:t>Umowa zlecenie dla mobilnego instruktora ze Wzoru niezbędnych dokumentów</w:t>
      </w:r>
    </w:p>
    <w:p w:rsidR="001035D8" w:rsidRDefault="007B51DC">
      <w:pPr>
        <w:numPr>
          <w:ilvl w:val="3"/>
          <w:numId w:val="24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Zrekrutuj kandydatów na wolontariuszy/wolontariuszki.</w:t>
      </w:r>
    </w:p>
    <w:p w:rsidR="001035D8" w:rsidRDefault="007B51DC">
      <w:pPr>
        <w:numPr>
          <w:ilvl w:val="0"/>
          <w:numId w:val="12"/>
        </w:numPr>
        <w:spacing w:line="360" w:lineRule="auto"/>
        <w:rPr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>Wzór nr 4</w:t>
      </w:r>
      <w:r>
        <w:rPr>
          <w:sz w:val="24"/>
          <w:szCs w:val="24"/>
          <w:highlight w:val="cyan"/>
        </w:rPr>
        <w:t xml:space="preserve"> - </w:t>
      </w:r>
      <w:r>
        <w:rPr>
          <w:i/>
          <w:sz w:val="24"/>
          <w:szCs w:val="24"/>
          <w:highlight w:val="cyan"/>
        </w:rPr>
        <w:t>Porozumienie o wykonywaniu świadczeń wolontariackich z osobą pełnoletnią</w:t>
      </w:r>
    </w:p>
    <w:p w:rsidR="001035D8" w:rsidRDefault="007B51DC">
      <w:pPr>
        <w:numPr>
          <w:ilvl w:val="0"/>
          <w:numId w:val="12"/>
        </w:numPr>
        <w:spacing w:line="360" w:lineRule="auto"/>
        <w:rPr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>Wzór nr 5</w:t>
      </w:r>
      <w:r>
        <w:rPr>
          <w:sz w:val="24"/>
          <w:szCs w:val="24"/>
          <w:highlight w:val="cyan"/>
        </w:rPr>
        <w:t xml:space="preserve"> - </w:t>
      </w:r>
      <w:r>
        <w:rPr>
          <w:i/>
          <w:sz w:val="24"/>
          <w:szCs w:val="24"/>
          <w:highlight w:val="cyan"/>
        </w:rPr>
        <w:t>Porozumienie o wykonywaniu świadczeń wolontariackich z osobą niepełnoletnią</w:t>
      </w:r>
    </w:p>
    <w:p w:rsidR="001035D8" w:rsidRDefault="007B51DC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highlight w:val="cyan"/>
        </w:rPr>
        <w:t>Wzór nr 6 –</w:t>
      </w:r>
      <w:r>
        <w:rPr>
          <w:sz w:val="24"/>
          <w:szCs w:val="24"/>
          <w:highlight w:val="cyan"/>
        </w:rPr>
        <w:t xml:space="preserve"> </w:t>
      </w:r>
      <w:r>
        <w:rPr>
          <w:i/>
          <w:sz w:val="24"/>
          <w:szCs w:val="24"/>
          <w:highlight w:val="cyan"/>
        </w:rPr>
        <w:t>Lista wolontarius</w:t>
      </w:r>
      <w:r>
        <w:rPr>
          <w:i/>
          <w:sz w:val="24"/>
          <w:szCs w:val="24"/>
        </w:rPr>
        <w:t xml:space="preserve">zy </w:t>
      </w:r>
    </w:p>
    <w:p w:rsidR="001035D8" w:rsidRDefault="007B51DC">
      <w:pPr>
        <w:spacing w:line="36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Wykorzystując ten wzór stwórz bazę sprawdzonych wolontariuszy,</w:t>
      </w:r>
      <w:r>
        <w:rPr>
          <w:sz w:val="24"/>
          <w:szCs w:val="24"/>
        </w:rPr>
        <w:t xml:space="preserve"> którą przekaż mobilnym instruktorom. </w:t>
      </w:r>
    </w:p>
    <w:p w:rsidR="001035D8" w:rsidRDefault="007B51DC">
      <w:pPr>
        <w:numPr>
          <w:ilvl w:val="3"/>
          <w:numId w:val="24"/>
        </w:num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Stwórz pary: osoba starsza zależna i mobilny instruktor/instruktorka.</w:t>
      </w:r>
    </w:p>
    <w:p w:rsidR="001035D8" w:rsidRDefault="007B51DC">
      <w:pPr>
        <w:spacing w:line="360" w:lineRule="auto"/>
        <w:ind w:left="1146" w:hanging="720"/>
        <w:rPr>
          <w:sz w:val="24"/>
          <w:szCs w:val="24"/>
        </w:rPr>
      </w:pPr>
      <w:r>
        <w:rPr>
          <w:sz w:val="24"/>
          <w:szCs w:val="24"/>
        </w:rPr>
        <w:t>Przekaż mobilnemu instruktorowi/instruktorce:</w:t>
      </w:r>
    </w:p>
    <w:p w:rsidR="001035D8" w:rsidRDefault="007B51DC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i/>
          <w:sz w:val="24"/>
          <w:szCs w:val="24"/>
          <w:highlight w:val="cyan"/>
        </w:rPr>
        <w:t>Narzędziownik instruktora</w:t>
      </w:r>
      <w:r>
        <w:rPr>
          <w:sz w:val="24"/>
          <w:szCs w:val="24"/>
        </w:rPr>
        <w:t xml:space="preserve"> wraz z załącznikami:</w:t>
      </w:r>
    </w:p>
    <w:p w:rsidR="001035D8" w:rsidRDefault="007B51DC">
      <w:pPr>
        <w:numPr>
          <w:ilvl w:val="2"/>
          <w:numId w:val="6"/>
        </w:numPr>
        <w:spacing w:line="360" w:lineRule="auto"/>
        <w:rPr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lastRenderedPageBreak/>
        <w:t>Załącznik nr 1</w:t>
      </w:r>
      <w:r>
        <w:rPr>
          <w:sz w:val="24"/>
          <w:szCs w:val="24"/>
          <w:highlight w:val="cyan"/>
        </w:rPr>
        <w:t xml:space="preserve"> – </w:t>
      </w:r>
      <w:r>
        <w:rPr>
          <w:i/>
          <w:sz w:val="24"/>
          <w:szCs w:val="24"/>
          <w:highlight w:val="cyan"/>
        </w:rPr>
        <w:t>Karta przeprowadzonych warsztatów z seniorem – wzór</w:t>
      </w:r>
      <w:r>
        <w:rPr>
          <w:sz w:val="24"/>
          <w:szCs w:val="24"/>
          <w:highlight w:val="cyan"/>
        </w:rPr>
        <w:t>.</w:t>
      </w:r>
      <w:r>
        <w:rPr>
          <w:sz w:val="24"/>
          <w:szCs w:val="24"/>
        </w:rPr>
        <w:t xml:space="preserve"> Karta przeprowadzonych warsztatów to sposób rozliczania i dokument potwierdzający, że dane warsztaty faktycznie w danym dniu się odbyły. Każda wizyta potwierdzana jest podpisem osoby starszej zależnej. K</w:t>
      </w:r>
      <w:r>
        <w:rPr>
          <w:sz w:val="24"/>
          <w:szCs w:val="24"/>
        </w:rPr>
        <w:t>arty prowadzone w systemie miesięcznym.</w:t>
      </w:r>
    </w:p>
    <w:p w:rsidR="001035D8" w:rsidRDefault="007B51DC">
      <w:pPr>
        <w:numPr>
          <w:ilvl w:val="2"/>
          <w:numId w:val="6"/>
        </w:numPr>
        <w:spacing w:line="360" w:lineRule="auto"/>
        <w:rPr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>Załącznik nr 2 –</w:t>
      </w:r>
      <w:r>
        <w:rPr>
          <w:sz w:val="24"/>
          <w:szCs w:val="24"/>
          <w:highlight w:val="cyan"/>
        </w:rPr>
        <w:t xml:space="preserve"> </w:t>
      </w:r>
      <w:r>
        <w:rPr>
          <w:i/>
          <w:sz w:val="24"/>
          <w:szCs w:val="24"/>
          <w:highlight w:val="cyan"/>
        </w:rPr>
        <w:t>Karta godzin pracy dla mobilnego instruktora – wzór</w:t>
      </w:r>
      <w:r>
        <w:rPr>
          <w:sz w:val="24"/>
          <w:szCs w:val="24"/>
        </w:rPr>
        <w:t>. Karta godzin pracy na której mobilny instruktor odnotowuje godziny swojej pracy niezbędna do rozliczenia. Karty prowadzone w systemie miesięcznym.</w:t>
      </w:r>
    </w:p>
    <w:p w:rsidR="001035D8" w:rsidRDefault="007B51DC">
      <w:pPr>
        <w:numPr>
          <w:ilvl w:val="2"/>
          <w:numId w:val="6"/>
        </w:numPr>
        <w:spacing w:line="360" w:lineRule="auto"/>
        <w:rPr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>Załącznik nr 3</w:t>
      </w:r>
      <w:r>
        <w:rPr>
          <w:sz w:val="24"/>
          <w:szCs w:val="24"/>
          <w:highlight w:val="cyan"/>
        </w:rPr>
        <w:t xml:space="preserve"> – </w:t>
      </w:r>
      <w:r>
        <w:rPr>
          <w:i/>
          <w:sz w:val="24"/>
          <w:szCs w:val="24"/>
          <w:highlight w:val="cyan"/>
        </w:rPr>
        <w:t>Standardy etyczne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Standardy etyczne mobilny instruktor/instruktorka przekazuje osobie starszej zależnej i jej opiekunowi (jeżeli jest).</w:t>
      </w:r>
    </w:p>
    <w:p w:rsidR="001035D8" w:rsidRDefault="007B51DC">
      <w:pPr>
        <w:numPr>
          <w:ilvl w:val="0"/>
          <w:numId w:val="6"/>
        </w:numPr>
        <w:spacing w:line="360" w:lineRule="auto"/>
        <w:rPr>
          <w:i/>
          <w:sz w:val="24"/>
          <w:szCs w:val="24"/>
          <w:highlight w:val="cyan"/>
        </w:rPr>
      </w:pPr>
      <w:r>
        <w:rPr>
          <w:i/>
          <w:sz w:val="24"/>
          <w:szCs w:val="24"/>
          <w:highlight w:val="cyan"/>
        </w:rPr>
        <w:t>Scenariusze warsztatów</w:t>
      </w:r>
    </w:p>
    <w:p w:rsidR="001035D8" w:rsidRDefault="007B51DC">
      <w:pPr>
        <w:numPr>
          <w:ilvl w:val="0"/>
          <w:numId w:val="6"/>
        </w:num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  <w:highlight w:val="cyan"/>
        </w:rPr>
        <w:t>Listę sprawdzonych wolontariuszy</w:t>
      </w:r>
    </w:p>
    <w:p w:rsidR="001035D8" w:rsidRDefault="007B51DC">
      <w:pPr>
        <w:numPr>
          <w:ilvl w:val="3"/>
          <w:numId w:val="24"/>
        </w:numPr>
        <w:spacing w:line="36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>Zorganizuj wernisaż prac uczestników projektu</w:t>
      </w:r>
    </w:p>
    <w:p w:rsidR="001035D8" w:rsidRDefault="007B51DC">
      <w:pPr>
        <w:spacing w:line="360" w:lineRule="auto"/>
        <w:ind w:left="1146" w:hanging="720"/>
        <w:rPr>
          <w:sz w:val="24"/>
          <w:szCs w:val="24"/>
        </w:rPr>
      </w:pPr>
      <w:r>
        <w:rPr>
          <w:sz w:val="24"/>
          <w:szCs w:val="24"/>
        </w:rPr>
        <w:t>Wykorzystaj:</w:t>
      </w:r>
    </w:p>
    <w:p w:rsidR="001035D8" w:rsidRDefault="007B51DC">
      <w:pPr>
        <w:numPr>
          <w:ilvl w:val="0"/>
          <w:numId w:val="14"/>
        </w:numPr>
        <w:spacing w:after="200" w:line="360" w:lineRule="auto"/>
        <w:rPr>
          <w:i/>
          <w:sz w:val="24"/>
          <w:szCs w:val="24"/>
          <w:highlight w:val="cyan"/>
        </w:rPr>
      </w:pPr>
      <w:r>
        <w:rPr>
          <w:i/>
          <w:sz w:val="24"/>
          <w:szCs w:val="24"/>
          <w:highlight w:val="cyan"/>
        </w:rPr>
        <w:t>Instrukcję modelowego spotkania.</w:t>
      </w:r>
    </w:p>
    <w:p w:rsidR="001035D8" w:rsidRDefault="007B51DC">
      <w:pPr>
        <w:spacing w:line="360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Zarządzanie modelem</w:t>
      </w:r>
    </w:p>
    <w:p w:rsidR="001035D8" w:rsidRDefault="007B51DC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Koordynator projektu – główne zadania: </w:t>
      </w:r>
    </w:p>
    <w:p w:rsidR="001035D8" w:rsidRDefault="007B51DC">
      <w:pPr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rekrutacja i weryfikacja mobilnych instruktorów, stała współpraca i wsparcie,</w:t>
      </w:r>
    </w:p>
    <w:p w:rsidR="001035D8" w:rsidRDefault="007B51DC">
      <w:pPr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rekrutacja i weryfikacja wolontariuszy – tworzenie bazy wolontariuszy, stała współpraca i wsparcie,</w:t>
      </w:r>
    </w:p>
    <w:p w:rsidR="001035D8" w:rsidRDefault="007B51DC">
      <w:pPr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współpraca z działem finansowo-kadrowym,</w:t>
      </w:r>
    </w:p>
    <w:p w:rsidR="001035D8" w:rsidRDefault="007B51DC">
      <w:pPr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współpraca z partnerami,</w:t>
      </w:r>
    </w:p>
    <w:p w:rsidR="001035D8" w:rsidRDefault="007B51DC">
      <w:pPr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współpraca z koordynatorami pracowni artystycznych i z innymi pracownikami placówki,</w:t>
      </w:r>
    </w:p>
    <w:p w:rsidR="001035D8" w:rsidRDefault="007B51DC">
      <w:pPr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promo</w:t>
      </w:r>
      <w:r>
        <w:rPr>
          <w:sz w:val="24"/>
          <w:szCs w:val="24"/>
        </w:rPr>
        <w:t>cja projektu.</w:t>
      </w:r>
    </w:p>
    <w:p w:rsidR="001035D8" w:rsidRDefault="007B51DC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Koordynator pracowni artystycznej – zadania:</w:t>
      </w:r>
    </w:p>
    <w:p w:rsidR="001035D8" w:rsidRDefault="007B51DC">
      <w:pPr>
        <w:numPr>
          <w:ilvl w:val="0"/>
          <w:numId w:val="2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pomoc mobilnym instruktorom w działaniach artystycznych, konsultacje, wsparcie,</w:t>
      </w:r>
    </w:p>
    <w:p w:rsidR="001035D8" w:rsidRDefault="007B51DC">
      <w:pPr>
        <w:numPr>
          <w:ilvl w:val="0"/>
          <w:numId w:val="2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zakup i przygotowywanie materiałów i narzędzi do działań arteterapeutycznych.</w:t>
      </w:r>
    </w:p>
    <w:p w:rsidR="001035D8" w:rsidRDefault="007B51DC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Pracownik socjalny – zadania:</w:t>
      </w:r>
    </w:p>
    <w:p w:rsidR="001035D8" w:rsidRDefault="007B51DC">
      <w:pPr>
        <w:numPr>
          <w:ilvl w:val="0"/>
          <w:numId w:val="1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współprac</w:t>
      </w:r>
      <w:r>
        <w:rPr>
          <w:sz w:val="24"/>
          <w:szCs w:val="24"/>
        </w:rPr>
        <w:t>a z mobilnymi instruktorami,</w:t>
      </w:r>
    </w:p>
    <w:p w:rsidR="001035D8" w:rsidRDefault="007B51DC">
      <w:pPr>
        <w:numPr>
          <w:ilvl w:val="0"/>
          <w:numId w:val="1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współpraca z partnerami i koordynatorem projektu.</w:t>
      </w:r>
    </w:p>
    <w:p w:rsidR="001035D8" w:rsidRDefault="007B51DC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Wolontariusze – zadania:</w:t>
      </w:r>
    </w:p>
    <w:p w:rsidR="001035D8" w:rsidRDefault="007B51DC">
      <w:pPr>
        <w:numPr>
          <w:ilvl w:val="0"/>
          <w:numId w:val="2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współpraca z koordynatorem projektu,</w:t>
      </w:r>
    </w:p>
    <w:p w:rsidR="001035D8" w:rsidRDefault="007B51DC">
      <w:pPr>
        <w:numPr>
          <w:ilvl w:val="0"/>
          <w:numId w:val="2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współpraca z mobilnymi instruktorami,</w:t>
      </w:r>
    </w:p>
    <w:p w:rsidR="001035D8" w:rsidRDefault="007B51DC">
      <w:pPr>
        <w:numPr>
          <w:ilvl w:val="0"/>
          <w:numId w:val="2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wsparcie osób starszych zależnych w zakresie działań pozaartystycznych, zgodnych ze zgłoszonymi mobilnemu instruktorowi/instruktorce lub bezpośrednio wolontariuszowi/ wolontariuszce przez osoby starsze zależne potrzebami – tj. wolontariat akcyjny (np. dowó</w:t>
      </w:r>
      <w:r>
        <w:rPr>
          <w:sz w:val="24"/>
          <w:szCs w:val="24"/>
        </w:rPr>
        <w:t>z na warsztaty stacjonarne, pomoc w ogrodzie).</w:t>
      </w:r>
    </w:p>
    <w:p w:rsidR="001035D8" w:rsidRDefault="001035D8">
      <w:pPr>
        <w:spacing w:line="360" w:lineRule="auto"/>
        <w:rPr>
          <w:b/>
          <w:sz w:val="24"/>
          <w:szCs w:val="24"/>
        </w:rPr>
      </w:pPr>
    </w:p>
    <w:p w:rsidR="001035D8" w:rsidRDefault="007B51DC">
      <w:pPr>
        <w:spacing w:line="360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Struktura kosztów</w:t>
      </w: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127"/>
        <w:gridCol w:w="6410"/>
      </w:tblGrid>
      <w:tr w:rsidR="001035D8">
        <w:tc>
          <w:tcPr>
            <w:tcW w:w="9212" w:type="dxa"/>
            <w:gridSpan w:val="3"/>
          </w:tcPr>
          <w:p w:rsidR="001035D8" w:rsidRDefault="007B51D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Struktura kosztów innowacji</w:t>
            </w:r>
          </w:p>
        </w:tc>
      </w:tr>
      <w:tr w:rsidR="001035D8">
        <w:tc>
          <w:tcPr>
            <w:tcW w:w="675" w:type="dxa"/>
          </w:tcPr>
          <w:p w:rsidR="001035D8" w:rsidRDefault="007B51D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127" w:type="dxa"/>
          </w:tcPr>
          <w:p w:rsidR="001035D8" w:rsidRDefault="007B51D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kosztu</w:t>
            </w:r>
          </w:p>
        </w:tc>
        <w:tc>
          <w:tcPr>
            <w:tcW w:w="6410" w:type="dxa"/>
          </w:tcPr>
          <w:p w:rsidR="001035D8" w:rsidRDefault="007B51D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 w:rsidR="001035D8">
        <w:tc>
          <w:tcPr>
            <w:tcW w:w="675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Koordynacja projektu i koszty administracyjne</w:t>
            </w:r>
          </w:p>
        </w:tc>
        <w:tc>
          <w:tcPr>
            <w:tcW w:w="6410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Koordynator projektu wydelegowany przez ośrodek kultury czy ośrodek pomocy społecznej może koordynować projekt w ramach swojego etatu. Podobnie jest z kosztami administracyjnymi. Należy jednak pamiętać, że koordynacja i administracja to duże obciążenie dla</w:t>
            </w:r>
            <w:r>
              <w:rPr>
                <w:sz w:val="24"/>
                <w:szCs w:val="24"/>
              </w:rPr>
              <w:t xml:space="preserve"> pracowników i nie zawsze jest możliwe wygospodarowanie czasu na koordynację z etatu.</w:t>
            </w:r>
          </w:p>
        </w:tc>
      </w:tr>
      <w:tr w:rsidR="001035D8">
        <w:tc>
          <w:tcPr>
            <w:tcW w:w="675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Zatrudnienie mobilnych instruktorów i ubezpieczenia OC</w:t>
            </w:r>
          </w:p>
        </w:tc>
        <w:tc>
          <w:tcPr>
            <w:tcW w:w="6410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wynagrodzeń uzależnione od stawki godzinowej i rodzaju ubezpieczenia OC.</w:t>
            </w:r>
          </w:p>
          <w:p w:rsidR="001035D8" w:rsidRDefault="007B5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Materiał do wykorzystania:</w:t>
            </w:r>
          </w:p>
          <w:p w:rsidR="001035D8" w:rsidRDefault="007B51DC">
            <w:pPr>
              <w:numPr>
                <w:ilvl w:val="0"/>
                <w:numId w:val="32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Wzór nr 2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Umowa zlecenie dla mobilnego instruktora.</w:t>
            </w:r>
          </w:p>
        </w:tc>
      </w:tr>
      <w:tr w:rsidR="001035D8">
        <w:tc>
          <w:tcPr>
            <w:tcW w:w="675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Dojazd mobilnych instruktorów na zajęcia</w:t>
            </w:r>
          </w:p>
        </w:tc>
        <w:tc>
          <w:tcPr>
            <w:tcW w:w="6410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Uzależniony od środka transportu. </w:t>
            </w:r>
          </w:p>
        </w:tc>
      </w:tr>
      <w:tr w:rsidR="001035D8">
        <w:tc>
          <w:tcPr>
            <w:tcW w:w="675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Szkolenie mobilnych instruktorów</w:t>
            </w:r>
          </w:p>
        </w:tc>
        <w:tc>
          <w:tcPr>
            <w:tcW w:w="6410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Zawiera się w nim wynagrodzenie instruktora oraz materiały do warsztatów. </w:t>
            </w:r>
          </w:p>
        </w:tc>
      </w:tr>
      <w:tr w:rsidR="001035D8">
        <w:tc>
          <w:tcPr>
            <w:tcW w:w="675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Materiały</w:t>
            </w:r>
            <w:r>
              <w:rPr>
                <w:sz w:val="24"/>
                <w:szCs w:val="24"/>
              </w:rPr>
              <w:t xml:space="preserve"> plastyczne</w:t>
            </w:r>
          </w:p>
        </w:tc>
        <w:tc>
          <w:tcPr>
            <w:tcW w:w="6410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Przygotowane przez nas scenariusze zakładają wykorzystanie materiałów łatwo dostępnych i przystępnych cenowo, materiałów z recyclingu. </w:t>
            </w:r>
          </w:p>
        </w:tc>
      </w:tr>
      <w:tr w:rsidR="001035D8">
        <w:tc>
          <w:tcPr>
            <w:tcW w:w="675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Narzędzia plastyczne, rękodzielnicze</w:t>
            </w:r>
          </w:p>
        </w:tc>
        <w:tc>
          <w:tcPr>
            <w:tcW w:w="6410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Koszty narzędzi uzależnione od zasobów danej pracowni artystycznej. </w:t>
            </w:r>
            <w:r>
              <w:rPr>
                <w:sz w:val="24"/>
                <w:szCs w:val="24"/>
              </w:rPr>
              <w:t xml:space="preserve">Część z nich można dzielić w ramach zajęć stacjonarnych i mobilnych. </w:t>
            </w:r>
          </w:p>
        </w:tc>
      </w:tr>
      <w:tr w:rsidR="001035D8">
        <w:tc>
          <w:tcPr>
            <w:tcW w:w="675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Wydruki </w:t>
            </w:r>
          </w:p>
        </w:tc>
        <w:tc>
          <w:tcPr>
            <w:tcW w:w="6410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Koszty plakatów i innych materiałów promocyjnych zależny od sposobu ich wydruku. Można drukować w drukarni lub na zwykłej drukarce biurowej. </w:t>
            </w:r>
          </w:p>
        </w:tc>
      </w:tr>
      <w:tr w:rsidR="001035D8">
        <w:tc>
          <w:tcPr>
            <w:tcW w:w="675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Wernisaże</w:t>
            </w:r>
          </w:p>
        </w:tc>
        <w:tc>
          <w:tcPr>
            <w:tcW w:w="6410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organizacji wernisażu uzależniony jest od skali przedsięwzięcia, zasobów danej instytucji i stopnia zaangażowania wolontariuszy.</w:t>
            </w:r>
          </w:p>
          <w:p w:rsidR="001035D8" w:rsidRDefault="007B5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Materiał do wykorzystania:</w:t>
            </w:r>
          </w:p>
          <w:p w:rsidR="001035D8" w:rsidRDefault="007B51DC">
            <w:pPr>
              <w:numPr>
                <w:ilvl w:val="0"/>
                <w:numId w:val="1"/>
              </w:numPr>
              <w:spacing w:after="20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Scenariusz modelowego spotkania</w:t>
            </w:r>
          </w:p>
        </w:tc>
      </w:tr>
      <w:tr w:rsidR="001035D8">
        <w:tc>
          <w:tcPr>
            <w:tcW w:w="675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Podziękowania dla wolontariuszy</w:t>
            </w:r>
          </w:p>
        </w:tc>
        <w:tc>
          <w:tcPr>
            <w:tcW w:w="6410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uzależniony od rodzaj</w:t>
            </w:r>
            <w:r>
              <w:rPr>
                <w:sz w:val="24"/>
                <w:szCs w:val="24"/>
              </w:rPr>
              <w:t>u podziękowań, np. wydruk podziękowań na ozdobnym papierze, kwiaty.</w:t>
            </w:r>
          </w:p>
        </w:tc>
      </w:tr>
    </w:tbl>
    <w:p w:rsidR="001035D8" w:rsidRDefault="001035D8">
      <w:pPr>
        <w:shd w:val="clear" w:color="auto" w:fill="FFFFFF"/>
        <w:spacing w:line="360" w:lineRule="auto"/>
        <w:rPr>
          <w:sz w:val="24"/>
          <w:szCs w:val="24"/>
        </w:rPr>
      </w:pPr>
    </w:p>
    <w:tbl>
      <w:tblPr>
        <w:tblStyle w:val="a0"/>
        <w:tblW w:w="92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536"/>
        <w:gridCol w:w="1035"/>
        <w:gridCol w:w="1440"/>
        <w:gridCol w:w="1559"/>
      </w:tblGrid>
      <w:tr w:rsidR="001035D8">
        <w:tc>
          <w:tcPr>
            <w:tcW w:w="9279" w:type="dxa"/>
            <w:gridSpan w:val="5"/>
          </w:tcPr>
          <w:p w:rsidR="001035D8" w:rsidRDefault="007B5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Szacunkowe koszty objęcia 1 osoby wsparciem przez rok przy założeniu, że mobilni instruktorzy otrzymują wynagrodzenie</w:t>
            </w:r>
          </w:p>
        </w:tc>
      </w:tr>
      <w:tr w:rsidR="001035D8">
        <w:tc>
          <w:tcPr>
            <w:tcW w:w="709" w:type="dxa"/>
          </w:tcPr>
          <w:p w:rsidR="001035D8" w:rsidRDefault="007B5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:rsidR="001035D8" w:rsidRDefault="007B5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kosztu</w:t>
            </w:r>
          </w:p>
        </w:tc>
        <w:tc>
          <w:tcPr>
            <w:tcW w:w="1035" w:type="dxa"/>
          </w:tcPr>
          <w:p w:rsidR="001035D8" w:rsidRDefault="007B5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</w:t>
            </w:r>
          </w:p>
        </w:tc>
        <w:tc>
          <w:tcPr>
            <w:tcW w:w="1440" w:type="dxa"/>
          </w:tcPr>
          <w:p w:rsidR="001035D8" w:rsidRDefault="007B5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Koszt</w:t>
            </w:r>
          </w:p>
        </w:tc>
        <w:tc>
          <w:tcPr>
            <w:tcW w:w="1559" w:type="dxa"/>
          </w:tcPr>
          <w:p w:rsidR="001035D8" w:rsidRDefault="007B5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</w:t>
            </w:r>
          </w:p>
        </w:tc>
      </w:tr>
      <w:tr w:rsidR="001035D8">
        <w:tc>
          <w:tcPr>
            <w:tcW w:w="70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Indywidualne warsztaty w domu osoby starszej zależnej – wynagrodzenie mobilnego instruktora/instruktorki, dojazd, OC i materiały do warsztatów</w:t>
            </w:r>
          </w:p>
        </w:tc>
        <w:tc>
          <w:tcPr>
            <w:tcW w:w="1035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 zł</w:t>
            </w:r>
          </w:p>
        </w:tc>
        <w:tc>
          <w:tcPr>
            <w:tcW w:w="155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 zł</w:t>
            </w:r>
          </w:p>
        </w:tc>
      </w:tr>
      <w:tr w:rsidR="001035D8">
        <w:tc>
          <w:tcPr>
            <w:tcW w:w="70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Wyszkolenie 1 mobilnego instruktora/instruktorki</w:t>
            </w:r>
          </w:p>
        </w:tc>
        <w:tc>
          <w:tcPr>
            <w:tcW w:w="1035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 zł</w:t>
            </w:r>
          </w:p>
        </w:tc>
        <w:tc>
          <w:tcPr>
            <w:tcW w:w="155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 zł</w:t>
            </w:r>
          </w:p>
        </w:tc>
      </w:tr>
      <w:tr w:rsidR="001035D8">
        <w:tc>
          <w:tcPr>
            <w:tcW w:w="70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Koordynacja i koszty administracyjne</w:t>
            </w:r>
          </w:p>
        </w:tc>
        <w:tc>
          <w:tcPr>
            <w:tcW w:w="1035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 zł</w:t>
            </w:r>
          </w:p>
        </w:tc>
        <w:tc>
          <w:tcPr>
            <w:tcW w:w="155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 zł</w:t>
            </w:r>
          </w:p>
        </w:tc>
      </w:tr>
      <w:tr w:rsidR="001035D8">
        <w:tc>
          <w:tcPr>
            <w:tcW w:w="70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Wydruki</w:t>
            </w:r>
          </w:p>
        </w:tc>
        <w:tc>
          <w:tcPr>
            <w:tcW w:w="1035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 zł</w:t>
            </w:r>
          </w:p>
        </w:tc>
        <w:tc>
          <w:tcPr>
            <w:tcW w:w="155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 zł</w:t>
            </w:r>
          </w:p>
        </w:tc>
      </w:tr>
      <w:tr w:rsidR="001035D8">
        <w:tc>
          <w:tcPr>
            <w:tcW w:w="70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Wernisaże</w:t>
            </w:r>
          </w:p>
        </w:tc>
        <w:tc>
          <w:tcPr>
            <w:tcW w:w="1035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 zł</w:t>
            </w:r>
          </w:p>
        </w:tc>
        <w:tc>
          <w:tcPr>
            <w:tcW w:w="155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 zł</w:t>
            </w:r>
          </w:p>
        </w:tc>
      </w:tr>
      <w:tr w:rsidR="001035D8">
        <w:tc>
          <w:tcPr>
            <w:tcW w:w="70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Podziękowania dla wolontariuszy/wolontariuszek</w:t>
            </w:r>
          </w:p>
        </w:tc>
        <w:tc>
          <w:tcPr>
            <w:tcW w:w="1035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 zł</w:t>
            </w:r>
          </w:p>
        </w:tc>
        <w:tc>
          <w:tcPr>
            <w:tcW w:w="155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 zł</w:t>
            </w:r>
          </w:p>
        </w:tc>
      </w:tr>
      <w:tr w:rsidR="001035D8">
        <w:tc>
          <w:tcPr>
            <w:tcW w:w="7720" w:type="dxa"/>
            <w:gridSpan w:val="4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SUMA</w:t>
            </w:r>
          </w:p>
        </w:tc>
        <w:tc>
          <w:tcPr>
            <w:tcW w:w="155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7420,00 zł</w:t>
            </w:r>
          </w:p>
        </w:tc>
      </w:tr>
      <w:tr w:rsidR="001035D8">
        <w:tc>
          <w:tcPr>
            <w:tcW w:w="9279" w:type="dxa"/>
            <w:gridSpan w:val="5"/>
          </w:tcPr>
          <w:p w:rsidR="001035D8" w:rsidRDefault="007B51D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Szacunkowe koszty objęcia 1 osoby wsparciem przez rok – mobilni instruktorzy pracują jako wolontariusze</w:t>
            </w:r>
          </w:p>
        </w:tc>
      </w:tr>
      <w:tr w:rsidR="001035D8">
        <w:tc>
          <w:tcPr>
            <w:tcW w:w="709" w:type="dxa"/>
          </w:tcPr>
          <w:p w:rsidR="001035D8" w:rsidRDefault="007B5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:rsidR="001035D8" w:rsidRDefault="007B5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kosztu</w:t>
            </w:r>
          </w:p>
        </w:tc>
        <w:tc>
          <w:tcPr>
            <w:tcW w:w="1035" w:type="dxa"/>
          </w:tcPr>
          <w:p w:rsidR="001035D8" w:rsidRDefault="007B5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</w:t>
            </w:r>
          </w:p>
        </w:tc>
        <w:tc>
          <w:tcPr>
            <w:tcW w:w="1440" w:type="dxa"/>
          </w:tcPr>
          <w:p w:rsidR="001035D8" w:rsidRDefault="007B5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Koszt</w:t>
            </w:r>
          </w:p>
        </w:tc>
        <w:tc>
          <w:tcPr>
            <w:tcW w:w="1559" w:type="dxa"/>
          </w:tcPr>
          <w:p w:rsidR="001035D8" w:rsidRDefault="007B5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</w:t>
            </w:r>
          </w:p>
        </w:tc>
      </w:tr>
      <w:tr w:rsidR="001035D8">
        <w:tc>
          <w:tcPr>
            <w:tcW w:w="70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Indywidualne warsztaty w domu osoby starszej zależnej – dojazd, OC i materiały do warsztatów</w:t>
            </w:r>
          </w:p>
        </w:tc>
        <w:tc>
          <w:tcPr>
            <w:tcW w:w="1035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 zł</w:t>
            </w:r>
          </w:p>
        </w:tc>
        <w:tc>
          <w:tcPr>
            <w:tcW w:w="155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 zł</w:t>
            </w:r>
          </w:p>
        </w:tc>
      </w:tr>
      <w:tr w:rsidR="001035D8">
        <w:tc>
          <w:tcPr>
            <w:tcW w:w="70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Wyszkolenie 1 mobilnego instruktora/instruktorki</w:t>
            </w:r>
          </w:p>
        </w:tc>
        <w:tc>
          <w:tcPr>
            <w:tcW w:w="1035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 zł</w:t>
            </w:r>
          </w:p>
        </w:tc>
        <w:tc>
          <w:tcPr>
            <w:tcW w:w="155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 zł</w:t>
            </w:r>
          </w:p>
        </w:tc>
      </w:tr>
      <w:tr w:rsidR="001035D8">
        <w:tc>
          <w:tcPr>
            <w:tcW w:w="70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Koordynacja i koszty administracyjne</w:t>
            </w:r>
          </w:p>
        </w:tc>
        <w:tc>
          <w:tcPr>
            <w:tcW w:w="1035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 zł</w:t>
            </w:r>
          </w:p>
        </w:tc>
        <w:tc>
          <w:tcPr>
            <w:tcW w:w="155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 zł</w:t>
            </w:r>
          </w:p>
        </w:tc>
      </w:tr>
      <w:tr w:rsidR="001035D8">
        <w:tc>
          <w:tcPr>
            <w:tcW w:w="70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Wydruki</w:t>
            </w:r>
          </w:p>
        </w:tc>
        <w:tc>
          <w:tcPr>
            <w:tcW w:w="1035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 zł</w:t>
            </w:r>
          </w:p>
        </w:tc>
        <w:tc>
          <w:tcPr>
            <w:tcW w:w="155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 zł</w:t>
            </w:r>
          </w:p>
        </w:tc>
      </w:tr>
      <w:tr w:rsidR="001035D8">
        <w:tc>
          <w:tcPr>
            <w:tcW w:w="70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Wernisaże</w:t>
            </w:r>
          </w:p>
        </w:tc>
        <w:tc>
          <w:tcPr>
            <w:tcW w:w="1035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 zł</w:t>
            </w:r>
          </w:p>
        </w:tc>
        <w:tc>
          <w:tcPr>
            <w:tcW w:w="155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 zł</w:t>
            </w:r>
          </w:p>
        </w:tc>
      </w:tr>
      <w:tr w:rsidR="001035D8">
        <w:tc>
          <w:tcPr>
            <w:tcW w:w="70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Podziękowania dla wolontariuszy/wolontariuszki</w:t>
            </w:r>
          </w:p>
        </w:tc>
        <w:tc>
          <w:tcPr>
            <w:tcW w:w="1035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 zł</w:t>
            </w:r>
          </w:p>
        </w:tc>
        <w:tc>
          <w:tcPr>
            <w:tcW w:w="155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 zł</w:t>
            </w:r>
          </w:p>
        </w:tc>
      </w:tr>
      <w:tr w:rsidR="001035D8">
        <w:tc>
          <w:tcPr>
            <w:tcW w:w="7720" w:type="dxa"/>
            <w:gridSpan w:val="4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SUMA</w:t>
            </w:r>
          </w:p>
        </w:tc>
        <w:tc>
          <w:tcPr>
            <w:tcW w:w="1559" w:type="dxa"/>
          </w:tcPr>
          <w:p w:rsidR="001035D8" w:rsidRDefault="007B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3420,00 zł</w:t>
            </w:r>
          </w:p>
        </w:tc>
      </w:tr>
    </w:tbl>
    <w:p w:rsidR="001035D8" w:rsidRDefault="001035D8">
      <w:pPr>
        <w:shd w:val="clear" w:color="auto" w:fill="FFFFFF"/>
        <w:spacing w:line="360" w:lineRule="auto"/>
        <w:rPr>
          <w:sz w:val="24"/>
          <w:szCs w:val="24"/>
        </w:rPr>
      </w:pPr>
    </w:p>
    <w:p w:rsidR="001035D8" w:rsidRDefault="007B51DC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Powyższe wyliczenia mają zastosowanie przy założeniu, że w projekcie bierze udział 10 osób starszych zależnych. Część kosztów można rozliczyć barterowo, a przy większej liczbie osób objętych wsparciem koszt na 1 osobę się zmniejszy. </w:t>
      </w:r>
    </w:p>
    <w:p w:rsidR="001035D8" w:rsidRDefault="001035D8">
      <w:pPr>
        <w:spacing w:line="360" w:lineRule="auto"/>
        <w:rPr>
          <w:b/>
          <w:sz w:val="24"/>
          <w:szCs w:val="24"/>
        </w:rPr>
      </w:pPr>
    </w:p>
    <w:p w:rsidR="001035D8" w:rsidRDefault="007B51DC">
      <w:pPr>
        <w:spacing w:line="360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Minimalne standardy</w:t>
      </w:r>
    </w:p>
    <w:p w:rsidR="001035D8" w:rsidRDefault="007B51DC">
      <w:pPr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>inansowanie</w:t>
      </w:r>
    </w:p>
    <w:p w:rsidR="001035D8" w:rsidRDefault="007B51DC">
      <w:pPr>
        <w:numPr>
          <w:ilvl w:val="0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środki finansowe na szkolenie mobilnych instruktorów/instruktorek,</w:t>
      </w:r>
    </w:p>
    <w:p w:rsidR="001035D8" w:rsidRDefault="007B51DC">
      <w:pPr>
        <w:numPr>
          <w:ilvl w:val="0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środki finansowe na materiały do zajęć arteterapeutycznych.</w:t>
      </w:r>
    </w:p>
    <w:p w:rsidR="001035D8" w:rsidRDefault="007B51DC">
      <w:pPr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Zarządzanie</w:t>
      </w:r>
    </w:p>
    <w:p w:rsidR="001035D8" w:rsidRDefault="007B51DC">
      <w:pPr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koordynator projektu,</w:t>
      </w:r>
    </w:p>
    <w:p w:rsidR="001035D8" w:rsidRDefault="007B51DC">
      <w:pPr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obsługa finansowo-księgowa.</w:t>
      </w:r>
    </w:p>
    <w:p w:rsidR="001035D8" w:rsidRDefault="007B51DC">
      <w:pPr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Zaangażowanie społeczności</w:t>
      </w:r>
    </w:p>
    <w:p w:rsidR="001035D8" w:rsidRDefault="007B51DC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chęć społeczności lokalnej, </w:t>
      </w:r>
      <w:r>
        <w:rPr>
          <w:sz w:val="24"/>
          <w:szCs w:val="24"/>
        </w:rPr>
        <w:t>mieszkańców/mieszkańców danego obszaru do wejścia w rolę mobilnych instruktorów i/lub wolontariuszy.</w:t>
      </w:r>
    </w:p>
    <w:p w:rsidR="001035D8" w:rsidRDefault="007B51DC">
      <w:pPr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Przygotowanie personelu</w:t>
      </w:r>
    </w:p>
    <w:p w:rsidR="001035D8" w:rsidRDefault="007B51DC">
      <w:pPr>
        <w:numPr>
          <w:ilvl w:val="0"/>
          <w:numId w:val="3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szkolenie mobilnych instruktorów/instruktorek rekrutujących się ze społeczności lokalnej.</w:t>
      </w:r>
    </w:p>
    <w:p w:rsidR="001035D8" w:rsidRDefault="007B51DC">
      <w:pPr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Inne niezbędne zasoby</w:t>
      </w:r>
    </w:p>
    <w:p w:rsidR="001035D8" w:rsidRDefault="007B51DC">
      <w:pPr>
        <w:numPr>
          <w:ilvl w:val="0"/>
          <w:numId w:val="2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współpraca z OPS lub inną instytucją/organizacją pozarządową pracującą w obszarze wsparcia osób starszych zależnych, która ma sprawdzoną bazę osób starszych zależnych, pracownik socjalny może wprowadzić instruktorów do domów osób starszych, ma prawo i komp</w:t>
      </w:r>
      <w:r>
        <w:rPr>
          <w:sz w:val="24"/>
          <w:szCs w:val="24"/>
        </w:rPr>
        <w:t>etencje do administrowania danymi osobowymi wrażliwymi.</w:t>
      </w:r>
    </w:p>
    <w:p w:rsidR="001035D8" w:rsidRDefault="001035D8">
      <w:pPr>
        <w:spacing w:line="360" w:lineRule="auto"/>
        <w:rPr>
          <w:b/>
          <w:sz w:val="28"/>
          <w:szCs w:val="28"/>
        </w:rPr>
      </w:pPr>
    </w:p>
    <w:p w:rsidR="001035D8" w:rsidRDefault="007B51DC">
      <w:pPr>
        <w:spacing w:line="360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Czy to działa? Wnioski z ewaluacji</w:t>
      </w: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Innowacja skutecznie odpowiada na różnorodne potrzeby odbiorców ostatecznych, tj. potrzeby społeczne, potrzebę rozwoju czy ciekawego spędzania czasu. Poziom zadowol</w:t>
      </w:r>
      <w:r>
        <w:rPr>
          <w:sz w:val="24"/>
          <w:szCs w:val="24"/>
        </w:rPr>
        <w:t>enia z uczestnictwa w projekcie jest wysoki, udział w zajęciach artterapeutycznych pozytywnie wpływa na samopoczucie uczestników, poprawia ich humor, ogranicza „czarne myśli”, pozwala ciekawie spędzić czas. Poziom trudności zadań i czas niezbędny do nauki/</w:t>
      </w:r>
      <w:r>
        <w:rPr>
          <w:sz w:val="24"/>
          <w:szCs w:val="24"/>
        </w:rPr>
        <w:t xml:space="preserve">realizacji zadania za adekwatny do możliwości i umiejętności seniorów. </w:t>
      </w:r>
    </w:p>
    <w:p w:rsidR="001035D8" w:rsidRDefault="007B51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Cele zaplanowane w ramach innowacji są osiągane stosunkowo łatwo. Zadania są realizowane przez instytucję kulturalną, dysponującą różnorodnymi zasobami – np. piecem do wypalania cerami</w:t>
      </w:r>
      <w:r>
        <w:rPr>
          <w:sz w:val="24"/>
          <w:szCs w:val="24"/>
        </w:rPr>
        <w:t>ki, wysoko wykwalifikowanymi instruktorami, życzliwą społecznością uczestników zajęć. Sprawia to, że działania merytoryczne – np. szkolenie instruktorów, dopasowywanie odpowiednich materiałów do poszczególnych zajęć, odpowiednie przypisanie instruktorów do</w:t>
      </w:r>
      <w:r>
        <w:rPr>
          <w:sz w:val="24"/>
          <w:szCs w:val="24"/>
        </w:rPr>
        <w:t xml:space="preserve"> osób starszych zależnych – są poparte wcześniejszą praktyką, a przez to łatwiejsze do osiągnięcia.</w:t>
      </w:r>
    </w:p>
    <w:p w:rsidR="001035D8" w:rsidRDefault="001035D8">
      <w:pPr>
        <w:spacing w:line="360" w:lineRule="auto"/>
        <w:rPr>
          <w:sz w:val="24"/>
          <w:szCs w:val="24"/>
        </w:rPr>
      </w:pPr>
    </w:p>
    <w:sectPr w:rsidR="001035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1DC" w:rsidRDefault="007B51DC" w:rsidP="00EF5199">
      <w:pPr>
        <w:spacing w:line="240" w:lineRule="auto"/>
      </w:pPr>
      <w:r>
        <w:separator/>
      </w:r>
    </w:p>
  </w:endnote>
  <w:endnote w:type="continuationSeparator" w:id="0">
    <w:p w:rsidR="007B51DC" w:rsidRDefault="007B51DC" w:rsidP="00EF5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199" w:rsidRDefault="00EF51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199" w:rsidRDefault="00EF5199">
    <w:pPr>
      <w:pStyle w:val="Stopka"/>
    </w:pPr>
    <w:r>
      <w:rPr>
        <w:noProof/>
        <w:lang w:val="pl-PL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70FA2D" wp14:editId="603A585A">
              <wp:simplePos x="0" y="0"/>
              <wp:positionH relativeFrom="column">
                <wp:posOffset>-361950</wp:posOffset>
              </wp:positionH>
              <wp:positionV relativeFrom="page">
                <wp:posOffset>9353550</wp:posOffset>
              </wp:positionV>
              <wp:extent cx="6638290" cy="94361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290" cy="9436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5199" w:rsidRPr="000238FE" w:rsidRDefault="00EF5199" w:rsidP="00EF5199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238FE">
                            <w:rPr>
                              <w:sz w:val="16"/>
                              <w:szCs w:val="16"/>
                            </w:rPr>
                            <w:t xml:space="preserve">Projekt realizowany jest w ramach projektu grantowego „Generator  Innowacji. Sieci Wsparcia”, prowadzonego w formule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0238FE">
                            <w:rPr>
                              <w:sz w:val="16"/>
                              <w:szCs w:val="16"/>
                            </w:rPr>
                            <w:t xml:space="preserve">inkubatora innowacji społecznych, przez Towarzystwo Inicjatyw Twórczych „ę”. Projekt finansowany był ze środków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0238FE">
                            <w:rPr>
                              <w:sz w:val="16"/>
                              <w:szCs w:val="16"/>
                            </w:rPr>
                            <w:t xml:space="preserve">Europejskiego Funduszu Społecznego w ramach Programu Operacyjnego Wiedza Edukacja Rozwój 2014-2020.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0238FE">
                            <w:rPr>
                              <w:sz w:val="16"/>
                              <w:szCs w:val="16"/>
                            </w:rPr>
                            <w:t>Wkład własny zapewniła Polsko-Amerykańska Fundacja Wolności w ramach Programu „Uniwersytety Trzeciego Wieku – Seniorzy w akcji”.</w:t>
                          </w:r>
                        </w:p>
                        <w:p w:rsidR="00EF5199" w:rsidRPr="000238FE" w:rsidRDefault="00EF5199" w:rsidP="00EF519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70FA2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28.5pt;margin-top:736.5pt;width:522.7pt;height:74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" filled="f" stroked="f">
              <v:textbox>
                <w:txbxContent>
                  <w:p w:rsidR="00EF5199" w:rsidRPr="000238FE" w:rsidRDefault="00EF5199" w:rsidP="00EF5199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0238FE">
                      <w:rPr>
                        <w:sz w:val="16"/>
                        <w:szCs w:val="16"/>
                      </w:rPr>
                      <w:t xml:space="preserve">Projekt realizowany jest w ramach projektu grantowego „Generator  Innowacji. Sieci Wsparcia”, prowadzonego w formule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0238FE">
                      <w:rPr>
                        <w:sz w:val="16"/>
                        <w:szCs w:val="16"/>
                      </w:rPr>
                      <w:t xml:space="preserve">inkubatora innowacji społecznych, przez Towarzystwo Inicjatyw Twórczych „ę”. Projekt finansowany był ze środków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0238FE">
                      <w:rPr>
                        <w:sz w:val="16"/>
                        <w:szCs w:val="16"/>
                      </w:rPr>
                      <w:t xml:space="preserve">Europejskiego Funduszu Społecznego w ramach Programu Operacyjnego Wiedza Edukacja Rozwój 2014-2020.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0238FE">
                      <w:rPr>
                        <w:sz w:val="16"/>
                        <w:szCs w:val="16"/>
                      </w:rPr>
                      <w:t>Wkład własny zapewniła Polsko-Amerykańska Fundacja Wolności w ramach Programu „Uniwersytety Trzeciego Wieku – Seniorzy w akcji”.</w:t>
                    </w:r>
                  </w:p>
                  <w:p w:rsidR="00EF5199" w:rsidRPr="000238FE" w:rsidRDefault="00EF5199" w:rsidP="00EF519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199" w:rsidRDefault="00EF5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1DC" w:rsidRDefault="007B51DC" w:rsidP="00EF5199">
      <w:pPr>
        <w:spacing w:line="240" w:lineRule="auto"/>
      </w:pPr>
      <w:r>
        <w:separator/>
      </w:r>
    </w:p>
  </w:footnote>
  <w:footnote w:type="continuationSeparator" w:id="0">
    <w:p w:rsidR="007B51DC" w:rsidRDefault="007B51DC" w:rsidP="00EF51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199" w:rsidRDefault="00EF51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199" w:rsidRDefault="00EF5199">
    <w:pPr>
      <w:pStyle w:val="Nagwek"/>
    </w:pPr>
    <w:bookmarkStart w:id="6" w:name="_GoBack"/>
    <w:r>
      <w:rPr>
        <w:noProof/>
        <w:lang w:val="pl-PL"/>
      </w:rPr>
      <w:drawing>
        <wp:anchor distT="0" distB="0" distL="114300" distR="114300" simplePos="0" relativeHeight="251661312" behindDoc="1" locked="0" layoutInCell="1" allowOverlap="1" wp14:anchorId="2576D36D" wp14:editId="5A99C833">
          <wp:simplePos x="0" y="0"/>
          <wp:positionH relativeFrom="column">
            <wp:posOffset>0</wp:posOffset>
          </wp:positionH>
          <wp:positionV relativeFrom="paragraph">
            <wp:posOffset>-447675</wp:posOffset>
          </wp:positionV>
          <wp:extent cx="5657850" cy="897890"/>
          <wp:effectExtent l="0" t="0" r="0" b="0"/>
          <wp:wrapNone/>
          <wp:docPr id="1" name="Obraz 1" descr="logoty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199" w:rsidRDefault="00EF51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661"/>
    <w:multiLevelType w:val="multilevel"/>
    <w:tmpl w:val="349EFB4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8A6601"/>
    <w:multiLevelType w:val="multilevel"/>
    <w:tmpl w:val="08C6E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55583B"/>
    <w:multiLevelType w:val="multilevel"/>
    <w:tmpl w:val="4B5EB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A94F2C"/>
    <w:multiLevelType w:val="multilevel"/>
    <w:tmpl w:val="19D095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52C7C4D"/>
    <w:multiLevelType w:val="multilevel"/>
    <w:tmpl w:val="C702435A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631A82"/>
    <w:multiLevelType w:val="multilevel"/>
    <w:tmpl w:val="35EE3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AD6C79"/>
    <w:multiLevelType w:val="multilevel"/>
    <w:tmpl w:val="7714D53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217788"/>
    <w:multiLevelType w:val="multilevel"/>
    <w:tmpl w:val="C3C0106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194FD5"/>
    <w:multiLevelType w:val="multilevel"/>
    <w:tmpl w:val="A6B046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9CD4AA9"/>
    <w:multiLevelType w:val="multilevel"/>
    <w:tmpl w:val="0302B5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C323A41"/>
    <w:multiLevelType w:val="multilevel"/>
    <w:tmpl w:val="33A6B88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0804DC0"/>
    <w:multiLevelType w:val="multilevel"/>
    <w:tmpl w:val="F520771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6CD19EA"/>
    <w:multiLevelType w:val="multilevel"/>
    <w:tmpl w:val="C35E9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B5612CC"/>
    <w:multiLevelType w:val="multilevel"/>
    <w:tmpl w:val="948C6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C5539AF"/>
    <w:multiLevelType w:val="multilevel"/>
    <w:tmpl w:val="52B2C8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4050742B"/>
    <w:multiLevelType w:val="multilevel"/>
    <w:tmpl w:val="E3167D1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28820C9"/>
    <w:multiLevelType w:val="multilevel"/>
    <w:tmpl w:val="ED00A17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8383FDA"/>
    <w:multiLevelType w:val="multilevel"/>
    <w:tmpl w:val="99E46CD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8A77B96"/>
    <w:multiLevelType w:val="multilevel"/>
    <w:tmpl w:val="19844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F76889"/>
    <w:multiLevelType w:val="multilevel"/>
    <w:tmpl w:val="1D9C6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BAF3485"/>
    <w:multiLevelType w:val="multilevel"/>
    <w:tmpl w:val="217E5B0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3C7395B"/>
    <w:multiLevelType w:val="multilevel"/>
    <w:tmpl w:val="50264866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8295E9A"/>
    <w:multiLevelType w:val="multilevel"/>
    <w:tmpl w:val="1376EB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890476A"/>
    <w:multiLevelType w:val="multilevel"/>
    <w:tmpl w:val="D75A10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9317C6F"/>
    <w:multiLevelType w:val="multilevel"/>
    <w:tmpl w:val="26341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B755949"/>
    <w:multiLevelType w:val="multilevel"/>
    <w:tmpl w:val="103C31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5C742383"/>
    <w:multiLevelType w:val="multilevel"/>
    <w:tmpl w:val="06425F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65873C77"/>
    <w:multiLevelType w:val="multilevel"/>
    <w:tmpl w:val="CCCA0FD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BC94E13"/>
    <w:multiLevelType w:val="multilevel"/>
    <w:tmpl w:val="DD7A34F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F1A005D"/>
    <w:multiLevelType w:val="multilevel"/>
    <w:tmpl w:val="619E59DE"/>
    <w:lvl w:ilvl="0">
      <w:start w:val="1"/>
      <w:numFmt w:val="bullet"/>
      <w:lvlText w:val="●"/>
      <w:lvlJc w:val="left"/>
      <w:pPr>
        <w:ind w:left="15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4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18E3134"/>
    <w:multiLevelType w:val="multilevel"/>
    <w:tmpl w:val="A8FEB9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7277220F"/>
    <w:multiLevelType w:val="multilevel"/>
    <w:tmpl w:val="A71E93F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3BA67CC"/>
    <w:multiLevelType w:val="multilevel"/>
    <w:tmpl w:val="80744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80E75A8"/>
    <w:multiLevelType w:val="multilevel"/>
    <w:tmpl w:val="D8E8D58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B8D2AAA"/>
    <w:multiLevelType w:val="multilevel"/>
    <w:tmpl w:val="FC5E4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3130D"/>
    <w:multiLevelType w:val="multilevel"/>
    <w:tmpl w:val="F7447B1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BE42F80"/>
    <w:multiLevelType w:val="multilevel"/>
    <w:tmpl w:val="0EDEB1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28"/>
  </w:num>
  <w:num w:numId="4">
    <w:abstractNumId w:val="15"/>
  </w:num>
  <w:num w:numId="5">
    <w:abstractNumId w:val="32"/>
  </w:num>
  <w:num w:numId="6">
    <w:abstractNumId w:val="35"/>
  </w:num>
  <w:num w:numId="7">
    <w:abstractNumId w:val="29"/>
  </w:num>
  <w:num w:numId="8">
    <w:abstractNumId w:val="33"/>
  </w:num>
  <w:num w:numId="9">
    <w:abstractNumId w:val="16"/>
  </w:num>
  <w:num w:numId="10">
    <w:abstractNumId w:val="8"/>
  </w:num>
  <w:num w:numId="11">
    <w:abstractNumId w:val="6"/>
  </w:num>
  <w:num w:numId="12">
    <w:abstractNumId w:val="17"/>
  </w:num>
  <w:num w:numId="13">
    <w:abstractNumId w:val="26"/>
  </w:num>
  <w:num w:numId="14">
    <w:abstractNumId w:val="31"/>
  </w:num>
  <w:num w:numId="15">
    <w:abstractNumId w:val="0"/>
  </w:num>
  <w:num w:numId="16">
    <w:abstractNumId w:val="19"/>
  </w:num>
  <w:num w:numId="17">
    <w:abstractNumId w:val="36"/>
  </w:num>
  <w:num w:numId="18">
    <w:abstractNumId w:val="21"/>
  </w:num>
  <w:num w:numId="19">
    <w:abstractNumId w:val="30"/>
  </w:num>
  <w:num w:numId="20">
    <w:abstractNumId w:val="18"/>
  </w:num>
  <w:num w:numId="21">
    <w:abstractNumId w:val="9"/>
  </w:num>
  <w:num w:numId="22">
    <w:abstractNumId w:val="12"/>
  </w:num>
  <w:num w:numId="23">
    <w:abstractNumId w:val="23"/>
  </w:num>
  <w:num w:numId="24">
    <w:abstractNumId w:val="34"/>
  </w:num>
  <w:num w:numId="25">
    <w:abstractNumId w:val="27"/>
  </w:num>
  <w:num w:numId="26">
    <w:abstractNumId w:val="22"/>
  </w:num>
  <w:num w:numId="27">
    <w:abstractNumId w:val="13"/>
  </w:num>
  <w:num w:numId="28">
    <w:abstractNumId w:val="20"/>
  </w:num>
  <w:num w:numId="29">
    <w:abstractNumId w:val="25"/>
  </w:num>
  <w:num w:numId="30">
    <w:abstractNumId w:val="11"/>
  </w:num>
  <w:num w:numId="31">
    <w:abstractNumId w:val="24"/>
  </w:num>
  <w:num w:numId="32">
    <w:abstractNumId w:val="2"/>
  </w:num>
  <w:num w:numId="33">
    <w:abstractNumId w:val="14"/>
  </w:num>
  <w:num w:numId="34">
    <w:abstractNumId w:val="10"/>
  </w:num>
  <w:num w:numId="35">
    <w:abstractNumId w:val="7"/>
  </w:num>
  <w:num w:numId="36">
    <w:abstractNumId w:val="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D8"/>
    <w:rsid w:val="001035D8"/>
    <w:rsid w:val="006117D3"/>
    <w:rsid w:val="007B51DC"/>
    <w:rsid w:val="00E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223982E-6115-4991-A9DF-6F66BF45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5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199"/>
  </w:style>
  <w:style w:type="paragraph" w:styleId="Stopka">
    <w:name w:val="footer"/>
    <w:basedOn w:val="Normalny"/>
    <w:link w:val="StopkaZnak"/>
    <w:uiPriority w:val="99"/>
    <w:unhideWhenUsed/>
    <w:rsid w:val="00EF5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3119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21794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</dc:creator>
  <cp:lastModifiedBy>Kfr</cp:lastModifiedBy>
  <cp:revision>2</cp:revision>
  <dcterms:created xsi:type="dcterms:W3CDTF">2020-12-06T23:56:00Z</dcterms:created>
  <dcterms:modified xsi:type="dcterms:W3CDTF">2020-12-06T23:56:00Z</dcterms:modified>
</cp:coreProperties>
</file>