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ED" w:rsidRPr="00823AED" w:rsidRDefault="00A47C4F" w:rsidP="00A47C4F">
      <w:pPr>
        <w:spacing w:after="0" w:line="360" w:lineRule="auto"/>
        <w:jc w:val="center"/>
        <w:rPr>
          <w:rFonts w:ascii="Verdana" w:eastAsia="Lato" w:hAnsi="Verdana" w:cs="Times New Roman"/>
          <w:bCs/>
          <w:color w:val="FF3399"/>
          <w:position w:val="1"/>
          <w:sz w:val="28"/>
          <w:szCs w:val="28"/>
          <w:lang w:val="pl-PL"/>
        </w:rPr>
      </w:pPr>
      <w:r>
        <w:rPr>
          <w:rFonts w:ascii="Verdana" w:eastAsia="Lato" w:hAnsi="Verdana" w:cs="Times New Roman"/>
          <w:bCs/>
          <w:color w:val="FF3399"/>
          <w:position w:val="1"/>
          <w:sz w:val="28"/>
          <w:szCs w:val="28"/>
          <w:lang w:val="pl-PL"/>
        </w:rPr>
        <w:t>DZIAŁANIA CO</w:t>
      </w:r>
      <w:bookmarkStart w:id="0" w:name="_GoBack"/>
      <w:bookmarkEnd w:id="0"/>
      <w:r>
        <w:rPr>
          <w:rFonts w:ascii="Verdana" w:eastAsia="Lato" w:hAnsi="Verdana" w:cs="Times New Roman"/>
          <w:bCs/>
          <w:color w:val="FF3399"/>
          <w:position w:val="1"/>
          <w:sz w:val="28"/>
          <w:szCs w:val="28"/>
          <w:lang w:val="pl-PL"/>
        </w:rPr>
        <w:t>ACHA</w:t>
      </w:r>
    </w:p>
    <w:p w:rsidR="00823AED" w:rsidRDefault="00823AED" w:rsidP="00823AED">
      <w:pPr>
        <w:spacing w:after="0" w:line="360" w:lineRule="auto"/>
        <w:rPr>
          <w:rFonts w:ascii="Verdana" w:eastAsia="Lato" w:hAnsi="Verdana" w:cs="Times New Roman"/>
          <w:bCs/>
          <w:position w:val="1"/>
          <w:sz w:val="20"/>
          <w:szCs w:val="20"/>
          <w:lang w:val="pl-PL"/>
        </w:rPr>
      </w:pPr>
    </w:p>
    <w:p w:rsidR="005832CF" w:rsidRPr="00823AED" w:rsidRDefault="00823AED" w:rsidP="00823AED">
      <w:pPr>
        <w:spacing w:after="0" w:line="360" w:lineRule="auto"/>
        <w:rPr>
          <w:rFonts w:ascii="Verdana" w:eastAsia="Lato" w:hAnsi="Verdana" w:cs="Times New Roman"/>
          <w:bCs/>
          <w:color w:val="FF3399"/>
          <w:position w:val="1"/>
          <w:sz w:val="20"/>
          <w:szCs w:val="20"/>
          <w:lang w:val="pl-PL"/>
        </w:rPr>
      </w:pPr>
      <w:r w:rsidRPr="00823AED">
        <w:rPr>
          <w:rFonts w:ascii="Verdana" w:eastAsia="Lato" w:hAnsi="Verdana" w:cs="Times New Roman"/>
          <w:bCs/>
          <w:color w:val="FF3399"/>
          <w:position w:val="1"/>
          <w:sz w:val="20"/>
          <w:szCs w:val="20"/>
          <w:lang w:val="pl-PL"/>
        </w:rPr>
        <w:t>1.</w:t>
      </w:r>
      <w:r w:rsidR="005832CF" w:rsidRPr="00823AED">
        <w:rPr>
          <w:rFonts w:ascii="Verdana" w:eastAsia="Lato" w:hAnsi="Verdana" w:cs="Times New Roman"/>
          <w:bCs/>
          <w:color w:val="FF3399"/>
          <w:position w:val="1"/>
          <w:sz w:val="20"/>
          <w:szCs w:val="20"/>
          <w:lang w:val="pl-PL"/>
        </w:rPr>
        <w:t>Powitanie uczestników.</w:t>
      </w:r>
    </w:p>
    <w:p w:rsidR="005832CF" w:rsidRPr="00823AED" w:rsidRDefault="005832CF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eastAsia="Lato" w:hAnsi="Verdana"/>
          <w:bCs/>
          <w:position w:val="1"/>
          <w:sz w:val="20"/>
          <w:szCs w:val="20"/>
        </w:rPr>
      </w:pPr>
      <w:r w:rsidRPr="00823AED">
        <w:rPr>
          <w:rFonts w:ascii="Verdana" w:eastAsia="Lato" w:hAnsi="Verdana"/>
          <w:bCs/>
          <w:position w:val="1"/>
          <w:sz w:val="20"/>
          <w:szCs w:val="20"/>
        </w:rPr>
        <w:t>Przedstawienie się osób prowadzących warsztaty</w:t>
      </w:r>
      <w:r w:rsidR="00D14965" w:rsidRPr="00823AED">
        <w:rPr>
          <w:rFonts w:ascii="Verdana" w:eastAsia="Lato" w:hAnsi="Verdana"/>
          <w:bCs/>
          <w:position w:val="1"/>
          <w:sz w:val="20"/>
          <w:szCs w:val="20"/>
        </w:rPr>
        <w:t>.</w:t>
      </w:r>
    </w:p>
    <w:p w:rsidR="004440C7" w:rsidRPr="00823AED" w:rsidRDefault="004440C7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eastAsia="Lato" w:hAnsi="Verdana"/>
          <w:bCs/>
          <w:position w:val="1"/>
          <w:sz w:val="20"/>
          <w:szCs w:val="20"/>
        </w:rPr>
      </w:pPr>
      <w:r w:rsidRPr="00823AED">
        <w:rPr>
          <w:rFonts w:ascii="Verdana" w:eastAsia="Lato" w:hAnsi="Verdana"/>
          <w:bCs/>
          <w:position w:val="1"/>
          <w:sz w:val="20"/>
          <w:szCs w:val="20"/>
        </w:rPr>
        <w:t>Przedstawienie celu warsztatów i harmonogramu zajęć.</w:t>
      </w:r>
    </w:p>
    <w:p w:rsidR="007F448E" w:rsidRPr="00823AED" w:rsidRDefault="007F448E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Prowadzący przypomina zasady, które zostały </w:t>
      </w:r>
      <w:r w:rsidR="00AA2CFC"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wspólnie przyjęte</w:t>
      </w: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 na warsztacie otwierającym </w:t>
      </w:r>
      <w:r w:rsidR="00AA2CFC"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projekt.</w:t>
      </w:r>
    </w:p>
    <w:p w:rsidR="00D14965" w:rsidRPr="00823AED" w:rsidRDefault="00D14965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</w:p>
    <w:p w:rsidR="007F448E" w:rsidRPr="00823AED" w:rsidRDefault="007F448E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Zasady:</w:t>
      </w:r>
    </w:p>
    <w:p w:rsidR="007F448E" w:rsidRPr="00823AED" w:rsidRDefault="00823AED" w:rsidP="00823AED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 xml:space="preserve">- </w:t>
      </w:r>
      <w:r w:rsidR="007F448E" w:rsidRPr="00823AED">
        <w:rPr>
          <w:rFonts w:ascii="Verdana" w:hAnsi="Verdana" w:cs="Times New Roman"/>
          <w:sz w:val="20"/>
          <w:szCs w:val="20"/>
          <w:lang w:val="pl-PL"/>
        </w:rPr>
        <w:t>mówimy sobie po imieniu</w:t>
      </w:r>
    </w:p>
    <w:p w:rsidR="007F448E" w:rsidRPr="00823AED" w:rsidRDefault="00823AED" w:rsidP="00823AED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- </w:t>
      </w:r>
      <w:r w:rsidR="007F448E"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reguła szacunku: słuchamy się wzajemnie</w:t>
      </w:r>
    </w:p>
    <w:p w:rsidR="007F448E" w:rsidRPr="00823AED" w:rsidRDefault="00823AED" w:rsidP="00823AED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- </w:t>
      </w:r>
      <w:r w:rsidR="007F448E"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każdy ma prawo do wyrażenia własnego zdania</w:t>
      </w:r>
    </w:p>
    <w:p w:rsidR="007F448E" w:rsidRPr="00823AED" w:rsidRDefault="00823AED" w:rsidP="00823AED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- </w:t>
      </w:r>
      <w:r w:rsidR="007F448E"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wolność od telefonów komórkowych</w:t>
      </w:r>
    </w:p>
    <w:p w:rsidR="007F448E" w:rsidRPr="00823AED" w:rsidRDefault="007F448E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eastAsia="Lato" w:hAnsi="Verdana"/>
          <w:bCs/>
          <w:position w:val="1"/>
          <w:sz w:val="20"/>
          <w:szCs w:val="20"/>
        </w:rPr>
      </w:pPr>
    </w:p>
    <w:p w:rsidR="00BC035B" w:rsidRPr="00823AED" w:rsidRDefault="00823AED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eastAsia="Lato" w:hAnsi="Verdana"/>
          <w:bCs/>
          <w:color w:val="FF3399"/>
          <w:position w:val="1"/>
          <w:sz w:val="20"/>
          <w:szCs w:val="20"/>
        </w:rPr>
      </w:pPr>
      <w:r>
        <w:rPr>
          <w:rFonts w:ascii="Verdana" w:eastAsia="Lato" w:hAnsi="Verdana"/>
          <w:bCs/>
          <w:color w:val="FF3399"/>
          <w:position w:val="1"/>
          <w:sz w:val="20"/>
          <w:szCs w:val="20"/>
        </w:rPr>
        <w:t>2.</w:t>
      </w:r>
      <w:r w:rsidR="007F448E" w:rsidRPr="00823AED">
        <w:rPr>
          <w:rFonts w:ascii="Verdana" w:eastAsia="Lato" w:hAnsi="Verdana"/>
          <w:bCs/>
          <w:color w:val="FF3399"/>
          <w:position w:val="1"/>
          <w:sz w:val="20"/>
          <w:szCs w:val="20"/>
        </w:rPr>
        <w:t>Siła par – dlaczego pracujemy w parach i zespołach</w:t>
      </w:r>
    </w:p>
    <w:p w:rsidR="007F0C7D" w:rsidRPr="00823AED" w:rsidRDefault="00823AED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M</w:t>
      </w:r>
      <w:r w:rsidR="00AA2CFC" w:rsidRPr="00823AED">
        <w:rPr>
          <w:rFonts w:ascii="Verdana" w:hAnsi="Verdana" w:cs="Times New Roman"/>
          <w:sz w:val="20"/>
          <w:szCs w:val="20"/>
          <w:lang w:val="pl-PL"/>
        </w:rPr>
        <w:t>etoda: mini wykład</w:t>
      </w:r>
    </w:p>
    <w:p w:rsidR="007F448E" w:rsidRPr="00823AED" w:rsidRDefault="00823AED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P</w:t>
      </w:r>
      <w:r w:rsidR="007F0C7D" w:rsidRPr="00823AED">
        <w:rPr>
          <w:rFonts w:ascii="Verdana" w:hAnsi="Verdana" w:cs="Times New Roman"/>
          <w:sz w:val="20"/>
          <w:szCs w:val="20"/>
          <w:lang w:val="pl-PL"/>
        </w:rPr>
        <w:t xml:space="preserve">otrzebne środki i warunki: </w:t>
      </w:r>
      <w:r w:rsidR="007F448E" w:rsidRPr="00823AED">
        <w:rPr>
          <w:rFonts w:ascii="Verdana" w:hAnsi="Verdana" w:cs="Times New Roman"/>
          <w:sz w:val="20"/>
          <w:szCs w:val="20"/>
          <w:lang w:val="pl-PL"/>
        </w:rPr>
        <w:t>prezentacja multimedialna, filmy</w:t>
      </w:r>
    </w:p>
    <w:p w:rsidR="007F0C7D" w:rsidRPr="00823AED" w:rsidRDefault="00823AED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K</w:t>
      </w:r>
      <w:r w:rsidR="007F0C7D" w:rsidRPr="00823AED">
        <w:rPr>
          <w:rFonts w:ascii="Verdana" w:hAnsi="Verdana" w:cs="Times New Roman"/>
          <w:sz w:val="20"/>
          <w:szCs w:val="20"/>
          <w:lang w:val="pl-PL"/>
        </w:rPr>
        <w:t>olejność działań:</w:t>
      </w:r>
    </w:p>
    <w:p w:rsidR="007F448E" w:rsidRPr="00823AED" w:rsidRDefault="007F448E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 w:rsidRPr="00823AED">
        <w:rPr>
          <w:rFonts w:ascii="Verdana" w:hAnsi="Verdana" w:cs="Times New Roman"/>
          <w:sz w:val="20"/>
          <w:szCs w:val="20"/>
          <w:lang w:val="pl-PL"/>
        </w:rPr>
        <w:t xml:space="preserve">Prowadzący prezentuje przykłady współpracy, par i zespołów, żeby </w:t>
      </w:r>
      <w:r w:rsidR="00AA2CFC" w:rsidRPr="00823AED">
        <w:rPr>
          <w:rFonts w:ascii="Verdana" w:hAnsi="Verdana" w:cs="Times New Roman"/>
          <w:sz w:val="20"/>
          <w:szCs w:val="20"/>
          <w:lang w:val="pl-PL"/>
        </w:rPr>
        <w:t>pokazać, dlaczego</w:t>
      </w:r>
      <w:r w:rsidRPr="00823AED">
        <w:rPr>
          <w:rFonts w:ascii="Verdana" w:hAnsi="Verdana" w:cs="Times New Roman"/>
          <w:sz w:val="20"/>
          <w:szCs w:val="20"/>
          <w:lang w:val="pl-PL"/>
        </w:rPr>
        <w:t xml:space="preserve"> ważna jest współpraca.</w:t>
      </w:r>
      <w:r w:rsidR="005F305A" w:rsidRPr="00823AED">
        <w:rPr>
          <w:rFonts w:ascii="Verdana" w:hAnsi="Verdana" w:cs="Times New Roman"/>
          <w:sz w:val="20"/>
          <w:szCs w:val="20"/>
          <w:lang w:val="pl-PL"/>
        </w:rPr>
        <w:t xml:space="preserve"> Przykłady można wybrać dowolnie, ważne, by pokazywały, że działanie wspólnie z innymi daje nam więcej niż działanie indywidualne.</w:t>
      </w:r>
    </w:p>
    <w:p w:rsidR="00F23B44" w:rsidRPr="00823AED" w:rsidRDefault="00F23B44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 w:rsidRPr="00823AED">
        <w:rPr>
          <w:rFonts w:ascii="Verdana" w:hAnsi="Verdana" w:cs="Times New Roman"/>
          <w:sz w:val="20"/>
          <w:szCs w:val="20"/>
          <w:lang w:val="pl-PL"/>
        </w:rPr>
        <w:t>Każdy z nas wnosi odmienne doświadczenie, umiejętności, wiedzę, ale także ograniczenia, które uczą nas empatii i wrażliwości na potrzeby innych.</w:t>
      </w:r>
    </w:p>
    <w:p w:rsidR="00D14965" w:rsidRPr="00823AED" w:rsidRDefault="00D14965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 w:rsidRPr="00823AED">
        <w:rPr>
          <w:rFonts w:ascii="Verdana" w:hAnsi="Verdana" w:cs="Times New Roman"/>
          <w:sz w:val="20"/>
          <w:szCs w:val="20"/>
          <w:lang w:val="pl-PL"/>
        </w:rPr>
        <w:t>Rozwijamy się i przekraczamy nasze ograniczenia dzięki kontaktowi z innymi ludźmi.</w:t>
      </w:r>
    </w:p>
    <w:p w:rsidR="00D14965" w:rsidRPr="00823AED" w:rsidRDefault="00D14965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</w:p>
    <w:p w:rsidR="007F448E" w:rsidRPr="00823AED" w:rsidRDefault="007F448E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 w:rsidRPr="00823AED">
        <w:rPr>
          <w:rFonts w:ascii="Verdana" w:hAnsi="Verdana" w:cs="Times New Roman"/>
          <w:sz w:val="20"/>
          <w:szCs w:val="20"/>
          <w:lang w:val="pl-PL"/>
        </w:rPr>
        <w:t>Dyskusja z uczestnikami.</w:t>
      </w:r>
    </w:p>
    <w:p w:rsidR="00F42595" w:rsidRPr="00823AED" w:rsidRDefault="00F42595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</w:p>
    <w:p w:rsidR="007F448E" w:rsidRPr="00823AED" w:rsidRDefault="00823AED" w:rsidP="0095022F">
      <w:pPr>
        <w:spacing w:after="0" w:line="360" w:lineRule="auto"/>
        <w:rPr>
          <w:rFonts w:ascii="Verdana" w:hAnsi="Verdana" w:cs="Times New Roman"/>
          <w:color w:val="FF3399"/>
          <w:sz w:val="20"/>
          <w:szCs w:val="20"/>
          <w:lang w:val="pl-PL"/>
        </w:rPr>
      </w:pPr>
      <w:r>
        <w:rPr>
          <w:rFonts w:ascii="Verdana" w:hAnsi="Verdana" w:cs="Times New Roman"/>
          <w:color w:val="FF3399"/>
          <w:sz w:val="20"/>
          <w:szCs w:val="20"/>
          <w:lang w:val="pl-PL"/>
        </w:rPr>
        <w:t>3.</w:t>
      </w:r>
      <w:r w:rsidR="007F448E" w:rsidRPr="00823AED">
        <w:rPr>
          <w:rFonts w:ascii="Verdana" w:hAnsi="Verdana" w:cs="Times New Roman"/>
          <w:color w:val="FF3399"/>
          <w:sz w:val="20"/>
          <w:szCs w:val="20"/>
          <w:lang w:val="pl-PL"/>
        </w:rPr>
        <w:t xml:space="preserve">Prowadzący przedstawia propozycję </w:t>
      </w:r>
      <w:r w:rsidR="008552B2" w:rsidRPr="00823AED">
        <w:rPr>
          <w:rFonts w:ascii="Verdana" w:hAnsi="Verdana" w:cs="Times New Roman"/>
          <w:color w:val="FF3399"/>
          <w:sz w:val="20"/>
          <w:szCs w:val="20"/>
          <w:lang w:val="pl-PL"/>
        </w:rPr>
        <w:t xml:space="preserve">podziału na </w:t>
      </w:r>
      <w:r w:rsidR="007F448E" w:rsidRPr="00823AED">
        <w:rPr>
          <w:rFonts w:ascii="Verdana" w:hAnsi="Verdana" w:cs="Times New Roman"/>
          <w:color w:val="FF3399"/>
          <w:sz w:val="20"/>
          <w:szCs w:val="20"/>
          <w:lang w:val="pl-PL"/>
        </w:rPr>
        <w:t>par</w:t>
      </w:r>
      <w:r w:rsidR="008552B2" w:rsidRPr="00823AED">
        <w:rPr>
          <w:rFonts w:ascii="Verdana" w:hAnsi="Verdana" w:cs="Times New Roman"/>
          <w:color w:val="FF3399"/>
          <w:sz w:val="20"/>
          <w:szCs w:val="20"/>
          <w:lang w:val="pl-PL"/>
        </w:rPr>
        <w:t>y</w:t>
      </w:r>
      <w:r w:rsidR="007F448E" w:rsidRPr="00823AED">
        <w:rPr>
          <w:rFonts w:ascii="Verdana" w:hAnsi="Verdana" w:cs="Times New Roman"/>
          <w:color w:val="FF3399"/>
          <w:sz w:val="20"/>
          <w:szCs w:val="20"/>
          <w:lang w:val="pl-PL"/>
        </w:rPr>
        <w:t>, które bę</w:t>
      </w:r>
      <w:r w:rsidR="00675445" w:rsidRPr="00823AED">
        <w:rPr>
          <w:rFonts w:ascii="Verdana" w:hAnsi="Verdana" w:cs="Times New Roman"/>
          <w:color w:val="FF3399"/>
          <w:sz w:val="20"/>
          <w:szCs w:val="20"/>
          <w:lang w:val="pl-PL"/>
        </w:rPr>
        <w:t>dą współpracowały do końca projektu.</w:t>
      </w:r>
    </w:p>
    <w:p w:rsidR="005241A3" w:rsidRPr="00823AED" w:rsidRDefault="00675445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Propozycja zostaje odczytana i uzasadniona przez prowadzącego</w:t>
      </w:r>
      <w:r w:rsidR="005241A3" w:rsidRPr="00823AED">
        <w:rPr>
          <w:rFonts w:ascii="Verdana" w:hAnsi="Verdana"/>
          <w:sz w:val="20"/>
          <w:szCs w:val="20"/>
        </w:rPr>
        <w:t>.</w:t>
      </w:r>
    </w:p>
    <w:p w:rsidR="008552B2" w:rsidRPr="00823AED" w:rsidRDefault="00675445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W naszym przypadku</w:t>
      </w:r>
      <w:r w:rsidR="005241A3" w:rsidRPr="00823AED">
        <w:rPr>
          <w:rFonts w:ascii="Verdana" w:hAnsi="Verdana"/>
          <w:sz w:val="20"/>
          <w:szCs w:val="20"/>
        </w:rPr>
        <w:t xml:space="preserve"> głównym kryterium podziału</w:t>
      </w:r>
      <w:r w:rsidRPr="00823AED">
        <w:rPr>
          <w:rFonts w:ascii="Verdana" w:hAnsi="Verdana"/>
          <w:sz w:val="20"/>
          <w:szCs w:val="20"/>
        </w:rPr>
        <w:t xml:space="preserve"> </w:t>
      </w:r>
      <w:r w:rsidR="005241A3" w:rsidRPr="00823AED">
        <w:rPr>
          <w:rFonts w:ascii="Verdana" w:hAnsi="Verdana"/>
          <w:sz w:val="20"/>
          <w:szCs w:val="20"/>
        </w:rPr>
        <w:t>było</w:t>
      </w:r>
      <w:r w:rsidRPr="00823AED">
        <w:rPr>
          <w:rFonts w:ascii="Verdana" w:hAnsi="Verdana"/>
          <w:sz w:val="20"/>
          <w:szCs w:val="20"/>
        </w:rPr>
        <w:t xml:space="preserve"> bliskie miejsce zamieszkania</w:t>
      </w:r>
      <w:r w:rsidR="005241A3" w:rsidRPr="00823AED">
        <w:rPr>
          <w:rFonts w:ascii="Verdana" w:hAnsi="Verdana"/>
          <w:sz w:val="20"/>
          <w:szCs w:val="20"/>
        </w:rPr>
        <w:t xml:space="preserve"> obu osób </w:t>
      </w:r>
      <w:r w:rsidR="00AA2CFC" w:rsidRPr="00823AED">
        <w:rPr>
          <w:rFonts w:ascii="Verdana" w:hAnsi="Verdana"/>
          <w:sz w:val="20"/>
          <w:szCs w:val="20"/>
        </w:rPr>
        <w:t>oraz obserwacje</w:t>
      </w:r>
      <w:r w:rsidRPr="00823AED">
        <w:rPr>
          <w:rFonts w:ascii="Verdana" w:hAnsi="Verdana"/>
          <w:sz w:val="20"/>
          <w:szCs w:val="20"/>
        </w:rPr>
        <w:t xml:space="preserve"> dokonane na poprzednich warsztatach.</w:t>
      </w:r>
    </w:p>
    <w:p w:rsidR="003B4AEF" w:rsidRPr="00823AED" w:rsidRDefault="005241A3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 xml:space="preserve"> W ten sposób stworzyliśmy pary, w których jedna osoba jest osobą sprawną a druga zależną</w:t>
      </w:r>
      <w:r w:rsidR="008552B2" w:rsidRPr="00823AED">
        <w:rPr>
          <w:rFonts w:ascii="Verdana" w:hAnsi="Verdana"/>
          <w:sz w:val="20"/>
          <w:szCs w:val="20"/>
        </w:rPr>
        <w:t xml:space="preserve"> i wymaga wsparcia.</w:t>
      </w:r>
    </w:p>
    <w:p w:rsidR="00675445" w:rsidRPr="00823AED" w:rsidRDefault="00AA2CFC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Podział musi</w:t>
      </w:r>
      <w:r w:rsidR="00675445" w:rsidRPr="00823AED">
        <w:rPr>
          <w:rFonts w:ascii="Verdana" w:hAnsi="Verdana"/>
          <w:sz w:val="20"/>
          <w:szCs w:val="20"/>
        </w:rPr>
        <w:t xml:space="preserve"> zostać zaakceptowany przez uczestników warsztatu.</w:t>
      </w:r>
    </w:p>
    <w:p w:rsidR="00675445" w:rsidRDefault="00675445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p w:rsidR="00823AED" w:rsidRDefault="00823AED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p w:rsidR="00823AED" w:rsidRPr="00823AED" w:rsidRDefault="00823AED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p w:rsidR="0043191E" w:rsidRPr="00823AED" w:rsidRDefault="008552B2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eastAsia="Lato" w:hAnsi="Verdana"/>
          <w:bCs/>
          <w:color w:val="FF3399"/>
          <w:position w:val="1"/>
          <w:sz w:val="20"/>
          <w:szCs w:val="20"/>
        </w:rPr>
      </w:pPr>
      <w:r w:rsidRPr="00823AED">
        <w:rPr>
          <w:rFonts w:ascii="Verdana" w:eastAsia="Lato" w:hAnsi="Verdana"/>
          <w:bCs/>
          <w:color w:val="FF3399"/>
          <w:position w:val="1"/>
          <w:sz w:val="20"/>
          <w:szCs w:val="20"/>
        </w:rPr>
        <w:lastRenderedPageBreak/>
        <w:t>4</w:t>
      </w:r>
      <w:r w:rsidR="001B6BA6" w:rsidRPr="00823AED">
        <w:rPr>
          <w:rFonts w:ascii="Verdana" w:eastAsia="Lato" w:hAnsi="Verdana"/>
          <w:bCs/>
          <w:color w:val="FF3399"/>
          <w:position w:val="1"/>
          <w:sz w:val="20"/>
          <w:szCs w:val="20"/>
        </w:rPr>
        <w:t xml:space="preserve">. </w:t>
      </w:r>
      <w:r w:rsidR="00AA2CFC" w:rsidRPr="00823AED">
        <w:rPr>
          <w:rFonts w:ascii="Verdana" w:eastAsia="Lato" w:hAnsi="Verdana"/>
          <w:bCs/>
          <w:color w:val="FF3399"/>
          <w:position w:val="1"/>
          <w:sz w:val="20"/>
          <w:szCs w:val="20"/>
        </w:rPr>
        <w:t>Ćwiczenie 1</w:t>
      </w:r>
      <w:r w:rsidR="00675445" w:rsidRPr="00823AED">
        <w:rPr>
          <w:rFonts w:ascii="Verdana" w:eastAsia="Lato" w:hAnsi="Verdana"/>
          <w:bCs/>
          <w:color w:val="FF3399"/>
          <w:position w:val="1"/>
          <w:sz w:val="20"/>
          <w:szCs w:val="20"/>
        </w:rPr>
        <w:t>- Kreatywna rozgrzewka – 30 okręgów</w:t>
      </w:r>
    </w:p>
    <w:p w:rsidR="0043191E" w:rsidRPr="00823AED" w:rsidRDefault="00823AED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M</w:t>
      </w:r>
      <w:r w:rsidR="0043191E" w:rsidRPr="00823AED">
        <w:rPr>
          <w:rFonts w:ascii="Verdana" w:hAnsi="Verdana" w:cs="Times New Roman"/>
          <w:sz w:val="20"/>
          <w:szCs w:val="20"/>
          <w:lang w:val="pl-PL"/>
        </w:rPr>
        <w:t xml:space="preserve">etoda: </w:t>
      </w:r>
      <w:r w:rsidR="00675445" w:rsidRPr="00823AED">
        <w:rPr>
          <w:rFonts w:ascii="Verdana" w:hAnsi="Verdana" w:cs="Times New Roman"/>
          <w:sz w:val="20"/>
          <w:szCs w:val="20"/>
          <w:lang w:val="pl-PL"/>
        </w:rPr>
        <w:t>ćwiczenie indywidualne</w:t>
      </w:r>
    </w:p>
    <w:p w:rsidR="0043191E" w:rsidRPr="00823AED" w:rsidRDefault="00823AED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>
        <w:rPr>
          <w:rFonts w:ascii="Verdana" w:hAnsi="Verdana" w:cs="Times New Roman"/>
          <w:sz w:val="20"/>
          <w:szCs w:val="20"/>
          <w:lang w:val="pl-PL"/>
        </w:rPr>
        <w:t>P</w:t>
      </w:r>
      <w:r w:rsidR="0043191E" w:rsidRPr="00823AED">
        <w:rPr>
          <w:rFonts w:ascii="Verdana" w:hAnsi="Verdana" w:cs="Times New Roman"/>
          <w:sz w:val="20"/>
          <w:szCs w:val="20"/>
          <w:lang w:val="pl-PL"/>
        </w:rPr>
        <w:t xml:space="preserve">otrzebne środki i warunki: </w:t>
      </w:r>
      <w:r w:rsidR="00675445" w:rsidRPr="00823AED">
        <w:rPr>
          <w:rFonts w:ascii="Verdana" w:hAnsi="Verdana" w:cs="Times New Roman"/>
          <w:sz w:val="20"/>
          <w:szCs w:val="20"/>
          <w:lang w:val="pl-PL"/>
        </w:rPr>
        <w:t xml:space="preserve">wydruk </w:t>
      </w:r>
      <w:r w:rsidR="00BD409F" w:rsidRPr="00823AED">
        <w:rPr>
          <w:rFonts w:ascii="Verdana" w:hAnsi="Verdana" w:cs="Times New Roman"/>
          <w:sz w:val="20"/>
          <w:szCs w:val="20"/>
          <w:lang w:val="pl-PL"/>
        </w:rPr>
        <w:t>ćwiczenia „</w:t>
      </w:r>
      <w:r w:rsidR="00675445" w:rsidRPr="00823AED">
        <w:rPr>
          <w:rFonts w:ascii="Verdana" w:hAnsi="Verdana" w:cs="Times New Roman"/>
          <w:sz w:val="20"/>
          <w:szCs w:val="20"/>
          <w:lang w:val="pl-PL"/>
        </w:rPr>
        <w:t>30 okręgów</w:t>
      </w:r>
      <w:r w:rsidR="00BD409F" w:rsidRPr="00823AED">
        <w:rPr>
          <w:rFonts w:ascii="Verdana" w:hAnsi="Verdana" w:cs="Times New Roman"/>
          <w:sz w:val="20"/>
          <w:szCs w:val="20"/>
          <w:lang w:val="pl-PL"/>
        </w:rPr>
        <w:t>”</w:t>
      </w:r>
      <w:r w:rsidR="0043191E" w:rsidRPr="00823AED">
        <w:rPr>
          <w:rFonts w:ascii="Verdana" w:hAnsi="Verdana" w:cs="Times New Roman"/>
          <w:sz w:val="20"/>
          <w:szCs w:val="20"/>
          <w:lang w:val="pl-PL"/>
        </w:rPr>
        <w:t>, pisaki</w:t>
      </w:r>
    </w:p>
    <w:p w:rsidR="005246E5" w:rsidRPr="00823AED" w:rsidRDefault="005246E5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</w:p>
    <w:p w:rsidR="00F42595" w:rsidRPr="00823AED" w:rsidRDefault="00BD409F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Zadanie:</w:t>
      </w:r>
    </w:p>
    <w:p w:rsidR="00D14965" w:rsidRPr="00823AED" w:rsidRDefault="00D14965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Spróbuj w 4 minuty narysować tak dużo schematycznych rysunków, jak tylko możesz, wykorzystując każdy z okręgów jako punkt wyjścia. </w:t>
      </w:r>
    </w:p>
    <w:p w:rsidR="00F42595" w:rsidRPr="00823AED" w:rsidRDefault="00D14965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Nie zastanawiaj się, czy coś</w:t>
      </w:r>
      <w:r w:rsidR="00F42595"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 </w:t>
      </w: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ma sens, czy jest dobrym pomysłem, nie oceniaj, nie bój się, </w:t>
      </w:r>
    </w:p>
    <w:p w:rsidR="00D14965" w:rsidRPr="00823AED" w:rsidRDefault="00D14965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że ktoś</w:t>
      </w:r>
      <w:r w:rsidR="00F42595"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 </w:t>
      </w: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Cię</w:t>
      </w:r>
      <w:r w:rsidR="00F42595"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 </w:t>
      </w: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oceni – po prostu rysuj, cokolwiek, co przyjdzie ci do głowy. Twórz. </w:t>
      </w:r>
    </w:p>
    <w:p w:rsidR="006D3CD5" w:rsidRPr="00823AED" w:rsidRDefault="006D3CD5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 xml:space="preserve">Pamiętaj, że nie oceniamy tej pracy. </w:t>
      </w:r>
    </w:p>
    <w:p w:rsidR="006D3CD5" w:rsidRPr="00823AED" w:rsidRDefault="006D3CD5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 xml:space="preserve">To zabawa. W pracy kreatywnej odwołujemy się do wewnętrznego dziecka, wracamy do czasów dzieciństwa, kiedy malowanie, rysowanie i tworzenie było dla nas naturalne i przyjemne. </w:t>
      </w:r>
    </w:p>
    <w:p w:rsidR="006D3CD5" w:rsidRPr="00823AED" w:rsidRDefault="00BD409F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Prowadzący włącza stoper</w:t>
      </w:r>
      <w:r w:rsidR="005246E5"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, czas ćwiczenia można przedłużyć zależnie od potrzeb i możliwości grupy.</w:t>
      </w:r>
    </w:p>
    <w:p w:rsidR="00BD409F" w:rsidRPr="00823AED" w:rsidRDefault="00BD409F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</w:p>
    <w:p w:rsidR="00F42595" w:rsidRPr="00823AED" w:rsidRDefault="00F42595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Podsumowanie ćwiczenia</w:t>
      </w:r>
    </w:p>
    <w:p w:rsidR="00F42595" w:rsidRPr="00823AED" w:rsidRDefault="00F42595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Refleksja:</w:t>
      </w:r>
    </w:p>
    <w:p w:rsidR="00F42595" w:rsidRPr="00823AED" w:rsidRDefault="00F42595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Czy to było trudne zadanie?</w:t>
      </w:r>
    </w:p>
    <w:p w:rsidR="00F42595" w:rsidRPr="00823AED" w:rsidRDefault="00F42595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Co mi przeszkadzało?</w:t>
      </w:r>
    </w:p>
    <w:p w:rsidR="00F42595" w:rsidRPr="00823AED" w:rsidRDefault="00F42595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Co mi pomogło w jego wykonaniu?</w:t>
      </w:r>
    </w:p>
    <w:p w:rsidR="00F42595" w:rsidRPr="00823AED" w:rsidRDefault="00F42595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 xml:space="preserve">Czy potrzebowałam pomocy, inspiracji ze strony innych </w:t>
      </w:r>
      <w:r w:rsidR="00AA2CFC" w:rsidRPr="00823AED">
        <w:rPr>
          <w:rFonts w:ascii="Verdana" w:hAnsi="Verdana"/>
          <w:sz w:val="20"/>
          <w:szCs w:val="20"/>
        </w:rPr>
        <w:t>uczestników?</w:t>
      </w:r>
    </w:p>
    <w:p w:rsidR="005D33BE" w:rsidRPr="00823AED" w:rsidRDefault="005D33BE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eastAsia="Lato" w:hAnsi="Verdana"/>
          <w:bCs/>
          <w:position w:val="1"/>
          <w:sz w:val="20"/>
          <w:szCs w:val="20"/>
        </w:rPr>
      </w:pPr>
    </w:p>
    <w:p w:rsidR="00BD409F" w:rsidRPr="00823AED" w:rsidRDefault="008552B2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eastAsia="Lato" w:hAnsi="Verdana"/>
          <w:bCs/>
          <w:color w:val="FF3399"/>
          <w:position w:val="1"/>
          <w:sz w:val="20"/>
          <w:szCs w:val="20"/>
        </w:rPr>
      </w:pPr>
      <w:r w:rsidRPr="00823AED">
        <w:rPr>
          <w:rFonts w:ascii="Verdana" w:eastAsia="Lato" w:hAnsi="Verdana"/>
          <w:bCs/>
          <w:color w:val="FF3399"/>
          <w:position w:val="1"/>
          <w:sz w:val="20"/>
          <w:szCs w:val="20"/>
        </w:rPr>
        <w:t>5</w:t>
      </w:r>
      <w:r w:rsidR="00823AED">
        <w:rPr>
          <w:rFonts w:ascii="Verdana" w:eastAsia="Lato" w:hAnsi="Verdana"/>
          <w:bCs/>
          <w:color w:val="FF3399"/>
          <w:position w:val="1"/>
          <w:sz w:val="20"/>
          <w:szCs w:val="20"/>
        </w:rPr>
        <w:t>.</w:t>
      </w:r>
      <w:r w:rsidR="00AA2CFC" w:rsidRPr="00823AED">
        <w:rPr>
          <w:rFonts w:ascii="Verdana" w:eastAsia="Lato" w:hAnsi="Verdana"/>
          <w:bCs/>
          <w:color w:val="FF3399"/>
          <w:position w:val="1"/>
          <w:sz w:val="20"/>
          <w:szCs w:val="20"/>
        </w:rPr>
        <w:t>Ćwiczenie 2</w:t>
      </w:r>
      <w:r w:rsidR="00BD409F" w:rsidRPr="00823AED">
        <w:rPr>
          <w:rFonts w:ascii="Verdana" w:eastAsia="Lato" w:hAnsi="Verdana"/>
          <w:bCs/>
          <w:color w:val="FF3399"/>
          <w:position w:val="1"/>
          <w:sz w:val="20"/>
          <w:szCs w:val="20"/>
        </w:rPr>
        <w:t xml:space="preserve"> </w:t>
      </w:r>
      <w:r w:rsidR="00E0621A" w:rsidRPr="00823AED">
        <w:rPr>
          <w:rFonts w:ascii="Verdana" w:eastAsia="Lato" w:hAnsi="Verdana"/>
          <w:bCs/>
          <w:color w:val="FF3399"/>
          <w:position w:val="1"/>
          <w:sz w:val="20"/>
          <w:szCs w:val="20"/>
        </w:rPr>
        <w:t>–</w:t>
      </w:r>
      <w:r w:rsidR="00BD409F" w:rsidRPr="00823AED">
        <w:rPr>
          <w:rFonts w:ascii="Verdana" w:eastAsia="Lato" w:hAnsi="Verdana"/>
          <w:bCs/>
          <w:color w:val="FF3399"/>
          <w:position w:val="1"/>
          <w:sz w:val="20"/>
          <w:szCs w:val="20"/>
        </w:rPr>
        <w:t xml:space="preserve"> </w:t>
      </w:r>
      <w:r w:rsidR="00E0621A" w:rsidRPr="00823AED">
        <w:rPr>
          <w:rFonts w:ascii="Verdana" w:eastAsia="Lato" w:hAnsi="Verdana"/>
          <w:bCs/>
          <w:color w:val="FF3399"/>
          <w:position w:val="1"/>
          <w:sz w:val="20"/>
          <w:szCs w:val="20"/>
        </w:rPr>
        <w:t>„Tajemniczy rysunek”</w:t>
      </w:r>
    </w:p>
    <w:p w:rsidR="00BD409F" w:rsidRPr="00823AED" w:rsidRDefault="00823AED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M</w:t>
      </w:r>
      <w:r w:rsidR="00BD409F" w:rsidRPr="00823AED">
        <w:rPr>
          <w:rFonts w:ascii="Verdana" w:hAnsi="Verdana" w:cs="Times New Roman"/>
          <w:sz w:val="20"/>
          <w:szCs w:val="20"/>
          <w:lang w:val="pl-PL"/>
        </w:rPr>
        <w:t xml:space="preserve">etoda: ćwiczenie </w:t>
      </w:r>
      <w:r w:rsidR="00E0621A" w:rsidRPr="00823AED">
        <w:rPr>
          <w:rFonts w:ascii="Verdana" w:hAnsi="Verdana" w:cs="Times New Roman"/>
          <w:sz w:val="20"/>
          <w:szCs w:val="20"/>
          <w:lang w:val="pl-PL"/>
        </w:rPr>
        <w:t>w parach</w:t>
      </w:r>
    </w:p>
    <w:p w:rsidR="00BD409F" w:rsidRPr="00823AED" w:rsidRDefault="00823AED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>
        <w:rPr>
          <w:rFonts w:ascii="Verdana" w:hAnsi="Verdana" w:cs="Times New Roman"/>
          <w:sz w:val="20"/>
          <w:szCs w:val="20"/>
          <w:lang w:val="pl-PL"/>
        </w:rPr>
        <w:t>P</w:t>
      </w:r>
      <w:r w:rsidR="00BD409F" w:rsidRPr="00823AED">
        <w:rPr>
          <w:rFonts w:ascii="Verdana" w:hAnsi="Verdana" w:cs="Times New Roman"/>
          <w:sz w:val="20"/>
          <w:szCs w:val="20"/>
          <w:lang w:val="pl-PL"/>
        </w:rPr>
        <w:t xml:space="preserve">otrzebne środki i warunki: </w:t>
      </w:r>
      <w:r w:rsidR="005246E5" w:rsidRPr="00823AED">
        <w:rPr>
          <w:rFonts w:ascii="Verdana" w:hAnsi="Verdana" w:cs="Times New Roman"/>
          <w:sz w:val="20"/>
          <w:szCs w:val="20"/>
          <w:lang w:val="pl-PL"/>
        </w:rPr>
        <w:t xml:space="preserve">chustki do przesłonięcia oczu, </w:t>
      </w:r>
      <w:r w:rsidR="00BD409F" w:rsidRPr="00823AED">
        <w:rPr>
          <w:rFonts w:ascii="Verdana" w:hAnsi="Verdana" w:cs="Times New Roman"/>
          <w:sz w:val="20"/>
          <w:szCs w:val="20"/>
          <w:lang w:val="pl-PL"/>
        </w:rPr>
        <w:t>pisaki</w:t>
      </w:r>
      <w:r w:rsidR="005246E5" w:rsidRPr="00823AED">
        <w:rPr>
          <w:rFonts w:ascii="Verdana" w:hAnsi="Verdana" w:cs="Times New Roman"/>
          <w:sz w:val="20"/>
          <w:szCs w:val="20"/>
          <w:lang w:val="pl-PL"/>
        </w:rPr>
        <w:t>, kartki papieru</w:t>
      </w:r>
    </w:p>
    <w:p w:rsidR="004C7839" w:rsidRPr="00823AED" w:rsidRDefault="004C7839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</w:p>
    <w:p w:rsidR="005246E5" w:rsidRPr="00823AED" w:rsidRDefault="005246E5" w:rsidP="0095022F">
      <w:pPr>
        <w:spacing w:after="0" w:line="360" w:lineRule="auto"/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</w:pPr>
      <w:r w:rsidRPr="00823AED"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  <w:t>Jedna z osób zawiązuje sobie oczy. Druga będzie jej przewodnikiem w tym ćwiczeniu.</w:t>
      </w:r>
    </w:p>
    <w:p w:rsidR="004C7839" w:rsidRPr="00823AED" w:rsidRDefault="004C7839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  <w:t>Arkusze papieru dzielimy na pół.</w:t>
      </w:r>
      <w:r w:rsidR="005246E5" w:rsidRPr="00823AED"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  <w:t xml:space="preserve"> Każda </w:t>
      </w:r>
      <w:r w:rsidR="00AA2CFC" w:rsidRPr="00823AED"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  <w:t>z osób</w:t>
      </w:r>
      <w:r w:rsidR="005246E5" w:rsidRPr="00823AED"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  <w:t xml:space="preserve"> ma swój arkusz papieru oraz pisak.</w:t>
      </w:r>
    </w:p>
    <w:p w:rsidR="005246E5" w:rsidRPr="00823AED" w:rsidRDefault="004C7839" w:rsidP="0095022F">
      <w:pPr>
        <w:spacing w:after="0" w:line="360" w:lineRule="auto"/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</w:pPr>
      <w:r w:rsidRPr="00823AED"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  <w:t>Na jednej połowie osoba bez chustki coś rysuje, np. dom, drzewo.</w:t>
      </w:r>
    </w:p>
    <w:p w:rsidR="005D33BE" w:rsidRPr="00823AED" w:rsidRDefault="005246E5" w:rsidP="0095022F">
      <w:pPr>
        <w:spacing w:after="0" w:line="360" w:lineRule="auto"/>
        <w:rPr>
          <w:rFonts w:ascii="Verdana" w:eastAsia="Lato" w:hAnsi="Verdana" w:cs="Times New Roman"/>
          <w:bCs/>
          <w:color w:val="000000" w:themeColor="text1"/>
          <w:kern w:val="24"/>
          <w:sz w:val="20"/>
          <w:szCs w:val="20"/>
          <w:lang w:val="pl-PL" w:eastAsia="pl-PL"/>
        </w:rPr>
      </w:pPr>
      <w:r w:rsidRPr="00823AED">
        <w:rPr>
          <w:rFonts w:ascii="Verdana" w:eastAsia="Lato" w:hAnsi="Verdana" w:cs="Times New Roman"/>
          <w:bCs/>
          <w:color w:val="000000" w:themeColor="text1"/>
          <w:kern w:val="24"/>
          <w:sz w:val="20"/>
          <w:szCs w:val="20"/>
          <w:lang w:val="pl-PL" w:eastAsia="pl-PL"/>
        </w:rPr>
        <w:t>Osoba rysująca z zawiązanymi oczami nie zna tematu rysunku.</w:t>
      </w:r>
    </w:p>
    <w:p w:rsidR="004C7839" w:rsidRPr="00823AED" w:rsidRDefault="005246E5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Osoba widząca </w:t>
      </w:r>
      <w:r w:rsidRPr="00823AED"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  <w:t>nie może powiedzieć, co jest tematem rysunku. Musi przekazać co ma narysować osoba, która nie widzi, ale nie może używać naprowadzających słów np. „narysuj okno”.</w:t>
      </w:r>
    </w:p>
    <w:p w:rsidR="005246E5" w:rsidRPr="00823AED" w:rsidRDefault="005246E5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Używa sformułowań typu: narysuj linię pozioma, pionową, w prawo, w lewo, na górze, figury geometryczne itd.</w:t>
      </w:r>
    </w:p>
    <w:p w:rsidR="004C7839" w:rsidRPr="00823AED" w:rsidRDefault="004C7839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  <w:lastRenderedPageBreak/>
        <w:t>Na drugiej połowie osoba z zawiązanymi oczami stara się narysować dokładnie to samo</w:t>
      </w:r>
      <w:r w:rsidR="005246E5" w:rsidRPr="00823AED"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  <w:t xml:space="preserve">, </w:t>
      </w:r>
      <w:r w:rsidRPr="00823AED"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  <w:t xml:space="preserve">co partner obok. </w:t>
      </w:r>
      <w:r w:rsidRPr="00823AED">
        <w:rPr>
          <w:rFonts w:ascii="Verdana" w:eastAsia="Lato" w:hAnsi="Verdana" w:cs="Times New Roman"/>
          <w:bCs/>
          <w:color w:val="000000" w:themeColor="text1"/>
          <w:kern w:val="24"/>
          <w:sz w:val="20"/>
          <w:szCs w:val="20"/>
          <w:lang w:val="pl-PL" w:eastAsia="pl-PL"/>
        </w:rPr>
        <w:t>Robi to zgodnie z instrukcja,</w:t>
      </w:r>
      <w:r w:rsidR="005246E5" w:rsidRPr="00823AED">
        <w:rPr>
          <w:rFonts w:ascii="Verdana" w:eastAsia="Lato" w:hAnsi="Verdana" w:cs="Times New Roman"/>
          <w:bCs/>
          <w:color w:val="000000" w:themeColor="text1"/>
          <w:kern w:val="24"/>
          <w:sz w:val="20"/>
          <w:szCs w:val="20"/>
          <w:lang w:val="pl-PL" w:eastAsia="pl-PL"/>
        </w:rPr>
        <w:t xml:space="preserve"> </w:t>
      </w:r>
      <w:r w:rsidRPr="00823AED">
        <w:rPr>
          <w:rFonts w:ascii="Verdana" w:eastAsia="Lato" w:hAnsi="Verdana" w:cs="Times New Roman"/>
          <w:bCs/>
          <w:color w:val="000000" w:themeColor="text1"/>
          <w:kern w:val="24"/>
          <w:sz w:val="20"/>
          <w:szCs w:val="20"/>
          <w:lang w:val="pl-PL" w:eastAsia="pl-PL"/>
        </w:rPr>
        <w:t xml:space="preserve">którą wypowiada osoba rysująca na pierwszej połowie. </w:t>
      </w:r>
    </w:p>
    <w:p w:rsidR="004C7839" w:rsidRPr="00823AED" w:rsidRDefault="004C7839" w:rsidP="0095022F">
      <w:pPr>
        <w:spacing w:after="0" w:line="360" w:lineRule="auto"/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</w:pPr>
      <w:r w:rsidRPr="00823AED"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  <w:t>Po zakończeniu ćwiczenia powinny się znaleźć się obok siebie dwa podobne rysunki.</w:t>
      </w:r>
    </w:p>
    <w:p w:rsidR="005D33BE" w:rsidRPr="00823AED" w:rsidRDefault="005D33BE" w:rsidP="0095022F">
      <w:pPr>
        <w:spacing w:after="0" w:line="360" w:lineRule="auto"/>
        <w:rPr>
          <w:rFonts w:ascii="Verdana" w:eastAsia="Lato" w:hAnsi="Verdana" w:cs="Times New Roman"/>
          <w:color w:val="000000" w:themeColor="text1"/>
          <w:kern w:val="24"/>
          <w:sz w:val="20"/>
          <w:szCs w:val="20"/>
          <w:lang w:val="pl-PL" w:eastAsia="pl-PL"/>
        </w:rPr>
      </w:pPr>
    </w:p>
    <w:p w:rsidR="005D33BE" w:rsidRPr="00823AED" w:rsidRDefault="005D33BE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Refleksja po ćwiczeniu.</w:t>
      </w:r>
    </w:p>
    <w:p w:rsidR="005D33BE" w:rsidRPr="00823AED" w:rsidRDefault="005D33BE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Czy nasze rysunki są podobne?</w:t>
      </w:r>
    </w:p>
    <w:p w:rsidR="005D33BE" w:rsidRPr="00823AED" w:rsidRDefault="005D33BE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Czy zadanie było łatwe?</w:t>
      </w:r>
    </w:p>
    <w:p w:rsidR="005D33BE" w:rsidRPr="00823AED" w:rsidRDefault="005D33BE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Co pomagało w jego wykonaniu?</w:t>
      </w:r>
    </w:p>
    <w:p w:rsidR="005D33BE" w:rsidRPr="00823AED" w:rsidRDefault="005D33BE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Co przeszkadzało w porozumieniu?</w:t>
      </w:r>
    </w:p>
    <w:p w:rsidR="005D33BE" w:rsidRPr="00823AED" w:rsidRDefault="005D33BE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color w:val="FF3399"/>
          <w:sz w:val="20"/>
          <w:szCs w:val="20"/>
        </w:rPr>
      </w:pPr>
    </w:p>
    <w:p w:rsidR="003E2B34" w:rsidRPr="00823AED" w:rsidRDefault="00823AED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color w:val="FF3399"/>
          <w:sz w:val="20"/>
          <w:szCs w:val="20"/>
        </w:rPr>
      </w:pPr>
      <w:r>
        <w:rPr>
          <w:rFonts w:ascii="Verdana" w:hAnsi="Verdana"/>
          <w:color w:val="FF3399"/>
          <w:sz w:val="20"/>
          <w:szCs w:val="20"/>
        </w:rPr>
        <w:t>6</w:t>
      </w:r>
      <w:r w:rsidR="001B6BA6" w:rsidRPr="00823AED">
        <w:rPr>
          <w:rFonts w:ascii="Verdana" w:hAnsi="Verdana"/>
          <w:color w:val="FF3399"/>
          <w:sz w:val="20"/>
          <w:szCs w:val="20"/>
        </w:rPr>
        <w:t xml:space="preserve">. Ćwiczenie </w:t>
      </w:r>
      <w:r w:rsidR="00AA2CFC" w:rsidRPr="00823AED">
        <w:rPr>
          <w:rFonts w:ascii="Verdana" w:hAnsi="Verdana"/>
          <w:color w:val="FF3399"/>
          <w:sz w:val="20"/>
          <w:szCs w:val="20"/>
        </w:rPr>
        <w:t>– „</w:t>
      </w:r>
      <w:r w:rsidR="00EC0703" w:rsidRPr="00823AED">
        <w:rPr>
          <w:rFonts w:ascii="Verdana" w:hAnsi="Verdana"/>
          <w:color w:val="FF3399"/>
          <w:sz w:val="20"/>
          <w:szCs w:val="20"/>
        </w:rPr>
        <w:t>Rozmowa bez ruchu”</w:t>
      </w:r>
    </w:p>
    <w:p w:rsidR="001B6BA6" w:rsidRPr="00823AED" w:rsidRDefault="001B6BA6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 xml:space="preserve">Metoda: ćwiczenie </w:t>
      </w:r>
      <w:r w:rsidR="00EC0703" w:rsidRPr="00823AED">
        <w:rPr>
          <w:rFonts w:ascii="Verdana" w:hAnsi="Verdana"/>
          <w:sz w:val="20"/>
          <w:szCs w:val="20"/>
        </w:rPr>
        <w:t>w parach</w:t>
      </w:r>
    </w:p>
    <w:p w:rsidR="00EC0703" w:rsidRPr="00823AED" w:rsidRDefault="00823AED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>
        <w:rPr>
          <w:rFonts w:ascii="Verdana" w:hAnsi="Verdana" w:cs="Times New Roman"/>
          <w:sz w:val="20"/>
          <w:szCs w:val="20"/>
          <w:lang w:val="pl-PL"/>
        </w:rPr>
        <w:t>P</w:t>
      </w:r>
      <w:r w:rsidR="00EC0703" w:rsidRPr="00823AED">
        <w:rPr>
          <w:rFonts w:ascii="Verdana" w:hAnsi="Verdana" w:cs="Times New Roman"/>
          <w:sz w:val="20"/>
          <w:szCs w:val="20"/>
          <w:lang w:val="pl-PL"/>
        </w:rPr>
        <w:t xml:space="preserve">otrzebne środki i warunki: dwa </w:t>
      </w:r>
      <w:r w:rsidR="00EC0703"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krzesła </w:t>
      </w:r>
    </w:p>
    <w:p w:rsidR="00EC0703" w:rsidRPr="00823AED" w:rsidRDefault="00AA2CFC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5 minut</w:t>
      </w:r>
      <w:r w:rsidR="00EC0703" w:rsidRPr="00823AED">
        <w:rPr>
          <w:rFonts w:ascii="Verdana" w:hAnsi="Verdana"/>
          <w:sz w:val="20"/>
          <w:szCs w:val="20"/>
        </w:rPr>
        <w:t xml:space="preserve"> jedna osoba</w:t>
      </w:r>
    </w:p>
    <w:p w:rsidR="00EC0703" w:rsidRPr="00823AED" w:rsidRDefault="00EC0703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Zmiana</w:t>
      </w:r>
    </w:p>
    <w:p w:rsidR="00EC0703" w:rsidRPr="00823AED" w:rsidRDefault="00EC0703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5 minut druga osoba</w:t>
      </w:r>
    </w:p>
    <w:p w:rsidR="00EC0703" w:rsidRPr="00823AED" w:rsidRDefault="00EC0703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p w:rsidR="00EC0703" w:rsidRPr="00823AED" w:rsidRDefault="00EC0703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Uczestnicy siadają na krzesłach naprzeciwko siebie.</w:t>
      </w:r>
    </w:p>
    <w:p w:rsidR="00EC0703" w:rsidRPr="00823AED" w:rsidRDefault="00EC0703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Ich zadaniem jest rozmowa o ulubionych wakacjach</w:t>
      </w:r>
      <w:r w:rsidR="00EE2C36" w:rsidRPr="00823AED">
        <w:rPr>
          <w:rFonts w:ascii="Verdana" w:hAnsi="Verdana"/>
          <w:sz w:val="20"/>
          <w:szCs w:val="20"/>
        </w:rPr>
        <w:t xml:space="preserve"> lub innym temacie, który budzi emocje.</w:t>
      </w:r>
    </w:p>
    <w:p w:rsidR="003B31A1" w:rsidRPr="00823AED" w:rsidRDefault="00EC0703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Jedna z osób opowiada, druga stara się zapamiętać jak najwięcej</w:t>
      </w:r>
      <w:r w:rsidR="003B31A1" w:rsidRPr="00823AED">
        <w:rPr>
          <w:rFonts w:ascii="Verdana" w:hAnsi="Verdana"/>
          <w:sz w:val="20"/>
          <w:szCs w:val="20"/>
        </w:rPr>
        <w:t>.</w:t>
      </w:r>
    </w:p>
    <w:p w:rsidR="00EC0703" w:rsidRPr="00823AED" w:rsidRDefault="00EC0703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Obowiązuje jedna zasada: osoba, która słucha siedzi nieruchomo, nie może mówić, reagować mimiką ani ruchami ciała na słyszaną opowieść</w:t>
      </w:r>
      <w:r w:rsidR="00EE2C36" w:rsidRPr="00823AED">
        <w:rPr>
          <w:rFonts w:ascii="Verdana" w:hAnsi="Verdana"/>
          <w:sz w:val="20"/>
          <w:szCs w:val="20"/>
        </w:rPr>
        <w:t>,</w:t>
      </w:r>
      <w:r w:rsidRPr="00823AED">
        <w:rPr>
          <w:rFonts w:ascii="Verdana" w:hAnsi="Verdana"/>
          <w:sz w:val="20"/>
          <w:szCs w:val="20"/>
        </w:rPr>
        <w:t xml:space="preserve"> </w:t>
      </w:r>
      <w:r w:rsidR="00AA2CFC" w:rsidRPr="00823AED">
        <w:rPr>
          <w:rFonts w:ascii="Verdana" w:hAnsi="Verdana"/>
          <w:sz w:val="20"/>
          <w:szCs w:val="20"/>
        </w:rPr>
        <w:t>zacho</w:t>
      </w:r>
      <w:r w:rsidR="00EE2C36" w:rsidRPr="00823AED">
        <w:rPr>
          <w:rFonts w:ascii="Verdana" w:hAnsi="Verdana"/>
          <w:sz w:val="20"/>
          <w:szCs w:val="20"/>
        </w:rPr>
        <w:t>wuje</w:t>
      </w:r>
      <w:r w:rsidRPr="00823AED">
        <w:rPr>
          <w:rFonts w:ascii="Verdana" w:hAnsi="Verdana"/>
          <w:sz w:val="20"/>
          <w:szCs w:val="20"/>
        </w:rPr>
        <w:t xml:space="preserve"> „kamienny wyraz twarzy”</w:t>
      </w:r>
      <w:r w:rsidR="00EE2C36" w:rsidRPr="00823AED">
        <w:rPr>
          <w:rFonts w:ascii="Verdana" w:hAnsi="Verdana"/>
          <w:sz w:val="20"/>
          <w:szCs w:val="20"/>
        </w:rPr>
        <w:t>.</w:t>
      </w:r>
    </w:p>
    <w:p w:rsidR="001B6BA6" w:rsidRPr="00823AED" w:rsidRDefault="001B6BA6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p w:rsidR="003B31A1" w:rsidRPr="00823AED" w:rsidRDefault="003B31A1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Refleksja po ćwiczeniu. </w:t>
      </w:r>
    </w:p>
    <w:p w:rsidR="003B31A1" w:rsidRPr="00823AED" w:rsidRDefault="003B31A1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Dyskusja w grupie.</w:t>
      </w:r>
    </w:p>
    <w:p w:rsidR="003B31A1" w:rsidRPr="00823AED" w:rsidRDefault="003B31A1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</w:p>
    <w:p w:rsidR="003B31A1" w:rsidRPr="00823AED" w:rsidRDefault="003B31A1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Jak się </w:t>
      </w:r>
      <w:r w:rsidR="00AA2CFC"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czułeś,</w:t>
      </w: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 kiedy nie mogłeś zareagować </w:t>
      </w:r>
      <w:r w:rsidR="0041147D"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mimiką i ruchem ciała </w:t>
      </w: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na </w:t>
      </w:r>
      <w:r w:rsidR="00AA2CFC"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opowieść?</w:t>
      </w:r>
    </w:p>
    <w:p w:rsidR="003B31A1" w:rsidRPr="00823AED" w:rsidRDefault="003B31A1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Jak czułeś się, gdy widziałeś brak reakcji na Twoja pełną emocji opowieść?</w:t>
      </w:r>
    </w:p>
    <w:p w:rsidR="003B31A1" w:rsidRPr="00823AED" w:rsidRDefault="003B31A1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Czy udało Ci się dużo zapamiętać?</w:t>
      </w:r>
    </w:p>
    <w:p w:rsidR="00681054" w:rsidRPr="00823AED" w:rsidRDefault="00681054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Co utrudniało zapamiętywanie?</w:t>
      </w:r>
    </w:p>
    <w:p w:rsidR="0041147D" w:rsidRPr="00823AED" w:rsidRDefault="0041147D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Dlaczego ciało jest ważne w </w:t>
      </w:r>
      <w:r w:rsidR="00AA2CFC" w:rsidRPr="00823AED">
        <w:rPr>
          <w:rFonts w:ascii="Verdana" w:eastAsia="Times New Roman" w:hAnsi="Verdana" w:cs="Times New Roman"/>
          <w:sz w:val="20"/>
          <w:szCs w:val="20"/>
          <w:lang w:val="pl-PL" w:eastAsia="pl-PL"/>
        </w:rPr>
        <w:t>komunikacji?</w:t>
      </w:r>
    </w:p>
    <w:p w:rsidR="003B31A1" w:rsidRPr="00823AED" w:rsidRDefault="003B31A1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</w:p>
    <w:p w:rsidR="005F305A" w:rsidRDefault="005F305A" w:rsidP="0095022F">
      <w:pPr>
        <w:pStyle w:val="NormalnyWeb"/>
        <w:overflowPunct w:val="0"/>
        <w:spacing w:before="0" w:beforeAutospacing="0" w:after="0" w:afterAutospacing="0" w:line="360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23AED" w:rsidRDefault="00823AED" w:rsidP="0095022F">
      <w:pPr>
        <w:pStyle w:val="NormalnyWeb"/>
        <w:overflowPunct w:val="0"/>
        <w:spacing w:before="0" w:beforeAutospacing="0" w:after="0" w:afterAutospacing="0" w:line="360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23AED" w:rsidRPr="00823AED" w:rsidRDefault="00823AED" w:rsidP="0095022F">
      <w:pPr>
        <w:pStyle w:val="NormalnyWeb"/>
        <w:overflowPunct w:val="0"/>
        <w:spacing w:before="0" w:beforeAutospacing="0" w:after="0" w:afterAutospacing="0" w:line="360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DC2C2D" w:rsidRPr="00823AED" w:rsidRDefault="008552B2" w:rsidP="0095022F">
      <w:pPr>
        <w:pStyle w:val="NormalnyWeb"/>
        <w:overflowPunct w:val="0"/>
        <w:spacing w:before="0" w:beforeAutospacing="0" w:after="0" w:afterAutospacing="0" w:line="360" w:lineRule="auto"/>
        <w:rPr>
          <w:rStyle w:val="Pogrubienie"/>
          <w:rFonts w:ascii="Verdana" w:hAnsi="Verdana"/>
          <w:b w:val="0"/>
          <w:color w:val="FF3399"/>
          <w:sz w:val="20"/>
          <w:szCs w:val="20"/>
        </w:rPr>
      </w:pPr>
      <w:r w:rsidRPr="00823AED">
        <w:rPr>
          <w:rStyle w:val="Pogrubienie"/>
          <w:rFonts w:ascii="Verdana" w:hAnsi="Verdana"/>
          <w:b w:val="0"/>
          <w:color w:val="FF3399"/>
          <w:sz w:val="20"/>
          <w:szCs w:val="20"/>
        </w:rPr>
        <w:lastRenderedPageBreak/>
        <w:t>8</w:t>
      </w:r>
      <w:r w:rsidR="00DC2C2D" w:rsidRPr="00823AED">
        <w:rPr>
          <w:rStyle w:val="Pogrubienie"/>
          <w:rFonts w:ascii="Verdana" w:hAnsi="Verdana"/>
          <w:b w:val="0"/>
          <w:color w:val="FF3399"/>
          <w:sz w:val="20"/>
          <w:szCs w:val="20"/>
        </w:rPr>
        <w:t>. Co może pomóc w dobrej komunikacj</w:t>
      </w:r>
      <w:r w:rsidR="0041147D" w:rsidRPr="00823AED">
        <w:rPr>
          <w:rStyle w:val="Pogrubienie"/>
          <w:rFonts w:ascii="Verdana" w:hAnsi="Verdana"/>
          <w:b w:val="0"/>
          <w:color w:val="FF3399"/>
          <w:sz w:val="20"/>
          <w:szCs w:val="20"/>
        </w:rPr>
        <w:t>i</w:t>
      </w:r>
    </w:p>
    <w:p w:rsidR="00DC2C2D" w:rsidRPr="00823AED" w:rsidRDefault="00DC2C2D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Metoda: mini wykład</w:t>
      </w:r>
    </w:p>
    <w:p w:rsidR="00DC2C2D" w:rsidRDefault="00823AED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P</w:t>
      </w:r>
      <w:r w:rsidR="00DC2C2D" w:rsidRPr="00823AED">
        <w:rPr>
          <w:rFonts w:ascii="Verdana" w:hAnsi="Verdana" w:cs="Times New Roman"/>
          <w:sz w:val="20"/>
          <w:szCs w:val="20"/>
          <w:lang w:val="pl-PL"/>
        </w:rPr>
        <w:t>otrzebne środki i warunki: prezentacja multimedialna</w:t>
      </w:r>
    </w:p>
    <w:p w:rsidR="00823AED" w:rsidRPr="00823AED" w:rsidRDefault="00823AED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>
        <w:rPr>
          <w:rFonts w:ascii="Verdana" w:hAnsi="Verdana" w:cs="Times New Roman"/>
          <w:sz w:val="20"/>
          <w:szCs w:val="20"/>
          <w:lang w:val="pl-PL"/>
        </w:rPr>
        <w:t>Uwagi:</w:t>
      </w:r>
    </w:p>
    <w:p w:rsidR="00D01EB8" w:rsidRPr="00823AED" w:rsidRDefault="00823AED" w:rsidP="0095022F">
      <w:pPr>
        <w:pStyle w:val="NormalnyWeb"/>
        <w:overflowPunct w:val="0"/>
        <w:spacing w:before="0" w:beforeAutospacing="0" w:after="0" w:afterAutospacing="0" w:line="360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 xml:space="preserve">- </w:t>
      </w:r>
      <w:r w:rsidR="0041147D" w:rsidRPr="00823AED">
        <w:rPr>
          <w:rStyle w:val="Pogrubienie"/>
          <w:rFonts w:ascii="Verdana" w:hAnsi="Verdana"/>
          <w:b w:val="0"/>
          <w:sz w:val="20"/>
          <w:szCs w:val="20"/>
        </w:rPr>
        <w:t>znaczenie</w:t>
      </w:r>
      <w:r w:rsidR="00681054" w:rsidRPr="00823AED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D01EB8" w:rsidRPr="00823AED">
        <w:rPr>
          <w:rStyle w:val="Pogrubienie"/>
          <w:rFonts w:ascii="Verdana" w:hAnsi="Verdana"/>
          <w:b w:val="0"/>
          <w:sz w:val="20"/>
          <w:szCs w:val="20"/>
        </w:rPr>
        <w:t>w komunikacji nasze</w:t>
      </w:r>
      <w:r w:rsidR="00681054" w:rsidRPr="00823AED">
        <w:rPr>
          <w:rStyle w:val="Pogrubienie"/>
          <w:rFonts w:ascii="Verdana" w:hAnsi="Verdana"/>
          <w:b w:val="0"/>
          <w:sz w:val="20"/>
          <w:szCs w:val="20"/>
        </w:rPr>
        <w:t xml:space="preserve">go </w:t>
      </w:r>
      <w:r w:rsidR="00D01EB8" w:rsidRPr="00823AED">
        <w:rPr>
          <w:rStyle w:val="Pogrubienie"/>
          <w:rFonts w:ascii="Verdana" w:hAnsi="Verdana"/>
          <w:b w:val="0"/>
          <w:sz w:val="20"/>
          <w:szCs w:val="20"/>
        </w:rPr>
        <w:t>ciał</w:t>
      </w:r>
      <w:r w:rsidR="00681054" w:rsidRPr="00823AED">
        <w:rPr>
          <w:rStyle w:val="Pogrubienie"/>
          <w:rFonts w:ascii="Verdana" w:hAnsi="Verdana"/>
          <w:b w:val="0"/>
          <w:sz w:val="20"/>
          <w:szCs w:val="20"/>
        </w:rPr>
        <w:t xml:space="preserve">a </w:t>
      </w:r>
      <w:r w:rsidR="00D01EB8" w:rsidRPr="00823AED">
        <w:rPr>
          <w:rStyle w:val="Pogrubienie"/>
          <w:rFonts w:ascii="Verdana" w:hAnsi="Verdana"/>
          <w:b w:val="0"/>
          <w:sz w:val="20"/>
          <w:szCs w:val="20"/>
        </w:rPr>
        <w:t>i mimik</w:t>
      </w:r>
      <w:r w:rsidR="00681054" w:rsidRPr="00823AED">
        <w:rPr>
          <w:rStyle w:val="Pogrubienie"/>
          <w:rFonts w:ascii="Verdana" w:hAnsi="Verdana"/>
          <w:b w:val="0"/>
          <w:sz w:val="20"/>
          <w:szCs w:val="20"/>
        </w:rPr>
        <w:t>i</w:t>
      </w:r>
      <w:r w:rsidR="00D01EB8" w:rsidRPr="00823AED">
        <w:rPr>
          <w:rStyle w:val="Pogrubienie"/>
          <w:rFonts w:ascii="Verdana" w:hAnsi="Verdana"/>
          <w:b w:val="0"/>
          <w:sz w:val="20"/>
          <w:szCs w:val="20"/>
        </w:rPr>
        <w:t xml:space="preserve"> twarzy, czyli </w:t>
      </w:r>
      <w:r w:rsidR="00DC2C2D" w:rsidRPr="00823AED">
        <w:rPr>
          <w:rStyle w:val="Pogrubienie"/>
          <w:rFonts w:ascii="Verdana" w:hAnsi="Verdana"/>
          <w:b w:val="0"/>
          <w:sz w:val="20"/>
          <w:szCs w:val="20"/>
        </w:rPr>
        <w:t>komunikacj</w:t>
      </w:r>
      <w:r w:rsidR="00D01EB8" w:rsidRPr="00823AED">
        <w:rPr>
          <w:rStyle w:val="Pogrubienie"/>
          <w:rFonts w:ascii="Verdana" w:hAnsi="Verdana"/>
          <w:b w:val="0"/>
          <w:sz w:val="20"/>
          <w:szCs w:val="20"/>
        </w:rPr>
        <w:t xml:space="preserve">a </w:t>
      </w:r>
      <w:r w:rsidR="00DC2C2D" w:rsidRPr="00823AED">
        <w:rPr>
          <w:rStyle w:val="Pogrubienie"/>
          <w:rFonts w:ascii="Verdana" w:hAnsi="Verdana"/>
          <w:b w:val="0"/>
          <w:sz w:val="20"/>
          <w:szCs w:val="20"/>
        </w:rPr>
        <w:t>pozawerbaln</w:t>
      </w:r>
      <w:r w:rsidR="00681054" w:rsidRPr="00823AED">
        <w:rPr>
          <w:rStyle w:val="Pogrubienie"/>
          <w:rFonts w:ascii="Verdana" w:hAnsi="Verdana"/>
          <w:b w:val="0"/>
          <w:sz w:val="20"/>
          <w:szCs w:val="20"/>
        </w:rPr>
        <w:t>ej</w:t>
      </w:r>
    </w:p>
    <w:p w:rsidR="008552B2" w:rsidRPr="00823AED" w:rsidRDefault="00823AED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 xml:space="preserve">- </w:t>
      </w:r>
      <w:r w:rsidR="00D01EB8" w:rsidRPr="00823AED">
        <w:rPr>
          <w:rFonts w:ascii="Verdana" w:hAnsi="Verdana"/>
          <w:sz w:val="20"/>
          <w:szCs w:val="20"/>
        </w:rPr>
        <w:t>p</w:t>
      </w:r>
      <w:r w:rsidR="0041147D" w:rsidRPr="00823AED">
        <w:rPr>
          <w:rFonts w:ascii="Verdana" w:hAnsi="Verdana"/>
          <w:sz w:val="20"/>
          <w:szCs w:val="20"/>
        </w:rPr>
        <w:t>odstawą w komunikacji międzyludzkiej jest nie tylko umiejętność mówienia, co przede umiejętności uważnego słuchania</w:t>
      </w:r>
      <w:r w:rsidR="00D01EB8" w:rsidRPr="00823AED">
        <w:rPr>
          <w:rFonts w:ascii="Verdana" w:hAnsi="Verdana"/>
          <w:sz w:val="20"/>
          <w:szCs w:val="20"/>
        </w:rPr>
        <w:t>.</w:t>
      </w:r>
    </w:p>
    <w:p w:rsidR="008552B2" w:rsidRPr="00823AED" w:rsidRDefault="008552B2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Pomocne w tworzeniu dobrej komunikacji są:</w:t>
      </w:r>
    </w:p>
    <w:p w:rsidR="007E59E2" w:rsidRPr="00823AED" w:rsidRDefault="00823AED" w:rsidP="00823AED">
      <w:pPr>
        <w:spacing w:line="360" w:lineRule="auto"/>
        <w:rPr>
          <w:rFonts w:ascii="Verdana" w:hAnsi="Verdana" w:cs="Times New Roman"/>
          <w:sz w:val="20"/>
          <w:szCs w:val="20"/>
          <w:lang w:val="pl-PL"/>
        </w:rPr>
      </w:pPr>
      <w:r>
        <w:rPr>
          <w:rStyle w:val="Pogrubienie"/>
          <w:rFonts w:ascii="Verdana" w:eastAsia="Times New Roman" w:hAnsi="Verdana" w:cs="Times New Roman"/>
          <w:b w:val="0"/>
          <w:sz w:val="20"/>
          <w:szCs w:val="20"/>
          <w:lang w:val="pl-PL" w:eastAsia="pl-PL"/>
        </w:rPr>
        <w:t xml:space="preserve">- </w:t>
      </w:r>
      <w:r w:rsidR="00DC2C2D" w:rsidRPr="00823AED">
        <w:rPr>
          <w:rFonts w:ascii="Verdana" w:hAnsi="Verdana" w:cs="Times New Roman"/>
          <w:sz w:val="20"/>
          <w:szCs w:val="20"/>
          <w:lang w:val="pl-PL"/>
        </w:rPr>
        <w:t>pyta</w:t>
      </w:r>
      <w:r w:rsidR="009F7E4A" w:rsidRPr="00823AED">
        <w:rPr>
          <w:rFonts w:ascii="Verdana" w:hAnsi="Verdana" w:cs="Times New Roman"/>
          <w:sz w:val="20"/>
          <w:szCs w:val="20"/>
          <w:lang w:val="pl-PL"/>
        </w:rPr>
        <w:t>nia</w:t>
      </w:r>
      <w:r w:rsidR="00D01EB8" w:rsidRPr="00823AED">
        <w:rPr>
          <w:rFonts w:ascii="Verdana" w:hAnsi="Verdana" w:cs="Times New Roman"/>
          <w:sz w:val="20"/>
          <w:szCs w:val="20"/>
          <w:lang w:val="pl-PL"/>
        </w:rPr>
        <w:t xml:space="preserve"> otwart</w:t>
      </w:r>
      <w:r w:rsidR="009F7E4A" w:rsidRPr="00823AED">
        <w:rPr>
          <w:rFonts w:ascii="Verdana" w:hAnsi="Verdana" w:cs="Times New Roman"/>
          <w:sz w:val="20"/>
          <w:szCs w:val="20"/>
          <w:lang w:val="pl-PL"/>
        </w:rPr>
        <w:t>e i zamknięte</w:t>
      </w:r>
      <w:r>
        <w:rPr>
          <w:rFonts w:ascii="Verdana" w:hAnsi="Verdana" w:cs="Times New Roman"/>
          <w:sz w:val="20"/>
          <w:szCs w:val="20"/>
          <w:lang w:val="pl-PL"/>
        </w:rPr>
        <w:br/>
        <w:t>- p</w:t>
      </w:r>
      <w:r w:rsidR="00DC2C2D" w:rsidRPr="00823AED">
        <w:rPr>
          <w:rFonts w:ascii="Verdana" w:hAnsi="Verdana" w:cs="Times New Roman"/>
          <w:sz w:val="20"/>
          <w:szCs w:val="20"/>
          <w:lang w:val="pl-PL"/>
        </w:rPr>
        <w:t>arafraz</w:t>
      </w:r>
      <w:r w:rsidR="00912529" w:rsidRPr="00823AED">
        <w:rPr>
          <w:rFonts w:ascii="Verdana" w:hAnsi="Verdana" w:cs="Times New Roman"/>
          <w:sz w:val="20"/>
          <w:szCs w:val="20"/>
          <w:lang w:val="pl-PL"/>
        </w:rPr>
        <w:t>a</w:t>
      </w:r>
      <w:r>
        <w:rPr>
          <w:rFonts w:ascii="Verdana" w:hAnsi="Verdana" w:cs="Times New Roman"/>
          <w:sz w:val="20"/>
          <w:szCs w:val="20"/>
          <w:lang w:val="pl-PL"/>
        </w:rPr>
        <w:br/>
        <w:t xml:space="preserve">- </w:t>
      </w:r>
      <w:r w:rsidR="00DC2C2D" w:rsidRPr="00823AED">
        <w:rPr>
          <w:rFonts w:ascii="Verdana" w:hAnsi="Verdana" w:cs="Times New Roman"/>
          <w:sz w:val="20"/>
          <w:szCs w:val="20"/>
          <w:lang w:val="pl-PL"/>
        </w:rPr>
        <w:t>klaryfikacj</w:t>
      </w:r>
      <w:r w:rsidR="009F7E4A" w:rsidRPr="00823AED">
        <w:rPr>
          <w:rFonts w:ascii="Verdana" w:hAnsi="Verdana" w:cs="Times New Roman"/>
          <w:sz w:val="20"/>
          <w:szCs w:val="20"/>
          <w:lang w:val="pl-PL"/>
        </w:rPr>
        <w:t>a</w:t>
      </w:r>
      <w:r>
        <w:rPr>
          <w:rFonts w:ascii="Verdana" w:hAnsi="Verdana" w:cs="Times New Roman"/>
          <w:sz w:val="20"/>
          <w:szCs w:val="20"/>
          <w:lang w:val="pl-PL"/>
        </w:rPr>
        <w:br/>
        <w:t xml:space="preserve">- </w:t>
      </w:r>
      <w:r w:rsidR="009F7E4A" w:rsidRPr="00823AED">
        <w:rPr>
          <w:rFonts w:ascii="Verdana" w:hAnsi="Verdana" w:cs="Times New Roman"/>
          <w:sz w:val="20"/>
          <w:szCs w:val="20"/>
          <w:lang w:val="pl-PL"/>
        </w:rPr>
        <w:t xml:space="preserve">odzwierciedlanie uczuć </w:t>
      </w:r>
      <w:r>
        <w:rPr>
          <w:rFonts w:ascii="Verdana" w:hAnsi="Verdana" w:cs="Times New Roman"/>
          <w:sz w:val="20"/>
          <w:szCs w:val="20"/>
          <w:lang w:val="pl-PL"/>
        </w:rPr>
        <w:br/>
        <w:t xml:space="preserve">- </w:t>
      </w:r>
      <w:r w:rsidR="009F7E4A" w:rsidRPr="00823AED">
        <w:rPr>
          <w:rFonts w:ascii="Verdana" w:hAnsi="Verdana" w:cs="Times New Roman"/>
          <w:sz w:val="20"/>
          <w:szCs w:val="20"/>
          <w:lang w:val="pl-PL"/>
        </w:rPr>
        <w:t>dzielenie się własnymi uczuciami</w:t>
      </w:r>
      <w:r>
        <w:rPr>
          <w:rFonts w:ascii="Verdana" w:hAnsi="Verdana" w:cs="Times New Roman"/>
          <w:sz w:val="20"/>
          <w:szCs w:val="20"/>
          <w:lang w:val="pl-PL"/>
        </w:rPr>
        <w:br/>
        <w:t xml:space="preserve">- </w:t>
      </w:r>
      <w:r w:rsidR="009F7E4A" w:rsidRPr="00823AED">
        <w:rPr>
          <w:rFonts w:ascii="Verdana" w:hAnsi="Verdana" w:cs="Times New Roman"/>
          <w:sz w:val="20"/>
          <w:szCs w:val="20"/>
          <w:lang w:val="pl-PL"/>
        </w:rPr>
        <w:t>potakiwanie</w:t>
      </w:r>
      <w:r>
        <w:rPr>
          <w:rFonts w:ascii="Verdana" w:hAnsi="Verdana" w:cs="Times New Roman"/>
          <w:sz w:val="20"/>
          <w:szCs w:val="20"/>
          <w:lang w:val="pl-PL"/>
        </w:rPr>
        <w:br/>
        <w:t xml:space="preserve">- </w:t>
      </w:r>
      <w:r w:rsidR="009F7E4A" w:rsidRPr="00823AED">
        <w:rPr>
          <w:rFonts w:ascii="Verdana" w:hAnsi="Verdana" w:cs="Times New Roman"/>
          <w:sz w:val="20"/>
          <w:szCs w:val="20"/>
          <w:lang w:val="pl-PL"/>
        </w:rPr>
        <w:t>zachęcanie do dalszej wypowiedzi</w:t>
      </w:r>
      <w:r>
        <w:rPr>
          <w:rFonts w:ascii="Verdana" w:hAnsi="Verdana" w:cs="Times New Roman"/>
          <w:sz w:val="20"/>
          <w:szCs w:val="20"/>
          <w:lang w:val="pl-PL"/>
        </w:rPr>
        <w:br/>
      </w:r>
      <w:r>
        <w:rPr>
          <w:rFonts w:ascii="Verdana" w:hAnsi="Verdana" w:cs="Times New Roman"/>
          <w:sz w:val="20"/>
          <w:szCs w:val="20"/>
          <w:lang w:val="pl-PL"/>
        </w:rPr>
        <w:br/>
      </w:r>
      <w:r w:rsidR="008552B2" w:rsidRPr="00823AED">
        <w:rPr>
          <w:rFonts w:ascii="Verdana" w:hAnsi="Verdana" w:cs="Times New Roman"/>
          <w:color w:val="FF3399"/>
          <w:sz w:val="20"/>
          <w:szCs w:val="20"/>
          <w:lang w:val="pl-PL"/>
        </w:rPr>
        <w:t>9</w:t>
      </w:r>
      <w:r w:rsidR="00912529" w:rsidRPr="00823AED">
        <w:rPr>
          <w:rFonts w:ascii="Verdana" w:hAnsi="Verdana" w:cs="Times New Roman"/>
          <w:color w:val="FF3399"/>
          <w:sz w:val="20"/>
          <w:szCs w:val="20"/>
          <w:lang w:val="pl-PL"/>
        </w:rPr>
        <w:t xml:space="preserve">. Ćwiczenie – </w:t>
      </w:r>
      <w:r w:rsidR="004B73C3" w:rsidRPr="00823AED">
        <w:rPr>
          <w:rFonts w:ascii="Verdana" w:hAnsi="Verdana" w:cs="Times New Roman"/>
          <w:color w:val="FF3399"/>
          <w:sz w:val="20"/>
          <w:szCs w:val="20"/>
          <w:lang w:val="pl-PL"/>
        </w:rPr>
        <w:t>Wonder W</w:t>
      </w:r>
      <w:r w:rsidR="00912529" w:rsidRPr="00823AED">
        <w:rPr>
          <w:rFonts w:ascii="Verdana" w:hAnsi="Verdana" w:cs="Times New Roman"/>
          <w:color w:val="FF3399"/>
          <w:sz w:val="20"/>
          <w:szCs w:val="20"/>
          <w:lang w:val="pl-PL"/>
        </w:rPr>
        <w:t>omen</w:t>
      </w:r>
      <w:r>
        <w:rPr>
          <w:rFonts w:ascii="Verdana" w:hAnsi="Verdana" w:cs="Times New Roman"/>
          <w:color w:val="FF3399"/>
          <w:sz w:val="20"/>
          <w:szCs w:val="20"/>
          <w:lang w:val="pl-PL"/>
        </w:rPr>
        <w:br/>
      </w:r>
      <w:r w:rsidR="00770F7F" w:rsidRPr="00823AED">
        <w:rPr>
          <w:rFonts w:ascii="Verdana" w:hAnsi="Verdana" w:cs="Times New Roman"/>
          <w:sz w:val="20"/>
          <w:szCs w:val="20"/>
          <w:lang w:val="pl-PL"/>
        </w:rPr>
        <w:t>Metoda: ćwiczenie ruchowe, indywidualne</w:t>
      </w:r>
    </w:p>
    <w:p w:rsidR="007E6F99" w:rsidRPr="00823AED" w:rsidRDefault="007E6F99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 w:rsidRPr="00823AED">
        <w:rPr>
          <w:rFonts w:ascii="Verdana" w:hAnsi="Verdana" w:cs="Times New Roman"/>
          <w:sz w:val="20"/>
          <w:szCs w:val="20"/>
          <w:lang w:val="pl-PL"/>
        </w:rPr>
        <w:t>Jak ciało wpływa na nasz nastrój i emocje?</w:t>
      </w:r>
    </w:p>
    <w:p w:rsidR="007E6F99" w:rsidRPr="00823AED" w:rsidRDefault="007E6F99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 w:rsidRPr="00823AED">
        <w:rPr>
          <w:rFonts w:ascii="Verdana" w:hAnsi="Verdana" w:cs="Times New Roman"/>
          <w:sz w:val="20"/>
          <w:szCs w:val="20"/>
          <w:lang w:val="pl-PL"/>
        </w:rPr>
        <w:t>Wykonaj proste ćwiczenie.</w:t>
      </w:r>
    </w:p>
    <w:p w:rsidR="007E6F99" w:rsidRPr="00823AED" w:rsidRDefault="007E6F99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 w:rsidRPr="00823AED">
        <w:rPr>
          <w:rFonts w:ascii="Verdana" w:hAnsi="Verdana" w:cs="Times New Roman"/>
          <w:sz w:val="20"/>
          <w:szCs w:val="20"/>
          <w:lang w:val="pl-PL"/>
        </w:rPr>
        <w:t xml:space="preserve">Stań w pozie jednej z bohaterek komiksu i filmu </w:t>
      </w:r>
      <w:r w:rsidR="00261337" w:rsidRPr="00823AED">
        <w:rPr>
          <w:rFonts w:ascii="Verdana" w:hAnsi="Verdana" w:cs="Times New Roman"/>
          <w:sz w:val="20"/>
          <w:szCs w:val="20"/>
          <w:lang w:val="pl-PL"/>
        </w:rPr>
        <w:t>Wonder</w:t>
      </w:r>
      <w:r w:rsidRPr="00823AED">
        <w:rPr>
          <w:rFonts w:ascii="Verdana" w:hAnsi="Verdana" w:cs="Times New Roman"/>
          <w:sz w:val="20"/>
          <w:szCs w:val="20"/>
          <w:lang w:val="pl-PL"/>
        </w:rPr>
        <w:t xml:space="preserve"> Women </w:t>
      </w:r>
      <w:r w:rsidR="00AA2CFC" w:rsidRPr="00823AED">
        <w:rPr>
          <w:rFonts w:ascii="Verdana" w:hAnsi="Verdana" w:cs="Times New Roman"/>
          <w:sz w:val="20"/>
          <w:szCs w:val="20"/>
          <w:lang w:val="pl-PL"/>
        </w:rPr>
        <w:t>(slajd</w:t>
      </w:r>
      <w:r w:rsidRPr="00823AED">
        <w:rPr>
          <w:rFonts w:ascii="Verdana" w:hAnsi="Verdana" w:cs="Times New Roman"/>
          <w:sz w:val="20"/>
          <w:szCs w:val="20"/>
          <w:lang w:val="pl-PL"/>
        </w:rPr>
        <w:t>)</w:t>
      </w:r>
      <w:r w:rsidR="007E59E2" w:rsidRPr="00823AED">
        <w:rPr>
          <w:rFonts w:ascii="Verdana" w:hAnsi="Verdana" w:cs="Times New Roman"/>
          <w:sz w:val="20"/>
          <w:szCs w:val="20"/>
          <w:lang w:val="pl-PL"/>
        </w:rPr>
        <w:t>.</w:t>
      </w:r>
    </w:p>
    <w:p w:rsidR="007E6F99" w:rsidRPr="00823AED" w:rsidRDefault="007E6F99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 w:rsidRPr="00823AED">
        <w:rPr>
          <w:rFonts w:ascii="Verdana" w:hAnsi="Verdana" w:cs="Times New Roman"/>
          <w:sz w:val="20"/>
          <w:szCs w:val="20"/>
          <w:lang w:val="pl-PL"/>
        </w:rPr>
        <w:t>Stój tak przez 2 minuty.</w:t>
      </w:r>
    </w:p>
    <w:p w:rsidR="007E59E2" w:rsidRPr="00823AED" w:rsidRDefault="007E59E2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</w:p>
    <w:p w:rsidR="007E59E2" w:rsidRPr="00823AED" w:rsidRDefault="007E59E2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 w:rsidRPr="00823AED">
        <w:rPr>
          <w:rFonts w:ascii="Verdana" w:hAnsi="Verdana" w:cs="Times New Roman"/>
          <w:sz w:val="20"/>
          <w:szCs w:val="20"/>
          <w:lang w:val="pl-PL"/>
        </w:rPr>
        <w:t>Refleksja</w:t>
      </w:r>
    </w:p>
    <w:p w:rsidR="007E6F99" w:rsidRPr="00823AED" w:rsidRDefault="007E6F99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 w:rsidRPr="00823AED">
        <w:rPr>
          <w:rFonts w:ascii="Verdana" w:hAnsi="Verdana" w:cs="Times New Roman"/>
          <w:sz w:val="20"/>
          <w:szCs w:val="20"/>
          <w:lang w:val="pl-PL"/>
        </w:rPr>
        <w:t xml:space="preserve">Jak się </w:t>
      </w:r>
      <w:r w:rsidR="00AA2CFC" w:rsidRPr="00823AED">
        <w:rPr>
          <w:rFonts w:ascii="Verdana" w:hAnsi="Verdana" w:cs="Times New Roman"/>
          <w:sz w:val="20"/>
          <w:szCs w:val="20"/>
          <w:lang w:val="pl-PL"/>
        </w:rPr>
        <w:t>czujesz?</w:t>
      </w:r>
    </w:p>
    <w:p w:rsidR="00770F7F" w:rsidRPr="00823AED" w:rsidRDefault="00770F7F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 w:rsidRPr="00823AED">
        <w:rPr>
          <w:rFonts w:ascii="Verdana" w:hAnsi="Verdana" w:cs="Times New Roman"/>
          <w:sz w:val="20"/>
          <w:szCs w:val="20"/>
          <w:lang w:val="pl-PL"/>
        </w:rPr>
        <w:t xml:space="preserve">Jakie emocje płyną przez Twoje </w:t>
      </w:r>
      <w:r w:rsidR="00AA2CFC" w:rsidRPr="00823AED">
        <w:rPr>
          <w:rFonts w:ascii="Verdana" w:hAnsi="Verdana" w:cs="Times New Roman"/>
          <w:sz w:val="20"/>
          <w:szCs w:val="20"/>
          <w:lang w:val="pl-PL"/>
        </w:rPr>
        <w:t>ciało?</w:t>
      </w:r>
    </w:p>
    <w:p w:rsidR="00770F7F" w:rsidRPr="00823AED" w:rsidRDefault="00770F7F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 w:rsidRPr="00823AED">
        <w:rPr>
          <w:rFonts w:ascii="Verdana" w:hAnsi="Verdana" w:cs="Times New Roman"/>
          <w:sz w:val="20"/>
          <w:szCs w:val="20"/>
          <w:lang w:val="pl-PL"/>
        </w:rPr>
        <w:t xml:space="preserve">Jak możemy wykorzystać to ćwiczenie w </w:t>
      </w:r>
      <w:r w:rsidR="00AA2CFC" w:rsidRPr="00823AED">
        <w:rPr>
          <w:rFonts w:ascii="Verdana" w:hAnsi="Verdana" w:cs="Times New Roman"/>
          <w:sz w:val="20"/>
          <w:szCs w:val="20"/>
          <w:lang w:val="pl-PL"/>
        </w:rPr>
        <w:t>życiu?</w:t>
      </w:r>
    </w:p>
    <w:p w:rsidR="00AA2CFC" w:rsidRPr="00823AED" w:rsidRDefault="00AA2CFC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</w:p>
    <w:p w:rsidR="00770F7F" w:rsidRPr="00823AED" w:rsidRDefault="00823AED" w:rsidP="0095022F">
      <w:pPr>
        <w:spacing w:after="0" w:line="360" w:lineRule="auto"/>
        <w:rPr>
          <w:rFonts w:ascii="Verdana" w:hAnsi="Verdana" w:cs="Times New Roman"/>
          <w:color w:val="FF3399"/>
          <w:sz w:val="20"/>
          <w:szCs w:val="20"/>
          <w:lang w:val="pl-PL"/>
        </w:rPr>
      </w:pPr>
      <w:r w:rsidRPr="00823AED">
        <w:rPr>
          <w:rFonts w:ascii="Verdana" w:hAnsi="Verdana" w:cs="Times New Roman"/>
          <w:color w:val="FF3399"/>
          <w:sz w:val="20"/>
          <w:szCs w:val="20"/>
          <w:lang w:val="pl-PL"/>
        </w:rPr>
        <w:t>10</w:t>
      </w:r>
      <w:r w:rsidR="00770F7F" w:rsidRPr="00823AED">
        <w:rPr>
          <w:rFonts w:ascii="Verdana" w:hAnsi="Verdana" w:cs="Times New Roman"/>
          <w:color w:val="FF3399"/>
          <w:sz w:val="20"/>
          <w:szCs w:val="20"/>
          <w:lang w:val="pl-PL"/>
        </w:rPr>
        <w:t>. Ćwiczenie – Kalambury</w:t>
      </w:r>
    </w:p>
    <w:p w:rsidR="00770F7F" w:rsidRPr="00823AED" w:rsidRDefault="00770F7F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 w:rsidRPr="00823AED">
        <w:rPr>
          <w:rFonts w:ascii="Verdana" w:hAnsi="Verdana" w:cs="Times New Roman"/>
          <w:sz w:val="20"/>
          <w:szCs w:val="20"/>
          <w:lang w:val="pl-PL"/>
        </w:rPr>
        <w:t>Metoda: ćwiczenie w parach</w:t>
      </w:r>
    </w:p>
    <w:p w:rsidR="00051C6F" w:rsidRPr="00823AED" w:rsidRDefault="00823AED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>
        <w:rPr>
          <w:rFonts w:ascii="Verdana" w:hAnsi="Verdana" w:cs="Times New Roman"/>
          <w:sz w:val="20"/>
          <w:szCs w:val="20"/>
          <w:lang w:val="pl-PL"/>
        </w:rPr>
        <w:t>P</w:t>
      </w:r>
      <w:r w:rsidR="00051C6F" w:rsidRPr="00823AED">
        <w:rPr>
          <w:rFonts w:ascii="Verdana" w:hAnsi="Verdana" w:cs="Times New Roman"/>
          <w:sz w:val="20"/>
          <w:szCs w:val="20"/>
          <w:lang w:val="pl-PL"/>
        </w:rPr>
        <w:t xml:space="preserve">otrzebne środki i warunki: tablica </w:t>
      </w:r>
      <w:r w:rsidR="00AA2CFC" w:rsidRPr="00823AED">
        <w:rPr>
          <w:rFonts w:ascii="Verdana" w:hAnsi="Verdana" w:cs="Times New Roman"/>
          <w:sz w:val="20"/>
          <w:szCs w:val="20"/>
          <w:lang w:val="pl-PL"/>
        </w:rPr>
        <w:t>sucho ścieralna</w:t>
      </w:r>
      <w:r w:rsidR="00051C6F" w:rsidRPr="00823AED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AA2CFC" w:rsidRPr="00823AED">
        <w:rPr>
          <w:rFonts w:ascii="Verdana" w:hAnsi="Verdana" w:cs="Times New Roman"/>
          <w:sz w:val="20"/>
          <w:szCs w:val="20"/>
          <w:lang w:val="pl-PL"/>
        </w:rPr>
        <w:t>lub</w:t>
      </w:r>
      <w:r w:rsidR="00051C6F" w:rsidRPr="00823AED">
        <w:rPr>
          <w:rFonts w:ascii="Verdana" w:hAnsi="Verdana" w:cs="Times New Roman"/>
          <w:sz w:val="20"/>
          <w:szCs w:val="20"/>
          <w:lang w:val="pl-PL"/>
        </w:rPr>
        <w:t xml:space="preserve"> flipchart, pisaki, hasła do kalamburów</w:t>
      </w:r>
    </w:p>
    <w:p w:rsidR="004C72A7" w:rsidRPr="00823AED" w:rsidRDefault="004C72A7" w:rsidP="0095022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</w:p>
    <w:p w:rsidR="00AA2CFC" w:rsidRPr="00823AED" w:rsidRDefault="00051C6F" w:rsidP="0095022F">
      <w:pPr>
        <w:spacing w:after="0" w:line="360" w:lineRule="auto"/>
        <w:rPr>
          <w:rFonts w:ascii="Verdana" w:hAnsi="Verdana" w:cs="Times New Roman"/>
          <w:sz w:val="20"/>
          <w:szCs w:val="20"/>
          <w:lang w:val="pl-PL"/>
        </w:rPr>
      </w:pPr>
      <w:r w:rsidRPr="00823AED">
        <w:rPr>
          <w:rFonts w:ascii="Verdana" w:hAnsi="Verdana" w:cs="Times New Roman"/>
          <w:sz w:val="20"/>
          <w:szCs w:val="20"/>
          <w:lang w:val="pl-PL"/>
        </w:rPr>
        <w:t xml:space="preserve">Każda z par </w:t>
      </w:r>
      <w:r w:rsidR="00AA2CFC" w:rsidRPr="00823AED">
        <w:rPr>
          <w:rFonts w:ascii="Verdana" w:hAnsi="Verdana" w:cs="Times New Roman"/>
          <w:sz w:val="20"/>
          <w:szCs w:val="20"/>
          <w:lang w:val="pl-PL"/>
        </w:rPr>
        <w:t>losuje jedno hasło do przedstawienia w formie rysunkowego kalamburu.</w:t>
      </w:r>
    </w:p>
    <w:p w:rsidR="00261337" w:rsidRPr="00823AED" w:rsidRDefault="00261337" w:rsidP="0095022F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Można także pokazywać hasła.</w:t>
      </w:r>
    </w:p>
    <w:p w:rsidR="00261337" w:rsidRPr="00823AED" w:rsidRDefault="00261337" w:rsidP="0095022F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Na tym etapie ważna jest wspólna, dobra zabawa i zaangażowanie uczestników.</w:t>
      </w:r>
    </w:p>
    <w:p w:rsidR="007E6F99" w:rsidRPr="00823AED" w:rsidRDefault="00051C6F" w:rsidP="0095022F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eastAsia="Lato" w:hAnsi="Verdana"/>
          <w:bCs/>
          <w:color w:val="000000" w:themeColor="text1"/>
          <w:kern w:val="24"/>
          <w:sz w:val="20"/>
          <w:szCs w:val="20"/>
        </w:rPr>
        <w:lastRenderedPageBreak/>
        <w:t>Rysując kalambury r</w:t>
      </w:r>
      <w:r w:rsidR="007E6F99" w:rsidRPr="00823AED">
        <w:rPr>
          <w:rFonts w:ascii="Verdana" w:eastAsia="Lato" w:hAnsi="Verdana"/>
          <w:bCs/>
          <w:color w:val="000000" w:themeColor="text1"/>
          <w:kern w:val="24"/>
          <w:sz w:val="20"/>
          <w:szCs w:val="20"/>
        </w:rPr>
        <w:t>ozwijamy niekonwencjonalne</w:t>
      </w:r>
      <w:r w:rsidR="007E6F99" w:rsidRPr="00823AED">
        <w:rPr>
          <w:rFonts w:ascii="Verdana" w:eastAsia="Lato" w:hAnsi="Verdana"/>
          <w:color w:val="000000" w:themeColor="text1"/>
          <w:kern w:val="24"/>
          <w:sz w:val="20"/>
          <w:szCs w:val="20"/>
        </w:rPr>
        <w:t xml:space="preserve"> </w:t>
      </w:r>
      <w:r w:rsidR="007E6F99" w:rsidRPr="00823AED">
        <w:rPr>
          <w:rFonts w:ascii="Verdana" w:eastAsia="Lato" w:hAnsi="Verdana"/>
          <w:bCs/>
          <w:color w:val="000000" w:themeColor="text1"/>
          <w:kern w:val="24"/>
          <w:sz w:val="20"/>
          <w:szCs w:val="20"/>
        </w:rPr>
        <w:t>myślenie</w:t>
      </w:r>
      <w:r w:rsidR="007E6F99" w:rsidRPr="00823AED">
        <w:rPr>
          <w:rFonts w:ascii="Verdana" w:eastAsia="Lato" w:hAnsi="Verdana"/>
          <w:color w:val="000000" w:themeColor="text1"/>
          <w:kern w:val="24"/>
          <w:sz w:val="20"/>
          <w:szCs w:val="20"/>
        </w:rPr>
        <w:t xml:space="preserve">, </w:t>
      </w:r>
      <w:r w:rsidR="007E6F99" w:rsidRPr="00823AED">
        <w:rPr>
          <w:rFonts w:ascii="Verdana" w:eastAsia="Lato" w:hAnsi="Verdana"/>
          <w:bCs/>
          <w:color w:val="000000" w:themeColor="text1"/>
          <w:kern w:val="24"/>
          <w:sz w:val="20"/>
          <w:szCs w:val="20"/>
        </w:rPr>
        <w:t>wyobraźnię i umiejętności rysunkowe</w:t>
      </w:r>
      <w:r w:rsidRPr="00823AED">
        <w:rPr>
          <w:rFonts w:ascii="Verdana" w:hAnsi="Verdana"/>
          <w:sz w:val="20"/>
          <w:szCs w:val="20"/>
        </w:rPr>
        <w:t xml:space="preserve">. </w:t>
      </w:r>
      <w:r w:rsidRPr="00823AED">
        <w:rPr>
          <w:rFonts w:ascii="Verdana" w:eastAsia="Lato" w:hAnsi="Verdana"/>
          <w:bCs/>
          <w:color w:val="000000" w:themeColor="text1"/>
          <w:kern w:val="24"/>
          <w:sz w:val="20"/>
          <w:szCs w:val="20"/>
        </w:rPr>
        <w:t>S</w:t>
      </w:r>
      <w:r w:rsidR="007E6F99" w:rsidRPr="00823AED">
        <w:rPr>
          <w:rFonts w:ascii="Verdana" w:eastAsia="Lato" w:hAnsi="Verdana"/>
          <w:bCs/>
          <w:color w:val="000000" w:themeColor="text1"/>
          <w:kern w:val="24"/>
          <w:sz w:val="20"/>
          <w:szCs w:val="20"/>
        </w:rPr>
        <w:t>zukamy</w:t>
      </w:r>
      <w:r w:rsidR="007E6F99" w:rsidRPr="00823AED">
        <w:rPr>
          <w:rFonts w:ascii="Verdana" w:eastAsia="Lato" w:hAnsi="Verdana"/>
          <w:color w:val="000000" w:themeColor="text1"/>
          <w:kern w:val="24"/>
          <w:sz w:val="20"/>
          <w:szCs w:val="20"/>
        </w:rPr>
        <w:t xml:space="preserve"> </w:t>
      </w:r>
      <w:r w:rsidR="007E6F99" w:rsidRPr="00823AED">
        <w:rPr>
          <w:rFonts w:ascii="Verdana" w:eastAsia="Lato" w:hAnsi="Verdana"/>
          <w:bCs/>
          <w:color w:val="000000" w:themeColor="text1"/>
          <w:kern w:val="24"/>
          <w:sz w:val="20"/>
          <w:szCs w:val="20"/>
        </w:rPr>
        <w:t>powiązań</w:t>
      </w:r>
      <w:r w:rsidR="007E6F99" w:rsidRPr="00823AED">
        <w:rPr>
          <w:rFonts w:ascii="Verdana" w:eastAsia="Lato" w:hAnsi="Verdana"/>
          <w:color w:val="000000" w:themeColor="text1"/>
          <w:kern w:val="24"/>
          <w:sz w:val="20"/>
          <w:szCs w:val="20"/>
        </w:rPr>
        <w:t xml:space="preserve"> tam, gdzie ich wcześniej nie było. </w:t>
      </w:r>
    </w:p>
    <w:p w:rsidR="007E6F99" w:rsidRPr="00823AED" w:rsidRDefault="007E6F99" w:rsidP="0095022F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eastAsia="Lato" w:hAnsi="Verdana"/>
          <w:color w:val="000000" w:themeColor="text1"/>
          <w:kern w:val="24"/>
          <w:sz w:val="20"/>
          <w:szCs w:val="20"/>
        </w:rPr>
        <w:t xml:space="preserve">Uczymy się też </w:t>
      </w:r>
      <w:r w:rsidRPr="00823AED">
        <w:rPr>
          <w:rFonts w:ascii="Verdana" w:eastAsia="Lato" w:hAnsi="Verdana"/>
          <w:bCs/>
          <w:color w:val="000000" w:themeColor="text1"/>
          <w:kern w:val="24"/>
          <w:sz w:val="20"/>
          <w:szCs w:val="20"/>
        </w:rPr>
        <w:t>współpracy w zespole</w:t>
      </w:r>
      <w:r w:rsidR="00051C6F" w:rsidRPr="00823AED">
        <w:rPr>
          <w:rFonts w:ascii="Verdana" w:eastAsia="Lato" w:hAnsi="Verdana"/>
          <w:color w:val="000000" w:themeColor="text1"/>
          <w:kern w:val="24"/>
          <w:sz w:val="20"/>
          <w:szCs w:val="20"/>
        </w:rPr>
        <w:t>.</w:t>
      </w:r>
    </w:p>
    <w:p w:rsidR="007E6F99" w:rsidRPr="00823AED" w:rsidRDefault="007E6F99" w:rsidP="0095022F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eastAsia="Lato" w:hAnsi="Verdana"/>
          <w:bCs/>
          <w:color w:val="000000" w:themeColor="text1"/>
          <w:kern w:val="24"/>
          <w:sz w:val="20"/>
          <w:szCs w:val="20"/>
        </w:rPr>
        <w:t>Integrujemy się</w:t>
      </w:r>
      <w:r w:rsidR="00051C6F" w:rsidRPr="00823AED">
        <w:rPr>
          <w:rFonts w:ascii="Verdana" w:hAnsi="Verdana"/>
          <w:sz w:val="20"/>
          <w:szCs w:val="20"/>
        </w:rPr>
        <w:t xml:space="preserve"> i doskonale bawimy. </w:t>
      </w:r>
    </w:p>
    <w:p w:rsidR="008552B2" w:rsidRPr="00823AED" w:rsidRDefault="008552B2" w:rsidP="0095022F">
      <w:pPr>
        <w:pStyle w:val="Normalny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p w:rsidR="008552B2" w:rsidRPr="00823AED" w:rsidRDefault="00823AED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color w:val="FF3399"/>
          <w:sz w:val="20"/>
          <w:szCs w:val="20"/>
        </w:rPr>
      </w:pPr>
      <w:r w:rsidRPr="00823AED">
        <w:rPr>
          <w:rFonts w:ascii="Verdana" w:hAnsi="Verdana"/>
          <w:color w:val="FF3399"/>
          <w:sz w:val="20"/>
          <w:szCs w:val="20"/>
        </w:rPr>
        <w:t>11</w:t>
      </w:r>
      <w:r w:rsidR="008552B2" w:rsidRPr="00823AED">
        <w:rPr>
          <w:rFonts w:ascii="Verdana" w:hAnsi="Verdana"/>
          <w:color w:val="FF3399"/>
          <w:sz w:val="20"/>
          <w:szCs w:val="20"/>
        </w:rPr>
        <w:t xml:space="preserve">. </w:t>
      </w:r>
      <w:r w:rsidR="00261337" w:rsidRPr="00823AED">
        <w:rPr>
          <w:rFonts w:ascii="Verdana" w:hAnsi="Verdana"/>
          <w:color w:val="FF3399"/>
          <w:sz w:val="20"/>
          <w:szCs w:val="20"/>
        </w:rPr>
        <w:t xml:space="preserve">Ćwiczenie - </w:t>
      </w:r>
      <w:r w:rsidR="008552B2" w:rsidRPr="00823AED">
        <w:rPr>
          <w:rFonts w:ascii="Verdana" w:hAnsi="Verdana"/>
          <w:color w:val="FF3399"/>
          <w:sz w:val="20"/>
          <w:szCs w:val="20"/>
        </w:rPr>
        <w:t xml:space="preserve">List do siebie </w:t>
      </w:r>
    </w:p>
    <w:p w:rsidR="008552B2" w:rsidRPr="00823AED" w:rsidRDefault="00823AED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</w:t>
      </w:r>
      <w:r w:rsidR="008552B2" w:rsidRPr="00823AED">
        <w:rPr>
          <w:rFonts w:ascii="Verdana" w:hAnsi="Verdana"/>
          <w:sz w:val="20"/>
          <w:szCs w:val="20"/>
        </w:rPr>
        <w:t>trzebne środki i warunki: koperta, kartka, pisak</w:t>
      </w:r>
    </w:p>
    <w:p w:rsidR="004C72A7" w:rsidRPr="00823AED" w:rsidRDefault="004C72A7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p w:rsidR="008552B2" w:rsidRPr="00823AED" w:rsidRDefault="008552B2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Napisz na kartce jedno zdanie, które zapamiętałeś z dzisiejszego dnia</w:t>
      </w:r>
      <w:r w:rsidR="004C72A7" w:rsidRPr="00823AED">
        <w:rPr>
          <w:rFonts w:ascii="Verdana" w:hAnsi="Verdana"/>
          <w:sz w:val="20"/>
          <w:szCs w:val="20"/>
        </w:rPr>
        <w:t xml:space="preserve"> – emocja, informacja, coś co jest dla Ciebie szczególnie ważne dziś, „tu i teraz”.</w:t>
      </w:r>
    </w:p>
    <w:p w:rsidR="004C72A7" w:rsidRPr="00823AED" w:rsidRDefault="004C72A7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Możesz się nim podzielić z innymi jeśli chcesz.</w:t>
      </w:r>
    </w:p>
    <w:p w:rsidR="008552B2" w:rsidRPr="00823AED" w:rsidRDefault="008552B2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 xml:space="preserve">Włóż je do koperty, podpisz kopertę swoim imieniem. </w:t>
      </w:r>
    </w:p>
    <w:p w:rsidR="008552B2" w:rsidRPr="00823AED" w:rsidRDefault="008552B2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Zostaw ją u osoby prowadzącej.</w:t>
      </w:r>
    </w:p>
    <w:p w:rsidR="008552B2" w:rsidRPr="00823AED" w:rsidRDefault="008552B2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Koperty zostaną rozdane na następnym spotkaniu.</w:t>
      </w:r>
    </w:p>
    <w:p w:rsidR="007E6F99" w:rsidRPr="00823AED" w:rsidRDefault="007E6F99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p w:rsidR="00293674" w:rsidRPr="00823AED" w:rsidRDefault="003B3BE9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color w:val="FF3399"/>
          <w:sz w:val="20"/>
          <w:szCs w:val="20"/>
        </w:rPr>
      </w:pPr>
      <w:r w:rsidRPr="00823AED">
        <w:rPr>
          <w:rFonts w:ascii="Verdana" w:hAnsi="Verdana"/>
          <w:color w:val="FF3399"/>
          <w:sz w:val="20"/>
          <w:szCs w:val="20"/>
        </w:rPr>
        <w:t>1</w:t>
      </w:r>
      <w:r w:rsidR="00823AED" w:rsidRPr="00823AED">
        <w:rPr>
          <w:rFonts w:ascii="Verdana" w:hAnsi="Verdana"/>
          <w:color w:val="FF3399"/>
          <w:sz w:val="20"/>
          <w:szCs w:val="20"/>
        </w:rPr>
        <w:t>2</w:t>
      </w:r>
      <w:r w:rsidRPr="00823AED">
        <w:rPr>
          <w:rFonts w:ascii="Verdana" w:hAnsi="Verdana"/>
          <w:color w:val="FF3399"/>
          <w:sz w:val="20"/>
          <w:szCs w:val="20"/>
        </w:rPr>
        <w:t xml:space="preserve">. </w:t>
      </w:r>
      <w:r w:rsidR="00293674" w:rsidRPr="00823AED">
        <w:rPr>
          <w:rFonts w:ascii="Verdana" w:hAnsi="Verdana"/>
          <w:color w:val="FF3399"/>
          <w:sz w:val="20"/>
          <w:szCs w:val="20"/>
        </w:rPr>
        <w:t>Zakończenie warsztatów</w:t>
      </w:r>
    </w:p>
    <w:p w:rsidR="00823AED" w:rsidRDefault="00A0217B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Podsumowanie warsztatu</w:t>
      </w:r>
      <w:r w:rsidR="00261337" w:rsidRPr="00823AED">
        <w:rPr>
          <w:rFonts w:ascii="Verdana" w:hAnsi="Verdana"/>
          <w:sz w:val="20"/>
          <w:szCs w:val="20"/>
        </w:rPr>
        <w:t xml:space="preserve">. </w:t>
      </w:r>
    </w:p>
    <w:p w:rsidR="00A0217B" w:rsidRPr="00823AED" w:rsidRDefault="00261337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Prowadzący dziękuję wszystkim za zaangażowanie  i udział w warsztatach.</w:t>
      </w:r>
    </w:p>
    <w:p w:rsidR="00A0217B" w:rsidRPr="00823AED" w:rsidRDefault="00A0217B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Pożegnanie uczestników</w:t>
      </w:r>
      <w:r w:rsidR="004C72A7" w:rsidRPr="00823AED">
        <w:rPr>
          <w:rFonts w:ascii="Verdana" w:hAnsi="Verdana"/>
          <w:sz w:val="20"/>
          <w:szCs w:val="20"/>
        </w:rPr>
        <w:t>.</w:t>
      </w:r>
    </w:p>
    <w:p w:rsidR="008552B2" w:rsidRPr="00823AED" w:rsidRDefault="008552B2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p w:rsidR="00F937B3" w:rsidRPr="00823AED" w:rsidRDefault="00F937B3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p w:rsidR="00293674" w:rsidRPr="00823AED" w:rsidRDefault="00F937B3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23AED">
        <w:rPr>
          <w:rFonts w:ascii="Verdana" w:hAnsi="Verdana"/>
          <w:sz w:val="20"/>
          <w:szCs w:val="20"/>
        </w:rPr>
        <w:t>Opracowanie: Katarzyna Andrzejczyk-Brik</w:t>
      </w:r>
      <w:r w:rsidR="00900947" w:rsidRPr="00823AED">
        <w:rPr>
          <w:rFonts w:ascii="Verdana" w:hAnsi="Verdana"/>
          <w:sz w:val="20"/>
          <w:szCs w:val="20"/>
        </w:rPr>
        <w:t>s</w:t>
      </w:r>
    </w:p>
    <w:p w:rsidR="00EB3290" w:rsidRPr="00823AED" w:rsidRDefault="00EB3290" w:rsidP="0095022F">
      <w:pPr>
        <w:pStyle w:val="NormalnyWeb"/>
        <w:overflowPunct w:val="0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sectPr w:rsidR="00EB3290" w:rsidRPr="00823AED" w:rsidSect="008A47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FA" w:rsidRDefault="002257FA" w:rsidP="007F448E">
      <w:pPr>
        <w:spacing w:after="0" w:line="240" w:lineRule="auto"/>
      </w:pPr>
      <w:r>
        <w:separator/>
      </w:r>
    </w:p>
  </w:endnote>
  <w:endnote w:type="continuationSeparator" w:id="0">
    <w:p w:rsidR="002257FA" w:rsidRDefault="002257FA" w:rsidP="007F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E5F" w:rsidRDefault="00C50E5F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-495300</wp:posOffset>
              </wp:positionH>
              <wp:positionV relativeFrom="page">
                <wp:posOffset>9934575</wp:posOffset>
              </wp:positionV>
              <wp:extent cx="6638290" cy="16484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0E5F" w:rsidRPr="000238FE" w:rsidRDefault="00C50E5F" w:rsidP="00C50E5F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:rsidR="00C50E5F" w:rsidRPr="000238FE" w:rsidRDefault="00C50E5F" w:rsidP="00C50E5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9pt;margin-top:782.25pt;width:522.7pt;height:129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" filled="f" stroked="f">
              <v:textbox>
                <w:txbxContent>
                  <w:p w:rsidR="00C50E5F" w:rsidRPr="000238FE" w:rsidRDefault="00C50E5F" w:rsidP="00C50E5F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:rsidR="00C50E5F" w:rsidRPr="000238FE" w:rsidRDefault="00C50E5F" w:rsidP="00C50E5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FA" w:rsidRDefault="002257FA" w:rsidP="007F448E">
      <w:pPr>
        <w:spacing w:after="0" w:line="240" w:lineRule="auto"/>
      </w:pPr>
      <w:r>
        <w:separator/>
      </w:r>
    </w:p>
  </w:footnote>
  <w:footnote w:type="continuationSeparator" w:id="0">
    <w:p w:rsidR="002257FA" w:rsidRDefault="002257FA" w:rsidP="007F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E5F" w:rsidRDefault="00C50E5F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08E9CD7C" wp14:editId="0C7CB22B">
          <wp:simplePos x="0" y="0"/>
          <wp:positionH relativeFrom="column">
            <wp:posOffset>0</wp:posOffset>
          </wp:positionH>
          <wp:positionV relativeFrom="paragraph">
            <wp:posOffset>-438785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7A6B"/>
    <w:multiLevelType w:val="hybridMultilevel"/>
    <w:tmpl w:val="40F0C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3465"/>
    <w:multiLevelType w:val="hybridMultilevel"/>
    <w:tmpl w:val="756E8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2CA2"/>
    <w:multiLevelType w:val="hybridMultilevel"/>
    <w:tmpl w:val="4F4EF74C"/>
    <w:lvl w:ilvl="0" w:tplc="A380E478">
      <w:start w:val="1"/>
      <w:numFmt w:val="decimal"/>
      <w:lvlText w:val="%1."/>
      <w:lvlJc w:val="left"/>
      <w:pPr>
        <w:ind w:left="720" w:hanging="360"/>
      </w:pPr>
      <w:rPr>
        <w:rFonts w:eastAsia="Lato" w:cs="Lato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6C7B"/>
    <w:multiLevelType w:val="hybridMultilevel"/>
    <w:tmpl w:val="63A2CCBA"/>
    <w:lvl w:ilvl="0" w:tplc="EC90DED0">
      <w:start w:val="1"/>
      <w:numFmt w:val="decimal"/>
      <w:lvlText w:val="%1."/>
      <w:lvlJc w:val="left"/>
      <w:pPr>
        <w:ind w:left="720" w:hanging="360"/>
      </w:pPr>
      <w:rPr>
        <w:rFonts w:eastAsia="Lato" w:cs="Lato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42E07"/>
    <w:multiLevelType w:val="hybridMultilevel"/>
    <w:tmpl w:val="1A3600E0"/>
    <w:lvl w:ilvl="0" w:tplc="0054F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829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E7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0A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63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10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6C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ED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87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B76055"/>
    <w:multiLevelType w:val="hybridMultilevel"/>
    <w:tmpl w:val="E0522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B2A0C"/>
    <w:multiLevelType w:val="hybridMultilevel"/>
    <w:tmpl w:val="406A9F10"/>
    <w:lvl w:ilvl="0" w:tplc="7988D738">
      <w:start w:val="1"/>
      <w:numFmt w:val="decimal"/>
      <w:lvlText w:val="%1."/>
      <w:lvlJc w:val="left"/>
      <w:pPr>
        <w:ind w:left="720" w:hanging="360"/>
      </w:pPr>
      <w:rPr>
        <w:rFonts w:eastAsia="Lato" w:cs="Lato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85524"/>
    <w:multiLevelType w:val="hybridMultilevel"/>
    <w:tmpl w:val="1BC6D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B1B3A"/>
    <w:multiLevelType w:val="hybridMultilevel"/>
    <w:tmpl w:val="A54C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B7570"/>
    <w:multiLevelType w:val="hybridMultilevel"/>
    <w:tmpl w:val="459A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914E1"/>
    <w:multiLevelType w:val="hybridMultilevel"/>
    <w:tmpl w:val="5B3A4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829E6"/>
    <w:multiLevelType w:val="hybridMultilevel"/>
    <w:tmpl w:val="8D8835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A0BBA4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917CF8"/>
    <w:multiLevelType w:val="hybridMultilevel"/>
    <w:tmpl w:val="E97CC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1040E"/>
    <w:multiLevelType w:val="hybridMultilevel"/>
    <w:tmpl w:val="646A9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F15F3"/>
    <w:multiLevelType w:val="hybridMultilevel"/>
    <w:tmpl w:val="74988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14"/>
  </w:num>
  <w:num w:numId="10">
    <w:abstractNumId w:val="9"/>
  </w:num>
  <w:num w:numId="11">
    <w:abstractNumId w:val="4"/>
  </w:num>
  <w:num w:numId="12">
    <w:abstractNumId w:val="1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F3"/>
    <w:rsid w:val="00011D46"/>
    <w:rsid w:val="00037E28"/>
    <w:rsid w:val="00046ECB"/>
    <w:rsid w:val="00051C6F"/>
    <w:rsid w:val="0008277C"/>
    <w:rsid w:val="000D3101"/>
    <w:rsid w:val="000E527C"/>
    <w:rsid w:val="0010264F"/>
    <w:rsid w:val="00147AD8"/>
    <w:rsid w:val="001B6BA6"/>
    <w:rsid w:val="001C3FEB"/>
    <w:rsid w:val="001D6007"/>
    <w:rsid w:val="001D72C1"/>
    <w:rsid w:val="001F3552"/>
    <w:rsid w:val="00220A81"/>
    <w:rsid w:val="002257FA"/>
    <w:rsid w:val="00226E00"/>
    <w:rsid w:val="00261337"/>
    <w:rsid w:val="00282F93"/>
    <w:rsid w:val="00293674"/>
    <w:rsid w:val="00296164"/>
    <w:rsid w:val="002E5057"/>
    <w:rsid w:val="003028D9"/>
    <w:rsid w:val="00392C2C"/>
    <w:rsid w:val="00393DF0"/>
    <w:rsid w:val="003B31A1"/>
    <w:rsid w:val="003B3BE9"/>
    <w:rsid w:val="003B4AEF"/>
    <w:rsid w:val="003E2B34"/>
    <w:rsid w:val="0041147D"/>
    <w:rsid w:val="00425740"/>
    <w:rsid w:val="0043191E"/>
    <w:rsid w:val="00431ABE"/>
    <w:rsid w:val="004440C7"/>
    <w:rsid w:val="00464777"/>
    <w:rsid w:val="00487EDF"/>
    <w:rsid w:val="004927B1"/>
    <w:rsid w:val="004B6B66"/>
    <w:rsid w:val="004B73C3"/>
    <w:rsid w:val="004C72A7"/>
    <w:rsid w:val="004C770A"/>
    <w:rsid w:val="004C7839"/>
    <w:rsid w:val="004F7FFC"/>
    <w:rsid w:val="005241A3"/>
    <w:rsid w:val="005246E5"/>
    <w:rsid w:val="00551C40"/>
    <w:rsid w:val="00551EE1"/>
    <w:rsid w:val="005621A3"/>
    <w:rsid w:val="005648A4"/>
    <w:rsid w:val="005832CF"/>
    <w:rsid w:val="005905C9"/>
    <w:rsid w:val="005A6088"/>
    <w:rsid w:val="005A6273"/>
    <w:rsid w:val="005B357E"/>
    <w:rsid w:val="005D33BE"/>
    <w:rsid w:val="005F2EE1"/>
    <w:rsid w:val="005F305A"/>
    <w:rsid w:val="006169E2"/>
    <w:rsid w:val="00621ABC"/>
    <w:rsid w:val="00632CCE"/>
    <w:rsid w:val="00633461"/>
    <w:rsid w:val="00640DAB"/>
    <w:rsid w:val="00675445"/>
    <w:rsid w:val="00681054"/>
    <w:rsid w:val="006D3CD5"/>
    <w:rsid w:val="006F60F3"/>
    <w:rsid w:val="007047A3"/>
    <w:rsid w:val="00705E36"/>
    <w:rsid w:val="00706806"/>
    <w:rsid w:val="00725FAA"/>
    <w:rsid w:val="0074342C"/>
    <w:rsid w:val="00770F7F"/>
    <w:rsid w:val="007923F7"/>
    <w:rsid w:val="007D31F9"/>
    <w:rsid w:val="007E59E2"/>
    <w:rsid w:val="007E6F99"/>
    <w:rsid w:val="007F0C7D"/>
    <w:rsid w:val="007F448E"/>
    <w:rsid w:val="00800352"/>
    <w:rsid w:val="00823AED"/>
    <w:rsid w:val="008321F4"/>
    <w:rsid w:val="008434C5"/>
    <w:rsid w:val="008552B2"/>
    <w:rsid w:val="008900BF"/>
    <w:rsid w:val="008A47DF"/>
    <w:rsid w:val="00900947"/>
    <w:rsid w:val="00901B26"/>
    <w:rsid w:val="0091194D"/>
    <w:rsid w:val="00912529"/>
    <w:rsid w:val="00916A83"/>
    <w:rsid w:val="009457DA"/>
    <w:rsid w:val="0095022F"/>
    <w:rsid w:val="00963059"/>
    <w:rsid w:val="00963954"/>
    <w:rsid w:val="00986225"/>
    <w:rsid w:val="009922B8"/>
    <w:rsid w:val="0099391B"/>
    <w:rsid w:val="009B6392"/>
    <w:rsid w:val="009F2F89"/>
    <w:rsid w:val="009F68C2"/>
    <w:rsid w:val="009F7E4A"/>
    <w:rsid w:val="00A0217B"/>
    <w:rsid w:val="00A11680"/>
    <w:rsid w:val="00A37DE7"/>
    <w:rsid w:val="00A42046"/>
    <w:rsid w:val="00A4465E"/>
    <w:rsid w:val="00A47C4F"/>
    <w:rsid w:val="00AA2CFC"/>
    <w:rsid w:val="00AA6311"/>
    <w:rsid w:val="00AB48A0"/>
    <w:rsid w:val="00AC6217"/>
    <w:rsid w:val="00AE5926"/>
    <w:rsid w:val="00B40EF4"/>
    <w:rsid w:val="00B61243"/>
    <w:rsid w:val="00B76EA9"/>
    <w:rsid w:val="00BB1153"/>
    <w:rsid w:val="00BB5B6D"/>
    <w:rsid w:val="00BC035B"/>
    <w:rsid w:val="00BC0BB3"/>
    <w:rsid w:val="00BC3600"/>
    <w:rsid w:val="00BD409F"/>
    <w:rsid w:val="00C32B80"/>
    <w:rsid w:val="00C50E5F"/>
    <w:rsid w:val="00C5636D"/>
    <w:rsid w:val="00C57C4E"/>
    <w:rsid w:val="00C805BF"/>
    <w:rsid w:val="00C96B61"/>
    <w:rsid w:val="00CA6FC8"/>
    <w:rsid w:val="00CB3D0A"/>
    <w:rsid w:val="00CE5679"/>
    <w:rsid w:val="00CE6F2E"/>
    <w:rsid w:val="00D01EB8"/>
    <w:rsid w:val="00D14965"/>
    <w:rsid w:val="00D7181B"/>
    <w:rsid w:val="00D9136C"/>
    <w:rsid w:val="00DA2B53"/>
    <w:rsid w:val="00DB13E9"/>
    <w:rsid w:val="00DB1A50"/>
    <w:rsid w:val="00DC2C2D"/>
    <w:rsid w:val="00DC60B1"/>
    <w:rsid w:val="00E0621A"/>
    <w:rsid w:val="00E34C1E"/>
    <w:rsid w:val="00E542C5"/>
    <w:rsid w:val="00E76F9F"/>
    <w:rsid w:val="00EB0C59"/>
    <w:rsid w:val="00EB31F5"/>
    <w:rsid w:val="00EB3290"/>
    <w:rsid w:val="00EC0703"/>
    <w:rsid w:val="00ED3185"/>
    <w:rsid w:val="00EE2C36"/>
    <w:rsid w:val="00F021B1"/>
    <w:rsid w:val="00F2378E"/>
    <w:rsid w:val="00F23B44"/>
    <w:rsid w:val="00F42595"/>
    <w:rsid w:val="00F468D1"/>
    <w:rsid w:val="00F76B69"/>
    <w:rsid w:val="00F804DB"/>
    <w:rsid w:val="00F937B3"/>
    <w:rsid w:val="00FB1282"/>
    <w:rsid w:val="00FD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C60EEC-DACA-4BFA-8F4F-BA76510D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7DF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1EE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C360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B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16A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4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448E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48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496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50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E5F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50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E5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6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7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7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84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17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94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21F66-A532-4016-AB00-B4AF4DF6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Briks</dc:creator>
  <cp:lastModifiedBy>Kfr</cp:lastModifiedBy>
  <cp:revision>2</cp:revision>
  <dcterms:created xsi:type="dcterms:W3CDTF">2020-12-04T22:42:00Z</dcterms:created>
  <dcterms:modified xsi:type="dcterms:W3CDTF">2020-12-04T22:42:00Z</dcterms:modified>
</cp:coreProperties>
</file>