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9F" w:rsidRDefault="00BD009F" w:rsidP="00315CD9">
      <w:pPr>
        <w:spacing w:line="240" w:lineRule="auto"/>
        <w:jc w:val="both"/>
        <w:rPr>
          <w:rFonts w:ascii="Times New Roman" w:hAnsi="Times New Roman"/>
          <w:sz w:val="28"/>
          <w:szCs w:val="28"/>
        </w:rPr>
      </w:pPr>
      <w:bookmarkStart w:id="0" w:name="_GoBack"/>
      <w:bookmarkEnd w:id="0"/>
      <w:r>
        <w:rPr>
          <w:rFonts w:ascii="Times New Roman" w:hAnsi="Times New Roman"/>
          <w:b/>
          <w:sz w:val="28"/>
          <w:szCs w:val="28"/>
          <w:u w:val="single"/>
        </w:rPr>
        <w:t>Mobilny Punkt Wsparcia</w:t>
      </w:r>
      <w:r>
        <w:rPr>
          <w:rFonts w:ascii="Times New Roman" w:hAnsi="Times New Roman"/>
          <w:b/>
          <w:sz w:val="28"/>
          <w:szCs w:val="28"/>
        </w:rPr>
        <w:t xml:space="preserve"> </w:t>
      </w:r>
      <w:r>
        <w:rPr>
          <w:rFonts w:ascii="Times New Roman" w:hAnsi="Times New Roman"/>
          <w:sz w:val="28"/>
          <w:szCs w:val="28"/>
        </w:rPr>
        <w:t>w ramach projektu</w:t>
      </w:r>
      <w:r>
        <w:rPr>
          <w:rFonts w:ascii="Times New Roman" w:hAnsi="Times New Roman"/>
          <w:b/>
          <w:sz w:val="28"/>
          <w:szCs w:val="28"/>
        </w:rPr>
        <w:t xml:space="preserve"> „Chcemy pracować – innowacje w zakresie usług opiekuńczych dla osób zależnych", </w:t>
      </w:r>
      <w:r>
        <w:rPr>
          <w:rFonts w:ascii="Times New Roman" w:hAnsi="Times New Roman"/>
          <w:sz w:val="28"/>
          <w:szCs w:val="28"/>
        </w:rPr>
        <w:t>(umowa Nr POWR.04.01.00-00-I062/15 z dnia 12 lipca 2016r. ) realizowanego w ramach programu Operacyjnego Wiedza Edukacja Rozwój 2014-2020 współfinansowanego ze środków Europejskiego Funduszu Społecznego</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Umowa Nr ZS-II.042.16.9.2017 z dnia 28.11.2017r.</w:t>
      </w:r>
    </w:p>
    <w:p w:rsidR="00BD009F" w:rsidRDefault="00BD009F" w:rsidP="00315CD9">
      <w:pPr>
        <w:spacing w:line="240" w:lineRule="auto"/>
        <w:jc w:val="both"/>
        <w:rPr>
          <w:rFonts w:ascii="Times New Roman" w:hAnsi="Times New Roman"/>
          <w:b/>
          <w:sz w:val="28"/>
          <w:szCs w:val="28"/>
          <w:u w:val="single"/>
        </w:rPr>
      </w:pPr>
      <w:r>
        <w:rPr>
          <w:rFonts w:ascii="Times New Roman" w:hAnsi="Times New Roman"/>
          <w:b/>
          <w:sz w:val="28"/>
          <w:szCs w:val="28"/>
          <w:u w:val="single"/>
        </w:rPr>
        <w:t>KADRA</w:t>
      </w:r>
    </w:p>
    <w:p w:rsidR="00BD009F" w:rsidRDefault="00BD009F" w:rsidP="00315CD9">
      <w:pPr>
        <w:pStyle w:val="Domylny"/>
        <w:spacing w:after="0" w:line="240" w:lineRule="auto"/>
        <w:ind w:right="351"/>
        <w:jc w:val="both"/>
        <w:rPr>
          <w:rFonts w:ascii="Times New Roman" w:hAnsi="Times New Roman" w:cs="Times New Roman"/>
          <w:sz w:val="28"/>
          <w:szCs w:val="28"/>
        </w:rPr>
      </w:pPr>
      <w:r>
        <w:rPr>
          <w:rFonts w:ascii="Times New Roman" w:hAnsi="Times New Roman" w:cs="Times New Roman"/>
          <w:sz w:val="28"/>
          <w:szCs w:val="28"/>
        </w:rPr>
        <w:t xml:space="preserve">W pierwszym miesiącu  - grudzień 2017 r. prowadzono rekrutację specjalistów. Specjaliści wybrani zostali po wstępnych rozmowach.             </w:t>
      </w:r>
      <w:r>
        <w:rPr>
          <w:rFonts w:ascii="Times New Roman" w:hAnsi="Times New Roman" w:cs="Times New Roman"/>
          <w:sz w:val="28"/>
          <w:szCs w:val="28"/>
        </w:rPr>
        <w:br/>
        <w:t xml:space="preserve">Wybrano 4 specjalistów: psychoterapeutę, opiekuna personalnego, prawnika, osoba ds. wizerunku. Wszyscy posiadali odpowiednie wykształcenie </w:t>
      </w:r>
      <w:r w:rsidR="00315CD9">
        <w:rPr>
          <w:rFonts w:ascii="Times New Roman" w:hAnsi="Times New Roman" w:cs="Times New Roman"/>
          <w:sz w:val="28"/>
          <w:szCs w:val="28"/>
        </w:rPr>
        <w:br/>
      </w:r>
      <w:r>
        <w:rPr>
          <w:rFonts w:ascii="Times New Roman" w:hAnsi="Times New Roman" w:cs="Times New Roman"/>
          <w:sz w:val="28"/>
          <w:szCs w:val="28"/>
        </w:rPr>
        <w:t>i doświadczenie zawodowe co stanowi dokumentacja specjalistów np. życiorys, podanie</w:t>
      </w:r>
      <w:r w:rsidR="00315CD9">
        <w:rPr>
          <w:rFonts w:ascii="Times New Roman" w:hAnsi="Times New Roman" w:cs="Times New Roman"/>
          <w:sz w:val="28"/>
          <w:szCs w:val="28"/>
        </w:rPr>
        <w:t xml:space="preserve">, zaświadczenia i certyfikaty. </w:t>
      </w:r>
      <w:r>
        <w:rPr>
          <w:rFonts w:ascii="Times New Roman" w:hAnsi="Times New Roman" w:cs="Times New Roman"/>
          <w:sz w:val="28"/>
          <w:szCs w:val="28"/>
        </w:rPr>
        <w:t xml:space="preserve">W pierwszym miesiącu – grudzień 2017 r. stworzono modelowe katalogi usług wsparcia przez specjalistów(psychoterapeutę, opiekuna personalnego, prawnika, osoba ds. wizerunku), który określa metody i instrumenty pracy z osobami niepełnosprawnymi intelektualnie – wyizolowanymi, jak również efekty jakie </w:t>
      </w:r>
      <w:proofErr w:type="spellStart"/>
      <w:r>
        <w:rPr>
          <w:rFonts w:ascii="Times New Roman" w:hAnsi="Times New Roman" w:cs="Times New Roman"/>
          <w:sz w:val="28"/>
          <w:szCs w:val="28"/>
        </w:rPr>
        <w:t>grantobiorca</w:t>
      </w:r>
      <w:proofErr w:type="spellEnd"/>
      <w:r>
        <w:rPr>
          <w:rFonts w:ascii="Times New Roman" w:hAnsi="Times New Roman" w:cs="Times New Roman"/>
          <w:sz w:val="28"/>
          <w:szCs w:val="28"/>
        </w:rPr>
        <w:t xml:space="preserve"> chce osiągnąć, na ich podstawie specjaliści wdrażali swoje usługi.</w:t>
      </w:r>
    </w:p>
    <w:p w:rsidR="00BD009F" w:rsidRDefault="00BD009F" w:rsidP="00315CD9">
      <w:pPr>
        <w:pStyle w:val="Zawartotabeli"/>
        <w:spacing w:line="240" w:lineRule="auto"/>
        <w:ind w:right="351"/>
        <w:jc w:val="both"/>
        <w:rPr>
          <w:rFonts w:ascii="Times New Roman" w:hAnsi="Times New Roman" w:cs="Times New Roman"/>
          <w:sz w:val="28"/>
          <w:szCs w:val="28"/>
        </w:rPr>
      </w:pPr>
      <w:r>
        <w:rPr>
          <w:rFonts w:ascii="Times New Roman" w:hAnsi="Times New Roman" w:cs="Times New Roman"/>
          <w:sz w:val="28"/>
          <w:szCs w:val="28"/>
        </w:rPr>
        <w:t>Psychoterapeuta miał za zadanie ocenę stanu psychicznego, nakreślenie modelowego sposobu diagnozowania i działania prowadzącego do zmiany postrzegania siebie, redukcję barier psychologicznych, rehabilitację aktywności społecznej.</w:t>
      </w:r>
    </w:p>
    <w:p w:rsidR="00BD009F" w:rsidRDefault="00BD009F" w:rsidP="00315CD9">
      <w:pPr>
        <w:pStyle w:val="Zawartotabeli"/>
        <w:spacing w:line="240" w:lineRule="auto"/>
        <w:ind w:right="351"/>
        <w:jc w:val="both"/>
        <w:rPr>
          <w:rFonts w:ascii="Times New Roman" w:hAnsi="Times New Roman" w:cs="Times New Roman"/>
          <w:sz w:val="28"/>
          <w:szCs w:val="28"/>
        </w:rPr>
      </w:pPr>
      <w:r>
        <w:rPr>
          <w:rFonts w:ascii="Times New Roman" w:hAnsi="Times New Roman" w:cs="Times New Roman"/>
          <w:sz w:val="28"/>
          <w:szCs w:val="28"/>
        </w:rPr>
        <w:t>Zadaniem opiekuna personalnego było przekazanie wiedzy na temat  nabycia umiejętności niezbędny do samodzielnego funkcjonowania, przedstawienie ofert dostępnych już na rynku form wsparcia odpowiedniego do osób niepełnosprawnych, zwiększenie samodzielności, umiejętności radzenia sobie z własnymi ograniczeniami.</w:t>
      </w:r>
    </w:p>
    <w:p w:rsidR="00BD009F" w:rsidRDefault="00BD009F" w:rsidP="00315CD9">
      <w:pPr>
        <w:pStyle w:val="Zawartotabeli"/>
        <w:spacing w:line="240" w:lineRule="auto"/>
        <w:ind w:right="351"/>
        <w:jc w:val="both"/>
        <w:rPr>
          <w:rFonts w:ascii="Times New Roman" w:hAnsi="Times New Roman" w:cs="Times New Roman"/>
          <w:sz w:val="28"/>
          <w:szCs w:val="28"/>
        </w:rPr>
      </w:pPr>
      <w:r>
        <w:rPr>
          <w:rFonts w:ascii="Times New Roman" w:hAnsi="Times New Roman" w:cs="Times New Roman"/>
          <w:sz w:val="28"/>
          <w:szCs w:val="28"/>
        </w:rPr>
        <w:t>Osoba ds. wizerunku pokazała jak dbać o siebie i swój wizerunek poprzez osoby niepełnosprawne, co ułatwiło im kontakty społeczne.</w:t>
      </w:r>
    </w:p>
    <w:p w:rsidR="00BD009F" w:rsidRDefault="00BD009F" w:rsidP="00315CD9">
      <w:pPr>
        <w:pStyle w:val="Zawartotabeli"/>
        <w:spacing w:line="240" w:lineRule="auto"/>
        <w:ind w:right="351"/>
        <w:jc w:val="both"/>
        <w:rPr>
          <w:rFonts w:ascii="Times New Roman" w:hAnsi="Times New Roman" w:cs="Times New Roman"/>
          <w:sz w:val="28"/>
          <w:szCs w:val="28"/>
        </w:rPr>
      </w:pPr>
      <w:r>
        <w:rPr>
          <w:rFonts w:ascii="Times New Roman" w:hAnsi="Times New Roman" w:cs="Times New Roman"/>
          <w:sz w:val="28"/>
          <w:szCs w:val="28"/>
        </w:rPr>
        <w:t>Psychoterapeuta oraz opiekun personalny przeznaczali w określonych miesiącach ok. 7 godzin na każdego uczestnik. Miejscem spotkań, gdzie najczęściej za pomocą rozmowy i mini wykładów, było miejsce zamieszkania osób niepełnosprawnych.</w:t>
      </w:r>
    </w:p>
    <w:p w:rsidR="00BD009F" w:rsidRDefault="00BD009F" w:rsidP="00315CD9">
      <w:pPr>
        <w:spacing w:line="240" w:lineRule="auto"/>
        <w:jc w:val="both"/>
        <w:rPr>
          <w:rFonts w:ascii="Times New Roman" w:hAnsi="Times New Roman"/>
          <w:sz w:val="28"/>
          <w:szCs w:val="28"/>
        </w:rPr>
      </w:pPr>
    </w:p>
    <w:p w:rsidR="00BD009F" w:rsidRDefault="00BD009F" w:rsidP="00315CD9">
      <w:pPr>
        <w:pStyle w:val="Domylny"/>
        <w:spacing w:after="0" w:line="240" w:lineRule="auto"/>
        <w:ind w:right="351"/>
        <w:jc w:val="both"/>
        <w:rPr>
          <w:rFonts w:ascii="Times New Roman" w:hAnsi="Times New Roman" w:cs="Times New Roman"/>
          <w:sz w:val="28"/>
          <w:szCs w:val="28"/>
        </w:rPr>
      </w:pPr>
    </w:p>
    <w:p w:rsidR="00BD009F" w:rsidRDefault="00BD009F" w:rsidP="00315CD9">
      <w:pPr>
        <w:spacing w:line="240" w:lineRule="auto"/>
        <w:jc w:val="both"/>
        <w:rPr>
          <w:rFonts w:ascii="Times New Roman" w:hAnsi="Times New Roman"/>
          <w:b/>
          <w:sz w:val="28"/>
          <w:szCs w:val="28"/>
          <w:u w:val="single"/>
        </w:rPr>
      </w:pPr>
    </w:p>
    <w:p w:rsidR="00BD009F" w:rsidRDefault="00BD009F" w:rsidP="00315CD9">
      <w:pPr>
        <w:spacing w:line="240" w:lineRule="auto"/>
        <w:jc w:val="both"/>
        <w:rPr>
          <w:rFonts w:ascii="Times New Roman" w:hAnsi="Times New Roman"/>
          <w:b/>
          <w:sz w:val="28"/>
          <w:szCs w:val="28"/>
          <w:u w:val="single"/>
        </w:rPr>
      </w:pPr>
      <w:r>
        <w:rPr>
          <w:rFonts w:ascii="Times New Roman" w:hAnsi="Times New Roman"/>
          <w:b/>
          <w:sz w:val="28"/>
          <w:szCs w:val="28"/>
          <w:u w:val="single"/>
        </w:rPr>
        <w:t>REKRUTACJA UCZESTNIKÓW, GRUPA DOCELOWA</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 xml:space="preserve">W pierwszym miesiącu  - grudzień 2017 r. prowadzono rekrutację uczestników.                                        Grupę docelową testowania innowacji stanowiło 10 osób niepełnosprawnych intelektualnie, wyizolowanych. Do udziału w innowacji zgłosiło się 13 osób. </w:t>
      </w:r>
      <w:r>
        <w:rPr>
          <w:rFonts w:ascii="Times New Roman" w:hAnsi="Times New Roman"/>
          <w:sz w:val="28"/>
          <w:szCs w:val="28"/>
        </w:rPr>
        <w:br/>
        <w:t>Wybrano 10 osób – najbardziej potrzebujących pomocy. Uczestnicy podczas pierwszego spotkania  wypełni również ankiety początkowe. Dokonano ich podsumowania, które ukazuję potrzebę  udziału w testowaniu innowacji.</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Założeniem pomysłu Mobilnego Punktu Wsparcia było stworzenie modelu postępowania z osobami niepełnosprawnymi, aby wydobyć ich z izolacji społecznej i spowodować powrót do życia i większej samodzielności.</w:t>
      </w:r>
    </w:p>
    <w:p w:rsidR="00BD009F" w:rsidRDefault="00BD009F" w:rsidP="00315CD9">
      <w:pPr>
        <w:spacing w:line="240" w:lineRule="auto"/>
        <w:jc w:val="both"/>
        <w:rPr>
          <w:rFonts w:ascii="Times New Roman" w:hAnsi="Times New Roman"/>
          <w:bCs/>
          <w:sz w:val="28"/>
          <w:szCs w:val="28"/>
        </w:rPr>
      </w:pPr>
      <w:r>
        <w:rPr>
          <w:rFonts w:ascii="Times New Roman" w:hAnsi="Times New Roman"/>
          <w:sz w:val="28"/>
          <w:szCs w:val="28"/>
        </w:rPr>
        <w:t>Jak zostało wspomniane na podstawie formularza i wstępnej rozmowy, osoby które dokonały wyboru to osoby na co dzień pracujące z osobami niepełnosprawnymi z problemami wyizolowania, znają problemy z jakimi borykają się, poprzez niechęć do uczestnictwa w życiu społecznym, ze względu na swoje lęki, obawy, doświadczenia, nie mające często wsparcia. Dlatego też głównym wyznacznikiem doboru uczestników do pomysłu i stworzenie w ten sposób grupy docelowej stanowiła rozmowa wstępna, głównie z psychoterapeutą mająca na celu jej utworzenie tak aby wybrać osoby, które ze względu na własne ograniczenia psychofizyczne nie mogą i nie chcą dotrzeć do pomocy oferowanej im w punktach stacjonarnych oraz kierujące tymi osobami poczucie wyobcowania, brak możliwości skorzystania przez nich już z istniejących usług.</w:t>
      </w:r>
      <w:r>
        <w:rPr>
          <w:rFonts w:ascii="Times New Roman" w:hAnsi="Times New Roman"/>
          <w:bCs/>
          <w:sz w:val="28"/>
          <w:szCs w:val="28"/>
        </w:rPr>
        <w:t xml:space="preserve"> </w:t>
      </w:r>
    </w:p>
    <w:p w:rsidR="00BD009F" w:rsidRDefault="00BD009F" w:rsidP="00315CD9">
      <w:pPr>
        <w:spacing w:line="240" w:lineRule="auto"/>
        <w:jc w:val="both"/>
        <w:rPr>
          <w:rFonts w:ascii="Times New Roman" w:hAnsi="Times New Roman"/>
          <w:bCs/>
          <w:sz w:val="28"/>
          <w:szCs w:val="28"/>
        </w:rPr>
      </w:pPr>
      <w:r>
        <w:rPr>
          <w:rFonts w:ascii="Times New Roman" w:hAnsi="Times New Roman"/>
          <w:bCs/>
          <w:sz w:val="28"/>
          <w:szCs w:val="28"/>
        </w:rPr>
        <w:t>Stworzono w ten sposób grupę osób niepełnosprawnych intelektualnie borykającymi się z problemami wyizolowania, z lekami i barierami związanymi z wyjściem z domu i uczestniczeniem w życiu społecznym.</w:t>
      </w:r>
    </w:p>
    <w:p w:rsidR="00BD009F" w:rsidRDefault="00BD009F" w:rsidP="00315CD9">
      <w:pPr>
        <w:spacing w:line="240" w:lineRule="auto"/>
        <w:jc w:val="both"/>
        <w:rPr>
          <w:rFonts w:ascii="Times New Roman" w:hAnsi="Times New Roman"/>
          <w:sz w:val="28"/>
          <w:szCs w:val="28"/>
        </w:rPr>
      </w:pPr>
    </w:p>
    <w:p w:rsidR="00BD009F" w:rsidRDefault="00BD009F" w:rsidP="00315CD9">
      <w:pPr>
        <w:spacing w:line="240" w:lineRule="auto"/>
        <w:jc w:val="both"/>
        <w:rPr>
          <w:rFonts w:ascii="Times New Roman" w:hAnsi="Times New Roman"/>
          <w:b/>
          <w:sz w:val="28"/>
          <w:szCs w:val="28"/>
          <w:u w:val="single"/>
        </w:rPr>
      </w:pPr>
      <w:r>
        <w:rPr>
          <w:rFonts w:ascii="Times New Roman" w:hAnsi="Times New Roman"/>
          <w:b/>
          <w:sz w:val="28"/>
          <w:szCs w:val="28"/>
          <w:u w:val="single"/>
        </w:rPr>
        <w:t>LICZBA ŚWIADCZONEGO WSPARCIA</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W drugim i trzecim miesiącu – styczeń i luty 2018 r. uczestnicy rozpoczęli spotkania z psychoterapeutą i opiekunem personalnym. Na podstawie stworzonego katalogu specjaliści (psychoterapeuta i opiekun personalny) wdrażają swoje usługi w stosunku do uczestników. Łącznie psychoterapeuta wypracował 70 godzin z uczestnikami innowacji tj. 7 h przeznaczył na spotkania u jednego uczestnika. Również łącznie opiekun  personalny wypracował 70godzin z uczestnikami innowacji tj. 7 h przeznaczył na spotkania u jednego uczestnika.</w:t>
      </w:r>
    </w:p>
    <w:p w:rsidR="00BD009F" w:rsidRDefault="00BD009F" w:rsidP="00315CD9">
      <w:pPr>
        <w:pStyle w:val="Zawartotabeli"/>
        <w:spacing w:line="240" w:lineRule="auto"/>
        <w:ind w:right="283"/>
        <w:jc w:val="both"/>
        <w:rPr>
          <w:rFonts w:ascii="Times New Roman" w:hAnsi="Times New Roman" w:cs="Times New Roman"/>
          <w:sz w:val="28"/>
          <w:szCs w:val="28"/>
        </w:rPr>
      </w:pPr>
      <w:r>
        <w:rPr>
          <w:rFonts w:ascii="Times New Roman" w:hAnsi="Times New Roman" w:cs="Times New Roman"/>
          <w:sz w:val="28"/>
          <w:szCs w:val="28"/>
        </w:rPr>
        <w:lastRenderedPageBreak/>
        <w:t>W drugim i trzecim miesiącu – styczeń i luty 2018 r. -  fotograf tworzy fotorelacje z pracy z uczestnikiem. Wszyscy uczestnicy wyrazili zgodę na udostępnienie swoich danych i wizerunku do celów testowania innowacji.</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 xml:space="preserve">W czwartym i piątym miesiącu – marzec, kwiecień 2018 r. uczestnicy kontynuowali spotkania   z psychoterapeutą i opiekunem personalnym. Na podstawie stworzonego w pierwszym miesiącu (grudzień 2017 r.) katalogu specjaliści (psychoterapeuta i opiekun personalny) wdrażają swoje usługi </w:t>
      </w:r>
      <w:r>
        <w:rPr>
          <w:rFonts w:ascii="Times New Roman" w:hAnsi="Times New Roman"/>
          <w:sz w:val="28"/>
          <w:szCs w:val="28"/>
        </w:rPr>
        <w:br/>
        <w:t>w stosunku do uczestników. Łącznie psychoterapeuta wypracował 70godzin z uczestnikami innowacji tj. 7 h przeznaczył na spotkania u jednego uczestnika. Również łącznie opiekun personalny wypracował 70godzin z uczestnikami innowacji tj. 7 h przeznaczył na spotkania u jednego uczestnika.</w:t>
      </w:r>
    </w:p>
    <w:p w:rsidR="00BD009F" w:rsidRDefault="00BD009F" w:rsidP="00315CD9">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 czwartym, piątym i szóstym miesiącu – marzec, kwiecień, maj 2018 r. -  fotograf w dalszym ciągu tworzył fotorelacje z pracy  z uczestnikiem. </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br/>
        <w:t xml:space="preserve">W czwartym miesiącu – marzec 2018 r. uczestnicy rozpoczęli spotkania </w:t>
      </w:r>
      <w:r w:rsidR="00315CD9">
        <w:rPr>
          <w:rFonts w:ascii="Times New Roman" w:hAnsi="Times New Roman"/>
          <w:sz w:val="28"/>
          <w:szCs w:val="28"/>
        </w:rPr>
        <w:br/>
      </w:r>
      <w:r>
        <w:rPr>
          <w:rFonts w:ascii="Times New Roman" w:hAnsi="Times New Roman"/>
          <w:sz w:val="28"/>
          <w:szCs w:val="28"/>
        </w:rPr>
        <w:t>z prawnikiem. Trwały one również przez miesiąc kwiecień 2018 r. Na każdego po uzgodnieniu  telefonicznym  przypadło 3 spotkania podczas.</w:t>
      </w:r>
    </w:p>
    <w:p w:rsidR="00BD009F" w:rsidRDefault="00BD009F" w:rsidP="00315CD9">
      <w:pPr>
        <w:spacing w:line="240" w:lineRule="auto"/>
        <w:jc w:val="both"/>
        <w:rPr>
          <w:rFonts w:ascii="Times New Roman" w:hAnsi="Times New Roman"/>
          <w:sz w:val="28"/>
          <w:szCs w:val="28"/>
        </w:rPr>
      </w:pPr>
      <w:r>
        <w:rPr>
          <w:rFonts w:ascii="Times New Roman" w:hAnsi="Times New Roman"/>
          <w:sz w:val="28"/>
          <w:szCs w:val="28"/>
        </w:rPr>
        <w:t>W czwartym miesiącu uczestnicy również mieli wyjazdy do wybranej instytucji zajmującej się osobami niepełnosprawnymi, podczas których pokazano uczestnikom różne formy wsparcia oraz wzmocniono ich chęć do dalszych działań. Na potrzeby wyjazdu wynajęto środek transportu, zapewniono wyżywienie oraz materiały do pracy poglądowej.</w:t>
      </w:r>
    </w:p>
    <w:p w:rsidR="00BD009F" w:rsidRDefault="00BD009F" w:rsidP="00315CD9">
      <w:pPr>
        <w:spacing w:line="240" w:lineRule="auto"/>
        <w:jc w:val="both"/>
        <w:rPr>
          <w:rFonts w:ascii="Times New Roman" w:hAnsi="Times New Roman"/>
          <w:b/>
          <w:sz w:val="28"/>
          <w:szCs w:val="28"/>
          <w:u w:val="single"/>
        </w:rPr>
      </w:pPr>
      <w:r>
        <w:rPr>
          <w:rFonts w:ascii="Times New Roman" w:hAnsi="Times New Roman"/>
          <w:sz w:val="28"/>
          <w:szCs w:val="28"/>
        </w:rPr>
        <w:t xml:space="preserve">W piątym i szóstym miesiącu – kwiecień, maj 2018 r. uczestnicy brali udział </w:t>
      </w:r>
      <w:r w:rsidR="00315CD9">
        <w:rPr>
          <w:rFonts w:ascii="Times New Roman" w:hAnsi="Times New Roman"/>
          <w:sz w:val="28"/>
          <w:szCs w:val="28"/>
        </w:rPr>
        <w:br/>
      </w:r>
      <w:r>
        <w:rPr>
          <w:rFonts w:ascii="Times New Roman" w:hAnsi="Times New Roman"/>
          <w:sz w:val="28"/>
          <w:szCs w:val="28"/>
        </w:rPr>
        <w:t>w spotkaniach z osobą zajmującą się wizerunkiem.  Na każdego z uczestników przypadło po 1 spotkaniu na miesiąc. Łącznie odbyli 2 spotkania.</w:t>
      </w:r>
    </w:p>
    <w:p w:rsidR="00BD009F" w:rsidRDefault="00BD009F" w:rsidP="00315CD9">
      <w:pPr>
        <w:spacing w:line="240" w:lineRule="auto"/>
        <w:jc w:val="both"/>
        <w:rPr>
          <w:rFonts w:ascii="Times New Roman" w:hAnsi="Times New Roman"/>
          <w:sz w:val="28"/>
          <w:szCs w:val="28"/>
        </w:rPr>
      </w:pPr>
    </w:p>
    <w:p w:rsidR="00201F39" w:rsidRPr="003949AF" w:rsidRDefault="00201F39" w:rsidP="00315CD9">
      <w:pPr>
        <w:spacing w:after="0"/>
        <w:ind w:firstLine="708"/>
        <w:jc w:val="both"/>
        <w:rPr>
          <w:rFonts w:ascii="Neo Sans Pro" w:hAnsi="Neo Sans Pro"/>
          <w:sz w:val="24"/>
          <w:szCs w:val="24"/>
        </w:rPr>
      </w:pPr>
    </w:p>
    <w:sectPr w:rsidR="00201F39" w:rsidRPr="003949AF" w:rsidSect="00F951DD">
      <w:headerReference w:type="default" r:id="rId8"/>
      <w:footerReference w:type="default" r:id="rId9"/>
      <w:pgSz w:w="11906" w:h="16838"/>
      <w:pgMar w:top="623" w:right="1417" w:bottom="1417" w:left="1417"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22" w:rsidRDefault="00670A22" w:rsidP="003852FD">
      <w:pPr>
        <w:spacing w:after="0" w:line="240" w:lineRule="auto"/>
      </w:pPr>
      <w:r>
        <w:separator/>
      </w:r>
    </w:p>
  </w:endnote>
  <w:endnote w:type="continuationSeparator" w:id="0">
    <w:p w:rsidR="00670A22" w:rsidRDefault="00670A22" w:rsidP="0038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o Sans Pro">
    <w:altName w:val="Tahoma"/>
    <w:panose1 w:val="00000000000000000000"/>
    <w:charset w:val="00"/>
    <w:family w:val="swiss"/>
    <w:notTrueType/>
    <w:pitch w:val="variable"/>
    <w:sig w:usb0="00000001"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BA" w:rsidRPr="00F64EFB" w:rsidRDefault="00613DBA" w:rsidP="00F64EFB">
    <w:pPr>
      <w:spacing w:after="0" w:line="240" w:lineRule="auto"/>
      <w:jc w:val="center"/>
      <w:rPr>
        <w:rFonts w:ascii="Neo Sans Pro" w:hAnsi="Neo Sans Pro" w:cs="Arial"/>
        <w:sz w:val="16"/>
        <w:szCs w:val="16"/>
        <w:lang w:eastAsia="pl-PL"/>
      </w:rPr>
    </w:pPr>
    <w:r w:rsidRPr="00F64EFB">
      <w:rPr>
        <w:rFonts w:ascii="Neo Sans Pro" w:hAnsi="Neo Sans Pro" w:cs="Arial"/>
        <w:sz w:val="16"/>
        <w:szCs w:val="16"/>
        <w:lang w:eastAsia="pl-PL"/>
      </w:rPr>
      <w:t>Projekt „Chcemy pracować – innowacje w zakresie usług opiekuńczych</w:t>
    </w:r>
    <w:r w:rsidR="00CA0271">
      <w:rPr>
        <w:rFonts w:ascii="Neo Sans Pro" w:hAnsi="Neo Sans Pro" w:cs="Arial"/>
        <w:sz w:val="16"/>
        <w:szCs w:val="16"/>
        <w:lang w:eastAsia="pl-PL"/>
      </w:rPr>
      <w:t xml:space="preserve"> dla osób zależnych</w:t>
    </w:r>
    <w:r w:rsidRPr="00F64EFB">
      <w:rPr>
        <w:rFonts w:ascii="Neo Sans Pro" w:hAnsi="Neo Sans Pro" w:cs="Arial"/>
        <w:sz w:val="16"/>
        <w:szCs w:val="16"/>
        <w:lang w:eastAsia="pl-PL"/>
      </w:rPr>
      <w:t xml:space="preserve">” współfinansowany </w:t>
    </w:r>
    <w:r w:rsidRPr="00F64EFB">
      <w:rPr>
        <w:rFonts w:ascii="Arial" w:hAnsi="Arial" w:cs="Arial"/>
        <w:sz w:val="16"/>
        <w:szCs w:val="16"/>
        <w:lang w:eastAsia="pl-PL"/>
      </w:rPr>
      <w:t xml:space="preserve"> </w:t>
    </w:r>
    <w:r w:rsidRPr="00F64EFB">
      <w:rPr>
        <w:rFonts w:ascii="Neo Sans Pro" w:hAnsi="Neo Sans Pro" w:cs="Arial"/>
        <w:sz w:val="16"/>
        <w:szCs w:val="16"/>
        <w:lang w:eastAsia="pl-PL"/>
      </w:rPr>
      <w:t>jest ze środków Euro</w:t>
    </w:r>
    <w:r w:rsidR="00C20DD0">
      <w:rPr>
        <w:rFonts w:ascii="Neo Sans Pro" w:hAnsi="Neo Sans Pro" w:cs="Arial"/>
        <w:sz w:val="16"/>
        <w:szCs w:val="16"/>
        <w:lang w:eastAsia="pl-PL"/>
      </w:rPr>
      <w:t>pejskiego Funduszu Społecznego IV O</w:t>
    </w:r>
    <w:r w:rsidRPr="00F64EFB">
      <w:rPr>
        <w:rFonts w:ascii="Neo Sans Pro" w:hAnsi="Neo Sans Pro" w:cs="Arial"/>
        <w:sz w:val="16"/>
        <w:szCs w:val="16"/>
        <w:lang w:eastAsia="pl-PL"/>
      </w:rPr>
      <w:t>ś Priorytetowa Programu Operacyjnego Wiedza Edukacja Rozwój,</w:t>
    </w:r>
  </w:p>
  <w:p w:rsidR="00613DBA" w:rsidRPr="00F64EFB" w:rsidRDefault="00613DBA" w:rsidP="00F64EFB">
    <w:pPr>
      <w:pStyle w:val="Stopka"/>
      <w:jc w:val="center"/>
    </w:pPr>
    <w:r w:rsidRPr="00F64EFB">
      <w:rPr>
        <w:rFonts w:ascii="Neo Sans Pro" w:hAnsi="Neo Sans Pro" w:cs="Arial"/>
        <w:sz w:val="16"/>
        <w:szCs w:val="16"/>
        <w:lang w:eastAsia="pl-PL"/>
      </w:rPr>
      <w:t>Działanie 4.1:Innowacje społeczne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22" w:rsidRDefault="00670A22" w:rsidP="003852FD">
      <w:pPr>
        <w:spacing w:after="0" w:line="240" w:lineRule="auto"/>
      </w:pPr>
      <w:r>
        <w:separator/>
      </w:r>
    </w:p>
  </w:footnote>
  <w:footnote w:type="continuationSeparator" w:id="0">
    <w:p w:rsidR="00670A22" w:rsidRDefault="00670A22" w:rsidP="00385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BA" w:rsidRDefault="00613DBA" w:rsidP="00F951DD">
    <w:pPr>
      <w:pStyle w:val="Nagwek"/>
      <w:rPr>
        <w:noProof/>
        <w:lang w:eastAsia="pl-PL"/>
      </w:rPr>
    </w:pPr>
  </w:p>
  <w:p w:rsidR="00613DBA" w:rsidRDefault="003266E3" w:rsidP="00F951DD">
    <w:pPr>
      <w:pStyle w:val="Nagwek"/>
      <w:tabs>
        <w:tab w:val="clear" w:pos="9072"/>
        <w:tab w:val="right" w:pos="9214"/>
      </w:tabs>
      <w:ind w:left="-709" w:hanging="567"/>
    </w:pPr>
    <w:r>
      <w:rPr>
        <w:noProof/>
        <w:lang w:eastAsia="pl-PL"/>
      </w:rPr>
      <w:drawing>
        <wp:inline distT="0" distB="0" distL="0" distR="0">
          <wp:extent cx="7410450" cy="1057275"/>
          <wp:effectExtent l="0" t="0" r="0" b="9525"/>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659A5"/>
    <w:multiLevelType w:val="hybridMultilevel"/>
    <w:tmpl w:val="AC828ACE"/>
    <w:lvl w:ilvl="0" w:tplc="F5B0F8F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5DCF1ABE"/>
    <w:multiLevelType w:val="hybridMultilevel"/>
    <w:tmpl w:val="12884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FD"/>
    <w:rsid w:val="000252C6"/>
    <w:rsid w:val="0003136C"/>
    <w:rsid w:val="00041C1F"/>
    <w:rsid w:val="00054B56"/>
    <w:rsid w:val="000612E9"/>
    <w:rsid w:val="00067C8D"/>
    <w:rsid w:val="0009273F"/>
    <w:rsid w:val="00097492"/>
    <w:rsid w:val="000C3CE9"/>
    <w:rsid w:val="001416D9"/>
    <w:rsid w:val="00170C8A"/>
    <w:rsid w:val="001858D2"/>
    <w:rsid w:val="00194937"/>
    <w:rsid w:val="0019768C"/>
    <w:rsid w:val="001D1942"/>
    <w:rsid w:val="00201F39"/>
    <w:rsid w:val="00234694"/>
    <w:rsid w:val="00276891"/>
    <w:rsid w:val="002D3322"/>
    <w:rsid w:val="002E2488"/>
    <w:rsid w:val="00315CD9"/>
    <w:rsid w:val="003266E3"/>
    <w:rsid w:val="003569FA"/>
    <w:rsid w:val="003852FD"/>
    <w:rsid w:val="003949AF"/>
    <w:rsid w:val="003B377E"/>
    <w:rsid w:val="003F2621"/>
    <w:rsid w:val="00414CD8"/>
    <w:rsid w:val="00424509"/>
    <w:rsid w:val="004405B7"/>
    <w:rsid w:val="00443AAF"/>
    <w:rsid w:val="00467611"/>
    <w:rsid w:val="0047011F"/>
    <w:rsid w:val="004D7CBC"/>
    <w:rsid w:val="004F180A"/>
    <w:rsid w:val="00535D48"/>
    <w:rsid w:val="00561A52"/>
    <w:rsid w:val="00566D68"/>
    <w:rsid w:val="00574108"/>
    <w:rsid w:val="005857FB"/>
    <w:rsid w:val="005C1158"/>
    <w:rsid w:val="005C1E41"/>
    <w:rsid w:val="00613DBA"/>
    <w:rsid w:val="006324D8"/>
    <w:rsid w:val="00670A22"/>
    <w:rsid w:val="006A2405"/>
    <w:rsid w:val="006C6606"/>
    <w:rsid w:val="00702CDE"/>
    <w:rsid w:val="00711D28"/>
    <w:rsid w:val="007447A1"/>
    <w:rsid w:val="007537CE"/>
    <w:rsid w:val="007605FA"/>
    <w:rsid w:val="007C5C76"/>
    <w:rsid w:val="007C775C"/>
    <w:rsid w:val="007D6C6E"/>
    <w:rsid w:val="007E49BC"/>
    <w:rsid w:val="008144BB"/>
    <w:rsid w:val="008618C3"/>
    <w:rsid w:val="008A1CA7"/>
    <w:rsid w:val="008B0E25"/>
    <w:rsid w:val="008B2D25"/>
    <w:rsid w:val="008C1055"/>
    <w:rsid w:val="00901634"/>
    <w:rsid w:val="009104F8"/>
    <w:rsid w:val="009809AD"/>
    <w:rsid w:val="00A93A76"/>
    <w:rsid w:val="00AD4F06"/>
    <w:rsid w:val="00AE03A4"/>
    <w:rsid w:val="00B0452C"/>
    <w:rsid w:val="00B11EAB"/>
    <w:rsid w:val="00B45ED0"/>
    <w:rsid w:val="00B638B8"/>
    <w:rsid w:val="00BD009F"/>
    <w:rsid w:val="00BD552F"/>
    <w:rsid w:val="00BD6EE2"/>
    <w:rsid w:val="00C11E93"/>
    <w:rsid w:val="00C16C02"/>
    <w:rsid w:val="00C20DD0"/>
    <w:rsid w:val="00C5210A"/>
    <w:rsid w:val="00C63796"/>
    <w:rsid w:val="00CA0271"/>
    <w:rsid w:val="00CD5607"/>
    <w:rsid w:val="00CF0BE2"/>
    <w:rsid w:val="00CF5D53"/>
    <w:rsid w:val="00D15E66"/>
    <w:rsid w:val="00D417E6"/>
    <w:rsid w:val="00D53324"/>
    <w:rsid w:val="00DD1205"/>
    <w:rsid w:val="00DE6FE8"/>
    <w:rsid w:val="00E02A36"/>
    <w:rsid w:val="00E1102A"/>
    <w:rsid w:val="00E64AC2"/>
    <w:rsid w:val="00E70938"/>
    <w:rsid w:val="00E73F97"/>
    <w:rsid w:val="00E91A36"/>
    <w:rsid w:val="00F25D76"/>
    <w:rsid w:val="00F3546A"/>
    <w:rsid w:val="00F570DC"/>
    <w:rsid w:val="00F64EFB"/>
    <w:rsid w:val="00F673D6"/>
    <w:rsid w:val="00F67BE4"/>
    <w:rsid w:val="00F90F9E"/>
    <w:rsid w:val="00F951DD"/>
    <w:rsid w:val="00FF4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12E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2FD"/>
    <w:pPr>
      <w:tabs>
        <w:tab w:val="center" w:pos="4536"/>
        <w:tab w:val="right" w:pos="9072"/>
      </w:tabs>
      <w:spacing w:after="0" w:line="240" w:lineRule="auto"/>
    </w:pPr>
  </w:style>
  <w:style w:type="character" w:customStyle="1" w:styleId="NagwekZnak">
    <w:name w:val="Nagłówek Znak"/>
    <w:link w:val="Nagwek"/>
    <w:uiPriority w:val="99"/>
    <w:locked/>
    <w:rsid w:val="003852FD"/>
    <w:rPr>
      <w:rFonts w:cs="Times New Roman"/>
    </w:rPr>
  </w:style>
  <w:style w:type="paragraph" w:styleId="Stopka">
    <w:name w:val="footer"/>
    <w:basedOn w:val="Normalny"/>
    <w:link w:val="StopkaZnak"/>
    <w:uiPriority w:val="99"/>
    <w:rsid w:val="003852FD"/>
    <w:pPr>
      <w:tabs>
        <w:tab w:val="center" w:pos="4536"/>
        <w:tab w:val="right" w:pos="9072"/>
      </w:tabs>
      <w:spacing w:after="0" w:line="240" w:lineRule="auto"/>
    </w:pPr>
  </w:style>
  <w:style w:type="character" w:customStyle="1" w:styleId="StopkaZnak">
    <w:name w:val="Stopka Znak"/>
    <w:link w:val="Stopka"/>
    <w:uiPriority w:val="99"/>
    <w:locked/>
    <w:rsid w:val="003852FD"/>
    <w:rPr>
      <w:rFonts w:cs="Times New Roman"/>
    </w:rPr>
  </w:style>
  <w:style w:type="paragraph" w:styleId="Tekstdymka">
    <w:name w:val="Balloon Text"/>
    <w:basedOn w:val="Normalny"/>
    <w:link w:val="TekstdymkaZnak"/>
    <w:uiPriority w:val="99"/>
    <w:semiHidden/>
    <w:rsid w:val="003852FD"/>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3852FD"/>
    <w:rPr>
      <w:rFonts w:ascii="Tahoma" w:hAnsi="Tahoma" w:cs="Tahoma"/>
      <w:sz w:val="16"/>
      <w:szCs w:val="16"/>
    </w:rPr>
  </w:style>
  <w:style w:type="character" w:customStyle="1" w:styleId="ZnakZnak1">
    <w:name w:val="Znak Znak1"/>
    <w:uiPriority w:val="99"/>
    <w:locked/>
    <w:rsid w:val="009809AD"/>
    <w:rPr>
      <w:rFonts w:ascii="Neo Sans Pro" w:hAnsi="Neo Sans Pro"/>
      <w:sz w:val="22"/>
      <w:lang w:val="pl-PL" w:eastAsia="en-US"/>
    </w:rPr>
  </w:style>
  <w:style w:type="paragraph" w:styleId="Akapitzlist">
    <w:name w:val="List Paragraph"/>
    <w:basedOn w:val="Normalny"/>
    <w:link w:val="AkapitzlistZnak"/>
    <w:uiPriority w:val="99"/>
    <w:qFormat/>
    <w:rsid w:val="007C5C76"/>
    <w:pPr>
      <w:ind w:left="720"/>
      <w:contextualSpacing/>
    </w:pPr>
  </w:style>
  <w:style w:type="paragraph" w:styleId="Tekstprzypisudolnego">
    <w:name w:val="footnote text"/>
    <w:basedOn w:val="Normalny"/>
    <w:link w:val="TekstprzypisudolnegoZnak"/>
    <w:uiPriority w:val="99"/>
    <w:semiHidden/>
    <w:unhideWhenUsed/>
    <w:rsid w:val="00201F39"/>
    <w:pPr>
      <w:spacing w:after="160" w:line="256"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1F39"/>
    <w:rPr>
      <w:lang w:eastAsia="en-US"/>
    </w:rPr>
  </w:style>
  <w:style w:type="character" w:styleId="Odwoanieprzypisudolnego">
    <w:name w:val="footnote reference"/>
    <w:uiPriority w:val="99"/>
    <w:semiHidden/>
    <w:unhideWhenUsed/>
    <w:rsid w:val="00201F39"/>
    <w:rPr>
      <w:vertAlign w:val="superscript"/>
    </w:rPr>
  </w:style>
  <w:style w:type="character" w:customStyle="1" w:styleId="AkapitzlistZnak">
    <w:name w:val="Akapit z listą Znak"/>
    <w:link w:val="Akapitzlist"/>
    <w:uiPriority w:val="99"/>
    <w:locked/>
    <w:rsid w:val="007C775C"/>
    <w:rPr>
      <w:sz w:val="22"/>
      <w:szCs w:val="22"/>
      <w:lang w:eastAsia="en-US"/>
    </w:rPr>
  </w:style>
  <w:style w:type="paragraph" w:customStyle="1" w:styleId="Domylny">
    <w:name w:val="Domyślny"/>
    <w:rsid w:val="00BD009F"/>
    <w:pPr>
      <w:suppressAutoHyphens/>
      <w:spacing w:after="200" w:line="276" w:lineRule="auto"/>
    </w:pPr>
    <w:rPr>
      <w:rFonts w:eastAsia="SimSun" w:cs="Tahoma"/>
      <w:color w:val="00000A"/>
      <w:sz w:val="24"/>
      <w:szCs w:val="24"/>
    </w:rPr>
  </w:style>
  <w:style w:type="paragraph" w:customStyle="1" w:styleId="Zawartotabeli">
    <w:name w:val="Zawartość tabeli"/>
    <w:basedOn w:val="Domylny"/>
    <w:rsid w:val="00BD009F"/>
  </w:style>
  <w:style w:type="paragraph" w:customStyle="1" w:styleId="Standard">
    <w:name w:val="Standard"/>
    <w:rsid w:val="00BD009F"/>
    <w:pPr>
      <w:suppressAutoHyphens/>
      <w:autoSpaceDN w:val="0"/>
      <w:spacing w:after="200" w:line="276" w:lineRule="auto"/>
    </w:pPr>
    <w:rPr>
      <w:rFonts w:eastAsia="SimSun" w:cs="Tahoma"/>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12E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2FD"/>
    <w:pPr>
      <w:tabs>
        <w:tab w:val="center" w:pos="4536"/>
        <w:tab w:val="right" w:pos="9072"/>
      </w:tabs>
      <w:spacing w:after="0" w:line="240" w:lineRule="auto"/>
    </w:pPr>
  </w:style>
  <w:style w:type="character" w:customStyle="1" w:styleId="NagwekZnak">
    <w:name w:val="Nagłówek Znak"/>
    <w:link w:val="Nagwek"/>
    <w:uiPriority w:val="99"/>
    <w:locked/>
    <w:rsid w:val="003852FD"/>
    <w:rPr>
      <w:rFonts w:cs="Times New Roman"/>
    </w:rPr>
  </w:style>
  <w:style w:type="paragraph" w:styleId="Stopka">
    <w:name w:val="footer"/>
    <w:basedOn w:val="Normalny"/>
    <w:link w:val="StopkaZnak"/>
    <w:uiPriority w:val="99"/>
    <w:rsid w:val="003852FD"/>
    <w:pPr>
      <w:tabs>
        <w:tab w:val="center" w:pos="4536"/>
        <w:tab w:val="right" w:pos="9072"/>
      </w:tabs>
      <w:spacing w:after="0" w:line="240" w:lineRule="auto"/>
    </w:pPr>
  </w:style>
  <w:style w:type="character" w:customStyle="1" w:styleId="StopkaZnak">
    <w:name w:val="Stopka Znak"/>
    <w:link w:val="Stopka"/>
    <w:uiPriority w:val="99"/>
    <w:locked/>
    <w:rsid w:val="003852FD"/>
    <w:rPr>
      <w:rFonts w:cs="Times New Roman"/>
    </w:rPr>
  </w:style>
  <w:style w:type="paragraph" w:styleId="Tekstdymka">
    <w:name w:val="Balloon Text"/>
    <w:basedOn w:val="Normalny"/>
    <w:link w:val="TekstdymkaZnak"/>
    <w:uiPriority w:val="99"/>
    <w:semiHidden/>
    <w:rsid w:val="003852FD"/>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3852FD"/>
    <w:rPr>
      <w:rFonts w:ascii="Tahoma" w:hAnsi="Tahoma" w:cs="Tahoma"/>
      <w:sz w:val="16"/>
      <w:szCs w:val="16"/>
    </w:rPr>
  </w:style>
  <w:style w:type="character" w:customStyle="1" w:styleId="ZnakZnak1">
    <w:name w:val="Znak Znak1"/>
    <w:uiPriority w:val="99"/>
    <w:locked/>
    <w:rsid w:val="009809AD"/>
    <w:rPr>
      <w:rFonts w:ascii="Neo Sans Pro" w:hAnsi="Neo Sans Pro"/>
      <w:sz w:val="22"/>
      <w:lang w:val="pl-PL" w:eastAsia="en-US"/>
    </w:rPr>
  </w:style>
  <w:style w:type="paragraph" w:styleId="Akapitzlist">
    <w:name w:val="List Paragraph"/>
    <w:basedOn w:val="Normalny"/>
    <w:link w:val="AkapitzlistZnak"/>
    <w:uiPriority w:val="99"/>
    <w:qFormat/>
    <w:rsid w:val="007C5C76"/>
    <w:pPr>
      <w:ind w:left="720"/>
      <w:contextualSpacing/>
    </w:pPr>
  </w:style>
  <w:style w:type="paragraph" w:styleId="Tekstprzypisudolnego">
    <w:name w:val="footnote text"/>
    <w:basedOn w:val="Normalny"/>
    <w:link w:val="TekstprzypisudolnegoZnak"/>
    <w:uiPriority w:val="99"/>
    <w:semiHidden/>
    <w:unhideWhenUsed/>
    <w:rsid w:val="00201F39"/>
    <w:pPr>
      <w:spacing w:after="160" w:line="256"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1F39"/>
    <w:rPr>
      <w:lang w:eastAsia="en-US"/>
    </w:rPr>
  </w:style>
  <w:style w:type="character" w:styleId="Odwoanieprzypisudolnego">
    <w:name w:val="footnote reference"/>
    <w:uiPriority w:val="99"/>
    <w:semiHidden/>
    <w:unhideWhenUsed/>
    <w:rsid w:val="00201F39"/>
    <w:rPr>
      <w:vertAlign w:val="superscript"/>
    </w:rPr>
  </w:style>
  <w:style w:type="character" w:customStyle="1" w:styleId="AkapitzlistZnak">
    <w:name w:val="Akapit z listą Znak"/>
    <w:link w:val="Akapitzlist"/>
    <w:uiPriority w:val="99"/>
    <w:locked/>
    <w:rsid w:val="007C775C"/>
    <w:rPr>
      <w:sz w:val="22"/>
      <w:szCs w:val="22"/>
      <w:lang w:eastAsia="en-US"/>
    </w:rPr>
  </w:style>
  <w:style w:type="paragraph" w:customStyle="1" w:styleId="Domylny">
    <w:name w:val="Domyślny"/>
    <w:rsid w:val="00BD009F"/>
    <w:pPr>
      <w:suppressAutoHyphens/>
      <w:spacing w:after="200" w:line="276" w:lineRule="auto"/>
    </w:pPr>
    <w:rPr>
      <w:rFonts w:eastAsia="SimSun" w:cs="Tahoma"/>
      <w:color w:val="00000A"/>
      <w:sz w:val="24"/>
      <w:szCs w:val="24"/>
    </w:rPr>
  </w:style>
  <w:style w:type="paragraph" w:customStyle="1" w:styleId="Zawartotabeli">
    <w:name w:val="Zawartość tabeli"/>
    <w:basedOn w:val="Domylny"/>
    <w:rsid w:val="00BD009F"/>
  </w:style>
  <w:style w:type="paragraph" w:customStyle="1" w:styleId="Standard">
    <w:name w:val="Standard"/>
    <w:rsid w:val="00BD009F"/>
    <w:pPr>
      <w:suppressAutoHyphens/>
      <w:autoSpaceDN w:val="0"/>
      <w:spacing w:after="200" w:line="276" w:lineRule="auto"/>
    </w:pPr>
    <w:rPr>
      <w:rFonts w:eastAsia="SimSun"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37265">
      <w:bodyDiv w:val="1"/>
      <w:marLeft w:val="0"/>
      <w:marRight w:val="0"/>
      <w:marTop w:val="0"/>
      <w:marBottom w:val="0"/>
      <w:divBdr>
        <w:top w:val="none" w:sz="0" w:space="0" w:color="auto"/>
        <w:left w:val="none" w:sz="0" w:space="0" w:color="auto"/>
        <w:bottom w:val="none" w:sz="0" w:space="0" w:color="auto"/>
        <w:right w:val="none" w:sz="0" w:space="0" w:color="auto"/>
      </w:divBdr>
    </w:div>
    <w:div w:id="2045012595">
      <w:marLeft w:val="0"/>
      <w:marRight w:val="0"/>
      <w:marTop w:val="0"/>
      <w:marBottom w:val="0"/>
      <w:divBdr>
        <w:top w:val="none" w:sz="0" w:space="0" w:color="auto"/>
        <w:left w:val="none" w:sz="0" w:space="0" w:color="auto"/>
        <w:bottom w:val="none" w:sz="0" w:space="0" w:color="auto"/>
        <w:right w:val="none" w:sz="0" w:space="0" w:color="auto"/>
      </w:divBdr>
    </w:div>
    <w:div w:id="2045012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5263</Characters>
  <Application>Microsoft Office Word</Application>
  <DocSecurity>4</DocSecurity>
  <Lines>43</Lines>
  <Paragraphs>12</Paragraphs>
  <ScaleCrop>false</ScaleCrop>
  <HeadingPairs>
    <vt:vector size="2" baseType="variant">
      <vt:variant>
        <vt:lpstr>Tytuł</vt:lpstr>
      </vt:variant>
      <vt:variant>
        <vt:i4>1</vt:i4>
      </vt:variant>
    </vt:vector>
  </HeadingPairs>
  <TitlesOfParts>
    <vt:vector size="1" baseType="lpstr">
      <vt:lpstr>LISTA OBECNOŚCI</vt:lpstr>
    </vt:vector>
  </TitlesOfParts>
  <Company>MRR</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OBECNOŚCI</dc:title>
  <dc:creator>User</dc:creator>
  <cp:lastModifiedBy>Anna Kamienska</cp:lastModifiedBy>
  <cp:revision>2</cp:revision>
  <cp:lastPrinted>2017-11-09T08:58:00Z</cp:lastPrinted>
  <dcterms:created xsi:type="dcterms:W3CDTF">2021-02-03T17:38:00Z</dcterms:created>
  <dcterms:modified xsi:type="dcterms:W3CDTF">2021-02-03T17:38:00Z</dcterms:modified>
</cp:coreProperties>
</file>