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1.xml" ContentType="application/vnd.openxmlformats-officedocument.themeOverrid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2.xml" ContentType="application/vnd.openxmlformats-officedocument.themeOverrid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theme/themeOverride3.xml" ContentType="application/vnd.openxmlformats-officedocument.themeOverrid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theme/themeOverride4.xml" ContentType="application/vnd.openxmlformats-officedocument.themeOverrid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theme/themeOverride5.xml" ContentType="application/vnd.openxmlformats-officedocument.themeOverrid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theme/themeOverride6.xml" ContentType="application/vnd.openxmlformats-officedocument.themeOverrid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theme/themeOverride7.xml" ContentType="application/vnd.openxmlformats-officedocument.themeOverrid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theme/themeOverride8.xml" ContentType="application/vnd.openxmlformats-officedocument.themeOverrid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theme/themeOverride9.xml" ContentType="application/vnd.openxmlformats-officedocument.themeOverrid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theme/themeOverride10.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7C5E" w:rsidRPr="00D21F28" w:rsidRDefault="00D21F28" w:rsidP="00D21F28">
      <w:pPr>
        <w:jc w:val="center"/>
        <w:rPr>
          <w:color w:val="BF8F00" w:themeColor="accent4" w:themeShade="BF"/>
          <w:sz w:val="28"/>
          <w:szCs w:val="28"/>
        </w:rPr>
      </w:pPr>
      <w:r w:rsidRPr="00D21F28">
        <w:rPr>
          <w:color w:val="BF8F00" w:themeColor="accent4" w:themeShade="BF"/>
          <w:sz w:val="28"/>
          <w:szCs w:val="28"/>
        </w:rPr>
        <w:t>Raport ewaluacyjny</w:t>
      </w:r>
      <w:r w:rsidR="005B7C5E" w:rsidRPr="00D21F28">
        <w:rPr>
          <w:color w:val="BF8F00" w:themeColor="accent4" w:themeShade="BF"/>
          <w:sz w:val="28"/>
          <w:szCs w:val="28"/>
        </w:rPr>
        <w:t xml:space="preserve"> </w:t>
      </w:r>
      <w:r w:rsidR="0083101C">
        <w:rPr>
          <w:color w:val="BF8F00" w:themeColor="accent4" w:themeShade="BF"/>
          <w:sz w:val="28"/>
          <w:szCs w:val="28"/>
        </w:rPr>
        <w:t xml:space="preserve">ankiet </w:t>
      </w:r>
      <w:r w:rsidR="005B7C5E" w:rsidRPr="00D21F28">
        <w:rPr>
          <w:color w:val="BF8F00" w:themeColor="accent4" w:themeShade="BF"/>
          <w:sz w:val="28"/>
          <w:szCs w:val="28"/>
        </w:rPr>
        <w:t>ex-ante</w:t>
      </w:r>
      <w:r w:rsidR="0083101C">
        <w:rPr>
          <w:color w:val="BF8F00" w:themeColor="accent4" w:themeShade="BF"/>
          <w:sz w:val="28"/>
          <w:szCs w:val="28"/>
        </w:rPr>
        <w:t xml:space="preserve"> oraz ex-post- </w:t>
      </w:r>
      <w:r w:rsidR="005B7C5E" w:rsidRPr="00D21F28">
        <w:rPr>
          <w:color w:val="BF8F00" w:themeColor="accent4" w:themeShade="BF"/>
          <w:sz w:val="28"/>
          <w:szCs w:val="28"/>
        </w:rPr>
        <w:t xml:space="preserve"> projektu: </w:t>
      </w:r>
      <w:bookmarkStart w:id="0" w:name="_Hlk490817972"/>
      <w:r w:rsidRPr="00D21F28">
        <w:rPr>
          <w:color w:val="BF8F00" w:themeColor="accent4" w:themeShade="BF"/>
          <w:sz w:val="28"/>
          <w:szCs w:val="28"/>
        </w:rPr>
        <w:t>„Career image” –model wsparcia młodzieży w przechodzeniu z edukacji do zatrudnienia, oparty na pracy z fotografią</w:t>
      </w:r>
      <w:bookmarkEnd w:id="0"/>
    </w:p>
    <w:p w:rsidR="0083101C" w:rsidRDefault="0083101C" w:rsidP="007D51FA">
      <w:pPr>
        <w:jc w:val="both"/>
        <w:rPr>
          <w:sz w:val="24"/>
          <w:szCs w:val="24"/>
        </w:rPr>
      </w:pPr>
    </w:p>
    <w:p w:rsidR="0083101C" w:rsidRDefault="0083101C" w:rsidP="007D51FA">
      <w:pPr>
        <w:jc w:val="both"/>
        <w:rPr>
          <w:color w:val="BF8F00" w:themeColor="accent4" w:themeShade="BF"/>
          <w:sz w:val="28"/>
          <w:szCs w:val="28"/>
        </w:rPr>
      </w:pPr>
      <w:r w:rsidRPr="0083101C">
        <w:rPr>
          <w:color w:val="BF8F00" w:themeColor="accent4" w:themeShade="BF"/>
          <w:sz w:val="28"/>
          <w:szCs w:val="28"/>
        </w:rPr>
        <w:t>Analiza ankiet ex-ante</w:t>
      </w:r>
    </w:p>
    <w:p w:rsidR="0083101C" w:rsidRPr="0083101C" w:rsidRDefault="0083101C" w:rsidP="007D51FA">
      <w:pPr>
        <w:jc w:val="both"/>
        <w:rPr>
          <w:color w:val="BF8F00" w:themeColor="accent4" w:themeShade="BF"/>
          <w:sz w:val="28"/>
          <w:szCs w:val="28"/>
        </w:rPr>
      </w:pPr>
    </w:p>
    <w:p w:rsidR="007337C3" w:rsidRPr="007D51FA" w:rsidRDefault="00A26BEA" w:rsidP="007D51FA">
      <w:pPr>
        <w:jc w:val="both"/>
        <w:rPr>
          <w:sz w:val="24"/>
          <w:szCs w:val="24"/>
        </w:rPr>
      </w:pPr>
      <w:r w:rsidRPr="007D51FA">
        <w:rPr>
          <w:sz w:val="24"/>
          <w:szCs w:val="24"/>
        </w:rPr>
        <w:t>Badanie e</w:t>
      </w:r>
      <w:r w:rsidR="005B7C5E">
        <w:rPr>
          <w:sz w:val="24"/>
          <w:szCs w:val="24"/>
        </w:rPr>
        <w:t>w</w:t>
      </w:r>
      <w:r w:rsidRPr="007D51FA">
        <w:rPr>
          <w:sz w:val="24"/>
          <w:szCs w:val="24"/>
        </w:rPr>
        <w:t>aluacyjne zostało przeprowadzone w dniu pierwszego dnia, pierwszego zjazdu szkoleniowego (ankieta ex-ante) oraz w ostatnim dniu szkolenia na zjeździe drugim (ankieta ex-post).</w:t>
      </w:r>
      <w:r w:rsidR="005B7C5E">
        <w:rPr>
          <w:sz w:val="24"/>
          <w:szCs w:val="24"/>
        </w:rPr>
        <w:t xml:space="preserve"> Ankietę wypełniło dwanaście osób, będących uczestnikami projektu „Career Image”.</w:t>
      </w:r>
    </w:p>
    <w:p w:rsidR="00A26BEA" w:rsidRPr="007D51FA" w:rsidRDefault="00A26BEA" w:rsidP="007D51FA">
      <w:pPr>
        <w:jc w:val="both"/>
        <w:rPr>
          <w:sz w:val="24"/>
          <w:szCs w:val="24"/>
        </w:rPr>
      </w:pPr>
      <w:r w:rsidRPr="007D51FA">
        <w:rPr>
          <w:sz w:val="24"/>
          <w:szCs w:val="24"/>
        </w:rPr>
        <w:t>Respondenci w ankiecie ex-ante, odpowiadali na pytania dotyczące swoich planów zawodowych, wiedzy na temat własnego potencjału oraz przekonań dotyczących siebie w świecie pracy.</w:t>
      </w:r>
    </w:p>
    <w:p w:rsidR="00A26BEA" w:rsidRPr="007D51FA" w:rsidRDefault="00A26BEA" w:rsidP="007D51FA">
      <w:pPr>
        <w:jc w:val="both"/>
        <w:rPr>
          <w:sz w:val="24"/>
          <w:szCs w:val="24"/>
        </w:rPr>
      </w:pPr>
      <w:r w:rsidRPr="007D51FA">
        <w:rPr>
          <w:sz w:val="24"/>
          <w:szCs w:val="24"/>
        </w:rPr>
        <w:t>Młodzież została zapytana o to czy ma wiedzę na temat preferencji co do swojej przyszłej pracy.</w:t>
      </w:r>
    </w:p>
    <w:p w:rsidR="00A26BEA" w:rsidRPr="007D51FA" w:rsidRDefault="00A26BEA" w:rsidP="007D51FA">
      <w:pPr>
        <w:jc w:val="both"/>
        <w:rPr>
          <w:sz w:val="24"/>
          <w:szCs w:val="24"/>
        </w:rPr>
      </w:pPr>
      <w:r w:rsidRPr="007D51FA">
        <w:rPr>
          <w:sz w:val="24"/>
          <w:szCs w:val="24"/>
        </w:rPr>
        <w:t>Cztery spośród dwunastu osób wiedziały jaką pracę chcą wykonywać w przyszłości a pozostałe osoby wybrały odpowiedzi ze środka skali (4 i 3). Żadna z osób badanych nie dała odpowiedzi negatywnej.</w:t>
      </w:r>
    </w:p>
    <w:p w:rsidR="00A26BEA" w:rsidRDefault="00A26BEA"/>
    <w:p w:rsidR="007337C3" w:rsidRDefault="007337C3" w:rsidP="007337C3">
      <w:r>
        <w:rPr>
          <w:noProof/>
        </w:rPr>
        <w:drawing>
          <wp:inline distT="0" distB="0" distL="0" distR="0" wp14:anchorId="51C6B7DD" wp14:editId="4F886C01">
            <wp:extent cx="6067425" cy="4010025"/>
            <wp:effectExtent l="0" t="0" r="9525" b="9525"/>
            <wp:docPr id="1" name="Wykres 1">
              <a:extLst xmlns:a="http://schemas.openxmlformats.org/drawingml/2006/main">
                <a:ext uri="{FF2B5EF4-FFF2-40B4-BE49-F238E27FC236}">
                  <a16:creationId xmlns:a16="http://schemas.microsoft.com/office/drawing/2014/main" id="{45CD00E5-7185-46DB-9AEE-6DDBDB56104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7337C3" w:rsidRPr="007D51FA" w:rsidRDefault="00A26BEA" w:rsidP="007D51FA">
      <w:pPr>
        <w:jc w:val="both"/>
        <w:rPr>
          <w:sz w:val="24"/>
          <w:szCs w:val="24"/>
        </w:rPr>
      </w:pPr>
      <w:r w:rsidRPr="007D51FA">
        <w:rPr>
          <w:sz w:val="24"/>
          <w:szCs w:val="24"/>
        </w:rPr>
        <w:lastRenderedPageBreak/>
        <w:t>Dziewięć osób wskazało również zawód jaki chcieliby wykonywać w przyszłości. Wskazano tu następujące stwierdzenia:</w:t>
      </w:r>
    </w:p>
    <w:p w:rsidR="00A26BEA" w:rsidRPr="007D51FA" w:rsidRDefault="00A26BEA" w:rsidP="007D51FA">
      <w:pPr>
        <w:pStyle w:val="Akapitzlist"/>
        <w:numPr>
          <w:ilvl w:val="0"/>
          <w:numId w:val="2"/>
        </w:numPr>
        <w:jc w:val="both"/>
        <w:rPr>
          <w:sz w:val="24"/>
          <w:szCs w:val="24"/>
        </w:rPr>
      </w:pPr>
      <w:r w:rsidRPr="007D51FA">
        <w:rPr>
          <w:sz w:val="24"/>
          <w:szCs w:val="24"/>
        </w:rPr>
        <w:t>„chciałabym pracować w księgowości lub w czymś związanym z finansami”</w:t>
      </w:r>
    </w:p>
    <w:p w:rsidR="00A26BEA" w:rsidRPr="007D51FA" w:rsidRDefault="00A26BEA" w:rsidP="007D51FA">
      <w:pPr>
        <w:pStyle w:val="Akapitzlist"/>
        <w:numPr>
          <w:ilvl w:val="0"/>
          <w:numId w:val="2"/>
        </w:numPr>
        <w:jc w:val="both"/>
        <w:rPr>
          <w:sz w:val="24"/>
          <w:szCs w:val="24"/>
        </w:rPr>
      </w:pPr>
      <w:r w:rsidRPr="007D51FA">
        <w:rPr>
          <w:sz w:val="24"/>
          <w:szCs w:val="24"/>
        </w:rPr>
        <w:t>„weterynarz, lekarz medycyny sportowej”</w:t>
      </w:r>
    </w:p>
    <w:p w:rsidR="00A26BEA" w:rsidRPr="007D51FA" w:rsidRDefault="00A26BEA" w:rsidP="007D51FA">
      <w:pPr>
        <w:pStyle w:val="Akapitzlist"/>
        <w:numPr>
          <w:ilvl w:val="0"/>
          <w:numId w:val="2"/>
        </w:numPr>
        <w:jc w:val="both"/>
        <w:rPr>
          <w:sz w:val="24"/>
          <w:szCs w:val="24"/>
        </w:rPr>
      </w:pPr>
      <w:r w:rsidRPr="007D51FA">
        <w:rPr>
          <w:sz w:val="24"/>
          <w:szCs w:val="24"/>
        </w:rPr>
        <w:t>„studio fryzjerskie”</w:t>
      </w:r>
    </w:p>
    <w:p w:rsidR="00A26BEA" w:rsidRPr="007D51FA" w:rsidRDefault="00A26BEA" w:rsidP="007D51FA">
      <w:pPr>
        <w:pStyle w:val="Akapitzlist"/>
        <w:numPr>
          <w:ilvl w:val="0"/>
          <w:numId w:val="2"/>
        </w:numPr>
        <w:jc w:val="both"/>
        <w:rPr>
          <w:sz w:val="24"/>
          <w:szCs w:val="24"/>
        </w:rPr>
      </w:pPr>
      <w:r w:rsidRPr="007D51FA">
        <w:rPr>
          <w:sz w:val="24"/>
          <w:szCs w:val="24"/>
        </w:rPr>
        <w:t>„montaż filmów”</w:t>
      </w:r>
    </w:p>
    <w:p w:rsidR="00A26BEA" w:rsidRPr="007D51FA" w:rsidRDefault="00A26BEA" w:rsidP="007D51FA">
      <w:pPr>
        <w:pStyle w:val="Akapitzlist"/>
        <w:numPr>
          <w:ilvl w:val="0"/>
          <w:numId w:val="2"/>
        </w:numPr>
        <w:jc w:val="both"/>
        <w:rPr>
          <w:sz w:val="24"/>
          <w:szCs w:val="24"/>
        </w:rPr>
      </w:pPr>
      <w:r w:rsidRPr="007D51FA">
        <w:rPr>
          <w:sz w:val="24"/>
          <w:szCs w:val="24"/>
        </w:rPr>
        <w:t>„chciałbym gotować”</w:t>
      </w:r>
    </w:p>
    <w:p w:rsidR="00A26BEA" w:rsidRPr="007D51FA" w:rsidRDefault="00A26BEA" w:rsidP="007D51FA">
      <w:pPr>
        <w:pStyle w:val="Akapitzlist"/>
        <w:numPr>
          <w:ilvl w:val="0"/>
          <w:numId w:val="2"/>
        </w:numPr>
        <w:jc w:val="both"/>
        <w:rPr>
          <w:sz w:val="24"/>
          <w:szCs w:val="24"/>
        </w:rPr>
      </w:pPr>
      <w:r w:rsidRPr="007D51FA">
        <w:rPr>
          <w:sz w:val="24"/>
          <w:szCs w:val="24"/>
        </w:rPr>
        <w:t>„prace związane ze sportem: trener personalny, insruktor fitness, nauczyciel w-f”</w:t>
      </w:r>
    </w:p>
    <w:p w:rsidR="00A26BEA" w:rsidRPr="007D51FA" w:rsidRDefault="00A26BEA" w:rsidP="007D51FA">
      <w:pPr>
        <w:pStyle w:val="Akapitzlist"/>
        <w:numPr>
          <w:ilvl w:val="0"/>
          <w:numId w:val="2"/>
        </w:numPr>
        <w:jc w:val="both"/>
        <w:rPr>
          <w:sz w:val="24"/>
          <w:szCs w:val="24"/>
        </w:rPr>
      </w:pPr>
      <w:r w:rsidRPr="007D51FA">
        <w:rPr>
          <w:sz w:val="24"/>
          <w:szCs w:val="24"/>
        </w:rPr>
        <w:t>„chciałabym pracować jako kelnerka”</w:t>
      </w:r>
    </w:p>
    <w:p w:rsidR="00A26BEA" w:rsidRPr="007D51FA" w:rsidRDefault="00A26BEA" w:rsidP="007D51FA">
      <w:pPr>
        <w:pStyle w:val="Akapitzlist"/>
        <w:numPr>
          <w:ilvl w:val="0"/>
          <w:numId w:val="2"/>
        </w:numPr>
        <w:jc w:val="both"/>
        <w:rPr>
          <w:sz w:val="24"/>
          <w:szCs w:val="24"/>
        </w:rPr>
      </w:pPr>
      <w:r w:rsidRPr="007D51FA">
        <w:rPr>
          <w:sz w:val="24"/>
          <w:szCs w:val="24"/>
        </w:rPr>
        <w:t>„informatyk, prgramista”</w:t>
      </w:r>
    </w:p>
    <w:p w:rsidR="007337C3" w:rsidRPr="007D51FA" w:rsidRDefault="00A26BEA" w:rsidP="007D51FA">
      <w:pPr>
        <w:pStyle w:val="Akapitzlist"/>
        <w:numPr>
          <w:ilvl w:val="0"/>
          <w:numId w:val="2"/>
        </w:numPr>
        <w:jc w:val="both"/>
        <w:rPr>
          <w:sz w:val="24"/>
          <w:szCs w:val="24"/>
        </w:rPr>
      </w:pPr>
      <w:r w:rsidRPr="007D51FA">
        <w:rPr>
          <w:sz w:val="24"/>
          <w:szCs w:val="24"/>
        </w:rPr>
        <w:t>„dietetka</w:t>
      </w:r>
    </w:p>
    <w:p w:rsidR="008E7BA9" w:rsidRPr="007D51FA" w:rsidRDefault="008E7BA9" w:rsidP="007D51FA">
      <w:pPr>
        <w:jc w:val="both"/>
        <w:rPr>
          <w:sz w:val="24"/>
          <w:szCs w:val="24"/>
        </w:rPr>
      </w:pPr>
      <w:r w:rsidRPr="007D51FA">
        <w:rPr>
          <w:sz w:val="24"/>
          <w:szCs w:val="24"/>
        </w:rPr>
        <w:t>Przy wyborze przyszłej pracy, młodzież deklaruje kierowanie się kilkoma kryteriami spośród których najważniejszymi są dla nich: wysokość zarobków (taką odpowiedź podało 12 osób), praca zgodna z zainteresowaniami (6 osób). Analogicznie, po cztery wskazania uzyskały odpowiedzi: „możliwość podróżowania po świecie” oraz „ możliwość rozwoju osobistego”.</w:t>
      </w:r>
    </w:p>
    <w:p w:rsidR="007337C3" w:rsidRPr="007D51FA" w:rsidRDefault="007337C3" w:rsidP="007D51FA">
      <w:pPr>
        <w:jc w:val="both"/>
        <w:rPr>
          <w:sz w:val="24"/>
          <w:szCs w:val="24"/>
        </w:rPr>
      </w:pPr>
    </w:p>
    <w:p w:rsidR="000032E5" w:rsidRDefault="00B804AE" w:rsidP="0099203E">
      <w:r>
        <w:rPr>
          <w:noProof/>
        </w:rPr>
        <w:drawing>
          <wp:inline distT="0" distB="0" distL="0" distR="0" wp14:anchorId="715FC116" wp14:editId="374B03F8">
            <wp:extent cx="5760720" cy="4026535"/>
            <wp:effectExtent l="0" t="0" r="11430" b="12065"/>
            <wp:docPr id="6" name="Wykres 6">
              <a:extLst xmlns:a="http://schemas.openxmlformats.org/drawingml/2006/main">
                <a:ext uri="{FF2B5EF4-FFF2-40B4-BE49-F238E27FC236}">
                  <a16:creationId xmlns:a16="http://schemas.microsoft.com/office/drawing/2014/main" id="{A928E434-F372-4AA8-A4F4-AB2AE340197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032E5" w:rsidRPr="007D51FA" w:rsidRDefault="008E7BA9" w:rsidP="007D51FA">
      <w:pPr>
        <w:jc w:val="both"/>
        <w:rPr>
          <w:sz w:val="24"/>
          <w:szCs w:val="24"/>
        </w:rPr>
      </w:pPr>
      <w:r w:rsidRPr="007D51FA">
        <w:rPr>
          <w:sz w:val="24"/>
          <w:szCs w:val="24"/>
        </w:rPr>
        <w:t>Połowa badanych, ocenia swoje szanse na znalezienie wymarzonej pracy jako bardzo wysokie i raczej wysokie. Cztery osoby określają te szanse jako przeciętne a dwie osoby raczej nisko.</w:t>
      </w:r>
    </w:p>
    <w:p w:rsidR="000032E5" w:rsidRPr="007D51FA" w:rsidRDefault="000032E5" w:rsidP="007D51FA">
      <w:pPr>
        <w:jc w:val="both"/>
        <w:rPr>
          <w:sz w:val="24"/>
          <w:szCs w:val="24"/>
        </w:rPr>
      </w:pPr>
    </w:p>
    <w:p w:rsidR="000032E5" w:rsidRPr="007D51FA" w:rsidRDefault="000032E5" w:rsidP="007D51FA">
      <w:pPr>
        <w:jc w:val="both"/>
        <w:rPr>
          <w:sz w:val="24"/>
          <w:szCs w:val="24"/>
        </w:rPr>
      </w:pPr>
    </w:p>
    <w:p w:rsidR="0099203E" w:rsidRDefault="0099203E" w:rsidP="000032E5"/>
    <w:p w:rsidR="000032E5" w:rsidRDefault="000032E5" w:rsidP="000032E5"/>
    <w:p w:rsidR="002C5A38" w:rsidRDefault="000032E5" w:rsidP="000032E5">
      <w:r>
        <w:rPr>
          <w:noProof/>
        </w:rPr>
        <w:drawing>
          <wp:inline distT="0" distB="0" distL="0" distR="0" wp14:anchorId="14608AB8" wp14:editId="56B67881">
            <wp:extent cx="5913911" cy="3360717"/>
            <wp:effectExtent l="0" t="0" r="10795" b="11430"/>
            <wp:docPr id="3" name="Wykres 3" title="Uczestnicy badania">
              <a:extLst xmlns:a="http://schemas.openxmlformats.org/drawingml/2006/main">
                <a:ext uri="{FF2B5EF4-FFF2-40B4-BE49-F238E27FC236}">
                  <a16:creationId xmlns:a16="http://schemas.microsoft.com/office/drawing/2014/main" id="{52EFFC2C-7E0F-437A-8453-B4D3A3A831C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D51FA" w:rsidRDefault="007D51FA" w:rsidP="007D51FA">
      <w:pPr>
        <w:jc w:val="both"/>
        <w:rPr>
          <w:sz w:val="24"/>
          <w:szCs w:val="24"/>
        </w:rPr>
      </w:pPr>
    </w:p>
    <w:p w:rsidR="002C5A38" w:rsidRPr="007D51FA" w:rsidRDefault="008E7BA9" w:rsidP="007D51FA">
      <w:pPr>
        <w:jc w:val="both"/>
        <w:rPr>
          <w:sz w:val="24"/>
          <w:szCs w:val="24"/>
        </w:rPr>
      </w:pPr>
      <w:r w:rsidRPr="007D51FA">
        <w:rPr>
          <w:sz w:val="24"/>
          <w:szCs w:val="24"/>
        </w:rPr>
        <w:t>Znakomita większość osób (dziewięciu respondentów) uznaje, że znalezienie w przyszłości zadowalającej pracy jest dla nich ważne.</w:t>
      </w:r>
    </w:p>
    <w:p w:rsidR="007D51FA" w:rsidRDefault="007D51FA" w:rsidP="002C5A38"/>
    <w:p w:rsidR="002C5A38" w:rsidRDefault="002C5A38" w:rsidP="002C5A38">
      <w:r>
        <w:rPr>
          <w:noProof/>
        </w:rPr>
        <w:drawing>
          <wp:inline distT="0" distB="0" distL="0" distR="0" wp14:anchorId="4D64888A" wp14:editId="24D6FE36">
            <wp:extent cx="5949537" cy="2980706"/>
            <wp:effectExtent l="0" t="0" r="13335" b="10160"/>
            <wp:docPr id="4" name="Wykres 4">
              <a:extLst xmlns:a="http://schemas.openxmlformats.org/drawingml/2006/main">
                <a:ext uri="{FF2B5EF4-FFF2-40B4-BE49-F238E27FC236}">
                  <a16:creationId xmlns:a16="http://schemas.microsoft.com/office/drawing/2014/main" id="{DE4AB018-C912-4C2A-B29C-6B31CACC7DD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C5A38" w:rsidRPr="002C5A38" w:rsidRDefault="002C5A38" w:rsidP="002C5A38"/>
    <w:p w:rsidR="002C5A38" w:rsidRPr="007D51FA" w:rsidRDefault="008E7BA9" w:rsidP="007D51FA">
      <w:pPr>
        <w:jc w:val="both"/>
        <w:rPr>
          <w:sz w:val="24"/>
          <w:szCs w:val="24"/>
        </w:rPr>
      </w:pPr>
      <w:r w:rsidRPr="007D51FA">
        <w:rPr>
          <w:sz w:val="24"/>
          <w:szCs w:val="24"/>
        </w:rPr>
        <w:lastRenderedPageBreak/>
        <w:t>Z analizy wyników dotyczących poniższego pytania, można wnioskować, że młodzież raczej nie zastanawiała się jeszcze nad planami działań, które mogłyby pomóc w znalezieniu pracy.</w:t>
      </w:r>
    </w:p>
    <w:p w:rsidR="002C5A38" w:rsidRPr="007D51FA" w:rsidRDefault="002C5A38" w:rsidP="007D51FA">
      <w:pPr>
        <w:jc w:val="both"/>
        <w:rPr>
          <w:sz w:val="24"/>
          <w:szCs w:val="24"/>
        </w:rPr>
      </w:pPr>
    </w:p>
    <w:p w:rsidR="00B804AE" w:rsidRDefault="002C5A38" w:rsidP="002C5A38">
      <w:r>
        <w:rPr>
          <w:noProof/>
        </w:rPr>
        <w:drawing>
          <wp:inline distT="0" distB="0" distL="0" distR="0" wp14:anchorId="61A5E831" wp14:editId="34C98913">
            <wp:extent cx="6020633" cy="3479124"/>
            <wp:effectExtent l="0" t="0" r="18415" b="7620"/>
            <wp:docPr id="5" name="Wykres 5">
              <a:extLst xmlns:a="http://schemas.openxmlformats.org/drawingml/2006/main">
                <a:ext uri="{FF2B5EF4-FFF2-40B4-BE49-F238E27FC236}">
                  <a16:creationId xmlns:a16="http://schemas.microsoft.com/office/drawing/2014/main" id="{2FA0DC8B-97AE-49FF-88F1-71AF19D9C67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804AE" w:rsidRPr="00B804AE" w:rsidRDefault="00B804AE" w:rsidP="00B804AE"/>
    <w:p w:rsidR="00B804AE" w:rsidRPr="007D51FA" w:rsidRDefault="00826D8E" w:rsidP="007D51FA">
      <w:pPr>
        <w:jc w:val="both"/>
        <w:rPr>
          <w:sz w:val="24"/>
          <w:szCs w:val="24"/>
        </w:rPr>
      </w:pPr>
      <w:r w:rsidRPr="007D51FA">
        <w:rPr>
          <w:sz w:val="24"/>
          <w:szCs w:val="24"/>
        </w:rPr>
        <w:t>Połowa spośród badanej młodzieży, ocenia szansę na realizację swoich planów jako duże i raczej duże a druga część badanych – jako przeciętne. Nikt z badanych nie uznał, że szanse te są raczej małe i bardzo małe.</w:t>
      </w:r>
    </w:p>
    <w:p w:rsidR="00B804AE" w:rsidRPr="007D51FA" w:rsidRDefault="00B804AE" w:rsidP="007D51FA">
      <w:pPr>
        <w:jc w:val="both"/>
        <w:rPr>
          <w:sz w:val="24"/>
          <w:szCs w:val="24"/>
        </w:rPr>
      </w:pPr>
    </w:p>
    <w:p w:rsidR="00B804AE" w:rsidRDefault="00B804AE" w:rsidP="00B804AE">
      <w:r>
        <w:rPr>
          <w:noProof/>
        </w:rPr>
        <w:drawing>
          <wp:inline distT="0" distB="0" distL="0" distR="0" wp14:anchorId="19C44458" wp14:editId="197EA5D5">
            <wp:extent cx="5915025" cy="2743200"/>
            <wp:effectExtent l="0" t="0" r="9525" b="0"/>
            <wp:docPr id="7" name="Wykres 7">
              <a:extLst xmlns:a="http://schemas.openxmlformats.org/drawingml/2006/main">
                <a:ext uri="{FF2B5EF4-FFF2-40B4-BE49-F238E27FC236}">
                  <a16:creationId xmlns:a16="http://schemas.microsoft.com/office/drawing/2014/main" id="{6B2D9AC4-DAB5-4DB1-92A9-A328A73A5A2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335AC6" w:rsidRPr="007D51FA" w:rsidRDefault="00826D8E" w:rsidP="007D51FA">
      <w:pPr>
        <w:jc w:val="both"/>
        <w:rPr>
          <w:sz w:val="24"/>
          <w:szCs w:val="24"/>
        </w:rPr>
      </w:pPr>
      <w:r w:rsidRPr="007D51FA">
        <w:rPr>
          <w:sz w:val="24"/>
          <w:szCs w:val="24"/>
        </w:rPr>
        <w:lastRenderedPageBreak/>
        <w:t>A pytanie o to czy respondenci potrafią wskazać swoje największe talenty, siedem spośród dwunastu ankietowanych osób, odpowiedziało, że tak. Wymienili przy tym następujące z nich:</w:t>
      </w:r>
      <w:r w:rsidR="00B804AE" w:rsidRPr="007D51FA">
        <w:rPr>
          <w:sz w:val="24"/>
          <w:szCs w:val="24"/>
        </w:rPr>
        <w:t xml:space="preserve"> </w:t>
      </w:r>
    </w:p>
    <w:p w:rsidR="00826D8E" w:rsidRPr="007D51FA" w:rsidRDefault="00826D8E" w:rsidP="007D51FA">
      <w:pPr>
        <w:pStyle w:val="Akapitzlist"/>
        <w:numPr>
          <w:ilvl w:val="0"/>
          <w:numId w:val="3"/>
        </w:numPr>
        <w:jc w:val="both"/>
        <w:rPr>
          <w:sz w:val="24"/>
          <w:szCs w:val="24"/>
        </w:rPr>
      </w:pPr>
      <w:r w:rsidRPr="007D51FA">
        <w:rPr>
          <w:sz w:val="24"/>
          <w:szCs w:val="24"/>
        </w:rPr>
        <w:t>projektowanie fryzur</w:t>
      </w:r>
    </w:p>
    <w:p w:rsidR="00826D8E" w:rsidRPr="007D51FA" w:rsidRDefault="00826D8E" w:rsidP="007D51FA">
      <w:pPr>
        <w:pStyle w:val="Akapitzlist"/>
        <w:numPr>
          <w:ilvl w:val="0"/>
          <w:numId w:val="3"/>
        </w:numPr>
        <w:jc w:val="both"/>
        <w:rPr>
          <w:sz w:val="24"/>
          <w:szCs w:val="24"/>
        </w:rPr>
      </w:pPr>
      <w:r w:rsidRPr="007D51FA">
        <w:rPr>
          <w:sz w:val="24"/>
          <w:szCs w:val="24"/>
        </w:rPr>
        <w:t>umiejętność montowania filmów, rysowania</w:t>
      </w:r>
    </w:p>
    <w:p w:rsidR="00826D8E" w:rsidRPr="007D51FA" w:rsidRDefault="00826D8E" w:rsidP="007D51FA">
      <w:pPr>
        <w:pStyle w:val="Akapitzlist"/>
        <w:numPr>
          <w:ilvl w:val="0"/>
          <w:numId w:val="3"/>
        </w:numPr>
        <w:jc w:val="both"/>
        <w:rPr>
          <w:sz w:val="24"/>
          <w:szCs w:val="24"/>
        </w:rPr>
      </w:pPr>
      <w:r w:rsidRPr="007D51FA">
        <w:rPr>
          <w:sz w:val="24"/>
          <w:szCs w:val="24"/>
        </w:rPr>
        <w:t>rysowanie, gotowanie</w:t>
      </w:r>
    </w:p>
    <w:p w:rsidR="00826D8E" w:rsidRPr="007D51FA" w:rsidRDefault="00826D8E" w:rsidP="007D51FA">
      <w:pPr>
        <w:pStyle w:val="Akapitzlist"/>
        <w:numPr>
          <w:ilvl w:val="0"/>
          <w:numId w:val="3"/>
        </w:numPr>
        <w:jc w:val="both"/>
        <w:rPr>
          <w:sz w:val="24"/>
          <w:szCs w:val="24"/>
        </w:rPr>
      </w:pPr>
      <w:r w:rsidRPr="007D51FA">
        <w:rPr>
          <w:sz w:val="24"/>
          <w:szCs w:val="24"/>
        </w:rPr>
        <w:t>sport, robienie obróbki zdjęć na poziomie bardzo dobrym, umiejętność pracy z osobami</w:t>
      </w:r>
    </w:p>
    <w:p w:rsidR="00826D8E" w:rsidRPr="007D51FA" w:rsidRDefault="00826D8E" w:rsidP="007D51FA">
      <w:pPr>
        <w:pStyle w:val="Akapitzlist"/>
        <w:numPr>
          <w:ilvl w:val="0"/>
          <w:numId w:val="3"/>
        </w:numPr>
        <w:jc w:val="both"/>
        <w:rPr>
          <w:sz w:val="24"/>
          <w:szCs w:val="24"/>
        </w:rPr>
      </w:pPr>
      <w:r w:rsidRPr="007D51FA">
        <w:rPr>
          <w:sz w:val="24"/>
          <w:szCs w:val="24"/>
        </w:rPr>
        <w:t>taniec</w:t>
      </w:r>
    </w:p>
    <w:p w:rsidR="00335AC6" w:rsidRPr="007D51FA" w:rsidRDefault="00826D8E" w:rsidP="007D51FA">
      <w:pPr>
        <w:pStyle w:val="Akapitzlist"/>
        <w:numPr>
          <w:ilvl w:val="0"/>
          <w:numId w:val="3"/>
        </w:numPr>
        <w:jc w:val="both"/>
        <w:rPr>
          <w:sz w:val="24"/>
          <w:szCs w:val="24"/>
        </w:rPr>
      </w:pPr>
      <w:r w:rsidRPr="007D51FA">
        <w:rPr>
          <w:sz w:val="24"/>
          <w:szCs w:val="24"/>
        </w:rPr>
        <w:t>umiejętność logicznego myślenia</w:t>
      </w:r>
    </w:p>
    <w:p w:rsidR="00335AC6" w:rsidRPr="007D51FA" w:rsidRDefault="00335AC6" w:rsidP="007D51FA">
      <w:pPr>
        <w:tabs>
          <w:tab w:val="left" w:pos="935"/>
        </w:tabs>
        <w:jc w:val="both"/>
        <w:rPr>
          <w:sz w:val="24"/>
          <w:szCs w:val="24"/>
        </w:rPr>
      </w:pPr>
      <w:r w:rsidRPr="007D51FA">
        <w:rPr>
          <w:sz w:val="24"/>
          <w:szCs w:val="24"/>
        </w:rPr>
        <w:tab/>
      </w:r>
    </w:p>
    <w:p w:rsidR="00696E67" w:rsidRPr="007D51FA" w:rsidRDefault="00335AC6" w:rsidP="007D51FA">
      <w:pPr>
        <w:tabs>
          <w:tab w:val="left" w:pos="935"/>
        </w:tabs>
        <w:jc w:val="both"/>
        <w:rPr>
          <w:sz w:val="24"/>
          <w:szCs w:val="24"/>
        </w:rPr>
      </w:pPr>
      <w:r w:rsidRPr="007D51FA">
        <w:rPr>
          <w:sz w:val="24"/>
          <w:szCs w:val="24"/>
        </w:rPr>
        <w:br w:type="textWrapping" w:clear="all"/>
      </w:r>
      <w:r w:rsidR="00826D8E" w:rsidRPr="007D51FA">
        <w:rPr>
          <w:sz w:val="24"/>
          <w:szCs w:val="24"/>
        </w:rPr>
        <w:t>Połowa respondentów nie potrafi wskazać swoich zasobów. Osoby, które uznały, że potrafią wskazać swoje zasoby podały przykłady:</w:t>
      </w:r>
    </w:p>
    <w:p w:rsidR="00826D8E" w:rsidRPr="007D51FA" w:rsidRDefault="00826D8E" w:rsidP="007D51FA">
      <w:pPr>
        <w:pStyle w:val="Akapitzlist"/>
        <w:numPr>
          <w:ilvl w:val="0"/>
          <w:numId w:val="4"/>
        </w:numPr>
        <w:jc w:val="both"/>
        <w:rPr>
          <w:sz w:val="24"/>
          <w:szCs w:val="24"/>
        </w:rPr>
      </w:pPr>
      <w:r w:rsidRPr="007D51FA">
        <w:rPr>
          <w:sz w:val="24"/>
          <w:szCs w:val="24"/>
        </w:rPr>
        <w:t>„robię wszystko do końca”</w:t>
      </w:r>
    </w:p>
    <w:p w:rsidR="00826D8E" w:rsidRPr="007D51FA" w:rsidRDefault="00826D8E" w:rsidP="007D51FA">
      <w:pPr>
        <w:pStyle w:val="Akapitzlist"/>
        <w:numPr>
          <w:ilvl w:val="0"/>
          <w:numId w:val="4"/>
        </w:numPr>
        <w:jc w:val="both"/>
        <w:rPr>
          <w:sz w:val="24"/>
          <w:szCs w:val="24"/>
        </w:rPr>
      </w:pPr>
      <w:r w:rsidRPr="007D51FA">
        <w:rPr>
          <w:sz w:val="24"/>
          <w:szCs w:val="24"/>
        </w:rPr>
        <w:t>„cierpliwość, zapał do pracy”</w:t>
      </w:r>
    </w:p>
    <w:p w:rsidR="00826D8E" w:rsidRPr="007D51FA" w:rsidRDefault="00826D8E" w:rsidP="007D51FA">
      <w:pPr>
        <w:pStyle w:val="Akapitzlist"/>
        <w:numPr>
          <w:ilvl w:val="0"/>
          <w:numId w:val="4"/>
        </w:numPr>
        <w:jc w:val="both"/>
        <w:rPr>
          <w:sz w:val="24"/>
          <w:szCs w:val="24"/>
        </w:rPr>
      </w:pPr>
      <w:r w:rsidRPr="007D51FA">
        <w:rPr>
          <w:sz w:val="24"/>
          <w:szCs w:val="24"/>
        </w:rPr>
        <w:t>„jestem przyjacielski, komunikatywny”</w:t>
      </w:r>
    </w:p>
    <w:p w:rsidR="00826D8E" w:rsidRPr="007D51FA" w:rsidRDefault="00826D8E" w:rsidP="007D51FA">
      <w:pPr>
        <w:pStyle w:val="Akapitzlist"/>
        <w:numPr>
          <w:ilvl w:val="0"/>
          <w:numId w:val="4"/>
        </w:numPr>
        <w:jc w:val="both"/>
        <w:rPr>
          <w:sz w:val="24"/>
          <w:szCs w:val="24"/>
        </w:rPr>
      </w:pPr>
      <w:r w:rsidRPr="007D51FA">
        <w:rPr>
          <w:sz w:val="24"/>
          <w:szCs w:val="24"/>
        </w:rPr>
        <w:t>„Spokój i opanowanie”</w:t>
      </w:r>
    </w:p>
    <w:p w:rsidR="00696E67" w:rsidRPr="007D51FA" w:rsidRDefault="00826D8E" w:rsidP="007D51FA">
      <w:pPr>
        <w:pStyle w:val="Akapitzlist"/>
        <w:numPr>
          <w:ilvl w:val="0"/>
          <w:numId w:val="4"/>
        </w:numPr>
        <w:jc w:val="both"/>
        <w:rPr>
          <w:sz w:val="24"/>
          <w:szCs w:val="24"/>
        </w:rPr>
      </w:pPr>
      <w:r w:rsidRPr="007D51FA">
        <w:rPr>
          <w:sz w:val="24"/>
          <w:szCs w:val="24"/>
        </w:rPr>
        <w:t>„komunikatywny, uparty, pomocny, dokładny”</w:t>
      </w:r>
    </w:p>
    <w:p w:rsidR="007D51FA" w:rsidRPr="007D51FA" w:rsidRDefault="007D51FA" w:rsidP="007D51FA">
      <w:pPr>
        <w:jc w:val="both"/>
        <w:rPr>
          <w:sz w:val="24"/>
          <w:szCs w:val="24"/>
        </w:rPr>
      </w:pPr>
      <w:r w:rsidRPr="007D51FA">
        <w:rPr>
          <w:sz w:val="24"/>
          <w:szCs w:val="24"/>
        </w:rPr>
        <w:t>Połowa z ankietowanej grupy na pytanie „Czy umiesz wskazać swoje ograniczenia lub obszary które wymagają od Ciebie dalszej pracy?” odpowiedziała, ze nie potrafi. Pozostałe sześć osób odpowiedziało twierdząco. Podano następujące przykłady obszarów wymagających pracy nad sobą:</w:t>
      </w:r>
    </w:p>
    <w:p w:rsidR="00696E67" w:rsidRPr="007D51FA" w:rsidRDefault="00696E67" w:rsidP="007D51FA">
      <w:pPr>
        <w:jc w:val="both"/>
        <w:rPr>
          <w:sz w:val="24"/>
          <w:szCs w:val="24"/>
        </w:rPr>
      </w:pPr>
    </w:p>
    <w:p w:rsidR="007D51FA" w:rsidRPr="007D51FA" w:rsidRDefault="007D51FA" w:rsidP="007D51FA">
      <w:pPr>
        <w:pStyle w:val="Akapitzlist"/>
        <w:numPr>
          <w:ilvl w:val="0"/>
          <w:numId w:val="5"/>
        </w:numPr>
        <w:jc w:val="both"/>
        <w:rPr>
          <w:sz w:val="24"/>
          <w:szCs w:val="24"/>
        </w:rPr>
      </w:pPr>
      <w:r w:rsidRPr="007D51FA">
        <w:rPr>
          <w:sz w:val="24"/>
          <w:szCs w:val="24"/>
        </w:rPr>
        <w:t>„niektóre z moich cech osobowości”</w:t>
      </w:r>
    </w:p>
    <w:p w:rsidR="007D51FA" w:rsidRPr="007D51FA" w:rsidRDefault="007D51FA" w:rsidP="007D51FA">
      <w:pPr>
        <w:pStyle w:val="Akapitzlist"/>
        <w:numPr>
          <w:ilvl w:val="0"/>
          <w:numId w:val="5"/>
        </w:numPr>
        <w:jc w:val="both"/>
        <w:rPr>
          <w:sz w:val="24"/>
          <w:szCs w:val="24"/>
        </w:rPr>
      </w:pPr>
      <w:r w:rsidRPr="007D51FA">
        <w:rPr>
          <w:sz w:val="24"/>
          <w:szCs w:val="24"/>
        </w:rPr>
        <w:t>„praca z ludźmi”</w:t>
      </w:r>
    </w:p>
    <w:p w:rsidR="007D51FA" w:rsidRPr="007D51FA" w:rsidRDefault="007D51FA" w:rsidP="007D51FA">
      <w:pPr>
        <w:pStyle w:val="Akapitzlist"/>
        <w:numPr>
          <w:ilvl w:val="0"/>
          <w:numId w:val="5"/>
        </w:numPr>
        <w:jc w:val="both"/>
        <w:rPr>
          <w:sz w:val="24"/>
          <w:szCs w:val="24"/>
        </w:rPr>
      </w:pPr>
      <w:r w:rsidRPr="007D51FA">
        <w:rPr>
          <w:sz w:val="24"/>
          <w:szCs w:val="24"/>
        </w:rPr>
        <w:t>„ograniczenia mam tylko w głowie i wiem, że muszę je pokonać, najbardziej ogranicza mnie strach i presja w niektórych sytuacjach”</w:t>
      </w:r>
    </w:p>
    <w:p w:rsidR="007D51FA" w:rsidRPr="007D51FA" w:rsidRDefault="007D51FA" w:rsidP="007D51FA">
      <w:pPr>
        <w:pStyle w:val="Akapitzlist"/>
        <w:numPr>
          <w:ilvl w:val="0"/>
          <w:numId w:val="5"/>
        </w:numPr>
        <w:jc w:val="both"/>
        <w:rPr>
          <w:sz w:val="24"/>
          <w:szCs w:val="24"/>
        </w:rPr>
      </w:pPr>
      <w:r w:rsidRPr="007D51FA">
        <w:rPr>
          <w:sz w:val="24"/>
          <w:szCs w:val="24"/>
        </w:rPr>
        <w:t>„wrażliwość”</w:t>
      </w:r>
    </w:p>
    <w:p w:rsidR="004E4CDA" w:rsidRPr="007D51FA" w:rsidRDefault="007D51FA" w:rsidP="007D51FA">
      <w:pPr>
        <w:pStyle w:val="Akapitzlist"/>
        <w:numPr>
          <w:ilvl w:val="0"/>
          <w:numId w:val="5"/>
        </w:numPr>
        <w:jc w:val="both"/>
        <w:rPr>
          <w:sz w:val="24"/>
          <w:szCs w:val="24"/>
        </w:rPr>
      </w:pPr>
      <w:r w:rsidRPr="007D51FA">
        <w:rPr>
          <w:sz w:val="24"/>
          <w:szCs w:val="24"/>
        </w:rPr>
        <w:t>„lenistwo”</w:t>
      </w:r>
    </w:p>
    <w:p w:rsidR="004E4CDA" w:rsidRPr="007D51FA" w:rsidRDefault="004E4CDA" w:rsidP="007D51FA">
      <w:pPr>
        <w:jc w:val="both"/>
        <w:rPr>
          <w:sz w:val="24"/>
          <w:szCs w:val="24"/>
        </w:rPr>
      </w:pPr>
    </w:p>
    <w:p w:rsidR="004E4CDA" w:rsidRPr="005B7C5E" w:rsidRDefault="007D51FA" w:rsidP="005B7C5E">
      <w:pPr>
        <w:jc w:val="both"/>
        <w:rPr>
          <w:sz w:val="24"/>
          <w:szCs w:val="24"/>
        </w:rPr>
      </w:pPr>
      <w:r w:rsidRPr="005B7C5E">
        <w:rPr>
          <w:sz w:val="24"/>
          <w:szCs w:val="24"/>
        </w:rPr>
        <w:t>Intencją przeprowadzenia badania, było również sprawdzenie w jakim stopniu młodzież identyfikuje się z twierdzeniami dotyczącymi ich funkcjonowania w świecie pracy. Pytanie to znalazło się zarówno w ankiecie poprzedzającej szkolenie jak też w ankiecie na zakończenie całego cyklu spotkań.</w:t>
      </w:r>
    </w:p>
    <w:p w:rsidR="007D51FA" w:rsidRPr="005B7C5E" w:rsidRDefault="007D51FA" w:rsidP="005B7C5E">
      <w:pPr>
        <w:jc w:val="both"/>
        <w:rPr>
          <w:sz w:val="24"/>
          <w:szCs w:val="24"/>
        </w:rPr>
      </w:pPr>
      <w:r w:rsidRPr="005B7C5E">
        <w:rPr>
          <w:sz w:val="24"/>
          <w:szCs w:val="24"/>
        </w:rPr>
        <w:t xml:space="preserve">Analizując poniższe odpowiedzi, można uznać, że młodzież nie zgadza się z twierdzeniem „Nie warto się uczyć bo i tak będę robił to samo co wszyscy”, aż 10 respondentów nie zgadzało się z tym stwierdzeniem. Ankietowani nie zgadzali się również ze stwierdzeniem „ To jak ułoży się </w:t>
      </w:r>
      <w:r w:rsidR="005B7C5E" w:rsidRPr="005B7C5E">
        <w:rPr>
          <w:sz w:val="24"/>
          <w:szCs w:val="24"/>
        </w:rPr>
        <w:lastRenderedPageBreak/>
        <w:t>życie zawodowe</w:t>
      </w:r>
      <w:r w:rsidRPr="005B7C5E">
        <w:rPr>
          <w:sz w:val="24"/>
          <w:szCs w:val="24"/>
        </w:rPr>
        <w:t xml:space="preserve">, zależy </w:t>
      </w:r>
      <w:r w:rsidR="005B7C5E" w:rsidRPr="005B7C5E">
        <w:rPr>
          <w:sz w:val="24"/>
          <w:szCs w:val="24"/>
        </w:rPr>
        <w:t>najbardziej</w:t>
      </w:r>
      <w:r w:rsidRPr="005B7C5E">
        <w:rPr>
          <w:sz w:val="24"/>
          <w:szCs w:val="24"/>
        </w:rPr>
        <w:t xml:space="preserve"> od</w:t>
      </w:r>
      <w:r w:rsidR="005B7C5E" w:rsidRPr="005B7C5E">
        <w:rPr>
          <w:sz w:val="24"/>
          <w:szCs w:val="24"/>
        </w:rPr>
        <w:t xml:space="preserve"> szczęścia” – odpowiedź „nie zgadzam się” wskazało siedem osób.</w:t>
      </w:r>
    </w:p>
    <w:p w:rsidR="005B7C5E" w:rsidRPr="005B7C5E" w:rsidRDefault="005B7C5E" w:rsidP="005B7C5E">
      <w:pPr>
        <w:jc w:val="both"/>
        <w:rPr>
          <w:sz w:val="24"/>
          <w:szCs w:val="24"/>
        </w:rPr>
      </w:pPr>
      <w:r w:rsidRPr="005B7C5E">
        <w:rPr>
          <w:sz w:val="24"/>
          <w:szCs w:val="24"/>
        </w:rPr>
        <w:t>Większość badanej tą ankietą młodzieży, nie zgadza się lub raczej nie zgadza z twierdzeniami:</w:t>
      </w:r>
    </w:p>
    <w:p w:rsidR="005B7C5E" w:rsidRPr="005B7C5E" w:rsidRDefault="005B7C5E" w:rsidP="005B7C5E">
      <w:pPr>
        <w:jc w:val="both"/>
        <w:rPr>
          <w:sz w:val="24"/>
          <w:szCs w:val="24"/>
        </w:rPr>
      </w:pPr>
      <w:r w:rsidRPr="005B7C5E">
        <w:rPr>
          <w:sz w:val="24"/>
          <w:szCs w:val="24"/>
        </w:rPr>
        <w:t>„Nie mam żadnych talentów’, „Nie da się dobrze zarabiać wykonując uczciwą pracę”, „aby zarobić na życiowe potrzeby, trzeba pracować za granicą”.  Pięć osób, średnio zgadza się ze stwierdzeniem „Dobrze zarabia tylko ten co kombinuje” i było to twierdzenie z którym najmocniej (w porównaniu do innych odpowiedzi w tym pytaniu) zgadzali się ankietowani.</w:t>
      </w:r>
    </w:p>
    <w:p w:rsidR="00696E67" w:rsidRDefault="004E4CDA" w:rsidP="004E4CDA">
      <w:r>
        <w:rPr>
          <w:noProof/>
        </w:rPr>
        <w:drawing>
          <wp:inline distT="0" distB="0" distL="0" distR="0" wp14:anchorId="591EC6FB" wp14:editId="0CC482D9">
            <wp:extent cx="6293485" cy="7010400"/>
            <wp:effectExtent l="0" t="0" r="12065" b="0"/>
            <wp:docPr id="8" name="Wykres 8">
              <a:extLst xmlns:a="http://schemas.openxmlformats.org/drawingml/2006/main">
                <a:ext uri="{FF2B5EF4-FFF2-40B4-BE49-F238E27FC236}">
                  <a16:creationId xmlns:a16="http://schemas.microsoft.com/office/drawing/2014/main" id="{4D4135B1-ABBB-4358-84D8-7CD6833F045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3101C" w:rsidRDefault="0083101C" w:rsidP="0083101C">
      <w:pPr>
        <w:rPr>
          <w:color w:val="BF8F00" w:themeColor="accent4" w:themeShade="BF"/>
          <w:sz w:val="28"/>
          <w:szCs w:val="28"/>
        </w:rPr>
      </w:pPr>
      <w:r>
        <w:rPr>
          <w:color w:val="BF8F00" w:themeColor="accent4" w:themeShade="BF"/>
          <w:sz w:val="28"/>
          <w:szCs w:val="28"/>
        </w:rPr>
        <w:lastRenderedPageBreak/>
        <w:t>Analiza ankiet ex-post</w:t>
      </w:r>
    </w:p>
    <w:p w:rsidR="0083101C" w:rsidRDefault="0083101C" w:rsidP="0083101C">
      <w:bookmarkStart w:id="1" w:name="_GoBack"/>
      <w:bookmarkEnd w:id="1"/>
    </w:p>
    <w:p w:rsidR="0083101C" w:rsidRPr="009C38BD" w:rsidRDefault="0083101C" w:rsidP="0083101C">
      <w:pPr>
        <w:jc w:val="both"/>
        <w:rPr>
          <w:sz w:val="24"/>
          <w:szCs w:val="24"/>
        </w:rPr>
      </w:pPr>
      <w:r w:rsidRPr="009C38BD">
        <w:rPr>
          <w:sz w:val="24"/>
          <w:szCs w:val="24"/>
        </w:rPr>
        <w:t>Ankieta ex-post, została wypełniona przez dwanaście osób, którzy brali udział w warsztatach „Career Image”. Każda z 12 osób wypełniała ankietę po zakończonym cyklu spotkań.</w:t>
      </w:r>
    </w:p>
    <w:p w:rsidR="0083101C" w:rsidRPr="009C38BD" w:rsidRDefault="0083101C" w:rsidP="0083101C">
      <w:pPr>
        <w:jc w:val="both"/>
        <w:rPr>
          <w:sz w:val="24"/>
          <w:szCs w:val="24"/>
        </w:rPr>
      </w:pPr>
      <w:r w:rsidRPr="009C38BD">
        <w:rPr>
          <w:sz w:val="24"/>
          <w:szCs w:val="24"/>
        </w:rPr>
        <w:t>Młodzież ponownie została zapytana o to czy zastanawiała się kiedyś jaką pracę chciałaby wykonywać w przyszłości. W porównaniu z odpowiedziami jakie podano na to pytanie przy ankiecie ex-ante, więcej osób badanych odpowiedziało   twierdząco na poniższe pytanie, wskazując odpowiedzi 5 i 4 na podanej skali (10 osób).  O połowę mniej było też odpowiedzi pośrednich (3- na podanej skali). Podobnie jak w przypadku odpowiedzi w ankiecie ex-ante – respondenci nie wskazali najniższych  odpowiedzi na podanej skali.</w:t>
      </w:r>
    </w:p>
    <w:p w:rsidR="0083101C" w:rsidRDefault="0083101C" w:rsidP="0083101C">
      <w:r>
        <w:rPr>
          <w:noProof/>
        </w:rPr>
        <w:drawing>
          <wp:inline distT="0" distB="0" distL="0" distR="0" wp14:anchorId="29106036" wp14:editId="7447BC53">
            <wp:extent cx="5600700" cy="2914650"/>
            <wp:effectExtent l="0" t="0" r="0" b="0"/>
            <wp:docPr id="12" name="Wykres 12">
              <a:extLst xmlns:a="http://schemas.openxmlformats.org/drawingml/2006/main">
                <a:ext uri="{FF2B5EF4-FFF2-40B4-BE49-F238E27FC236}">
                  <a16:creationId xmlns:a16="http://schemas.microsoft.com/office/drawing/2014/main" id="{F891DF92-CB7B-4655-8C1D-5D3F87EB72D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3101C" w:rsidRPr="009C38BD" w:rsidRDefault="0083101C" w:rsidP="0083101C">
      <w:pPr>
        <w:jc w:val="both"/>
        <w:rPr>
          <w:sz w:val="24"/>
          <w:szCs w:val="24"/>
        </w:rPr>
      </w:pPr>
      <w:r w:rsidRPr="009C38BD">
        <w:rPr>
          <w:sz w:val="24"/>
          <w:szCs w:val="24"/>
        </w:rPr>
        <w:t>W porównaniu z ankietą wykonaną przez ankietowanych przed szkoleniami, liczba osób, które wiedzą już jaką pracę chciałyby wykonywać po szkole/studiach, zwiększyła się o jedną.</w:t>
      </w:r>
    </w:p>
    <w:p w:rsidR="0083101C" w:rsidRPr="009C38BD" w:rsidRDefault="0083101C" w:rsidP="0083101C">
      <w:pPr>
        <w:jc w:val="both"/>
        <w:rPr>
          <w:bCs/>
          <w:sz w:val="24"/>
          <w:szCs w:val="24"/>
        </w:rPr>
      </w:pPr>
      <w:r w:rsidRPr="009C38BD">
        <w:rPr>
          <w:bCs/>
          <w:sz w:val="24"/>
          <w:szCs w:val="24"/>
        </w:rPr>
        <w:t>W zasadzie powtórzone zostały preferencje z poprzedniego badania. Doszedł jedynie zawód sekretarki oraz jedna osoba rozszerzyła swoje preferencje o lekarza medycyny pracy.</w:t>
      </w:r>
    </w:p>
    <w:p w:rsidR="0083101C" w:rsidRPr="009C38BD" w:rsidRDefault="0083101C" w:rsidP="0083101C">
      <w:pPr>
        <w:jc w:val="both"/>
        <w:rPr>
          <w:sz w:val="24"/>
          <w:szCs w:val="24"/>
        </w:rPr>
      </w:pPr>
      <w:r w:rsidRPr="009C38BD">
        <w:rPr>
          <w:sz w:val="24"/>
          <w:szCs w:val="24"/>
        </w:rPr>
        <w:t>Analizując pytanie o kryteria wyboru pracy w przyszłości, nadal widać,  że dla młodzieży najważniejsza jest wysokość zarobków (wskazało ją 9 osób) oraz możliwość pracy zgodnej z zainteresowaniami i możliwość rozwoju osobistego (tu jedno wskazanie więcej niż w poprzednim badaniu)</w:t>
      </w:r>
    </w:p>
    <w:p w:rsidR="0083101C" w:rsidRPr="009C38BD" w:rsidRDefault="0083101C" w:rsidP="0083101C">
      <w:pPr>
        <w:jc w:val="both"/>
        <w:rPr>
          <w:sz w:val="24"/>
          <w:szCs w:val="24"/>
        </w:rPr>
      </w:pPr>
    </w:p>
    <w:p w:rsidR="0083101C" w:rsidRDefault="0083101C" w:rsidP="0083101C">
      <w:r>
        <w:rPr>
          <w:noProof/>
        </w:rPr>
        <w:lastRenderedPageBreak/>
        <w:drawing>
          <wp:inline distT="0" distB="0" distL="0" distR="0" wp14:anchorId="7F10ABA4" wp14:editId="3D95BD92">
            <wp:extent cx="6093229" cy="6841490"/>
            <wp:effectExtent l="0" t="0" r="3175" b="16510"/>
            <wp:docPr id="2" name="Wykres 2">
              <a:extLst xmlns:a="http://schemas.openxmlformats.org/drawingml/2006/main">
                <a:ext uri="{FF2B5EF4-FFF2-40B4-BE49-F238E27FC236}">
                  <a16:creationId xmlns:a16="http://schemas.microsoft.com/office/drawing/2014/main" id="{0F382DEF-E1AB-4F6E-B94E-0E1F31408A5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83101C" w:rsidRPr="009C38BD" w:rsidRDefault="0083101C" w:rsidP="0083101C">
      <w:pPr>
        <w:jc w:val="both"/>
        <w:rPr>
          <w:sz w:val="24"/>
          <w:szCs w:val="24"/>
        </w:rPr>
      </w:pPr>
      <w:r w:rsidRPr="009C38BD">
        <w:rPr>
          <w:sz w:val="24"/>
          <w:szCs w:val="24"/>
        </w:rPr>
        <w:t>Analizując odpowiedzi na pytanie o ocenę szans na znalezienie zadowalającej pracy, widać, że więcej osób badanych w badaniu ex-post, lepiej ocenia swoje szanse. Żaden respondent nie podał odpowiedzi: „raczej nisko” i „bardzo nisko”. Respondenci podawali też częściej odpowiedzi „ raczej wysoko” i „bardzo wysoko” (o jedną więcej niż w ankiecie ex-ante).</w:t>
      </w:r>
    </w:p>
    <w:p w:rsidR="0083101C" w:rsidRPr="009C38BD" w:rsidRDefault="0083101C" w:rsidP="0083101C">
      <w:pPr>
        <w:jc w:val="both"/>
        <w:rPr>
          <w:sz w:val="24"/>
          <w:szCs w:val="24"/>
        </w:rPr>
      </w:pPr>
    </w:p>
    <w:p w:rsidR="0083101C" w:rsidRDefault="0083101C" w:rsidP="0083101C">
      <w:r>
        <w:rPr>
          <w:noProof/>
        </w:rPr>
        <w:lastRenderedPageBreak/>
        <w:drawing>
          <wp:inline distT="0" distB="0" distL="0" distR="0" wp14:anchorId="349661C8" wp14:editId="08320409">
            <wp:extent cx="5296394" cy="3230089"/>
            <wp:effectExtent l="0" t="0" r="0" b="8890"/>
            <wp:docPr id="13" name="Wykres 13">
              <a:extLst xmlns:a="http://schemas.openxmlformats.org/drawingml/2006/main">
                <a:ext uri="{FF2B5EF4-FFF2-40B4-BE49-F238E27FC236}">
                  <a16:creationId xmlns:a16="http://schemas.microsoft.com/office/drawing/2014/main" id="{B8BA5627-6B1B-4C34-AE1F-85D7F7C70A9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83101C" w:rsidRDefault="0083101C" w:rsidP="0083101C"/>
    <w:p w:rsidR="0083101C" w:rsidRPr="009C38BD" w:rsidRDefault="0083101C" w:rsidP="0083101C">
      <w:pPr>
        <w:jc w:val="both"/>
        <w:rPr>
          <w:sz w:val="24"/>
          <w:szCs w:val="24"/>
        </w:rPr>
      </w:pPr>
      <w:r w:rsidRPr="009C38BD">
        <w:rPr>
          <w:sz w:val="24"/>
          <w:szCs w:val="24"/>
        </w:rPr>
        <w:t>W porównaniu z poprzednim badaniem, więcej respondentów uznaje za ważne znalezienie pracy, która da im zadowolenie ( odpowiedzi 5 i 4 na skali zostały podane łącznie przez 11 osób).</w:t>
      </w:r>
    </w:p>
    <w:p w:rsidR="0083101C" w:rsidRPr="009C38BD" w:rsidRDefault="0083101C" w:rsidP="0083101C">
      <w:pPr>
        <w:jc w:val="both"/>
        <w:rPr>
          <w:sz w:val="24"/>
          <w:szCs w:val="24"/>
        </w:rPr>
      </w:pPr>
      <w:r w:rsidRPr="009C38BD">
        <w:rPr>
          <w:sz w:val="24"/>
          <w:szCs w:val="24"/>
        </w:rPr>
        <w:t>Nie padła też żadna odpowiedź która plasowałaby się na poziomie niższym niż 3 – na podanej skali.</w:t>
      </w:r>
    </w:p>
    <w:p w:rsidR="0083101C" w:rsidRDefault="0083101C" w:rsidP="0083101C">
      <w:r>
        <w:rPr>
          <w:noProof/>
        </w:rPr>
        <w:drawing>
          <wp:inline distT="0" distB="0" distL="0" distR="0" wp14:anchorId="01D18099" wp14:editId="5D3F3151">
            <wp:extent cx="4572000" cy="2743200"/>
            <wp:effectExtent l="0" t="0" r="0" b="0"/>
            <wp:docPr id="14" name="Wykres 14">
              <a:extLst xmlns:a="http://schemas.openxmlformats.org/drawingml/2006/main">
                <a:ext uri="{FF2B5EF4-FFF2-40B4-BE49-F238E27FC236}">
                  <a16:creationId xmlns:a16="http://schemas.microsoft.com/office/drawing/2014/main" id="{0C4DFEFF-6E2B-42C5-A4E4-8F6DF095491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83101C" w:rsidRDefault="0083101C" w:rsidP="0083101C"/>
    <w:p w:rsidR="0083101C" w:rsidRDefault="0083101C" w:rsidP="0083101C"/>
    <w:p w:rsidR="0083101C" w:rsidRDefault="0083101C" w:rsidP="0083101C"/>
    <w:p w:rsidR="0083101C" w:rsidRDefault="0083101C" w:rsidP="0083101C"/>
    <w:p w:rsidR="0083101C" w:rsidRDefault="0083101C" w:rsidP="0083101C"/>
    <w:p w:rsidR="0083101C" w:rsidRDefault="0083101C" w:rsidP="0083101C">
      <w:r>
        <w:rPr>
          <w:noProof/>
        </w:rPr>
        <w:drawing>
          <wp:inline distT="0" distB="0" distL="0" distR="0" wp14:anchorId="5C53D20F" wp14:editId="16AE6DEE">
            <wp:extent cx="5514975" cy="2743200"/>
            <wp:effectExtent l="0" t="0" r="9525" b="0"/>
            <wp:docPr id="15" name="Wykres 15">
              <a:extLst xmlns:a="http://schemas.openxmlformats.org/drawingml/2006/main">
                <a:ext uri="{FF2B5EF4-FFF2-40B4-BE49-F238E27FC236}">
                  <a16:creationId xmlns:a16="http://schemas.microsoft.com/office/drawing/2014/main" id="{6577178B-C93E-4D55-94E4-8CD259B3A7F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83101C" w:rsidRPr="009C38BD" w:rsidRDefault="0083101C" w:rsidP="0083101C">
      <w:pPr>
        <w:jc w:val="both"/>
        <w:rPr>
          <w:sz w:val="24"/>
          <w:szCs w:val="24"/>
        </w:rPr>
      </w:pPr>
      <w:r w:rsidRPr="009C38BD">
        <w:rPr>
          <w:sz w:val="24"/>
          <w:szCs w:val="24"/>
        </w:rPr>
        <w:t>Z porównania odpowiedzi w ankiecie ex-ante i ex-post wynika, że po odbytym cyklu spotkań, młodzież częściej zastanawiała się nad swoim planem działania. W porównaniu z odpowiedziami jakie padły na to pytanie w ankiecie ex-ante, w ankiecie wykonanej po szkoleniu, trzy osoby więcej zadeklarowały, że zastanawiały się już nad planem. W ankiecie ex-post, tylko jedna osoba podała odpowiedz na poziomie 2 – na wskazanej skali (w ankiecie wykonanej przed szkoleniem, wskazań na tym poziomie było 5).</w:t>
      </w:r>
    </w:p>
    <w:p w:rsidR="0083101C" w:rsidRPr="009C38BD" w:rsidRDefault="0083101C" w:rsidP="0083101C">
      <w:pPr>
        <w:jc w:val="both"/>
        <w:rPr>
          <w:sz w:val="24"/>
          <w:szCs w:val="24"/>
        </w:rPr>
      </w:pPr>
      <w:r w:rsidRPr="009C38BD">
        <w:rPr>
          <w:sz w:val="24"/>
          <w:szCs w:val="24"/>
        </w:rPr>
        <w:t xml:space="preserve">Więcej osób lepiej ocenia swoje szanse na realizację planu (w porównaniu z ankietą ex-ante). Bardzo duże i duże szanse na realizację planu, dostrzega aż 8 osób (o dwie więcej niż w poprzednim badaniu). Mniej osób w ankiecie po szkoleniu wskazała odpowiedz: </w:t>
      </w:r>
      <w:r w:rsidRPr="009C38BD">
        <w:rPr>
          <w:i/>
          <w:sz w:val="24"/>
          <w:szCs w:val="24"/>
        </w:rPr>
        <w:t>„przeciętnie”</w:t>
      </w:r>
    </w:p>
    <w:p w:rsidR="0083101C" w:rsidRDefault="0083101C" w:rsidP="0083101C"/>
    <w:p w:rsidR="0083101C" w:rsidRDefault="0083101C" w:rsidP="0083101C">
      <w:r>
        <w:rPr>
          <w:noProof/>
        </w:rPr>
        <w:drawing>
          <wp:inline distT="0" distB="0" distL="0" distR="0" wp14:anchorId="3CBC0D31" wp14:editId="1552E074">
            <wp:extent cx="5172075" cy="2514600"/>
            <wp:effectExtent l="0" t="0" r="9525" b="0"/>
            <wp:docPr id="16" name="Wykres 16">
              <a:extLst xmlns:a="http://schemas.openxmlformats.org/drawingml/2006/main">
                <a:ext uri="{FF2B5EF4-FFF2-40B4-BE49-F238E27FC236}">
                  <a16:creationId xmlns:a16="http://schemas.microsoft.com/office/drawing/2014/main" id="{700F7074-CA56-413F-8122-18B6C14CCCA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83101C" w:rsidRDefault="0083101C" w:rsidP="0083101C">
      <w:pPr>
        <w:ind w:firstLine="708"/>
      </w:pPr>
    </w:p>
    <w:p w:rsidR="0083101C" w:rsidRDefault="0083101C" w:rsidP="0083101C">
      <w:pPr>
        <w:ind w:firstLine="708"/>
      </w:pPr>
    </w:p>
    <w:p w:rsidR="0083101C" w:rsidRDefault="0083101C" w:rsidP="0083101C">
      <w:pPr>
        <w:ind w:firstLine="708"/>
      </w:pPr>
    </w:p>
    <w:p w:rsidR="0083101C" w:rsidRPr="009C38BD" w:rsidRDefault="0083101C" w:rsidP="0083101C">
      <w:pPr>
        <w:jc w:val="both"/>
        <w:rPr>
          <w:b/>
          <w:bCs/>
          <w:sz w:val="24"/>
          <w:szCs w:val="24"/>
        </w:rPr>
      </w:pPr>
      <w:r w:rsidRPr="009C38BD">
        <w:rPr>
          <w:sz w:val="24"/>
          <w:szCs w:val="24"/>
        </w:rPr>
        <w:lastRenderedPageBreak/>
        <w:t xml:space="preserve">Porównując wyniki obu ankiet widać, że więcej osób po szkoleniu potrafi wskazać swoje talenty (dziewięć osób podało odpowiedź – </w:t>
      </w:r>
      <w:r w:rsidRPr="009C38BD">
        <w:rPr>
          <w:i/>
          <w:sz w:val="24"/>
          <w:szCs w:val="24"/>
        </w:rPr>
        <w:t>„Tak”)</w:t>
      </w:r>
    </w:p>
    <w:p w:rsidR="0083101C" w:rsidRPr="009C38BD" w:rsidRDefault="0083101C" w:rsidP="0083101C">
      <w:pPr>
        <w:ind w:firstLine="708"/>
        <w:jc w:val="both"/>
        <w:rPr>
          <w:sz w:val="24"/>
          <w:szCs w:val="24"/>
        </w:rPr>
      </w:pPr>
      <w:r w:rsidRPr="009C38BD">
        <w:rPr>
          <w:sz w:val="24"/>
          <w:szCs w:val="24"/>
        </w:rPr>
        <w:t>Przykłady własnych największych talentów, jakie podano -pokryły się z tymi podanymi w ankiecie poprzedzającej szkolenie. Oto odpowiedzi respondentów:</w:t>
      </w:r>
    </w:p>
    <w:p w:rsidR="0083101C" w:rsidRPr="009C38BD" w:rsidRDefault="0083101C" w:rsidP="0083101C">
      <w:pPr>
        <w:pStyle w:val="Akapitzlist"/>
        <w:numPr>
          <w:ilvl w:val="0"/>
          <w:numId w:val="6"/>
        </w:numPr>
        <w:jc w:val="both"/>
        <w:rPr>
          <w:sz w:val="24"/>
          <w:szCs w:val="24"/>
        </w:rPr>
      </w:pPr>
      <w:r w:rsidRPr="009C38BD">
        <w:rPr>
          <w:sz w:val="24"/>
          <w:szCs w:val="24"/>
        </w:rPr>
        <w:t>wszystko związane z fryzjerstwem</w:t>
      </w:r>
    </w:p>
    <w:p w:rsidR="0083101C" w:rsidRPr="009C38BD" w:rsidRDefault="0083101C" w:rsidP="0083101C">
      <w:pPr>
        <w:pStyle w:val="Akapitzlist"/>
        <w:numPr>
          <w:ilvl w:val="0"/>
          <w:numId w:val="6"/>
        </w:numPr>
        <w:jc w:val="both"/>
        <w:rPr>
          <w:sz w:val="24"/>
          <w:szCs w:val="24"/>
        </w:rPr>
      </w:pPr>
      <w:r w:rsidRPr="009C38BD">
        <w:rPr>
          <w:sz w:val="24"/>
          <w:szCs w:val="24"/>
        </w:rPr>
        <w:t>montowanie filmów, rysowanie</w:t>
      </w:r>
    </w:p>
    <w:p w:rsidR="0083101C" w:rsidRPr="009C38BD" w:rsidRDefault="0083101C" w:rsidP="0083101C">
      <w:pPr>
        <w:pStyle w:val="Akapitzlist"/>
        <w:numPr>
          <w:ilvl w:val="0"/>
          <w:numId w:val="6"/>
        </w:numPr>
        <w:jc w:val="both"/>
        <w:rPr>
          <w:sz w:val="24"/>
          <w:szCs w:val="24"/>
        </w:rPr>
      </w:pPr>
      <w:r w:rsidRPr="009C38BD">
        <w:rPr>
          <w:sz w:val="24"/>
          <w:szCs w:val="24"/>
        </w:rPr>
        <w:t>gotowanie eksperymentalne (łączenie smaków)</w:t>
      </w:r>
    </w:p>
    <w:p w:rsidR="0083101C" w:rsidRPr="009C38BD" w:rsidRDefault="0083101C" w:rsidP="0083101C">
      <w:pPr>
        <w:pStyle w:val="Akapitzlist"/>
        <w:numPr>
          <w:ilvl w:val="0"/>
          <w:numId w:val="6"/>
        </w:numPr>
        <w:jc w:val="both"/>
        <w:rPr>
          <w:sz w:val="24"/>
          <w:szCs w:val="24"/>
        </w:rPr>
      </w:pPr>
      <w:r w:rsidRPr="009C38BD">
        <w:rPr>
          <w:sz w:val="24"/>
          <w:szCs w:val="24"/>
        </w:rPr>
        <w:t>sport, bieganie</w:t>
      </w:r>
    </w:p>
    <w:p w:rsidR="0083101C" w:rsidRPr="009C38BD" w:rsidRDefault="0083101C" w:rsidP="0083101C">
      <w:pPr>
        <w:pStyle w:val="Akapitzlist"/>
        <w:numPr>
          <w:ilvl w:val="0"/>
          <w:numId w:val="6"/>
        </w:numPr>
        <w:jc w:val="both"/>
        <w:rPr>
          <w:sz w:val="24"/>
          <w:szCs w:val="24"/>
        </w:rPr>
      </w:pPr>
      <w:r w:rsidRPr="009C38BD">
        <w:rPr>
          <w:sz w:val="24"/>
          <w:szCs w:val="24"/>
        </w:rPr>
        <w:t>zdyscyplinowana, cierpliwa, sumienna</w:t>
      </w:r>
    </w:p>
    <w:p w:rsidR="0083101C" w:rsidRPr="009C38BD" w:rsidRDefault="0083101C" w:rsidP="0083101C">
      <w:pPr>
        <w:pStyle w:val="Akapitzlist"/>
        <w:numPr>
          <w:ilvl w:val="0"/>
          <w:numId w:val="6"/>
        </w:numPr>
        <w:jc w:val="both"/>
        <w:rPr>
          <w:sz w:val="24"/>
          <w:szCs w:val="24"/>
        </w:rPr>
      </w:pPr>
      <w:r w:rsidRPr="009C38BD">
        <w:rPr>
          <w:sz w:val="24"/>
          <w:szCs w:val="24"/>
        </w:rPr>
        <w:t>taniec</w:t>
      </w:r>
    </w:p>
    <w:p w:rsidR="0083101C" w:rsidRPr="009C38BD" w:rsidRDefault="0083101C" w:rsidP="0083101C">
      <w:pPr>
        <w:pStyle w:val="Akapitzlist"/>
        <w:numPr>
          <w:ilvl w:val="0"/>
          <w:numId w:val="6"/>
        </w:numPr>
        <w:jc w:val="both"/>
        <w:rPr>
          <w:sz w:val="24"/>
          <w:szCs w:val="24"/>
        </w:rPr>
      </w:pPr>
      <w:r w:rsidRPr="009C38BD">
        <w:rPr>
          <w:sz w:val="24"/>
          <w:szCs w:val="24"/>
        </w:rPr>
        <w:t>umiejętność logicznego myślenia, pomysłowość</w:t>
      </w:r>
    </w:p>
    <w:p w:rsidR="0083101C" w:rsidRPr="009C38BD" w:rsidRDefault="0083101C" w:rsidP="0083101C">
      <w:pPr>
        <w:pStyle w:val="Akapitzlist"/>
        <w:numPr>
          <w:ilvl w:val="0"/>
          <w:numId w:val="6"/>
        </w:numPr>
        <w:jc w:val="both"/>
        <w:rPr>
          <w:sz w:val="24"/>
          <w:szCs w:val="24"/>
        </w:rPr>
      </w:pPr>
      <w:r w:rsidRPr="009C38BD">
        <w:rPr>
          <w:sz w:val="24"/>
          <w:szCs w:val="24"/>
        </w:rPr>
        <w:t>życzliwość, otwartość, pracowitość</w:t>
      </w:r>
    </w:p>
    <w:p w:rsidR="0083101C" w:rsidRPr="009C38BD" w:rsidRDefault="0083101C" w:rsidP="0083101C">
      <w:pPr>
        <w:pStyle w:val="Akapitzlist"/>
        <w:numPr>
          <w:ilvl w:val="0"/>
          <w:numId w:val="6"/>
        </w:numPr>
        <w:jc w:val="both"/>
        <w:rPr>
          <w:sz w:val="24"/>
          <w:szCs w:val="24"/>
        </w:rPr>
      </w:pPr>
      <w:r w:rsidRPr="009C38BD">
        <w:rPr>
          <w:sz w:val="24"/>
          <w:szCs w:val="24"/>
        </w:rPr>
        <w:t>komunikatywność</w:t>
      </w:r>
    </w:p>
    <w:p w:rsidR="0083101C" w:rsidRPr="009C38BD" w:rsidRDefault="0083101C" w:rsidP="0083101C">
      <w:pPr>
        <w:ind w:firstLine="708"/>
        <w:jc w:val="both"/>
        <w:rPr>
          <w:sz w:val="24"/>
          <w:szCs w:val="24"/>
        </w:rPr>
      </w:pPr>
    </w:p>
    <w:p w:rsidR="0083101C" w:rsidRPr="009C38BD" w:rsidRDefault="0083101C" w:rsidP="0083101C">
      <w:pPr>
        <w:jc w:val="both"/>
        <w:rPr>
          <w:bCs/>
          <w:sz w:val="24"/>
          <w:szCs w:val="24"/>
        </w:rPr>
      </w:pPr>
      <w:r w:rsidRPr="009C38BD">
        <w:rPr>
          <w:sz w:val="24"/>
          <w:szCs w:val="24"/>
        </w:rPr>
        <w:t>Dokładnie w ten sam sposób rozłożyły się odpowiedzi na pytanie „</w:t>
      </w:r>
      <w:r w:rsidRPr="009C38BD">
        <w:rPr>
          <w:bCs/>
          <w:sz w:val="24"/>
          <w:szCs w:val="24"/>
        </w:rPr>
        <w:t xml:space="preserve">Czy umiesz wskazać swoje mocne strony/zasoby? Dziewięć na dwanaście osób podała odpowiedź </w:t>
      </w:r>
      <w:r w:rsidRPr="009C38BD">
        <w:rPr>
          <w:bCs/>
          <w:i/>
          <w:sz w:val="24"/>
          <w:szCs w:val="24"/>
        </w:rPr>
        <w:t>„Tak”  (o trzy osoby więcej w porównaniu z pierwszym badaniem)</w:t>
      </w:r>
    </w:p>
    <w:p w:rsidR="0083101C" w:rsidRPr="009C38BD" w:rsidRDefault="0083101C" w:rsidP="0083101C">
      <w:pPr>
        <w:jc w:val="both"/>
        <w:rPr>
          <w:sz w:val="24"/>
          <w:szCs w:val="24"/>
        </w:rPr>
      </w:pPr>
      <w:r w:rsidRPr="009C38BD">
        <w:rPr>
          <w:sz w:val="24"/>
          <w:szCs w:val="24"/>
        </w:rPr>
        <w:t>Przykłady na mocne strony opisano jak poniżej:</w:t>
      </w:r>
    </w:p>
    <w:p w:rsidR="0083101C" w:rsidRPr="009C38BD" w:rsidRDefault="0083101C" w:rsidP="0083101C">
      <w:pPr>
        <w:pStyle w:val="Akapitzlist"/>
        <w:numPr>
          <w:ilvl w:val="0"/>
          <w:numId w:val="7"/>
        </w:numPr>
        <w:jc w:val="both"/>
        <w:rPr>
          <w:sz w:val="24"/>
          <w:szCs w:val="24"/>
        </w:rPr>
      </w:pPr>
      <w:r w:rsidRPr="009C38BD">
        <w:rPr>
          <w:sz w:val="24"/>
          <w:szCs w:val="24"/>
        </w:rPr>
        <w:t>chęć podejmowania nowych wyzwań, kreatywność, sumienność</w:t>
      </w:r>
    </w:p>
    <w:p w:rsidR="0083101C" w:rsidRPr="009C38BD" w:rsidRDefault="0083101C" w:rsidP="0083101C">
      <w:pPr>
        <w:pStyle w:val="Akapitzlist"/>
        <w:numPr>
          <w:ilvl w:val="0"/>
          <w:numId w:val="7"/>
        </w:numPr>
        <w:jc w:val="both"/>
        <w:rPr>
          <w:sz w:val="24"/>
          <w:szCs w:val="24"/>
        </w:rPr>
      </w:pPr>
      <w:r w:rsidRPr="009C38BD">
        <w:rPr>
          <w:sz w:val="24"/>
          <w:szCs w:val="24"/>
        </w:rPr>
        <w:t>pracowitość (to w czym lubię), wytrwałość, zawziętość</w:t>
      </w:r>
    </w:p>
    <w:p w:rsidR="0083101C" w:rsidRPr="009C38BD" w:rsidRDefault="0083101C" w:rsidP="0083101C">
      <w:pPr>
        <w:pStyle w:val="Akapitzlist"/>
        <w:numPr>
          <w:ilvl w:val="0"/>
          <w:numId w:val="7"/>
        </w:numPr>
        <w:jc w:val="both"/>
        <w:rPr>
          <w:sz w:val="24"/>
          <w:szCs w:val="24"/>
        </w:rPr>
      </w:pPr>
      <w:r w:rsidRPr="009C38BD">
        <w:rPr>
          <w:sz w:val="24"/>
          <w:szCs w:val="24"/>
        </w:rPr>
        <w:t>inteligencja, praca w zespole</w:t>
      </w:r>
    </w:p>
    <w:p w:rsidR="0083101C" w:rsidRPr="009C38BD" w:rsidRDefault="0083101C" w:rsidP="0083101C">
      <w:pPr>
        <w:pStyle w:val="Akapitzlist"/>
        <w:numPr>
          <w:ilvl w:val="0"/>
          <w:numId w:val="7"/>
        </w:numPr>
        <w:jc w:val="both"/>
        <w:rPr>
          <w:sz w:val="24"/>
          <w:szCs w:val="24"/>
        </w:rPr>
      </w:pPr>
      <w:r w:rsidRPr="009C38BD">
        <w:rPr>
          <w:sz w:val="24"/>
          <w:szCs w:val="24"/>
        </w:rPr>
        <w:t>pomaganie innym</w:t>
      </w:r>
    </w:p>
    <w:p w:rsidR="0083101C" w:rsidRPr="009C38BD" w:rsidRDefault="0083101C" w:rsidP="0083101C">
      <w:pPr>
        <w:pStyle w:val="Akapitzlist"/>
        <w:numPr>
          <w:ilvl w:val="0"/>
          <w:numId w:val="7"/>
        </w:numPr>
        <w:jc w:val="both"/>
        <w:rPr>
          <w:sz w:val="24"/>
          <w:szCs w:val="24"/>
        </w:rPr>
      </w:pPr>
      <w:r w:rsidRPr="009C38BD">
        <w:rPr>
          <w:sz w:val="24"/>
          <w:szCs w:val="24"/>
        </w:rPr>
        <w:t>odpowiedzialny, pracowity, wytrwały</w:t>
      </w:r>
    </w:p>
    <w:p w:rsidR="0083101C" w:rsidRPr="009C38BD" w:rsidRDefault="0083101C" w:rsidP="0083101C">
      <w:pPr>
        <w:pStyle w:val="Akapitzlist"/>
        <w:numPr>
          <w:ilvl w:val="0"/>
          <w:numId w:val="7"/>
        </w:numPr>
        <w:jc w:val="both"/>
        <w:rPr>
          <w:sz w:val="24"/>
          <w:szCs w:val="24"/>
        </w:rPr>
      </w:pPr>
      <w:r w:rsidRPr="009C38BD">
        <w:rPr>
          <w:sz w:val="24"/>
          <w:szCs w:val="24"/>
        </w:rPr>
        <w:t>pracowita, kreatywność</w:t>
      </w:r>
    </w:p>
    <w:p w:rsidR="0083101C" w:rsidRPr="009C38BD" w:rsidRDefault="0083101C" w:rsidP="0083101C">
      <w:pPr>
        <w:pStyle w:val="Akapitzlist"/>
        <w:numPr>
          <w:ilvl w:val="0"/>
          <w:numId w:val="7"/>
        </w:numPr>
        <w:jc w:val="both"/>
        <w:rPr>
          <w:sz w:val="24"/>
          <w:szCs w:val="24"/>
        </w:rPr>
      </w:pPr>
      <w:r w:rsidRPr="009C38BD">
        <w:rPr>
          <w:sz w:val="24"/>
          <w:szCs w:val="24"/>
        </w:rPr>
        <w:t>energiczność</w:t>
      </w:r>
    </w:p>
    <w:p w:rsidR="0083101C" w:rsidRPr="009C38BD" w:rsidRDefault="0083101C" w:rsidP="0083101C">
      <w:pPr>
        <w:pStyle w:val="Akapitzlist"/>
        <w:numPr>
          <w:ilvl w:val="0"/>
          <w:numId w:val="7"/>
        </w:numPr>
        <w:jc w:val="both"/>
        <w:rPr>
          <w:sz w:val="24"/>
          <w:szCs w:val="24"/>
        </w:rPr>
      </w:pPr>
      <w:r w:rsidRPr="009C38BD">
        <w:rPr>
          <w:sz w:val="24"/>
          <w:szCs w:val="24"/>
        </w:rPr>
        <w:t>umiejętność pracy w grupie</w:t>
      </w:r>
    </w:p>
    <w:p w:rsidR="0083101C" w:rsidRPr="009C38BD" w:rsidRDefault="0083101C" w:rsidP="0083101C">
      <w:pPr>
        <w:jc w:val="both"/>
        <w:rPr>
          <w:sz w:val="24"/>
          <w:szCs w:val="24"/>
        </w:rPr>
      </w:pPr>
    </w:p>
    <w:p w:rsidR="0083101C" w:rsidRPr="009C38BD" w:rsidRDefault="0083101C" w:rsidP="0083101C">
      <w:pPr>
        <w:jc w:val="both"/>
        <w:rPr>
          <w:bCs/>
          <w:sz w:val="24"/>
          <w:szCs w:val="24"/>
        </w:rPr>
      </w:pPr>
      <w:r w:rsidRPr="009C38BD">
        <w:rPr>
          <w:bCs/>
          <w:sz w:val="24"/>
          <w:szCs w:val="24"/>
        </w:rPr>
        <w:t xml:space="preserve">Na pytanie </w:t>
      </w:r>
      <w:r w:rsidRPr="009C38BD">
        <w:rPr>
          <w:bCs/>
          <w:i/>
          <w:sz w:val="24"/>
          <w:szCs w:val="24"/>
        </w:rPr>
        <w:t xml:space="preserve">„Czy umiesz wskazać swoje ograniczenia lub obszary które wymagają od Ciebie dalszej pracy?” Siedem osób podało odpowiedź „Tak” (o jedna osoba więcej podała tą odpowiedź w porównaniu z poprzednim badaniem). </w:t>
      </w:r>
      <w:r w:rsidRPr="009C38BD">
        <w:rPr>
          <w:bCs/>
          <w:sz w:val="24"/>
          <w:szCs w:val="24"/>
        </w:rPr>
        <w:t>Informacje jakie podawali respondenci na temat słabych stron i ograniczeń, były następujące:</w:t>
      </w:r>
    </w:p>
    <w:p w:rsidR="0083101C" w:rsidRPr="009C38BD" w:rsidRDefault="0083101C" w:rsidP="0083101C">
      <w:pPr>
        <w:jc w:val="both"/>
        <w:rPr>
          <w:b/>
          <w:bCs/>
          <w:sz w:val="24"/>
          <w:szCs w:val="24"/>
        </w:rPr>
      </w:pPr>
    </w:p>
    <w:p w:rsidR="0083101C" w:rsidRPr="009C38BD" w:rsidRDefault="0083101C" w:rsidP="0083101C">
      <w:pPr>
        <w:pStyle w:val="Akapitzlist"/>
        <w:numPr>
          <w:ilvl w:val="0"/>
          <w:numId w:val="8"/>
        </w:numPr>
        <w:jc w:val="both"/>
        <w:rPr>
          <w:bCs/>
          <w:sz w:val="24"/>
          <w:szCs w:val="24"/>
        </w:rPr>
      </w:pPr>
      <w:r w:rsidRPr="009C38BD">
        <w:rPr>
          <w:bCs/>
          <w:sz w:val="24"/>
          <w:szCs w:val="24"/>
        </w:rPr>
        <w:t>punktualność</w:t>
      </w:r>
    </w:p>
    <w:p w:rsidR="0083101C" w:rsidRPr="009C38BD" w:rsidRDefault="0083101C" w:rsidP="0083101C">
      <w:pPr>
        <w:pStyle w:val="Akapitzlist"/>
        <w:numPr>
          <w:ilvl w:val="0"/>
          <w:numId w:val="8"/>
        </w:numPr>
        <w:jc w:val="both"/>
        <w:rPr>
          <w:bCs/>
          <w:sz w:val="24"/>
          <w:szCs w:val="24"/>
        </w:rPr>
      </w:pPr>
      <w:r w:rsidRPr="009C38BD">
        <w:rPr>
          <w:bCs/>
          <w:sz w:val="24"/>
          <w:szCs w:val="24"/>
        </w:rPr>
        <w:t>praca z ludźmi</w:t>
      </w:r>
    </w:p>
    <w:p w:rsidR="0083101C" w:rsidRPr="009C38BD" w:rsidRDefault="0083101C" w:rsidP="0083101C">
      <w:pPr>
        <w:pStyle w:val="Akapitzlist"/>
        <w:numPr>
          <w:ilvl w:val="0"/>
          <w:numId w:val="8"/>
        </w:numPr>
        <w:jc w:val="both"/>
        <w:rPr>
          <w:bCs/>
          <w:sz w:val="24"/>
          <w:szCs w:val="24"/>
        </w:rPr>
      </w:pPr>
      <w:r w:rsidRPr="009C38BD">
        <w:rPr>
          <w:bCs/>
          <w:sz w:val="24"/>
          <w:szCs w:val="24"/>
        </w:rPr>
        <w:t>komunikatywność, współpraca z wszystkimi ludźmi</w:t>
      </w:r>
    </w:p>
    <w:p w:rsidR="0083101C" w:rsidRPr="009C38BD" w:rsidRDefault="0083101C" w:rsidP="0083101C">
      <w:pPr>
        <w:pStyle w:val="Akapitzlist"/>
        <w:numPr>
          <w:ilvl w:val="0"/>
          <w:numId w:val="8"/>
        </w:numPr>
        <w:jc w:val="both"/>
        <w:rPr>
          <w:bCs/>
          <w:sz w:val="24"/>
          <w:szCs w:val="24"/>
        </w:rPr>
      </w:pPr>
      <w:r w:rsidRPr="009C38BD">
        <w:rPr>
          <w:bCs/>
          <w:sz w:val="24"/>
          <w:szCs w:val="24"/>
        </w:rPr>
        <w:t>nieśmiałość, duża krytyka od innych</w:t>
      </w:r>
    </w:p>
    <w:p w:rsidR="0083101C" w:rsidRPr="009C38BD" w:rsidRDefault="0083101C" w:rsidP="0083101C">
      <w:pPr>
        <w:pStyle w:val="Akapitzlist"/>
        <w:numPr>
          <w:ilvl w:val="0"/>
          <w:numId w:val="8"/>
        </w:numPr>
        <w:jc w:val="both"/>
        <w:rPr>
          <w:bCs/>
          <w:sz w:val="24"/>
          <w:szCs w:val="24"/>
        </w:rPr>
      </w:pPr>
      <w:r w:rsidRPr="009C38BD">
        <w:rPr>
          <w:bCs/>
          <w:sz w:val="24"/>
          <w:szCs w:val="24"/>
        </w:rPr>
        <w:t>słaba praca zespołowa</w:t>
      </w:r>
    </w:p>
    <w:p w:rsidR="0083101C" w:rsidRPr="009C38BD" w:rsidRDefault="0083101C" w:rsidP="0083101C">
      <w:pPr>
        <w:pStyle w:val="Akapitzlist"/>
        <w:numPr>
          <w:ilvl w:val="0"/>
          <w:numId w:val="8"/>
        </w:numPr>
        <w:jc w:val="both"/>
        <w:rPr>
          <w:sz w:val="24"/>
          <w:szCs w:val="24"/>
        </w:rPr>
      </w:pPr>
      <w:r w:rsidRPr="009C38BD">
        <w:rPr>
          <w:bCs/>
          <w:sz w:val="24"/>
          <w:szCs w:val="24"/>
        </w:rPr>
        <w:t xml:space="preserve">cierpliwość </w:t>
      </w:r>
    </w:p>
    <w:p w:rsidR="0083101C" w:rsidRDefault="0083101C" w:rsidP="0083101C">
      <w:r>
        <w:rPr>
          <w:noProof/>
        </w:rPr>
        <w:lastRenderedPageBreak/>
        <w:drawing>
          <wp:anchor distT="0" distB="0" distL="114300" distR="114300" simplePos="0" relativeHeight="251659264" behindDoc="0" locked="0" layoutInCell="1" allowOverlap="1" wp14:anchorId="277978D7" wp14:editId="7A1D9A82">
            <wp:simplePos x="0" y="0"/>
            <wp:positionH relativeFrom="margin">
              <wp:align>center</wp:align>
            </wp:positionH>
            <wp:positionV relativeFrom="paragraph">
              <wp:posOffset>227693</wp:posOffset>
            </wp:positionV>
            <wp:extent cx="6684645" cy="6377050"/>
            <wp:effectExtent l="0" t="0" r="1905" b="5080"/>
            <wp:wrapNone/>
            <wp:docPr id="10" name="Wykres 10">
              <a:extLst xmlns:a="http://schemas.openxmlformats.org/drawingml/2006/main">
                <a:ext uri="{FF2B5EF4-FFF2-40B4-BE49-F238E27FC236}">
                  <a16:creationId xmlns:a16="http://schemas.microsoft.com/office/drawing/2014/main" id="{A642C420-2E04-4868-85F6-E1990EFA02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14:sizeRelH relativeFrom="page">
              <wp14:pctWidth>0</wp14:pctWidth>
            </wp14:sizeRelH>
            <wp14:sizeRelV relativeFrom="page">
              <wp14:pctHeight>0</wp14:pctHeight>
            </wp14:sizeRelV>
          </wp:anchor>
        </w:drawing>
      </w:r>
    </w:p>
    <w:p w:rsidR="0083101C" w:rsidRDefault="0083101C" w:rsidP="0083101C"/>
    <w:p w:rsidR="0083101C" w:rsidRDefault="0083101C" w:rsidP="0083101C"/>
    <w:p w:rsidR="0083101C" w:rsidRDefault="0083101C" w:rsidP="0083101C"/>
    <w:p w:rsidR="0083101C" w:rsidRDefault="0083101C" w:rsidP="0083101C"/>
    <w:p w:rsidR="0083101C" w:rsidRDefault="0083101C" w:rsidP="0083101C"/>
    <w:p w:rsidR="0083101C" w:rsidRDefault="0083101C" w:rsidP="0083101C"/>
    <w:p w:rsidR="0083101C" w:rsidRDefault="0083101C" w:rsidP="0083101C"/>
    <w:p w:rsidR="0083101C" w:rsidRDefault="0083101C" w:rsidP="0083101C"/>
    <w:p w:rsidR="0083101C" w:rsidRDefault="0083101C" w:rsidP="0083101C"/>
    <w:p w:rsidR="0083101C" w:rsidRDefault="0083101C" w:rsidP="0083101C"/>
    <w:p w:rsidR="0083101C" w:rsidRDefault="0083101C" w:rsidP="0083101C"/>
    <w:p w:rsidR="0083101C" w:rsidRDefault="0083101C" w:rsidP="0083101C"/>
    <w:p w:rsidR="0083101C" w:rsidRDefault="0083101C" w:rsidP="0083101C"/>
    <w:p w:rsidR="0083101C" w:rsidRDefault="0083101C" w:rsidP="0083101C"/>
    <w:p w:rsidR="0083101C" w:rsidRDefault="0083101C" w:rsidP="0083101C"/>
    <w:p w:rsidR="0083101C" w:rsidRDefault="0083101C" w:rsidP="0083101C"/>
    <w:p w:rsidR="0083101C" w:rsidRDefault="0083101C" w:rsidP="0083101C"/>
    <w:p w:rsidR="0083101C" w:rsidRDefault="0083101C" w:rsidP="0083101C"/>
    <w:p w:rsidR="0083101C" w:rsidRDefault="0083101C" w:rsidP="0083101C"/>
    <w:p w:rsidR="0083101C" w:rsidRDefault="0083101C" w:rsidP="0083101C"/>
    <w:p w:rsidR="0083101C" w:rsidRDefault="0083101C" w:rsidP="0083101C"/>
    <w:p w:rsidR="0083101C" w:rsidRDefault="0083101C" w:rsidP="0083101C"/>
    <w:p w:rsidR="0083101C" w:rsidRDefault="0083101C" w:rsidP="0083101C"/>
    <w:p w:rsidR="0083101C" w:rsidRDefault="0083101C" w:rsidP="0083101C">
      <w:pPr>
        <w:jc w:val="both"/>
        <w:rPr>
          <w:sz w:val="24"/>
          <w:szCs w:val="24"/>
        </w:rPr>
      </w:pPr>
      <w:r w:rsidRPr="009C38BD">
        <w:rPr>
          <w:sz w:val="24"/>
          <w:szCs w:val="24"/>
        </w:rPr>
        <w:t xml:space="preserve">Analizując odpowiedzi na pytanie dotyczące przekonań, wyraźnie widać, że odpowiedzi respondentów były bardziej zróżnicowane a ponadto wzrosła liczba twierdzeń z którymi młodzież się nie zgadza. </w:t>
      </w:r>
    </w:p>
    <w:p w:rsidR="0083101C" w:rsidRPr="009C38BD" w:rsidRDefault="0083101C" w:rsidP="0083101C">
      <w:pPr>
        <w:jc w:val="both"/>
        <w:rPr>
          <w:sz w:val="24"/>
          <w:szCs w:val="24"/>
        </w:rPr>
      </w:pPr>
    </w:p>
    <w:p w:rsidR="0083101C" w:rsidRPr="009C38BD" w:rsidRDefault="0083101C" w:rsidP="0083101C">
      <w:pPr>
        <w:ind w:firstLine="360"/>
        <w:jc w:val="both"/>
        <w:rPr>
          <w:sz w:val="24"/>
          <w:szCs w:val="24"/>
        </w:rPr>
      </w:pPr>
      <w:r w:rsidRPr="009C38BD">
        <w:rPr>
          <w:sz w:val="24"/>
          <w:szCs w:val="24"/>
        </w:rPr>
        <w:t xml:space="preserve">W ankiecie ex-post, znalazły się również pytania, sprawdzające na ile zaproponowane ćwiczenia i narzędzia pracy z grupą, spodobały się młodzieży i na ile w jej opinii były skuteczne (przełożą się na ich plany, wybory zawodowe). Na </w:t>
      </w:r>
      <w:r w:rsidRPr="009C38BD">
        <w:rPr>
          <w:i/>
          <w:sz w:val="24"/>
          <w:szCs w:val="24"/>
        </w:rPr>
        <w:t xml:space="preserve">pytanie „Jak bardzo podobały Ci się poszczególne elementy warsztatów?”, </w:t>
      </w:r>
      <w:r w:rsidRPr="009C38BD">
        <w:rPr>
          <w:sz w:val="24"/>
          <w:szCs w:val="24"/>
        </w:rPr>
        <w:t>najwięcej odpowiedzi, twierdzących (5 i 4 na wskazanej skali) podano przy następujących elementach warsztatów:</w:t>
      </w:r>
    </w:p>
    <w:p w:rsidR="0083101C" w:rsidRPr="009C38BD" w:rsidRDefault="0083101C" w:rsidP="0083101C">
      <w:pPr>
        <w:pStyle w:val="Akapitzlist"/>
        <w:numPr>
          <w:ilvl w:val="0"/>
          <w:numId w:val="9"/>
        </w:numPr>
        <w:jc w:val="both"/>
        <w:rPr>
          <w:sz w:val="24"/>
          <w:szCs w:val="24"/>
        </w:rPr>
      </w:pPr>
      <w:r>
        <w:lastRenderedPageBreak/>
        <w:t>„</w:t>
      </w:r>
      <w:r w:rsidRPr="009C38BD">
        <w:rPr>
          <w:sz w:val="24"/>
          <w:szCs w:val="24"/>
        </w:rPr>
        <w:t>Autoportret”</w:t>
      </w:r>
    </w:p>
    <w:p w:rsidR="0083101C" w:rsidRPr="009C38BD" w:rsidRDefault="0083101C" w:rsidP="0083101C">
      <w:pPr>
        <w:pStyle w:val="Akapitzlist"/>
        <w:numPr>
          <w:ilvl w:val="0"/>
          <w:numId w:val="9"/>
        </w:numPr>
        <w:jc w:val="both"/>
        <w:rPr>
          <w:sz w:val="24"/>
          <w:szCs w:val="24"/>
        </w:rPr>
      </w:pPr>
      <w:r w:rsidRPr="009C38BD">
        <w:rPr>
          <w:sz w:val="24"/>
          <w:szCs w:val="24"/>
        </w:rPr>
        <w:t>„Mapa Marzeń”</w:t>
      </w:r>
    </w:p>
    <w:p w:rsidR="0083101C" w:rsidRPr="009C38BD" w:rsidRDefault="0083101C" w:rsidP="0083101C">
      <w:pPr>
        <w:pStyle w:val="Akapitzlist"/>
        <w:numPr>
          <w:ilvl w:val="0"/>
          <w:numId w:val="9"/>
        </w:numPr>
        <w:jc w:val="both"/>
        <w:rPr>
          <w:sz w:val="24"/>
          <w:szCs w:val="24"/>
        </w:rPr>
      </w:pPr>
      <w:r w:rsidRPr="009C38BD">
        <w:rPr>
          <w:sz w:val="24"/>
          <w:szCs w:val="24"/>
        </w:rPr>
        <w:t>„Ćwiczenie dotyczące wartości”</w:t>
      </w:r>
    </w:p>
    <w:p w:rsidR="0083101C" w:rsidRPr="009C38BD" w:rsidRDefault="0083101C" w:rsidP="0083101C">
      <w:pPr>
        <w:pStyle w:val="Akapitzlist"/>
        <w:numPr>
          <w:ilvl w:val="0"/>
          <w:numId w:val="9"/>
        </w:numPr>
        <w:jc w:val="both"/>
        <w:rPr>
          <w:sz w:val="24"/>
          <w:szCs w:val="24"/>
        </w:rPr>
      </w:pPr>
      <w:r w:rsidRPr="009C38BD">
        <w:rPr>
          <w:sz w:val="24"/>
          <w:szCs w:val="24"/>
        </w:rPr>
        <w:t>„Praca z kartami fotograficznymi”</w:t>
      </w:r>
    </w:p>
    <w:p w:rsidR="0083101C" w:rsidRPr="009C38BD" w:rsidRDefault="0083101C" w:rsidP="0083101C">
      <w:pPr>
        <w:pStyle w:val="Akapitzlist"/>
        <w:numPr>
          <w:ilvl w:val="0"/>
          <w:numId w:val="9"/>
        </w:numPr>
        <w:jc w:val="both"/>
        <w:rPr>
          <w:sz w:val="24"/>
          <w:szCs w:val="24"/>
        </w:rPr>
      </w:pPr>
      <w:r w:rsidRPr="009C38BD">
        <w:rPr>
          <w:sz w:val="24"/>
          <w:szCs w:val="24"/>
        </w:rPr>
        <w:t>„Zasobnik”</w:t>
      </w:r>
    </w:p>
    <w:p w:rsidR="0083101C" w:rsidRPr="009C38BD" w:rsidRDefault="0083101C" w:rsidP="0083101C">
      <w:pPr>
        <w:jc w:val="both"/>
        <w:rPr>
          <w:sz w:val="24"/>
          <w:szCs w:val="24"/>
        </w:rPr>
      </w:pPr>
      <w:r w:rsidRPr="009C38BD">
        <w:rPr>
          <w:sz w:val="24"/>
          <w:szCs w:val="24"/>
        </w:rPr>
        <w:t>Średnią ocenę od respondentów w tym pytaniu, otrzymało ćwiczenie „Kosmici”</w:t>
      </w:r>
    </w:p>
    <w:p w:rsidR="0083101C" w:rsidRDefault="0083101C" w:rsidP="0083101C"/>
    <w:p w:rsidR="0083101C" w:rsidRDefault="0083101C" w:rsidP="0083101C"/>
    <w:p w:rsidR="0083101C" w:rsidRDefault="0083101C" w:rsidP="0083101C">
      <w:r>
        <w:rPr>
          <w:noProof/>
        </w:rPr>
        <w:drawing>
          <wp:inline distT="0" distB="0" distL="0" distR="0" wp14:anchorId="5CBD553A" wp14:editId="667B7067">
            <wp:extent cx="5305425" cy="5581650"/>
            <wp:effectExtent l="0" t="0" r="9525" b="0"/>
            <wp:docPr id="11" name="Wykres 11">
              <a:extLst xmlns:a="http://schemas.openxmlformats.org/drawingml/2006/main">
                <a:ext uri="{FF2B5EF4-FFF2-40B4-BE49-F238E27FC236}">
                  <a16:creationId xmlns:a16="http://schemas.microsoft.com/office/drawing/2014/main" id="{F34B2590-B16F-4CB8-B4F8-B814BFC2849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83101C" w:rsidRDefault="0083101C" w:rsidP="0083101C"/>
    <w:p w:rsidR="0083101C" w:rsidRDefault="0083101C" w:rsidP="0083101C"/>
    <w:p w:rsidR="0083101C" w:rsidRDefault="0083101C" w:rsidP="0083101C"/>
    <w:p w:rsidR="0083101C" w:rsidRDefault="0083101C" w:rsidP="0083101C"/>
    <w:p w:rsidR="0083101C" w:rsidRPr="009C38BD" w:rsidRDefault="0083101C" w:rsidP="0083101C">
      <w:pPr>
        <w:jc w:val="both"/>
        <w:rPr>
          <w:iCs/>
          <w:sz w:val="24"/>
          <w:szCs w:val="24"/>
        </w:rPr>
      </w:pPr>
      <w:r w:rsidRPr="009C38BD">
        <w:rPr>
          <w:sz w:val="24"/>
          <w:szCs w:val="24"/>
        </w:rPr>
        <w:lastRenderedPageBreak/>
        <w:t>Respondenci w tej części ankiety, zostali poproszeni o odpowiedź na pytanie: „</w:t>
      </w:r>
      <w:r w:rsidRPr="009C38BD">
        <w:rPr>
          <w:bCs/>
          <w:i/>
          <w:sz w:val="24"/>
          <w:szCs w:val="24"/>
        </w:rPr>
        <w:t xml:space="preserve">Dzięki któremu elementowi warsztatu dowiedziałeś/aś się najwięcej o sobie?” </w:t>
      </w:r>
      <w:r w:rsidRPr="009C38BD">
        <w:rPr>
          <w:bCs/>
          <w:sz w:val="24"/>
          <w:szCs w:val="24"/>
        </w:rPr>
        <w:t>Pytanie to było otwarte a więc każdy ankietowany wpisywał tam własną propozycję bez możliwości wyboru z kafeterii.</w:t>
      </w:r>
    </w:p>
    <w:p w:rsidR="0083101C" w:rsidRPr="009C38BD" w:rsidRDefault="0083101C" w:rsidP="0083101C">
      <w:pPr>
        <w:jc w:val="both"/>
        <w:rPr>
          <w:sz w:val="24"/>
          <w:szCs w:val="24"/>
        </w:rPr>
      </w:pPr>
      <w:r w:rsidRPr="009C38BD">
        <w:rPr>
          <w:sz w:val="24"/>
          <w:szCs w:val="24"/>
        </w:rPr>
        <w:t>Podawano następujące odpowiedzi:</w:t>
      </w:r>
    </w:p>
    <w:p w:rsidR="0083101C" w:rsidRPr="009C38BD" w:rsidRDefault="0083101C" w:rsidP="0083101C">
      <w:pPr>
        <w:pStyle w:val="Akapitzlist"/>
        <w:numPr>
          <w:ilvl w:val="0"/>
          <w:numId w:val="12"/>
        </w:numPr>
        <w:jc w:val="both"/>
        <w:rPr>
          <w:i/>
          <w:sz w:val="24"/>
          <w:szCs w:val="24"/>
        </w:rPr>
      </w:pPr>
      <w:r w:rsidRPr="009C38BD">
        <w:rPr>
          <w:i/>
          <w:sz w:val="24"/>
          <w:szCs w:val="24"/>
        </w:rPr>
        <w:t>„ćwiczenie dotyczące wartości”</w:t>
      </w:r>
    </w:p>
    <w:p w:rsidR="0083101C" w:rsidRPr="009C38BD" w:rsidRDefault="0083101C" w:rsidP="0083101C">
      <w:pPr>
        <w:pStyle w:val="Akapitzlist"/>
        <w:numPr>
          <w:ilvl w:val="0"/>
          <w:numId w:val="12"/>
        </w:numPr>
        <w:jc w:val="both"/>
        <w:rPr>
          <w:i/>
          <w:sz w:val="24"/>
          <w:szCs w:val="24"/>
        </w:rPr>
      </w:pPr>
      <w:r w:rsidRPr="009C38BD">
        <w:rPr>
          <w:i/>
          <w:sz w:val="24"/>
          <w:szCs w:val="24"/>
        </w:rPr>
        <w:t>„test Gallupa”</w:t>
      </w:r>
    </w:p>
    <w:p w:rsidR="0083101C" w:rsidRPr="009C38BD" w:rsidRDefault="0083101C" w:rsidP="0083101C">
      <w:pPr>
        <w:pStyle w:val="Akapitzlist"/>
        <w:numPr>
          <w:ilvl w:val="0"/>
          <w:numId w:val="12"/>
        </w:numPr>
        <w:jc w:val="both"/>
        <w:rPr>
          <w:i/>
          <w:sz w:val="24"/>
          <w:szCs w:val="24"/>
        </w:rPr>
      </w:pPr>
      <w:r w:rsidRPr="009C38BD">
        <w:rPr>
          <w:i/>
          <w:sz w:val="24"/>
          <w:szCs w:val="24"/>
        </w:rPr>
        <w:t>„mapa marzeń”</w:t>
      </w:r>
    </w:p>
    <w:p w:rsidR="0083101C" w:rsidRPr="009C38BD" w:rsidRDefault="0083101C" w:rsidP="0083101C">
      <w:pPr>
        <w:pStyle w:val="Akapitzlist"/>
        <w:numPr>
          <w:ilvl w:val="0"/>
          <w:numId w:val="12"/>
        </w:numPr>
        <w:jc w:val="both"/>
        <w:rPr>
          <w:i/>
          <w:sz w:val="24"/>
          <w:szCs w:val="24"/>
        </w:rPr>
      </w:pPr>
      <w:r w:rsidRPr="009C38BD">
        <w:rPr>
          <w:i/>
          <w:sz w:val="24"/>
          <w:szCs w:val="24"/>
        </w:rPr>
        <w:t>„ćwiczenie dotyczące wartości”</w:t>
      </w:r>
    </w:p>
    <w:p w:rsidR="0083101C" w:rsidRPr="009C38BD" w:rsidRDefault="0083101C" w:rsidP="0083101C">
      <w:pPr>
        <w:pStyle w:val="Akapitzlist"/>
        <w:numPr>
          <w:ilvl w:val="0"/>
          <w:numId w:val="12"/>
        </w:numPr>
        <w:jc w:val="both"/>
        <w:rPr>
          <w:i/>
          <w:sz w:val="24"/>
          <w:szCs w:val="24"/>
        </w:rPr>
      </w:pPr>
      <w:r w:rsidRPr="009C38BD">
        <w:rPr>
          <w:i/>
          <w:sz w:val="24"/>
          <w:szCs w:val="24"/>
        </w:rPr>
        <w:t>„Identyfikacja”</w:t>
      </w:r>
    </w:p>
    <w:p w:rsidR="0083101C" w:rsidRPr="009C38BD" w:rsidRDefault="0083101C" w:rsidP="0083101C">
      <w:pPr>
        <w:pStyle w:val="Akapitzlist"/>
        <w:numPr>
          <w:ilvl w:val="0"/>
          <w:numId w:val="12"/>
        </w:numPr>
        <w:jc w:val="both"/>
        <w:rPr>
          <w:i/>
          <w:sz w:val="24"/>
          <w:szCs w:val="24"/>
        </w:rPr>
      </w:pPr>
      <w:r w:rsidRPr="009C38BD">
        <w:rPr>
          <w:i/>
          <w:sz w:val="24"/>
          <w:szCs w:val="24"/>
        </w:rPr>
        <w:t>„Autoportret”</w:t>
      </w:r>
    </w:p>
    <w:p w:rsidR="0083101C" w:rsidRPr="009C38BD" w:rsidRDefault="0083101C" w:rsidP="0083101C">
      <w:pPr>
        <w:jc w:val="both"/>
        <w:rPr>
          <w:sz w:val="24"/>
          <w:szCs w:val="24"/>
        </w:rPr>
      </w:pPr>
    </w:p>
    <w:p w:rsidR="0083101C" w:rsidRPr="009C38BD" w:rsidRDefault="0083101C" w:rsidP="0083101C">
      <w:pPr>
        <w:jc w:val="both"/>
        <w:rPr>
          <w:rFonts w:ascii="Calibri-Italic" w:hAnsi="Calibri-Italic" w:cs="Calibri-Italic"/>
          <w:i/>
          <w:iCs/>
          <w:sz w:val="24"/>
          <w:szCs w:val="24"/>
        </w:rPr>
      </w:pPr>
      <w:r w:rsidRPr="009C38BD">
        <w:rPr>
          <w:sz w:val="24"/>
          <w:szCs w:val="24"/>
        </w:rPr>
        <w:t>Ankietowani wskazywali również co zyskali, czego się dowiedzieli dzięki wymienionemu wyżej ćwiczeniu. Oto ich odpowiedzi:</w:t>
      </w:r>
    </w:p>
    <w:p w:rsidR="0083101C" w:rsidRPr="009C38BD" w:rsidRDefault="0083101C" w:rsidP="0083101C">
      <w:pPr>
        <w:pStyle w:val="Akapitzlist"/>
        <w:numPr>
          <w:ilvl w:val="0"/>
          <w:numId w:val="10"/>
        </w:numPr>
        <w:jc w:val="both"/>
        <w:rPr>
          <w:i/>
          <w:sz w:val="24"/>
          <w:szCs w:val="24"/>
        </w:rPr>
      </w:pPr>
      <w:r w:rsidRPr="009C38BD">
        <w:rPr>
          <w:i/>
          <w:sz w:val="24"/>
          <w:szCs w:val="24"/>
        </w:rPr>
        <w:t>„jakie są moje wartości”</w:t>
      </w:r>
    </w:p>
    <w:p w:rsidR="0083101C" w:rsidRPr="009C38BD" w:rsidRDefault="0083101C" w:rsidP="0083101C">
      <w:pPr>
        <w:pStyle w:val="Akapitzlist"/>
        <w:numPr>
          <w:ilvl w:val="0"/>
          <w:numId w:val="10"/>
        </w:numPr>
        <w:jc w:val="both"/>
        <w:rPr>
          <w:i/>
          <w:sz w:val="24"/>
          <w:szCs w:val="24"/>
        </w:rPr>
      </w:pPr>
      <w:r w:rsidRPr="009C38BD">
        <w:rPr>
          <w:i/>
          <w:sz w:val="24"/>
          <w:szCs w:val="24"/>
        </w:rPr>
        <w:t>„mocne strony, jak jestem postrzegany”</w:t>
      </w:r>
    </w:p>
    <w:p w:rsidR="0083101C" w:rsidRPr="009C38BD" w:rsidRDefault="0083101C" w:rsidP="0083101C">
      <w:pPr>
        <w:pStyle w:val="Akapitzlist"/>
        <w:numPr>
          <w:ilvl w:val="0"/>
          <w:numId w:val="10"/>
        </w:numPr>
        <w:jc w:val="both"/>
        <w:rPr>
          <w:i/>
          <w:sz w:val="24"/>
          <w:szCs w:val="24"/>
        </w:rPr>
      </w:pPr>
      <w:r w:rsidRPr="009C38BD">
        <w:rPr>
          <w:i/>
          <w:sz w:val="24"/>
          <w:szCs w:val="24"/>
        </w:rPr>
        <w:t>„wiem więcej o sobie”</w:t>
      </w:r>
    </w:p>
    <w:p w:rsidR="0083101C" w:rsidRPr="009C38BD" w:rsidRDefault="0083101C" w:rsidP="0083101C">
      <w:pPr>
        <w:pStyle w:val="Akapitzlist"/>
        <w:numPr>
          <w:ilvl w:val="0"/>
          <w:numId w:val="10"/>
        </w:numPr>
        <w:jc w:val="both"/>
        <w:rPr>
          <w:i/>
          <w:sz w:val="24"/>
          <w:szCs w:val="24"/>
        </w:rPr>
      </w:pPr>
      <w:r w:rsidRPr="009C38BD">
        <w:rPr>
          <w:i/>
          <w:sz w:val="24"/>
          <w:szCs w:val="24"/>
        </w:rPr>
        <w:t>„co jest we mnie, czego inni nie mają”</w:t>
      </w:r>
    </w:p>
    <w:p w:rsidR="0083101C" w:rsidRPr="009C38BD" w:rsidRDefault="0083101C" w:rsidP="0083101C">
      <w:pPr>
        <w:pStyle w:val="Akapitzlist"/>
        <w:numPr>
          <w:ilvl w:val="0"/>
          <w:numId w:val="10"/>
        </w:numPr>
        <w:jc w:val="both"/>
        <w:rPr>
          <w:i/>
          <w:sz w:val="24"/>
          <w:szCs w:val="24"/>
        </w:rPr>
      </w:pPr>
      <w:r w:rsidRPr="009C38BD">
        <w:rPr>
          <w:i/>
          <w:sz w:val="24"/>
          <w:szCs w:val="24"/>
        </w:rPr>
        <w:t>„że mam talenty”</w:t>
      </w:r>
    </w:p>
    <w:p w:rsidR="0083101C" w:rsidRPr="009C38BD" w:rsidRDefault="0083101C" w:rsidP="0083101C">
      <w:pPr>
        <w:pStyle w:val="Akapitzlist"/>
        <w:numPr>
          <w:ilvl w:val="0"/>
          <w:numId w:val="10"/>
        </w:numPr>
        <w:jc w:val="both"/>
        <w:rPr>
          <w:i/>
          <w:sz w:val="24"/>
          <w:szCs w:val="24"/>
        </w:rPr>
      </w:pPr>
      <w:r w:rsidRPr="009C38BD">
        <w:rPr>
          <w:i/>
          <w:sz w:val="24"/>
          <w:szCs w:val="24"/>
        </w:rPr>
        <w:t>„swoich mocnych stronach”</w:t>
      </w:r>
    </w:p>
    <w:p w:rsidR="0083101C" w:rsidRPr="009C38BD" w:rsidRDefault="0083101C" w:rsidP="0083101C">
      <w:pPr>
        <w:pStyle w:val="Akapitzlist"/>
        <w:numPr>
          <w:ilvl w:val="0"/>
          <w:numId w:val="10"/>
        </w:numPr>
        <w:jc w:val="both"/>
        <w:rPr>
          <w:i/>
          <w:sz w:val="24"/>
          <w:szCs w:val="24"/>
        </w:rPr>
      </w:pPr>
      <w:r w:rsidRPr="009C38BD">
        <w:rPr>
          <w:i/>
          <w:sz w:val="24"/>
          <w:szCs w:val="24"/>
        </w:rPr>
        <w:t>„Co chciałbym w życiu mieć”</w:t>
      </w:r>
    </w:p>
    <w:p w:rsidR="0083101C" w:rsidRPr="009C38BD" w:rsidRDefault="0083101C" w:rsidP="0083101C">
      <w:pPr>
        <w:pStyle w:val="Akapitzlist"/>
        <w:numPr>
          <w:ilvl w:val="0"/>
          <w:numId w:val="10"/>
        </w:numPr>
        <w:jc w:val="both"/>
        <w:rPr>
          <w:i/>
          <w:sz w:val="24"/>
          <w:szCs w:val="24"/>
        </w:rPr>
      </w:pPr>
      <w:r w:rsidRPr="009C38BD">
        <w:rPr>
          <w:i/>
          <w:sz w:val="24"/>
          <w:szCs w:val="24"/>
        </w:rPr>
        <w:t>„prawie wszystkiego się dowiedziałem”</w:t>
      </w:r>
    </w:p>
    <w:p w:rsidR="0083101C" w:rsidRPr="009C38BD" w:rsidRDefault="0083101C" w:rsidP="0083101C">
      <w:pPr>
        <w:pStyle w:val="Akapitzlist"/>
        <w:numPr>
          <w:ilvl w:val="0"/>
          <w:numId w:val="10"/>
        </w:numPr>
        <w:jc w:val="both"/>
        <w:rPr>
          <w:i/>
          <w:sz w:val="24"/>
          <w:szCs w:val="24"/>
        </w:rPr>
      </w:pPr>
      <w:r w:rsidRPr="009C38BD">
        <w:rPr>
          <w:i/>
          <w:sz w:val="24"/>
          <w:szCs w:val="24"/>
        </w:rPr>
        <w:t>„kilka ważnych informacji”</w:t>
      </w:r>
    </w:p>
    <w:p w:rsidR="0083101C" w:rsidRPr="009C38BD" w:rsidRDefault="0083101C" w:rsidP="0083101C">
      <w:pPr>
        <w:pStyle w:val="Akapitzlist"/>
        <w:numPr>
          <w:ilvl w:val="0"/>
          <w:numId w:val="10"/>
        </w:numPr>
        <w:jc w:val="both"/>
        <w:rPr>
          <w:i/>
          <w:sz w:val="24"/>
          <w:szCs w:val="24"/>
        </w:rPr>
      </w:pPr>
      <w:r w:rsidRPr="009C38BD">
        <w:rPr>
          <w:i/>
          <w:sz w:val="24"/>
          <w:szCs w:val="24"/>
        </w:rPr>
        <w:t>„że mogę być liderem”</w:t>
      </w:r>
    </w:p>
    <w:p w:rsidR="0083101C" w:rsidRPr="009C38BD" w:rsidRDefault="0083101C" w:rsidP="0083101C">
      <w:pPr>
        <w:pStyle w:val="Akapitzlist"/>
        <w:numPr>
          <w:ilvl w:val="0"/>
          <w:numId w:val="10"/>
        </w:numPr>
        <w:jc w:val="both"/>
        <w:rPr>
          <w:i/>
          <w:sz w:val="24"/>
          <w:szCs w:val="24"/>
        </w:rPr>
      </w:pPr>
      <w:r w:rsidRPr="009C38BD">
        <w:rPr>
          <w:i/>
          <w:sz w:val="24"/>
          <w:szCs w:val="24"/>
        </w:rPr>
        <w:t>„na którym zawodzie zależy mi najbardziej”</w:t>
      </w:r>
    </w:p>
    <w:p w:rsidR="0083101C" w:rsidRPr="009C38BD" w:rsidRDefault="0083101C" w:rsidP="0083101C">
      <w:pPr>
        <w:jc w:val="both"/>
        <w:rPr>
          <w:sz w:val="24"/>
          <w:szCs w:val="24"/>
        </w:rPr>
      </w:pPr>
    </w:p>
    <w:p w:rsidR="0083101C" w:rsidRPr="009C38BD" w:rsidRDefault="0083101C" w:rsidP="0083101C">
      <w:pPr>
        <w:jc w:val="both"/>
        <w:rPr>
          <w:i/>
          <w:iCs/>
          <w:sz w:val="24"/>
          <w:szCs w:val="24"/>
        </w:rPr>
      </w:pPr>
      <w:r w:rsidRPr="009C38BD">
        <w:rPr>
          <w:sz w:val="24"/>
          <w:szCs w:val="24"/>
        </w:rPr>
        <w:t>Ankietowani, odpowiadali też na pytanie na temat tego, który z elementów warsztatów w najmniejszym stopniu im się podobał. Respondenci wskazywali:</w:t>
      </w:r>
    </w:p>
    <w:p w:rsidR="0083101C" w:rsidRPr="009C38BD" w:rsidRDefault="0083101C" w:rsidP="0083101C">
      <w:pPr>
        <w:jc w:val="both"/>
        <w:rPr>
          <w:sz w:val="24"/>
          <w:szCs w:val="24"/>
        </w:rPr>
      </w:pPr>
    </w:p>
    <w:p w:rsidR="0083101C" w:rsidRPr="009C38BD" w:rsidRDefault="0083101C" w:rsidP="0083101C">
      <w:pPr>
        <w:pStyle w:val="Akapitzlist"/>
        <w:numPr>
          <w:ilvl w:val="0"/>
          <w:numId w:val="11"/>
        </w:numPr>
        <w:jc w:val="both"/>
        <w:rPr>
          <w:i/>
          <w:sz w:val="24"/>
          <w:szCs w:val="24"/>
        </w:rPr>
      </w:pPr>
      <w:r w:rsidRPr="009C38BD">
        <w:rPr>
          <w:i/>
          <w:sz w:val="24"/>
          <w:szCs w:val="24"/>
        </w:rPr>
        <w:t>„Podróż bohatera”</w:t>
      </w:r>
    </w:p>
    <w:p w:rsidR="0083101C" w:rsidRPr="009C38BD" w:rsidRDefault="0083101C" w:rsidP="0083101C">
      <w:pPr>
        <w:pStyle w:val="Akapitzlist"/>
        <w:numPr>
          <w:ilvl w:val="0"/>
          <w:numId w:val="11"/>
        </w:numPr>
        <w:jc w:val="both"/>
        <w:rPr>
          <w:i/>
          <w:sz w:val="24"/>
          <w:szCs w:val="24"/>
        </w:rPr>
      </w:pPr>
      <w:r w:rsidRPr="009C38BD">
        <w:rPr>
          <w:i/>
          <w:sz w:val="24"/>
          <w:szCs w:val="24"/>
        </w:rPr>
        <w:t xml:space="preserve"> „Kosmici”</w:t>
      </w:r>
    </w:p>
    <w:p w:rsidR="0083101C" w:rsidRPr="009C38BD" w:rsidRDefault="0083101C" w:rsidP="0083101C">
      <w:pPr>
        <w:pStyle w:val="Akapitzlist"/>
        <w:numPr>
          <w:ilvl w:val="0"/>
          <w:numId w:val="11"/>
        </w:numPr>
        <w:jc w:val="both"/>
        <w:rPr>
          <w:i/>
          <w:sz w:val="24"/>
          <w:szCs w:val="24"/>
        </w:rPr>
      </w:pPr>
      <w:r w:rsidRPr="009C38BD">
        <w:rPr>
          <w:i/>
          <w:sz w:val="24"/>
          <w:szCs w:val="24"/>
        </w:rPr>
        <w:t>„intro”</w:t>
      </w:r>
    </w:p>
    <w:p w:rsidR="0083101C" w:rsidRPr="009C38BD" w:rsidRDefault="0083101C" w:rsidP="0083101C">
      <w:pPr>
        <w:pStyle w:val="Akapitzlist"/>
        <w:numPr>
          <w:ilvl w:val="0"/>
          <w:numId w:val="11"/>
        </w:numPr>
        <w:jc w:val="both"/>
        <w:rPr>
          <w:i/>
          <w:sz w:val="24"/>
          <w:szCs w:val="24"/>
        </w:rPr>
      </w:pPr>
      <w:r w:rsidRPr="009C38BD">
        <w:rPr>
          <w:i/>
          <w:sz w:val="24"/>
          <w:szCs w:val="24"/>
        </w:rPr>
        <w:t>"cebule"</w:t>
      </w:r>
    </w:p>
    <w:p w:rsidR="0083101C" w:rsidRDefault="0083101C" w:rsidP="0083101C">
      <w:pPr>
        <w:jc w:val="both"/>
        <w:rPr>
          <w:sz w:val="24"/>
          <w:szCs w:val="24"/>
        </w:rPr>
      </w:pPr>
    </w:p>
    <w:p w:rsidR="0083101C" w:rsidRDefault="0083101C" w:rsidP="0083101C">
      <w:pPr>
        <w:jc w:val="both"/>
        <w:rPr>
          <w:bCs/>
          <w:i/>
          <w:sz w:val="24"/>
          <w:szCs w:val="24"/>
        </w:rPr>
      </w:pPr>
      <w:r w:rsidRPr="009C38BD">
        <w:rPr>
          <w:sz w:val="24"/>
          <w:szCs w:val="24"/>
        </w:rPr>
        <w:t xml:space="preserve">Młodzież została poproszona o udzielenie odpowiedzi na pytanie </w:t>
      </w:r>
      <w:r w:rsidRPr="009C38BD">
        <w:rPr>
          <w:bCs/>
          <w:i/>
          <w:sz w:val="24"/>
          <w:szCs w:val="24"/>
        </w:rPr>
        <w:t>„Czy Twoim zdaniem układanie planu przyda Ci się w dorosłym życiu, kiedy będziesz szukać</w:t>
      </w:r>
      <w:r w:rsidRPr="009C38BD">
        <w:rPr>
          <w:sz w:val="24"/>
          <w:szCs w:val="24"/>
        </w:rPr>
        <w:t xml:space="preserve"> </w:t>
      </w:r>
      <w:r w:rsidRPr="009C38BD">
        <w:rPr>
          <w:bCs/>
          <w:i/>
          <w:sz w:val="24"/>
          <w:szCs w:val="24"/>
        </w:rPr>
        <w:t>pracy?”</w:t>
      </w:r>
    </w:p>
    <w:p w:rsidR="0083101C" w:rsidRPr="009C38BD" w:rsidRDefault="0083101C" w:rsidP="0083101C">
      <w:pPr>
        <w:jc w:val="both"/>
        <w:rPr>
          <w:bCs/>
          <w:i/>
          <w:sz w:val="24"/>
          <w:szCs w:val="24"/>
        </w:rPr>
      </w:pPr>
    </w:p>
    <w:p w:rsidR="0083101C" w:rsidRPr="009C38BD" w:rsidRDefault="0083101C" w:rsidP="0083101C">
      <w:pPr>
        <w:jc w:val="both"/>
        <w:rPr>
          <w:sz w:val="24"/>
          <w:szCs w:val="24"/>
        </w:rPr>
      </w:pPr>
      <w:r w:rsidRPr="009C38BD">
        <w:rPr>
          <w:sz w:val="24"/>
          <w:szCs w:val="24"/>
        </w:rPr>
        <w:lastRenderedPageBreak/>
        <w:t>Znakomita większość badanych osób (dziesięciu respondentów) odpowiedziała twierdząco (odpowiedzi 5 i 4 na wskazanej skali). Co bardzo optymistyczne, wszyscy respondenci pytani o to czy zamierzają stosować ułożony podczas warsztatów, własny plan działania, odpowiedzieli twierdząco!</w:t>
      </w:r>
    </w:p>
    <w:p w:rsidR="0083101C" w:rsidRPr="009C38BD" w:rsidRDefault="0083101C" w:rsidP="0083101C">
      <w:pPr>
        <w:jc w:val="both"/>
        <w:rPr>
          <w:sz w:val="24"/>
          <w:szCs w:val="24"/>
        </w:rPr>
      </w:pPr>
    </w:p>
    <w:p w:rsidR="0083101C" w:rsidRDefault="0083101C" w:rsidP="0083101C"/>
    <w:p w:rsidR="0083101C" w:rsidRDefault="0083101C" w:rsidP="0083101C">
      <w:r>
        <w:rPr>
          <w:noProof/>
        </w:rPr>
        <w:drawing>
          <wp:inline distT="0" distB="0" distL="0" distR="0" wp14:anchorId="2894138F" wp14:editId="53BF1D41">
            <wp:extent cx="4904509" cy="3194462"/>
            <wp:effectExtent l="0" t="0" r="10795" b="6350"/>
            <wp:docPr id="9" name="Wykres 9">
              <a:extLst xmlns:a="http://schemas.openxmlformats.org/drawingml/2006/main">
                <a:ext uri="{FF2B5EF4-FFF2-40B4-BE49-F238E27FC236}">
                  <a16:creationId xmlns:a16="http://schemas.microsoft.com/office/drawing/2014/main" id="{005AA844-3435-468D-ADA8-03F36C54126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83101C" w:rsidRPr="008D4ADB" w:rsidRDefault="0083101C" w:rsidP="0083101C"/>
    <w:p w:rsidR="0083101C" w:rsidRPr="009C38BD" w:rsidRDefault="0083101C" w:rsidP="0083101C">
      <w:pPr>
        <w:jc w:val="both"/>
        <w:rPr>
          <w:sz w:val="24"/>
          <w:szCs w:val="24"/>
        </w:rPr>
      </w:pPr>
    </w:p>
    <w:p w:rsidR="0083101C" w:rsidRPr="004E4CDA" w:rsidRDefault="0083101C" w:rsidP="004E4CDA"/>
    <w:sectPr w:rsidR="0083101C" w:rsidRPr="004E4CD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3BE8" w:rsidRDefault="00883BE8" w:rsidP="00B804AE">
      <w:pPr>
        <w:spacing w:after="0" w:line="240" w:lineRule="auto"/>
      </w:pPr>
      <w:r>
        <w:separator/>
      </w:r>
    </w:p>
  </w:endnote>
  <w:endnote w:type="continuationSeparator" w:id="0">
    <w:p w:rsidR="00883BE8" w:rsidRDefault="00883BE8" w:rsidP="00B804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Italic">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3BE8" w:rsidRDefault="00883BE8" w:rsidP="00B804AE">
      <w:pPr>
        <w:spacing w:after="0" w:line="240" w:lineRule="auto"/>
      </w:pPr>
      <w:r>
        <w:separator/>
      </w:r>
    </w:p>
  </w:footnote>
  <w:footnote w:type="continuationSeparator" w:id="0">
    <w:p w:rsidR="00883BE8" w:rsidRDefault="00883BE8" w:rsidP="00B804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760F5"/>
    <w:multiLevelType w:val="hybridMultilevel"/>
    <w:tmpl w:val="D64013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C762168"/>
    <w:multiLevelType w:val="hybridMultilevel"/>
    <w:tmpl w:val="BB646A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89C17DB"/>
    <w:multiLevelType w:val="hybridMultilevel"/>
    <w:tmpl w:val="09ECE8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DB52F40"/>
    <w:multiLevelType w:val="hybridMultilevel"/>
    <w:tmpl w:val="E9B0A4F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34335094"/>
    <w:multiLevelType w:val="hybridMultilevel"/>
    <w:tmpl w:val="0A7C8B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88510B5"/>
    <w:multiLevelType w:val="hybridMultilevel"/>
    <w:tmpl w:val="3180468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 w15:restartNumberingAfterBreak="0">
    <w:nsid w:val="3A087390"/>
    <w:multiLevelType w:val="hybridMultilevel"/>
    <w:tmpl w:val="4A7842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FF60063"/>
    <w:multiLevelType w:val="hybridMultilevel"/>
    <w:tmpl w:val="1060AC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BF40BD8"/>
    <w:multiLevelType w:val="hybridMultilevel"/>
    <w:tmpl w:val="1CFEB3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F762C63"/>
    <w:multiLevelType w:val="hybridMultilevel"/>
    <w:tmpl w:val="2C1CAE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61D4BF9"/>
    <w:multiLevelType w:val="hybridMultilevel"/>
    <w:tmpl w:val="BD5E75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76382566"/>
    <w:multiLevelType w:val="hybridMultilevel"/>
    <w:tmpl w:val="0BA89D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1"/>
  </w:num>
  <w:num w:numId="4">
    <w:abstractNumId w:val="7"/>
  </w:num>
  <w:num w:numId="5">
    <w:abstractNumId w:val="0"/>
  </w:num>
  <w:num w:numId="6">
    <w:abstractNumId w:val="5"/>
  </w:num>
  <w:num w:numId="7">
    <w:abstractNumId w:val="10"/>
  </w:num>
  <w:num w:numId="8">
    <w:abstractNumId w:val="8"/>
  </w:num>
  <w:num w:numId="9">
    <w:abstractNumId w:val="3"/>
  </w:num>
  <w:num w:numId="10">
    <w:abstractNumId w:val="1"/>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7C3"/>
    <w:rsid w:val="000032E5"/>
    <w:rsid w:val="002C5A38"/>
    <w:rsid w:val="00335AC6"/>
    <w:rsid w:val="003547F5"/>
    <w:rsid w:val="003E3F89"/>
    <w:rsid w:val="004031C4"/>
    <w:rsid w:val="004D3778"/>
    <w:rsid w:val="004E4CDA"/>
    <w:rsid w:val="005B7C5E"/>
    <w:rsid w:val="0060118F"/>
    <w:rsid w:val="00696E67"/>
    <w:rsid w:val="006D4249"/>
    <w:rsid w:val="007337C3"/>
    <w:rsid w:val="007D51FA"/>
    <w:rsid w:val="00826D8E"/>
    <w:rsid w:val="0083101C"/>
    <w:rsid w:val="00883BE8"/>
    <w:rsid w:val="008E7BA9"/>
    <w:rsid w:val="0099203E"/>
    <w:rsid w:val="00A26BEA"/>
    <w:rsid w:val="00B804AE"/>
    <w:rsid w:val="00BB2D5D"/>
    <w:rsid w:val="00D21F28"/>
    <w:rsid w:val="00F04D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375D5"/>
  <w15:chartTrackingRefBased/>
  <w15:docId w15:val="{F59273BE-4A06-4296-8818-793EC93BB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7337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99203E"/>
    <w:pPr>
      <w:ind w:left="720"/>
      <w:contextualSpacing/>
    </w:pPr>
  </w:style>
  <w:style w:type="paragraph" w:styleId="Nagwek">
    <w:name w:val="header"/>
    <w:basedOn w:val="Normalny"/>
    <w:link w:val="NagwekZnak"/>
    <w:uiPriority w:val="99"/>
    <w:unhideWhenUsed/>
    <w:rsid w:val="00B804A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804AE"/>
  </w:style>
  <w:style w:type="paragraph" w:styleId="Stopka">
    <w:name w:val="footer"/>
    <w:basedOn w:val="Normalny"/>
    <w:link w:val="StopkaZnak"/>
    <w:uiPriority w:val="99"/>
    <w:unhideWhenUsed/>
    <w:rsid w:val="00B804A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80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35533">
      <w:bodyDiv w:val="1"/>
      <w:marLeft w:val="0"/>
      <w:marRight w:val="0"/>
      <w:marTop w:val="0"/>
      <w:marBottom w:val="0"/>
      <w:divBdr>
        <w:top w:val="none" w:sz="0" w:space="0" w:color="auto"/>
        <w:left w:val="none" w:sz="0" w:space="0" w:color="auto"/>
        <w:bottom w:val="none" w:sz="0" w:space="0" w:color="auto"/>
        <w:right w:val="none" w:sz="0" w:space="0" w:color="auto"/>
      </w:divBdr>
    </w:div>
    <w:div w:id="51278164">
      <w:bodyDiv w:val="1"/>
      <w:marLeft w:val="0"/>
      <w:marRight w:val="0"/>
      <w:marTop w:val="0"/>
      <w:marBottom w:val="0"/>
      <w:divBdr>
        <w:top w:val="none" w:sz="0" w:space="0" w:color="auto"/>
        <w:left w:val="none" w:sz="0" w:space="0" w:color="auto"/>
        <w:bottom w:val="none" w:sz="0" w:space="0" w:color="auto"/>
        <w:right w:val="none" w:sz="0" w:space="0" w:color="auto"/>
      </w:divBdr>
    </w:div>
    <w:div w:id="431512990">
      <w:bodyDiv w:val="1"/>
      <w:marLeft w:val="0"/>
      <w:marRight w:val="0"/>
      <w:marTop w:val="0"/>
      <w:marBottom w:val="0"/>
      <w:divBdr>
        <w:top w:val="none" w:sz="0" w:space="0" w:color="auto"/>
        <w:left w:val="none" w:sz="0" w:space="0" w:color="auto"/>
        <w:bottom w:val="none" w:sz="0" w:space="0" w:color="auto"/>
        <w:right w:val="none" w:sz="0" w:space="0" w:color="auto"/>
      </w:divBdr>
    </w:div>
    <w:div w:id="450320816">
      <w:bodyDiv w:val="1"/>
      <w:marLeft w:val="0"/>
      <w:marRight w:val="0"/>
      <w:marTop w:val="0"/>
      <w:marBottom w:val="0"/>
      <w:divBdr>
        <w:top w:val="none" w:sz="0" w:space="0" w:color="auto"/>
        <w:left w:val="none" w:sz="0" w:space="0" w:color="auto"/>
        <w:bottom w:val="none" w:sz="0" w:space="0" w:color="auto"/>
        <w:right w:val="none" w:sz="0" w:space="0" w:color="auto"/>
      </w:divBdr>
    </w:div>
    <w:div w:id="584807451">
      <w:bodyDiv w:val="1"/>
      <w:marLeft w:val="0"/>
      <w:marRight w:val="0"/>
      <w:marTop w:val="0"/>
      <w:marBottom w:val="0"/>
      <w:divBdr>
        <w:top w:val="none" w:sz="0" w:space="0" w:color="auto"/>
        <w:left w:val="none" w:sz="0" w:space="0" w:color="auto"/>
        <w:bottom w:val="none" w:sz="0" w:space="0" w:color="auto"/>
        <w:right w:val="none" w:sz="0" w:space="0" w:color="auto"/>
      </w:divBdr>
    </w:div>
    <w:div w:id="162715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chart" Target="charts/chart7.xml"/><Relationship Id="rId18" Type="http://schemas.openxmlformats.org/officeDocument/2006/relationships/chart" Target="charts/chart12.xml"/><Relationship Id="rId3" Type="http://schemas.openxmlformats.org/officeDocument/2006/relationships/settings" Target="settings.xml"/><Relationship Id="rId21" Type="http://schemas.openxmlformats.org/officeDocument/2006/relationships/chart" Target="charts/chart15.xml"/><Relationship Id="rId7" Type="http://schemas.openxmlformats.org/officeDocument/2006/relationships/chart" Target="charts/chart1.xml"/><Relationship Id="rId12" Type="http://schemas.openxmlformats.org/officeDocument/2006/relationships/chart" Target="charts/chart6.xml"/><Relationship Id="rId17" Type="http://schemas.openxmlformats.org/officeDocument/2006/relationships/chart" Target="charts/chart11.xml"/><Relationship Id="rId2" Type="http://schemas.openxmlformats.org/officeDocument/2006/relationships/styles" Target="styles.xml"/><Relationship Id="rId16" Type="http://schemas.openxmlformats.org/officeDocument/2006/relationships/chart" Target="charts/chart10.xml"/><Relationship Id="rId20" Type="http://schemas.openxmlformats.org/officeDocument/2006/relationships/chart" Target="charts/chart1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5.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hart" Target="charts/chart9.xml"/><Relationship Id="rId23" Type="http://schemas.openxmlformats.org/officeDocument/2006/relationships/fontTable" Target="fontTable.xml"/><Relationship Id="rId10" Type="http://schemas.openxmlformats.org/officeDocument/2006/relationships/chart" Target="charts/chart4.xml"/><Relationship Id="rId19" Type="http://schemas.openxmlformats.org/officeDocument/2006/relationships/chart" Target="charts/chart13.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chart" Target="charts/chart8.xml"/><Relationship Id="rId22" Type="http://schemas.openxmlformats.org/officeDocument/2006/relationships/chart" Target="charts/chart16.xml"/></Relationships>
</file>

<file path=word/charts/_rels/chart1.xml.rels><?xml version="1.0" encoding="UTF-8" standalone="yes"?>
<Relationships xmlns="http://schemas.openxmlformats.org/package/2006/relationships"><Relationship Id="rId3" Type="http://schemas.openxmlformats.org/officeDocument/2006/relationships/oleObject" Target="../embeddings/oleObject1.bin"/><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oleObject" Target="../embeddings/oleObject10.bin"/></Relationships>
</file>

<file path=word/charts/_rels/chart11.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11.xml"/><Relationship Id="rId1" Type="http://schemas.microsoft.com/office/2011/relationships/chartStyle" Target="style11.xml"/><Relationship Id="rId4" Type="http://schemas.openxmlformats.org/officeDocument/2006/relationships/oleObject" Target="../embeddings/oleObject11.bin"/></Relationships>
</file>

<file path=word/charts/_rels/chart12.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12.xml"/><Relationship Id="rId1" Type="http://schemas.microsoft.com/office/2011/relationships/chartStyle" Target="style12.xml"/><Relationship Id="rId4" Type="http://schemas.openxmlformats.org/officeDocument/2006/relationships/oleObject" Target="../embeddings/oleObject12.bin"/></Relationships>
</file>

<file path=word/charts/_rels/chart13.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13.xml"/><Relationship Id="rId1" Type="http://schemas.microsoft.com/office/2011/relationships/chartStyle" Target="style13.xml"/><Relationship Id="rId4" Type="http://schemas.openxmlformats.org/officeDocument/2006/relationships/oleObject" Target="../embeddings/oleObject13.bin"/></Relationships>
</file>

<file path=word/charts/_rels/chart14.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14.xml"/><Relationship Id="rId1" Type="http://schemas.microsoft.com/office/2011/relationships/chartStyle" Target="style14.xml"/><Relationship Id="rId4" Type="http://schemas.openxmlformats.org/officeDocument/2006/relationships/oleObject" Target="../embeddings/oleObject14.bin"/></Relationships>
</file>

<file path=word/charts/_rels/chart15.xml.rels><?xml version="1.0" encoding="UTF-8" standalone="yes"?>
<Relationships xmlns="http://schemas.openxmlformats.org/package/2006/relationships"><Relationship Id="rId3" Type="http://schemas.openxmlformats.org/officeDocument/2006/relationships/themeOverride" Target="../theme/themeOverride9.xml"/><Relationship Id="rId2" Type="http://schemas.microsoft.com/office/2011/relationships/chartColorStyle" Target="colors15.xml"/><Relationship Id="rId1" Type="http://schemas.microsoft.com/office/2011/relationships/chartStyle" Target="style15.xml"/><Relationship Id="rId4" Type="http://schemas.openxmlformats.org/officeDocument/2006/relationships/oleObject" Target="../embeddings/oleObject15.bin"/></Relationships>
</file>

<file path=word/charts/_rels/chart16.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6.xml"/><Relationship Id="rId1" Type="http://schemas.microsoft.com/office/2011/relationships/chartStyle" Target="style16.xml"/><Relationship Id="rId4" Type="http://schemas.openxmlformats.org/officeDocument/2006/relationships/oleObject" Target="../embeddings/oleObject16.bin"/></Relationships>
</file>

<file path=word/charts/_rels/chart2.xml.rels><?xml version="1.0" encoding="UTF-8" standalone="yes"?>
<Relationships xmlns="http://schemas.openxmlformats.org/package/2006/relationships"><Relationship Id="rId3" Type="http://schemas.openxmlformats.org/officeDocument/2006/relationships/oleObject" Target="../embeddings/oleObject2.bin"/><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embeddings/oleObject3.bin"/><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embeddings/oleObject4.bin"/><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embeddings/oleObject5.bin"/><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embeddings/oleObject6.bin"/><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oleObject" Target="../embeddings/oleObject7.bin"/></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oleObject" Target="../embeddings/oleObject8.bin"/></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oleObject" Target="../embeddings/oleObject9.bin"/></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Czy zastanawiałeś/aś się już kiedyś jaką pracę chciał(a)byś wykonać po ukończeniu nauki?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manualLayout>
          <c:layoutTarget val="inner"/>
          <c:xMode val="edge"/>
          <c:yMode val="edge"/>
          <c:x val="0.21815927717555486"/>
          <c:y val="0.17549999999999999"/>
          <c:w val="0.7220499903879728"/>
          <c:h val="0.72615748031496063"/>
        </c:manualLayout>
      </c:layout>
      <c:barChart>
        <c:barDir val="col"/>
        <c:grouping val="clustered"/>
        <c:varyColors val="0"/>
        <c:ser>
          <c:idx val="0"/>
          <c:order val="0"/>
          <c:tx>
            <c:strRef>
              <c:f>[Ankieta.xlsx]przed!$B$1</c:f>
              <c:strCache>
                <c:ptCount val="1"/>
                <c:pt idx="0">
                  <c:v>Czy zastanawiałeś/aś się już kiedyś jaką pracę chciał(a)byś wykonać po ukończeniu nauki? Oceń na skali od 1 (nigdy się nad tym nie zastanawiałem/am) do 5 (wiem już, jaką pracę chcę
wykonywać)</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[Ankieta.xlsx]przed!$B$2:$B$13</c:f>
              <c:numCache>
                <c:formatCode>General</c:formatCode>
                <c:ptCount val="12"/>
                <c:pt idx="0">
                  <c:v>4</c:v>
                </c:pt>
                <c:pt idx="1">
                  <c:v>5</c:v>
                </c:pt>
                <c:pt idx="2">
                  <c:v>5</c:v>
                </c:pt>
                <c:pt idx="3">
                  <c:v>4</c:v>
                </c:pt>
                <c:pt idx="4">
                  <c:v>5</c:v>
                </c:pt>
                <c:pt idx="5">
                  <c:v>0</c:v>
                </c:pt>
                <c:pt idx="6">
                  <c:v>5</c:v>
                </c:pt>
                <c:pt idx="7">
                  <c:v>3</c:v>
                </c:pt>
                <c:pt idx="8">
                  <c:v>3</c:v>
                </c:pt>
                <c:pt idx="9">
                  <c:v>4</c:v>
                </c:pt>
                <c:pt idx="10">
                  <c:v>3</c:v>
                </c:pt>
                <c:pt idx="11">
                  <c:v>3</c:v>
                </c:pt>
              </c:numCache>
            </c:numRef>
          </c:val>
          <c:extLst>
            <c:ext xmlns:c16="http://schemas.microsoft.com/office/drawing/2014/chart" uri="{C3380CC4-5D6E-409C-BE32-E72D297353CC}">
              <c16:uniqueId val="{00000000-8ADF-413C-913D-D08418CD0BC2}"/>
            </c:ext>
          </c:extLst>
        </c:ser>
        <c:dLbls>
          <c:dLblPos val="outEnd"/>
          <c:showLegendKey val="0"/>
          <c:showVal val="1"/>
          <c:showCatName val="0"/>
          <c:showSerName val="0"/>
          <c:showPercent val="0"/>
          <c:showBubbleSize val="0"/>
        </c:dLbls>
        <c:gapWidth val="219"/>
        <c:overlap val="-27"/>
        <c:axId val="388172440"/>
        <c:axId val="388168832"/>
      </c:barChart>
      <c:catAx>
        <c:axId val="38817244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pl-PL"/>
                  <a:t>Respondenci</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388168832"/>
        <c:crosses val="autoZero"/>
        <c:auto val="1"/>
        <c:lblAlgn val="ctr"/>
        <c:lblOffset val="100"/>
        <c:noMultiLvlLbl val="0"/>
      </c:catAx>
      <c:valAx>
        <c:axId val="388168832"/>
        <c:scaling>
          <c:orientation val="minMax"/>
          <c:max val="5"/>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r>
                  <a:rPr lang="pl-PL" sz="1000" b="0" i="0" u="none" strike="noStrike" baseline="0">
                    <a:effectLst/>
                  </a:rPr>
                  <a:t>1-(nigdy się nad</a:t>
                </a:r>
              </a:p>
              <a:p>
                <a:pPr>
                  <a:defRPr/>
                </a:pPr>
                <a:r>
                  <a:rPr lang="pl-PL" sz="1000" b="0" i="0" u="none" strike="noStrike" baseline="0">
                    <a:effectLst/>
                  </a:rPr>
                  <a:t> tym nie zastanawiałem/am) do 5 - (wiem już, jaką pracę chcę</a:t>
                </a:r>
                <a:br>
                  <a:rPr lang="pl-PL" sz="1000" b="0" i="0" u="none" strike="noStrike" baseline="0">
                    <a:effectLst/>
                  </a:rPr>
                </a:br>
                <a:r>
                  <a:rPr lang="pl-PL" sz="1000" b="0" i="0" u="none" strike="noStrike" baseline="0">
                    <a:effectLst/>
                  </a:rPr>
                  <a:t>wykonywać)</a:t>
                </a:r>
                <a:endParaRPr lang="pl-PL"/>
              </a:p>
            </c:rich>
          </c:tx>
          <c:overlay val="0"/>
          <c:spPr>
            <a:noFill/>
            <a:ln>
              <a:noFill/>
            </a:ln>
            <a:effectLst/>
          </c:spPr>
          <c:txPr>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388172440"/>
        <c:crosses val="autoZero"/>
        <c:crossBetween val="between"/>
        <c:minorUnit val="1"/>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l-PL"/>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Jak oceniasz swoje szanse na znalezienie pracy z której będziesz zadowolony?</a:t>
            </a:r>
            <a:endParaRPr lang="pl-PL"/>
          </a:p>
        </c:rich>
      </c:tx>
      <c:layout>
        <c:manualLayout>
          <c:xMode val="edge"/>
          <c:yMode val="edge"/>
          <c:x val="8.940266841644795E-2"/>
          <c:y val="4.1666666666666664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tx>
            <c:strRef>
              <c:f>[Ankieta.xlsx]po!$H$1</c:f>
              <c:strCache>
                <c:ptCount val="1"/>
                <c:pt idx="0">
                  <c:v>Jak oceniasz swoje szanse na znalezienie pracy z której będziesz zadowolony? Proszę zaznaczyć
jedną odpowiedź</c:v>
                </c:pt>
              </c:strCache>
            </c:strRef>
          </c:tx>
          <c:spPr>
            <a:solidFill>
              <a:schemeClr val="accent1"/>
            </a:solidFill>
            <a:ln>
              <a:noFill/>
            </a:ln>
            <a:effectLst/>
          </c:spPr>
          <c:invertIfNegative val="0"/>
          <c:val>
            <c:numRef>
              <c:f>[Ankieta.xlsx]po!$H$2:$H$13</c:f>
              <c:numCache>
                <c:formatCode>General</c:formatCode>
                <c:ptCount val="12"/>
                <c:pt idx="0">
                  <c:v>4</c:v>
                </c:pt>
                <c:pt idx="1">
                  <c:v>5</c:v>
                </c:pt>
                <c:pt idx="2">
                  <c:v>5</c:v>
                </c:pt>
                <c:pt idx="3">
                  <c:v>3</c:v>
                </c:pt>
                <c:pt idx="4">
                  <c:v>5</c:v>
                </c:pt>
                <c:pt idx="5">
                  <c:v>4</c:v>
                </c:pt>
                <c:pt idx="6">
                  <c:v>4</c:v>
                </c:pt>
                <c:pt idx="7">
                  <c:v>3</c:v>
                </c:pt>
                <c:pt idx="8">
                  <c:v>3</c:v>
                </c:pt>
                <c:pt idx="9">
                  <c:v>3</c:v>
                </c:pt>
                <c:pt idx="10">
                  <c:v>3</c:v>
                </c:pt>
                <c:pt idx="11">
                  <c:v>4</c:v>
                </c:pt>
              </c:numCache>
            </c:numRef>
          </c:val>
          <c:extLst>
            <c:ext xmlns:c16="http://schemas.microsoft.com/office/drawing/2014/chart" uri="{C3380CC4-5D6E-409C-BE32-E72D297353CC}">
              <c16:uniqueId val="{00000000-1557-435B-8238-0E3B6DE5B7E7}"/>
            </c:ext>
          </c:extLst>
        </c:ser>
        <c:dLbls>
          <c:showLegendKey val="0"/>
          <c:showVal val="0"/>
          <c:showCatName val="0"/>
          <c:showSerName val="0"/>
          <c:showPercent val="0"/>
          <c:showBubbleSize val="0"/>
        </c:dLbls>
        <c:gapWidth val="219"/>
        <c:overlap val="-27"/>
        <c:axId val="520028656"/>
        <c:axId val="520026688"/>
      </c:barChart>
      <c:catAx>
        <c:axId val="52002865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20026688"/>
        <c:crosses val="autoZero"/>
        <c:auto val="1"/>
        <c:lblAlgn val="ctr"/>
        <c:lblOffset val="100"/>
        <c:noMultiLvlLbl val="0"/>
      </c:catAx>
      <c:valAx>
        <c:axId val="520026688"/>
        <c:scaling>
          <c:orientation val="minMax"/>
          <c:max val="5"/>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r>
                  <a:rPr lang="pl-PL"/>
                  <a:t>1) bardzo nisko </a:t>
                </a:r>
              </a:p>
              <a:p>
                <a:pPr>
                  <a:defRPr/>
                </a:pPr>
                <a:r>
                  <a:rPr lang="pl-PL"/>
                  <a:t>2) raczej nisko </a:t>
                </a:r>
              </a:p>
              <a:p>
                <a:pPr>
                  <a:defRPr/>
                </a:pPr>
                <a:r>
                  <a:rPr lang="pl-PL"/>
                  <a:t>3) przeciętnie</a:t>
                </a:r>
              </a:p>
              <a:p>
                <a:pPr>
                  <a:defRPr/>
                </a:pPr>
                <a:r>
                  <a:rPr lang="pl-PL"/>
                  <a:t>4) raczej wysoko </a:t>
                </a:r>
              </a:p>
              <a:p>
                <a:pPr>
                  <a:defRPr/>
                </a:pPr>
                <a:r>
                  <a:rPr lang="pl-PL"/>
                  <a:t>5) bardzo wysoko</a:t>
                </a:r>
              </a:p>
            </c:rich>
          </c:tx>
          <c:layout>
            <c:manualLayout>
              <c:xMode val="edge"/>
              <c:yMode val="edge"/>
              <c:x val="1.3888888888888888E-2"/>
              <c:y val="0.31168197725284341"/>
            </c:manualLayout>
          </c:layout>
          <c:overlay val="0"/>
          <c:spPr>
            <a:noFill/>
            <a:ln>
              <a:noFill/>
            </a:ln>
            <a:effectLst/>
          </c:spPr>
          <c:txPr>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20028656"/>
        <c:crosses val="autoZero"/>
        <c:crossBetween val="between"/>
        <c:minorUnit val="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l-PL"/>
    </a:p>
  </c:txPr>
  <c:externalData r:id="rId4">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0" i="0" u="none" strike="noStrike" baseline="0"/>
              <a:t>Jak ważne jest dla Ciebie znalezienie w przyszłości pracy z której będziesz zadowolony?</a:t>
            </a:r>
            <a:endParaRPr lang="pl-PL" b="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spPr>
            <a:solidFill>
              <a:schemeClr val="accent1"/>
            </a:solidFill>
            <a:ln>
              <a:noFill/>
            </a:ln>
            <a:effectLst/>
          </c:spPr>
          <c:invertIfNegative val="0"/>
          <c:val>
            <c:numRef>
              <c:f>[Ankieta.xlsx]po!$I$2:$I$13</c:f>
              <c:numCache>
                <c:formatCode>General</c:formatCode>
                <c:ptCount val="12"/>
                <c:pt idx="0">
                  <c:v>5</c:v>
                </c:pt>
                <c:pt idx="1">
                  <c:v>5</c:v>
                </c:pt>
                <c:pt idx="2">
                  <c:v>5</c:v>
                </c:pt>
                <c:pt idx="3">
                  <c:v>5</c:v>
                </c:pt>
                <c:pt idx="4">
                  <c:v>5</c:v>
                </c:pt>
                <c:pt idx="5">
                  <c:v>5</c:v>
                </c:pt>
                <c:pt idx="6">
                  <c:v>5</c:v>
                </c:pt>
                <c:pt idx="7">
                  <c:v>4</c:v>
                </c:pt>
                <c:pt idx="8">
                  <c:v>4</c:v>
                </c:pt>
                <c:pt idx="9">
                  <c:v>5</c:v>
                </c:pt>
                <c:pt idx="10">
                  <c:v>3</c:v>
                </c:pt>
                <c:pt idx="11">
                  <c:v>5</c:v>
                </c:pt>
              </c:numCache>
            </c:numRef>
          </c:val>
          <c:extLst>
            <c:ext xmlns:c16="http://schemas.microsoft.com/office/drawing/2014/chart" uri="{C3380CC4-5D6E-409C-BE32-E72D297353CC}">
              <c16:uniqueId val="{00000000-43CE-4A26-BC0A-91F155413E59}"/>
            </c:ext>
          </c:extLst>
        </c:ser>
        <c:dLbls>
          <c:showLegendKey val="0"/>
          <c:showVal val="0"/>
          <c:showCatName val="0"/>
          <c:showSerName val="0"/>
          <c:showPercent val="0"/>
          <c:showBubbleSize val="0"/>
        </c:dLbls>
        <c:gapWidth val="219"/>
        <c:overlap val="-27"/>
        <c:axId val="575361464"/>
        <c:axId val="575362120"/>
      </c:barChart>
      <c:catAx>
        <c:axId val="57536146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pl-PL"/>
                  <a:t>Respondenci</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75362120"/>
        <c:crosses val="autoZero"/>
        <c:auto val="1"/>
        <c:lblAlgn val="ctr"/>
        <c:lblOffset val="100"/>
        <c:noMultiLvlLbl val="0"/>
      </c:catAx>
      <c:valAx>
        <c:axId val="575362120"/>
        <c:scaling>
          <c:orientation val="minMax"/>
          <c:max val="5"/>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r>
                  <a:rPr lang="pl-PL" sz="800" b="0" i="1" u="none" strike="noStrike" baseline="0"/>
                  <a:t>1 (nie ma dla mnie</a:t>
                </a:r>
                <a:r>
                  <a:rPr lang="pl-PL" sz="1800" b="0" i="1" u="none" strike="noStrike" baseline="0"/>
                  <a:t> </a:t>
                </a:r>
                <a:r>
                  <a:rPr lang="pl-PL" sz="800" b="0" i="1" u="none" strike="noStrike" baseline="0"/>
                  <a:t>znaczenia, jaką pracę będę wykonywał w przyszłości)</a:t>
                </a:r>
              </a:p>
              <a:p>
                <a:pPr>
                  <a:defRPr/>
                </a:pPr>
                <a:r>
                  <a:rPr lang="pl-PL" sz="800" b="0" i="1" u="none" strike="noStrike" baseline="0"/>
                  <a:t> do 5 (bardzo mi</a:t>
                </a:r>
              </a:p>
              <a:p>
                <a:pPr>
                  <a:defRPr/>
                </a:pPr>
                <a:r>
                  <a:rPr lang="pl-PL" sz="800" b="0" i="1" u="none" strike="noStrike" baseline="0"/>
                  <a:t>zależy, żeby pracować w</a:t>
                </a:r>
                <a:r>
                  <a:rPr lang="pl-PL" sz="1800" b="0" i="1" u="none" strike="noStrike" baseline="0"/>
                  <a:t> </a:t>
                </a:r>
                <a:r>
                  <a:rPr lang="pl-PL" sz="800" b="0" i="1" u="none" strike="noStrike" baseline="0"/>
                  <a:t>wymarzonym zawodzie)</a:t>
                </a:r>
                <a:endParaRPr lang="pl-PL" sz="800"/>
              </a:p>
            </c:rich>
          </c:tx>
          <c:overlay val="0"/>
          <c:spPr>
            <a:noFill/>
            <a:ln>
              <a:noFill/>
            </a:ln>
            <a:effectLst/>
          </c:spPr>
          <c:txPr>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75361464"/>
        <c:crosses val="autoZero"/>
        <c:crossBetween val="between"/>
        <c:minorUnit val="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l-PL"/>
    </a:p>
  </c:txPr>
  <c:externalData r:id="rId4">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0">
                <a:effectLst/>
              </a:rPr>
              <a:t>Czy zastanawiałeś się już nad planem działań, który może pomóc Ci w znalezieniu pracy z której</a:t>
            </a:r>
          </a:p>
          <a:p>
            <a:pPr>
              <a:defRPr/>
            </a:pPr>
            <a:r>
              <a:rPr lang="pl-PL" sz="1400" b="0">
                <a:effectLst/>
              </a:rPr>
              <a:t>będziesz zadowolony? </a:t>
            </a:r>
            <a:endParaRPr lang="pl-PL" sz="1400" b="0"/>
          </a:p>
        </c:rich>
      </c:tx>
      <c:layout>
        <c:manualLayout>
          <c:xMode val="edge"/>
          <c:yMode val="edge"/>
          <c:x val="0.12977777777777777"/>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spPr>
            <a:solidFill>
              <a:schemeClr val="accent1"/>
            </a:solidFill>
            <a:ln>
              <a:noFill/>
            </a:ln>
            <a:effectLst/>
          </c:spPr>
          <c:invertIfNegative val="0"/>
          <c:val>
            <c:numRef>
              <c:f>[Ankieta.xlsx]po!$J$2:$J$13</c:f>
              <c:numCache>
                <c:formatCode>General</c:formatCode>
                <c:ptCount val="12"/>
                <c:pt idx="0">
                  <c:v>5</c:v>
                </c:pt>
                <c:pt idx="1">
                  <c:v>5</c:v>
                </c:pt>
                <c:pt idx="2">
                  <c:v>4</c:v>
                </c:pt>
                <c:pt idx="3">
                  <c:v>4</c:v>
                </c:pt>
                <c:pt idx="4">
                  <c:v>5</c:v>
                </c:pt>
                <c:pt idx="5">
                  <c:v>2</c:v>
                </c:pt>
                <c:pt idx="6">
                  <c:v>5</c:v>
                </c:pt>
                <c:pt idx="7">
                  <c:v>4</c:v>
                </c:pt>
                <c:pt idx="8">
                  <c:v>3</c:v>
                </c:pt>
                <c:pt idx="9">
                  <c:v>4</c:v>
                </c:pt>
                <c:pt idx="10">
                  <c:v>4</c:v>
                </c:pt>
                <c:pt idx="11">
                  <c:v>4</c:v>
                </c:pt>
              </c:numCache>
            </c:numRef>
          </c:val>
          <c:extLst>
            <c:ext xmlns:c16="http://schemas.microsoft.com/office/drawing/2014/chart" uri="{C3380CC4-5D6E-409C-BE32-E72D297353CC}">
              <c16:uniqueId val="{00000000-2A52-4A0F-BE80-E1CD66916CE8}"/>
            </c:ext>
          </c:extLst>
        </c:ser>
        <c:dLbls>
          <c:showLegendKey val="0"/>
          <c:showVal val="0"/>
          <c:showCatName val="0"/>
          <c:showSerName val="0"/>
          <c:showPercent val="0"/>
          <c:showBubbleSize val="0"/>
        </c:dLbls>
        <c:gapWidth val="219"/>
        <c:overlap val="-27"/>
        <c:axId val="515047608"/>
        <c:axId val="515045968"/>
      </c:barChart>
      <c:catAx>
        <c:axId val="51504760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pl-PL"/>
                  <a:t>Respondenci</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15045968"/>
        <c:crosses val="autoZero"/>
        <c:auto val="1"/>
        <c:lblAlgn val="ctr"/>
        <c:lblOffset val="100"/>
        <c:noMultiLvlLbl val="0"/>
      </c:catAx>
      <c:valAx>
        <c:axId val="515045968"/>
        <c:scaling>
          <c:orientation val="minMax"/>
          <c:max val="5"/>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r>
                  <a:rPr lang="pl-PL" sz="800" b="0" i="1" u="none" strike="noStrike" baseline="0"/>
                  <a:t>(nie zastanawiałem się nad planem działania)</a:t>
                </a:r>
              </a:p>
              <a:p>
                <a:pPr>
                  <a:defRPr/>
                </a:pPr>
                <a:r>
                  <a:rPr lang="pl-PL" sz="800" b="0" i="1" u="none" strike="noStrike" baseline="0"/>
                  <a:t> do 5</a:t>
                </a:r>
              </a:p>
              <a:p>
                <a:pPr>
                  <a:defRPr/>
                </a:pPr>
                <a:r>
                  <a:rPr lang="pl-PL" sz="800" b="0" i="1" u="none" strike="noStrike" baseline="0"/>
                  <a:t>(mam już gotowy plan działania)</a:t>
                </a:r>
                <a:endParaRPr lang="pl-PL" sz="800"/>
              </a:p>
            </c:rich>
          </c:tx>
          <c:layout>
            <c:manualLayout>
              <c:xMode val="edge"/>
              <c:yMode val="edge"/>
              <c:x val="0"/>
              <c:y val="0.46680920093321671"/>
            </c:manualLayout>
          </c:layout>
          <c:overlay val="0"/>
          <c:spPr>
            <a:noFill/>
            <a:ln>
              <a:noFill/>
            </a:ln>
            <a:effectLst/>
          </c:spPr>
          <c:txPr>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15047608"/>
        <c:crosses val="autoZero"/>
        <c:crossBetween val="between"/>
        <c:minorUnit val="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l-PL"/>
    </a:p>
  </c:txPr>
  <c:externalData r:id="rId4">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0" i="0" u="none" strike="noStrike" baseline="0"/>
              <a:t>Jak oceniasz szanse na realizacje Twojego planu?</a:t>
            </a:r>
            <a:endParaRPr lang="pl-PL" b="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spPr>
            <a:solidFill>
              <a:schemeClr val="accent1"/>
            </a:solidFill>
            <a:ln>
              <a:noFill/>
            </a:ln>
            <a:effectLst/>
          </c:spPr>
          <c:invertIfNegative val="0"/>
          <c:val>
            <c:numRef>
              <c:f>[Ankieta.xlsx]po!$K$2:$K$13</c:f>
              <c:numCache>
                <c:formatCode>General</c:formatCode>
                <c:ptCount val="12"/>
                <c:pt idx="0">
                  <c:v>5</c:v>
                </c:pt>
                <c:pt idx="1">
                  <c:v>4</c:v>
                </c:pt>
                <c:pt idx="2">
                  <c:v>5</c:v>
                </c:pt>
                <c:pt idx="3">
                  <c:v>3</c:v>
                </c:pt>
                <c:pt idx="4">
                  <c:v>5</c:v>
                </c:pt>
                <c:pt idx="5">
                  <c:v>4</c:v>
                </c:pt>
                <c:pt idx="6">
                  <c:v>5</c:v>
                </c:pt>
                <c:pt idx="7">
                  <c:v>3</c:v>
                </c:pt>
                <c:pt idx="8">
                  <c:v>3</c:v>
                </c:pt>
                <c:pt idx="9">
                  <c:v>4</c:v>
                </c:pt>
                <c:pt idx="10">
                  <c:v>3</c:v>
                </c:pt>
                <c:pt idx="11">
                  <c:v>4</c:v>
                </c:pt>
              </c:numCache>
            </c:numRef>
          </c:val>
          <c:extLst>
            <c:ext xmlns:c16="http://schemas.microsoft.com/office/drawing/2014/chart" uri="{C3380CC4-5D6E-409C-BE32-E72D297353CC}">
              <c16:uniqueId val="{00000000-9107-4ADA-9DA5-3DA4E27DCC74}"/>
            </c:ext>
          </c:extLst>
        </c:ser>
        <c:dLbls>
          <c:showLegendKey val="0"/>
          <c:showVal val="0"/>
          <c:showCatName val="0"/>
          <c:showSerName val="0"/>
          <c:showPercent val="0"/>
          <c:showBubbleSize val="0"/>
        </c:dLbls>
        <c:gapWidth val="219"/>
        <c:overlap val="-27"/>
        <c:axId val="575361792"/>
        <c:axId val="575367696"/>
      </c:barChart>
      <c:catAx>
        <c:axId val="57536179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pl-PL"/>
                  <a:t>Respondenci</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75367696"/>
        <c:crosses val="autoZero"/>
        <c:auto val="1"/>
        <c:lblAlgn val="ctr"/>
        <c:lblOffset val="100"/>
        <c:noMultiLvlLbl val="0"/>
      </c:catAx>
      <c:valAx>
        <c:axId val="575367696"/>
        <c:scaling>
          <c:orientation val="minMax"/>
          <c:max val="5"/>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r>
                  <a:rPr lang="pl-PL"/>
                  <a:t>1) bardzo małe </a:t>
                </a:r>
              </a:p>
              <a:p>
                <a:pPr>
                  <a:defRPr/>
                </a:pPr>
                <a:r>
                  <a:rPr lang="pl-PL"/>
                  <a:t>2) raczej małe </a:t>
                </a:r>
              </a:p>
              <a:p>
                <a:pPr>
                  <a:defRPr/>
                </a:pPr>
                <a:r>
                  <a:rPr lang="pl-PL"/>
                  <a:t>3) przeciętnie</a:t>
                </a:r>
              </a:p>
              <a:p>
                <a:pPr>
                  <a:defRPr/>
                </a:pPr>
                <a:r>
                  <a:rPr lang="pl-PL"/>
                  <a:t>4) raczej duże</a:t>
                </a:r>
              </a:p>
              <a:p>
                <a:pPr>
                  <a:defRPr/>
                </a:pPr>
                <a:r>
                  <a:rPr lang="pl-PL"/>
                  <a:t>5) bardzo duże</a:t>
                </a:r>
              </a:p>
              <a:p>
                <a:pPr>
                  <a:defRPr/>
                </a:pPr>
                <a:endParaRPr lang="pl-PL"/>
              </a:p>
            </c:rich>
          </c:tx>
          <c:layout>
            <c:manualLayout>
              <c:xMode val="edge"/>
              <c:yMode val="edge"/>
              <c:x val="3.3333333333333333E-2"/>
              <c:y val="0.32750364537766119"/>
            </c:manualLayout>
          </c:layout>
          <c:overlay val="0"/>
          <c:spPr>
            <a:noFill/>
            <a:ln>
              <a:noFill/>
            </a:ln>
            <a:effectLst/>
          </c:spPr>
          <c:txPr>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75361792"/>
        <c:crosses val="autoZero"/>
        <c:crossBetween val="between"/>
        <c:minorUnit val="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l-PL"/>
    </a:p>
  </c:txPr>
  <c:externalData r:id="rId4">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200" b="0" i="0" baseline="0">
                <a:effectLst/>
              </a:rPr>
              <a:t>W jakim stopniu zgadzasz się z poniższymi sformułowaniami?</a:t>
            </a:r>
            <a:endParaRPr lang="pl-PL" sz="12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manualLayout>
          <c:layoutTarget val="inner"/>
          <c:xMode val="edge"/>
          <c:yMode val="edge"/>
          <c:x val="0.20188012920039924"/>
          <c:y val="0.10528714676390155"/>
          <c:w val="0.70621447682155924"/>
          <c:h val="0.56636759283849769"/>
        </c:manualLayout>
      </c:layout>
      <c:barChart>
        <c:barDir val="col"/>
        <c:grouping val="clustered"/>
        <c:varyColors val="0"/>
        <c:ser>
          <c:idx val="0"/>
          <c:order val="0"/>
          <c:tx>
            <c:v>Nie zgadzam się</c:v>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'[Ankieta.xlsx]P11 i 12'!$B$16:$J$16</c:f>
              <c:strCache>
                <c:ptCount val="9"/>
                <c:pt idx="0">
                  <c:v>Nie warto się uczyć, ponieważ i tak będę robił to samo, co wszyscy.</c:v>
                </c:pt>
                <c:pt idx="1">
                  <c:v>Nie mam żadnych talentów.</c:v>
                </c:pt>
                <c:pt idx="2">
                  <c:v>Ten, kto ma słabe stopnie w szkole nie ma szans na znalezienie satysfakcjonującej pracy.</c:v>
                </c:pt>
                <c:pt idx="3">
                  <c:v>Nie da się dobrze zarabiać wykonując uczciwą pracę.</c:v>
                </c:pt>
                <c:pt idx="4">
                  <c:v>Aby zarobić na życiowe potrzeby, trzeba pracować za granicą.</c:v>
                </c:pt>
                <c:pt idx="5">
                  <c:v>Dobrze zarabia tylko ten kto kombinuje.</c:v>
                </c:pt>
                <c:pt idx="6">
                  <c:v>Jeśli nie masz znajomości, to nie możesz liczyć na dobre stanowisko.</c:v>
                </c:pt>
                <c:pt idx="7">
                  <c:v>Wiedza zdobyta w szkole nie przydaje się w pracy.</c:v>
                </c:pt>
                <c:pt idx="8">
                  <c:v>To jak ułoży się życie zawodowe, zależy najbardziej od szczęścia</c:v>
                </c:pt>
              </c:strCache>
            </c:strRef>
          </c:cat>
          <c:val>
            <c:numRef>
              <c:f>'[Ankieta.xlsx]P11 i 12'!$B$17:$J$17</c:f>
              <c:numCache>
                <c:formatCode>General</c:formatCode>
                <c:ptCount val="9"/>
                <c:pt idx="0">
                  <c:v>9</c:v>
                </c:pt>
                <c:pt idx="1">
                  <c:v>7</c:v>
                </c:pt>
                <c:pt idx="2">
                  <c:v>6</c:v>
                </c:pt>
                <c:pt idx="3">
                  <c:v>7</c:v>
                </c:pt>
                <c:pt idx="4">
                  <c:v>4</c:v>
                </c:pt>
                <c:pt idx="5">
                  <c:v>6</c:v>
                </c:pt>
                <c:pt idx="6">
                  <c:v>4</c:v>
                </c:pt>
                <c:pt idx="7">
                  <c:v>7</c:v>
                </c:pt>
                <c:pt idx="8">
                  <c:v>5</c:v>
                </c:pt>
              </c:numCache>
            </c:numRef>
          </c:val>
          <c:extLst>
            <c:ext xmlns:c16="http://schemas.microsoft.com/office/drawing/2014/chart" uri="{C3380CC4-5D6E-409C-BE32-E72D297353CC}">
              <c16:uniqueId val="{00000000-42BE-4171-9DBE-F7C93FB6F18C}"/>
            </c:ext>
          </c:extLst>
        </c:ser>
        <c:ser>
          <c:idx val="1"/>
          <c:order val="1"/>
          <c:tx>
            <c:v>Raczej się nie zgadzam</c:v>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'[Ankieta.xlsx]P11 i 12'!$B$16:$J$16</c:f>
              <c:strCache>
                <c:ptCount val="9"/>
                <c:pt idx="0">
                  <c:v>Nie warto się uczyć, ponieważ i tak będę robił to samo, co wszyscy.</c:v>
                </c:pt>
                <c:pt idx="1">
                  <c:v>Nie mam żadnych talentów.</c:v>
                </c:pt>
                <c:pt idx="2">
                  <c:v>Ten, kto ma słabe stopnie w szkole nie ma szans na znalezienie satysfakcjonującej pracy.</c:v>
                </c:pt>
                <c:pt idx="3">
                  <c:v>Nie da się dobrze zarabiać wykonując uczciwą pracę.</c:v>
                </c:pt>
                <c:pt idx="4">
                  <c:v>Aby zarobić na życiowe potrzeby, trzeba pracować za granicą.</c:v>
                </c:pt>
                <c:pt idx="5">
                  <c:v>Dobrze zarabia tylko ten kto kombinuje.</c:v>
                </c:pt>
                <c:pt idx="6">
                  <c:v>Jeśli nie masz znajomości, to nie możesz liczyć na dobre stanowisko.</c:v>
                </c:pt>
                <c:pt idx="7">
                  <c:v>Wiedza zdobyta w szkole nie przydaje się w pracy.</c:v>
                </c:pt>
                <c:pt idx="8">
                  <c:v>To jak ułoży się życie zawodowe, zależy najbardziej od szczęścia</c:v>
                </c:pt>
              </c:strCache>
            </c:strRef>
          </c:cat>
          <c:val>
            <c:numRef>
              <c:f>'[Ankieta.xlsx]P11 i 12'!$B$18:$J$18</c:f>
              <c:numCache>
                <c:formatCode>General</c:formatCode>
                <c:ptCount val="9"/>
                <c:pt idx="0">
                  <c:v>3</c:v>
                </c:pt>
                <c:pt idx="1">
                  <c:v>4</c:v>
                </c:pt>
                <c:pt idx="2">
                  <c:v>1</c:v>
                </c:pt>
                <c:pt idx="3">
                  <c:v>3</c:v>
                </c:pt>
                <c:pt idx="4">
                  <c:v>2</c:v>
                </c:pt>
                <c:pt idx="5">
                  <c:v>3</c:v>
                </c:pt>
                <c:pt idx="6">
                  <c:v>0</c:v>
                </c:pt>
                <c:pt idx="7">
                  <c:v>0</c:v>
                </c:pt>
                <c:pt idx="8">
                  <c:v>1</c:v>
                </c:pt>
              </c:numCache>
            </c:numRef>
          </c:val>
          <c:extLst>
            <c:ext xmlns:c16="http://schemas.microsoft.com/office/drawing/2014/chart" uri="{C3380CC4-5D6E-409C-BE32-E72D297353CC}">
              <c16:uniqueId val="{00000001-42BE-4171-9DBE-F7C93FB6F18C}"/>
            </c:ext>
          </c:extLst>
        </c:ser>
        <c:ser>
          <c:idx val="2"/>
          <c:order val="2"/>
          <c:tx>
            <c:v>Średnio się zgadzam</c:v>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'[Ankieta.xlsx]P11 i 12'!$B$16:$J$16</c:f>
              <c:strCache>
                <c:ptCount val="9"/>
                <c:pt idx="0">
                  <c:v>Nie warto się uczyć, ponieważ i tak będę robił to samo, co wszyscy.</c:v>
                </c:pt>
                <c:pt idx="1">
                  <c:v>Nie mam żadnych talentów.</c:v>
                </c:pt>
                <c:pt idx="2">
                  <c:v>Ten, kto ma słabe stopnie w szkole nie ma szans na znalezienie satysfakcjonującej pracy.</c:v>
                </c:pt>
                <c:pt idx="3">
                  <c:v>Nie da się dobrze zarabiać wykonując uczciwą pracę.</c:v>
                </c:pt>
                <c:pt idx="4">
                  <c:v>Aby zarobić na życiowe potrzeby, trzeba pracować za granicą.</c:v>
                </c:pt>
                <c:pt idx="5">
                  <c:v>Dobrze zarabia tylko ten kto kombinuje.</c:v>
                </c:pt>
                <c:pt idx="6">
                  <c:v>Jeśli nie masz znajomości, to nie możesz liczyć na dobre stanowisko.</c:v>
                </c:pt>
                <c:pt idx="7">
                  <c:v>Wiedza zdobyta w szkole nie przydaje się w pracy.</c:v>
                </c:pt>
                <c:pt idx="8">
                  <c:v>To jak ułoży się życie zawodowe, zależy najbardziej od szczęścia</c:v>
                </c:pt>
              </c:strCache>
            </c:strRef>
          </c:cat>
          <c:val>
            <c:numRef>
              <c:f>'[Ankieta.xlsx]P11 i 12'!$B$19:$J$19</c:f>
              <c:numCache>
                <c:formatCode>General</c:formatCode>
                <c:ptCount val="9"/>
                <c:pt idx="0">
                  <c:v>0</c:v>
                </c:pt>
                <c:pt idx="1">
                  <c:v>0</c:v>
                </c:pt>
                <c:pt idx="2">
                  <c:v>2</c:v>
                </c:pt>
                <c:pt idx="3">
                  <c:v>0</c:v>
                </c:pt>
                <c:pt idx="4">
                  <c:v>3</c:v>
                </c:pt>
                <c:pt idx="5">
                  <c:v>1</c:v>
                </c:pt>
                <c:pt idx="6">
                  <c:v>5</c:v>
                </c:pt>
                <c:pt idx="7">
                  <c:v>1</c:v>
                </c:pt>
                <c:pt idx="8">
                  <c:v>1</c:v>
                </c:pt>
              </c:numCache>
            </c:numRef>
          </c:val>
          <c:extLst>
            <c:ext xmlns:c16="http://schemas.microsoft.com/office/drawing/2014/chart" uri="{C3380CC4-5D6E-409C-BE32-E72D297353CC}">
              <c16:uniqueId val="{00000002-42BE-4171-9DBE-F7C93FB6F18C}"/>
            </c:ext>
          </c:extLst>
        </c:ser>
        <c:ser>
          <c:idx val="3"/>
          <c:order val="3"/>
          <c:tx>
            <c:v>Raczej się zgadzam</c:v>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'[Ankieta.xlsx]P11 i 12'!$B$16:$J$16</c:f>
              <c:strCache>
                <c:ptCount val="9"/>
                <c:pt idx="0">
                  <c:v>Nie warto się uczyć, ponieważ i tak będę robił to samo, co wszyscy.</c:v>
                </c:pt>
                <c:pt idx="1">
                  <c:v>Nie mam żadnych talentów.</c:v>
                </c:pt>
                <c:pt idx="2">
                  <c:v>Ten, kto ma słabe stopnie w szkole nie ma szans na znalezienie satysfakcjonującej pracy.</c:v>
                </c:pt>
                <c:pt idx="3">
                  <c:v>Nie da się dobrze zarabiać wykonując uczciwą pracę.</c:v>
                </c:pt>
                <c:pt idx="4">
                  <c:v>Aby zarobić na życiowe potrzeby, trzeba pracować za granicą.</c:v>
                </c:pt>
                <c:pt idx="5">
                  <c:v>Dobrze zarabia tylko ten kto kombinuje.</c:v>
                </c:pt>
                <c:pt idx="6">
                  <c:v>Jeśli nie masz znajomości, to nie możesz liczyć na dobre stanowisko.</c:v>
                </c:pt>
                <c:pt idx="7">
                  <c:v>Wiedza zdobyta w szkole nie przydaje się w pracy.</c:v>
                </c:pt>
                <c:pt idx="8">
                  <c:v>To jak ułoży się życie zawodowe, zależy najbardziej od szczęścia</c:v>
                </c:pt>
              </c:strCache>
            </c:strRef>
          </c:cat>
          <c:val>
            <c:numRef>
              <c:f>'[Ankieta.xlsx]P11 i 12'!$B$20:$J$20</c:f>
              <c:numCache>
                <c:formatCode>General</c:formatCode>
                <c:ptCount val="9"/>
                <c:pt idx="0">
                  <c:v>0</c:v>
                </c:pt>
                <c:pt idx="1">
                  <c:v>1</c:v>
                </c:pt>
                <c:pt idx="2">
                  <c:v>2</c:v>
                </c:pt>
                <c:pt idx="3">
                  <c:v>1</c:v>
                </c:pt>
                <c:pt idx="4">
                  <c:v>1</c:v>
                </c:pt>
                <c:pt idx="5">
                  <c:v>1</c:v>
                </c:pt>
                <c:pt idx="6">
                  <c:v>2</c:v>
                </c:pt>
                <c:pt idx="7">
                  <c:v>3</c:v>
                </c:pt>
                <c:pt idx="8">
                  <c:v>3</c:v>
                </c:pt>
              </c:numCache>
            </c:numRef>
          </c:val>
          <c:extLst>
            <c:ext xmlns:c16="http://schemas.microsoft.com/office/drawing/2014/chart" uri="{C3380CC4-5D6E-409C-BE32-E72D297353CC}">
              <c16:uniqueId val="{00000003-42BE-4171-9DBE-F7C93FB6F18C}"/>
            </c:ext>
          </c:extLst>
        </c:ser>
        <c:ser>
          <c:idx val="4"/>
          <c:order val="4"/>
          <c:tx>
            <c:v>Zgadzam się</c:v>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'[Ankieta.xlsx]P11 i 12'!$B$16:$J$16</c:f>
              <c:strCache>
                <c:ptCount val="9"/>
                <c:pt idx="0">
                  <c:v>Nie warto się uczyć, ponieważ i tak będę robił to samo, co wszyscy.</c:v>
                </c:pt>
                <c:pt idx="1">
                  <c:v>Nie mam żadnych talentów.</c:v>
                </c:pt>
                <c:pt idx="2">
                  <c:v>Ten, kto ma słabe stopnie w szkole nie ma szans na znalezienie satysfakcjonującej pracy.</c:v>
                </c:pt>
                <c:pt idx="3">
                  <c:v>Nie da się dobrze zarabiać wykonując uczciwą pracę.</c:v>
                </c:pt>
                <c:pt idx="4">
                  <c:v>Aby zarobić na życiowe potrzeby, trzeba pracować za granicą.</c:v>
                </c:pt>
                <c:pt idx="5">
                  <c:v>Dobrze zarabia tylko ten kto kombinuje.</c:v>
                </c:pt>
                <c:pt idx="6">
                  <c:v>Jeśli nie masz znajomości, to nie możesz liczyć na dobre stanowisko.</c:v>
                </c:pt>
                <c:pt idx="7">
                  <c:v>Wiedza zdobyta w szkole nie przydaje się w pracy.</c:v>
                </c:pt>
                <c:pt idx="8">
                  <c:v>To jak ułoży się życie zawodowe, zależy najbardziej od szczęścia</c:v>
                </c:pt>
              </c:strCache>
            </c:strRef>
          </c:cat>
          <c:val>
            <c:numRef>
              <c:f>'[Ankieta.xlsx]P11 i 12'!$B$21:$J$21</c:f>
              <c:numCache>
                <c:formatCode>General</c:formatCode>
                <c:ptCount val="9"/>
                <c:pt idx="0">
                  <c:v>0</c:v>
                </c:pt>
                <c:pt idx="1">
                  <c:v>0</c:v>
                </c:pt>
                <c:pt idx="2">
                  <c:v>1</c:v>
                </c:pt>
                <c:pt idx="3">
                  <c:v>0</c:v>
                </c:pt>
                <c:pt idx="4">
                  <c:v>1</c:v>
                </c:pt>
                <c:pt idx="5">
                  <c:v>0</c:v>
                </c:pt>
                <c:pt idx="6">
                  <c:v>0</c:v>
                </c:pt>
                <c:pt idx="7">
                  <c:v>0</c:v>
                </c:pt>
                <c:pt idx="8">
                  <c:v>1</c:v>
                </c:pt>
              </c:numCache>
            </c:numRef>
          </c:val>
          <c:extLst>
            <c:ext xmlns:c16="http://schemas.microsoft.com/office/drawing/2014/chart" uri="{C3380CC4-5D6E-409C-BE32-E72D297353CC}">
              <c16:uniqueId val="{00000004-42BE-4171-9DBE-F7C93FB6F18C}"/>
            </c:ext>
          </c:extLst>
        </c:ser>
        <c:dLbls>
          <c:dLblPos val="outEnd"/>
          <c:showLegendKey val="0"/>
          <c:showVal val="1"/>
          <c:showCatName val="0"/>
          <c:showSerName val="0"/>
          <c:showPercent val="0"/>
          <c:showBubbleSize val="0"/>
        </c:dLbls>
        <c:gapWidth val="219"/>
        <c:overlap val="-27"/>
        <c:axId val="391838744"/>
        <c:axId val="391837432"/>
      </c:barChart>
      <c:catAx>
        <c:axId val="3918387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391837432"/>
        <c:crosses val="autoZero"/>
        <c:auto val="1"/>
        <c:lblAlgn val="ctr"/>
        <c:lblOffset val="100"/>
        <c:noMultiLvlLbl val="0"/>
      </c:catAx>
      <c:valAx>
        <c:axId val="3918374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pl-PL"/>
                  <a:t>Liczba wskazań dla danej odpowiedzi</a:t>
                </a:r>
              </a:p>
            </c:rich>
          </c:tx>
          <c:layout>
            <c:manualLayout>
              <c:xMode val="edge"/>
              <c:yMode val="edge"/>
              <c:x val="0.19116721980000434"/>
              <c:y val="0.12347291749063866"/>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391838744"/>
        <c:crosses val="autoZero"/>
        <c:crossBetween val="between"/>
      </c:valAx>
      <c:spPr>
        <a:noFill/>
        <a:ln>
          <a:noFill/>
        </a:ln>
        <a:effectLst/>
      </c:spPr>
    </c:plotArea>
    <c:legend>
      <c:legendPos val="b"/>
      <c:layout>
        <c:manualLayout>
          <c:xMode val="edge"/>
          <c:yMode val="edge"/>
          <c:x val="0.82309068020814868"/>
          <c:y val="0.70648833952517531"/>
          <c:w val="0.15959281773317066"/>
          <c:h val="0.2915615691610730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l-PL"/>
    </a:p>
  </c:txPr>
  <c:externalData r:id="rId4">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200" b="0" i="0" u="none" strike="noStrike" baseline="0"/>
              <a:t>Jak bardzo podobały Ci się poszczególne elementy warsztatów?</a:t>
            </a:r>
            <a:endParaRPr lang="pl-PL" sz="1200" b="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tx>
            <c:v>1</c:v>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'[Ankieta.xlsx]P11 i 12'!$K$16:$T$16</c:f>
              <c:strCache>
                <c:ptCount val="10"/>
                <c:pt idx="0">
                  <c:v>ćwiczenie „Kosmici”</c:v>
                </c:pt>
                <c:pt idx="1">
                  <c:v>ćwiczenie „Autoportret”</c:v>
                </c:pt>
                <c:pt idx="2">
                  <c:v>ćwiczenie „Cebula”</c:v>
                </c:pt>
                <c:pt idx="3">
                  <c:v>ćwiczenie „Mapa Marzeń”</c:v>
                </c:pt>
                <c:pt idx="4">
                  <c:v>ćwiczenie dotyczące wartości</c:v>
                </c:pt>
                <c:pt idx="5">
                  <c:v>ćwiczenie „Zasobnik” (generowanie własnych zasobów na podstawie losowanych zdjęć”)</c:v>
                </c:pt>
                <c:pt idx="6">
                  <c:v>ćwiczenie „Identyfikacja” (zgadywanie cech z testu Gallupa)</c:v>
                </c:pt>
                <c:pt idx="7">
                  <c:v>ćwiczenie „Mosty”</c:v>
                </c:pt>
                <c:pt idx="8">
                  <c:v>gra coachingowa „Podróż Bohatera”</c:v>
                </c:pt>
                <c:pt idx="9">
                  <c:v>praca z kartami fotograficznymi</c:v>
                </c:pt>
              </c:strCache>
            </c:strRef>
          </c:cat>
          <c:val>
            <c:numRef>
              <c:f>'[Ankieta.xlsx]P11 i 12'!$K$17:$T$17</c:f>
              <c:numCache>
                <c:formatCode>General</c:formatCode>
                <c:ptCount val="10"/>
                <c:pt idx="0">
                  <c:v>1</c:v>
                </c:pt>
                <c:pt idx="1">
                  <c:v>0</c:v>
                </c:pt>
                <c:pt idx="2">
                  <c:v>1</c:v>
                </c:pt>
                <c:pt idx="3">
                  <c:v>0</c:v>
                </c:pt>
                <c:pt idx="4">
                  <c:v>0</c:v>
                </c:pt>
                <c:pt idx="5">
                  <c:v>0</c:v>
                </c:pt>
                <c:pt idx="6">
                  <c:v>0</c:v>
                </c:pt>
                <c:pt idx="7">
                  <c:v>1</c:v>
                </c:pt>
                <c:pt idx="8">
                  <c:v>1</c:v>
                </c:pt>
                <c:pt idx="9">
                  <c:v>0</c:v>
                </c:pt>
              </c:numCache>
            </c:numRef>
          </c:val>
          <c:extLst>
            <c:ext xmlns:c16="http://schemas.microsoft.com/office/drawing/2014/chart" uri="{C3380CC4-5D6E-409C-BE32-E72D297353CC}">
              <c16:uniqueId val="{00000000-200F-4472-8621-CBF376970656}"/>
            </c:ext>
          </c:extLst>
        </c:ser>
        <c:ser>
          <c:idx val="1"/>
          <c:order val="1"/>
          <c:tx>
            <c:v>2</c:v>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'[Ankieta.xlsx]P11 i 12'!$K$16:$T$16</c:f>
              <c:strCache>
                <c:ptCount val="10"/>
                <c:pt idx="0">
                  <c:v>ćwiczenie „Kosmici”</c:v>
                </c:pt>
                <c:pt idx="1">
                  <c:v>ćwiczenie „Autoportret”</c:v>
                </c:pt>
                <c:pt idx="2">
                  <c:v>ćwiczenie „Cebula”</c:v>
                </c:pt>
                <c:pt idx="3">
                  <c:v>ćwiczenie „Mapa Marzeń”</c:v>
                </c:pt>
                <c:pt idx="4">
                  <c:v>ćwiczenie dotyczące wartości</c:v>
                </c:pt>
                <c:pt idx="5">
                  <c:v>ćwiczenie „Zasobnik” (generowanie własnych zasobów na podstawie losowanych zdjęć”)</c:v>
                </c:pt>
                <c:pt idx="6">
                  <c:v>ćwiczenie „Identyfikacja” (zgadywanie cech z testu Gallupa)</c:v>
                </c:pt>
                <c:pt idx="7">
                  <c:v>ćwiczenie „Mosty”</c:v>
                </c:pt>
                <c:pt idx="8">
                  <c:v>gra coachingowa „Podróż Bohatera”</c:v>
                </c:pt>
                <c:pt idx="9">
                  <c:v>praca z kartami fotograficznymi</c:v>
                </c:pt>
              </c:strCache>
            </c:strRef>
          </c:cat>
          <c:val>
            <c:numRef>
              <c:f>'[Ankieta.xlsx]P11 i 12'!$K$18:$T$18</c:f>
              <c:numCache>
                <c:formatCode>General</c:formatCode>
                <c:ptCount val="10"/>
                <c:pt idx="0">
                  <c:v>0</c:v>
                </c:pt>
                <c:pt idx="1">
                  <c:v>1</c:v>
                </c:pt>
                <c:pt idx="2">
                  <c:v>0</c:v>
                </c:pt>
                <c:pt idx="3">
                  <c:v>0</c:v>
                </c:pt>
                <c:pt idx="4">
                  <c:v>0</c:v>
                </c:pt>
                <c:pt idx="5">
                  <c:v>0</c:v>
                </c:pt>
                <c:pt idx="6">
                  <c:v>1</c:v>
                </c:pt>
                <c:pt idx="7">
                  <c:v>0</c:v>
                </c:pt>
                <c:pt idx="8">
                  <c:v>1</c:v>
                </c:pt>
                <c:pt idx="9">
                  <c:v>0</c:v>
                </c:pt>
              </c:numCache>
            </c:numRef>
          </c:val>
          <c:extLst>
            <c:ext xmlns:c16="http://schemas.microsoft.com/office/drawing/2014/chart" uri="{C3380CC4-5D6E-409C-BE32-E72D297353CC}">
              <c16:uniqueId val="{00000001-200F-4472-8621-CBF376970656}"/>
            </c:ext>
          </c:extLst>
        </c:ser>
        <c:ser>
          <c:idx val="2"/>
          <c:order val="2"/>
          <c:tx>
            <c:v>3</c:v>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'[Ankieta.xlsx]P11 i 12'!$K$16:$T$16</c:f>
              <c:strCache>
                <c:ptCount val="10"/>
                <c:pt idx="0">
                  <c:v>ćwiczenie „Kosmici”</c:v>
                </c:pt>
                <c:pt idx="1">
                  <c:v>ćwiczenie „Autoportret”</c:v>
                </c:pt>
                <c:pt idx="2">
                  <c:v>ćwiczenie „Cebula”</c:v>
                </c:pt>
                <c:pt idx="3">
                  <c:v>ćwiczenie „Mapa Marzeń”</c:v>
                </c:pt>
                <c:pt idx="4">
                  <c:v>ćwiczenie dotyczące wartości</c:v>
                </c:pt>
                <c:pt idx="5">
                  <c:v>ćwiczenie „Zasobnik” (generowanie własnych zasobów na podstawie losowanych zdjęć”)</c:v>
                </c:pt>
                <c:pt idx="6">
                  <c:v>ćwiczenie „Identyfikacja” (zgadywanie cech z testu Gallupa)</c:v>
                </c:pt>
                <c:pt idx="7">
                  <c:v>ćwiczenie „Mosty”</c:v>
                </c:pt>
                <c:pt idx="8">
                  <c:v>gra coachingowa „Podróż Bohatera”</c:v>
                </c:pt>
                <c:pt idx="9">
                  <c:v>praca z kartami fotograficznymi</c:v>
                </c:pt>
              </c:strCache>
            </c:strRef>
          </c:cat>
          <c:val>
            <c:numRef>
              <c:f>'[Ankieta.xlsx]P11 i 12'!$K$19:$T$19</c:f>
              <c:numCache>
                <c:formatCode>General</c:formatCode>
                <c:ptCount val="10"/>
                <c:pt idx="0">
                  <c:v>5</c:v>
                </c:pt>
                <c:pt idx="1">
                  <c:v>1</c:v>
                </c:pt>
                <c:pt idx="2">
                  <c:v>1</c:v>
                </c:pt>
                <c:pt idx="3">
                  <c:v>2</c:v>
                </c:pt>
                <c:pt idx="4">
                  <c:v>0</c:v>
                </c:pt>
                <c:pt idx="5">
                  <c:v>1</c:v>
                </c:pt>
                <c:pt idx="6">
                  <c:v>1</c:v>
                </c:pt>
                <c:pt idx="7">
                  <c:v>2</c:v>
                </c:pt>
                <c:pt idx="8">
                  <c:v>1</c:v>
                </c:pt>
                <c:pt idx="9">
                  <c:v>2</c:v>
                </c:pt>
              </c:numCache>
            </c:numRef>
          </c:val>
          <c:extLst>
            <c:ext xmlns:c16="http://schemas.microsoft.com/office/drawing/2014/chart" uri="{C3380CC4-5D6E-409C-BE32-E72D297353CC}">
              <c16:uniqueId val="{00000002-200F-4472-8621-CBF376970656}"/>
            </c:ext>
          </c:extLst>
        </c:ser>
        <c:ser>
          <c:idx val="3"/>
          <c:order val="3"/>
          <c:tx>
            <c:v>4</c:v>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'[Ankieta.xlsx]P11 i 12'!$K$16:$T$16</c:f>
              <c:strCache>
                <c:ptCount val="10"/>
                <c:pt idx="0">
                  <c:v>ćwiczenie „Kosmici”</c:v>
                </c:pt>
                <c:pt idx="1">
                  <c:v>ćwiczenie „Autoportret”</c:v>
                </c:pt>
                <c:pt idx="2">
                  <c:v>ćwiczenie „Cebula”</c:v>
                </c:pt>
                <c:pt idx="3">
                  <c:v>ćwiczenie „Mapa Marzeń”</c:v>
                </c:pt>
                <c:pt idx="4">
                  <c:v>ćwiczenie dotyczące wartości</c:v>
                </c:pt>
                <c:pt idx="5">
                  <c:v>ćwiczenie „Zasobnik” (generowanie własnych zasobów na podstawie losowanych zdjęć”)</c:v>
                </c:pt>
                <c:pt idx="6">
                  <c:v>ćwiczenie „Identyfikacja” (zgadywanie cech z testu Gallupa)</c:v>
                </c:pt>
                <c:pt idx="7">
                  <c:v>ćwiczenie „Mosty”</c:v>
                </c:pt>
                <c:pt idx="8">
                  <c:v>gra coachingowa „Podróż Bohatera”</c:v>
                </c:pt>
                <c:pt idx="9">
                  <c:v>praca z kartami fotograficznymi</c:v>
                </c:pt>
              </c:strCache>
            </c:strRef>
          </c:cat>
          <c:val>
            <c:numRef>
              <c:f>'[Ankieta.xlsx]P11 i 12'!$K$20:$T$20</c:f>
              <c:numCache>
                <c:formatCode>General</c:formatCode>
                <c:ptCount val="10"/>
                <c:pt idx="0">
                  <c:v>2</c:v>
                </c:pt>
                <c:pt idx="1">
                  <c:v>1</c:v>
                </c:pt>
                <c:pt idx="2">
                  <c:v>4</c:v>
                </c:pt>
                <c:pt idx="3">
                  <c:v>4</c:v>
                </c:pt>
                <c:pt idx="4">
                  <c:v>6</c:v>
                </c:pt>
                <c:pt idx="5">
                  <c:v>5</c:v>
                </c:pt>
                <c:pt idx="6">
                  <c:v>5</c:v>
                </c:pt>
                <c:pt idx="7">
                  <c:v>3</c:v>
                </c:pt>
                <c:pt idx="8">
                  <c:v>3</c:v>
                </c:pt>
                <c:pt idx="9">
                  <c:v>2</c:v>
                </c:pt>
              </c:numCache>
            </c:numRef>
          </c:val>
          <c:extLst>
            <c:ext xmlns:c16="http://schemas.microsoft.com/office/drawing/2014/chart" uri="{C3380CC4-5D6E-409C-BE32-E72D297353CC}">
              <c16:uniqueId val="{00000003-200F-4472-8621-CBF376970656}"/>
            </c:ext>
          </c:extLst>
        </c:ser>
        <c:ser>
          <c:idx val="4"/>
          <c:order val="4"/>
          <c:tx>
            <c:v>5</c:v>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'[Ankieta.xlsx]P11 i 12'!$K$16:$T$16</c:f>
              <c:strCache>
                <c:ptCount val="10"/>
                <c:pt idx="0">
                  <c:v>ćwiczenie „Kosmici”</c:v>
                </c:pt>
                <c:pt idx="1">
                  <c:v>ćwiczenie „Autoportret”</c:v>
                </c:pt>
                <c:pt idx="2">
                  <c:v>ćwiczenie „Cebula”</c:v>
                </c:pt>
                <c:pt idx="3">
                  <c:v>ćwiczenie „Mapa Marzeń”</c:v>
                </c:pt>
                <c:pt idx="4">
                  <c:v>ćwiczenie dotyczące wartości</c:v>
                </c:pt>
                <c:pt idx="5">
                  <c:v>ćwiczenie „Zasobnik” (generowanie własnych zasobów na podstawie losowanych zdjęć”)</c:v>
                </c:pt>
                <c:pt idx="6">
                  <c:v>ćwiczenie „Identyfikacja” (zgadywanie cech z testu Gallupa)</c:v>
                </c:pt>
                <c:pt idx="7">
                  <c:v>ćwiczenie „Mosty”</c:v>
                </c:pt>
                <c:pt idx="8">
                  <c:v>gra coachingowa „Podróż Bohatera”</c:v>
                </c:pt>
                <c:pt idx="9">
                  <c:v>praca z kartami fotograficznymi</c:v>
                </c:pt>
              </c:strCache>
            </c:strRef>
          </c:cat>
          <c:val>
            <c:numRef>
              <c:f>'[Ankieta.xlsx]P11 i 12'!$K$21:$T$21</c:f>
              <c:numCache>
                <c:formatCode>General</c:formatCode>
                <c:ptCount val="10"/>
                <c:pt idx="0">
                  <c:v>3</c:v>
                </c:pt>
                <c:pt idx="1">
                  <c:v>8</c:v>
                </c:pt>
                <c:pt idx="2">
                  <c:v>6</c:v>
                </c:pt>
                <c:pt idx="3">
                  <c:v>6</c:v>
                </c:pt>
                <c:pt idx="4">
                  <c:v>6</c:v>
                </c:pt>
                <c:pt idx="5">
                  <c:v>6</c:v>
                </c:pt>
                <c:pt idx="6">
                  <c:v>3</c:v>
                </c:pt>
                <c:pt idx="7">
                  <c:v>6</c:v>
                </c:pt>
                <c:pt idx="8">
                  <c:v>6</c:v>
                </c:pt>
                <c:pt idx="9">
                  <c:v>8</c:v>
                </c:pt>
              </c:numCache>
            </c:numRef>
          </c:val>
          <c:extLst>
            <c:ext xmlns:c16="http://schemas.microsoft.com/office/drawing/2014/chart" uri="{C3380CC4-5D6E-409C-BE32-E72D297353CC}">
              <c16:uniqueId val="{00000004-200F-4472-8621-CBF376970656}"/>
            </c:ext>
          </c:extLst>
        </c:ser>
        <c:dLbls>
          <c:dLblPos val="outEnd"/>
          <c:showLegendKey val="0"/>
          <c:showVal val="1"/>
          <c:showCatName val="0"/>
          <c:showSerName val="0"/>
          <c:showPercent val="0"/>
          <c:showBubbleSize val="0"/>
        </c:dLbls>
        <c:gapWidth val="219"/>
        <c:overlap val="-27"/>
        <c:axId val="385575232"/>
        <c:axId val="385567688"/>
      </c:barChart>
      <c:catAx>
        <c:axId val="38557523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pl-PL" sz="800" b="0" i="1" u="none" strike="noStrike" baseline="0"/>
                  <a:t>1 - (nie podobało mi się) do 5 -  (bardzo mi się podobało)</a:t>
                </a:r>
                <a:endParaRPr lang="pl-PL" sz="800"/>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385567688"/>
        <c:crosses val="autoZero"/>
        <c:auto val="1"/>
        <c:lblAlgn val="ctr"/>
        <c:lblOffset val="100"/>
        <c:noMultiLvlLbl val="0"/>
      </c:catAx>
      <c:valAx>
        <c:axId val="385567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pl-PL"/>
                  <a:t>Liczba wskazań</a:t>
                </a:r>
                <a:r>
                  <a:rPr lang="pl-PL" baseline="0"/>
                  <a:t> dla danejgo ćwiczenia</a:t>
                </a:r>
                <a:endParaRPr lang="pl-PL"/>
              </a:p>
            </c:rich>
          </c:tx>
          <c:layout>
            <c:manualLayout>
              <c:xMode val="edge"/>
              <c:yMode val="edge"/>
              <c:x val="1.6666666666666666E-2"/>
              <c:y val="4.6712962962962977E-2"/>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385575232"/>
        <c:crosses val="autoZero"/>
        <c:crossBetween val="between"/>
      </c:valAx>
      <c:spPr>
        <a:noFill/>
        <a:ln>
          <a:noFill/>
        </a:ln>
        <a:effectLst/>
      </c:spPr>
    </c:plotArea>
    <c:legend>
      <c:legendPos val="b"/>
      <c:layout>
        <c:manualLayout>
          <c:xMode val="edge"/>
          <c:yMode val="edge"/>
          <c:x val="0.37961220472440943"/>
          <c:y val="0.89409667541557303"/>
          <c:w val="0.36577559055118103"/>
          <c:h val="7.8125546806649168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l-PL"/>
    </a:p>
  </c:txPr>
  <c:externalData r:id="rId4">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200" b="0">
                <a:effectLst/>
              </a:rPr>
              <a:t>Czy Twoim zdaniem układanie planu przyda Ci się w dorosłym życiu, kiedy będziesz szukać</a:t>
            </a:r>
          </a:p>
          <a:p>
            <a:pPr>
              <a:defRPr/>
            </a:pPr>
            <a:r>
              <a:rPr lang="pl-PL" sz="1200" b="0">
                <a:effectLst/>
              </a:rPr>
              <a:t>pracy?</a:t>
            </a:r>
          </a:p>
          <a:p>
            <a:pPr>
              <a:defRPr/>
            </a:pPr>
            <a:endParaRPr lang="pl-PL"/>
          </a:p>
        </c:rich>
      </c:tx>
      <c:layout>
        <c:manualLayout>
          <c:xMode val="edge"/>
          <c:yMode val="edge"/>
          <c:x val="0.20716666666666667"/>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spPr>
            <a:solidFill>
              <a:schemeClr val="accent1"/>
            </a:solidFill>
            <a:ln>
              <a:noFill/>
            </a:ln>
            <a:effectLst/>
          </c:spPr>
          <c:invertIfNegative val="0"/>
          <c:val>
            <c:numRef>
              <c:f>[Ankieta.xlsx]po!$AN$2:$AN$13</c:f>
              <c:numCache>
                <c:formatCode>General</c:formatCode>
                <c:ptCount val="12"/>
                <c:pt idx="0">
                  <c:v>5</c:v>
                </c:pt>
                <c:pt idx="1">
                  <c:v>5</c:v>
                </c:pt>
                <c:pt idx="2">
                  <c:v>5</c:v>
                </c:pt>
                <c:pt idx="3">
                  <c:v>4</c:v>
                </c:pt>
                <c:pt idx="4">
                  <c:v>4</c:v>
                </c:pt>
                <c:pt idx="5">
                  <c:v>3</c:v>
                </c:pt>
                <c:pt idx="6">
                  <c:v>5</c:v>
                </c:pt>
                <c:pt idx="7">
                  <c:v>3</c:v>
                </c:pt>
                <c:pt idx="8">
                  <c:v>4</c:v>
                </c:pt>
                <c:pt idx="9">
                  <c:v>4</c:v>
                </c:pt>
                <c:pt idx="10">
                  <c:v>4</c:v>
                </c:pt>
                <c:pt idx="11">
                  <c:v>5</c:v>
                </c:pt>
              </c:numCache>
            </c:numRef>
          </c:val>
          <c:extLst>
            <c:ext xmlns:c16="http://schemas.microsoft.com/office/drawing/2014/chart" uri="{C3380CC4-5D6E-409C-BE32-E72D297353CC}">
              <c16:uniqueId val="{00000000-D0D4-4917-936D-EA304CBB3D8A}"/>
            </c:ext>
          </c:extLst>
        </c:ser>
        <c:dLbls>
          <c:showLegendKey val="0"/>
          <c:showVal val="0"/>
          <c:showCatName val="0"/>
          <c:showSerName val="0"/>
          <c:showPercent val="0"/>
          <c:showBubbleSize val="0"/>
        </c:dLbls>
        <c:gapWidth val="219"/>
        <c:overlap val="-27"/>
        <c:axId val="516524448"/>
        <c:axId val="516529696"/>
      </c:barChart>
      <c:catAx>
        <c:axId val="51652444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pl-PL"/>
                  <a:t>Respondenci</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16529696"/>
        <c:crosses val="autoZero"/>
        <c:auto val="1"/>
        <c:lblAlgn val="ctr"/>
        <c:lblOffset val="100"/>
        <c:noMultiLvlLbl val="0"/>
      </c:catAx>
      <c:valAx>
        <c:axId val="516529696"/>
        <c:scaling>
          <c:orientation val="minMax"/>
          <c:max val="5"/>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r>
                  <a:rPr lang="pl-PL" sz="900" b="0" i="1" baseline="0">
                    <a:effectLst/>
                  </a:rPr>
                  <a:t>1 -  (w ogóle mi się nie przyda) do</a:t>
                </a:r>
              </a:p>
              <a:p>
                <a:pPr>
                  <a:defRPr/>
                </a:pPr>
                <a:r>
                  <a:rPr lang="pl-PL" sz="900" b="0" i="1" baseline="0">
                    <a:effectLst/>
                  </a:rPr>
                  <a:t> 5 -  (bardzo mi się przyda)</a:t>
                </a:r>
                <a:r>
                  <a:rPr lang="pl-PL" sz="900" b="0" i="0" baseline="0">
                    <a:effectLst/>
                  </a:rPr>
                  <a:t> osi</a:t>
                </a:r>
                <a:endParaRPr lang="pl-PL" sz="900">
                  <a:effectLst/>
                </a:endParaRPr>
              </a:p>
            </c:rich>
          </c:tx>
          <c:layout>
            <c:manualLayout>
              <c:xMode val="edge"/>
              <c:yMode val="edge"/>
              <c:x val="1.812767059432863E-2"/>
              <c:y val="0.4238502841220394"/>
            </c:manualLayout>
          </c:layout>
          <c:overlay val="0"/>
          <c:spPr>
            <a:noFill/>
            <a:ln>
              <a:noFill/>
            </a:ln>
            <a:effectLst/>
          </c:spPr>
          <c:txPr>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16524448"/>
        <c:crosses val="autoZero"/>
        <c:crossBetween val="between"/>
        <c:minorUnit val="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l-PL"/>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0" i="0" u="none" strike="noStrike" baseline="0">
                <a:latin typeface="+mj-lt"/>
              </a:rPr>
              <a:t>Co jest dla Ciebie najważniejsze gdy myślisz o wymarzonej pracy? Czym kierował(a)byś się przy</a:t>
            </a:r>
          </a:p>
          <a:p>
            <a:pPr>
              <a:defRPr/>
            </a:pPr>
            <a:r>
              <a:rPr lang="pl-PL" sz="1400" b="0" i="0" u="none" strike="noStrike" baseline="0">
                <a:latin typeface="+mj-lt"/>
              </a:rPr>
              <a:t>wyborze zawodu?</a:t>
            </a:r>
            <a:endParaRPr lang="pl-PL" sz="1400" b="0">
              <a:latin typeface="+mj-lt"/>
            </a:endParaRPr>
          </a:p>
        </c:rich>
      </c:tx>
      <c:layout>
        <c:manualLayout>
          <c:xMode val="edge"/>
          <c:yMode val="edge"/>
          <c:x val="0.19855035481675901"/>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manualLayout>
          <c:layoutTarget val="inner"/>
          <c:xMode val="edge"/>
          <c:yMode val="edge"/>
          <c:x val="0.14855972107964119"/>
          <c:y val="0.15551362683438155"/>
          <c:w val="0.82954973165667723"/>
          <c:h val="0.28927648194919031"/>
        </c:manualLayout>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[Ankieta.xlsx]przed!$B$22:$B$39</c:f>
              <c:strCache>
                <c:ptCount val="18"/>
                <c:pt idx="0">
                  <c:v>1) wysokość zarobków   </c:v>
                </c:pt>
                <c:pt idx="1">
                  <c:v>2) prestiż zawodowy </c:v>
                </c:pt>
                <c:pt idx="2">
                  <c:v>3) możliwość awansu</c:v>
                </c:pt>
                <c:pt idx="3">
                  <c:v>4) odległość pracy od domu</c:v>
                </c:pt>
                <c:pt idx="4">
                  <c:v>5) zgodność z Twoimi zainteresowaniami</c:v>
                </c:pt>
                <c:pt idx="5">
                  <c:v>6) możliwość godzenia pracy z własnym hobby</c:v>
                </c:pt>
                <c:pt idx="6">
                  <c:v>7) niskie wymagania</c:v>
                </c:pt>
                <c:pt idx="7">
                  <c:v>8) małe obciążenie pracą</c:v>
                </c:pt>
                <c:pt idx="8">
                  <c:v>9) możliwość rozwoju osobistego</c:v>
                </c:pt>
                <c:pt idx="9">
                  <c:v>10) możliwość podróżowania po świecie</c:v>
                </c:pt>
                <c:pt idx="10">
                  <c:v>11) możliwość uczenia się od innych, bardziej doświadczonych kolegów </c:v>
                </c:pt>
                <c:pt idx="11">
                  <c:v>12) samochód, telefon, laptop służbowy</c:v>
                </c:pt>
                <c:pt idx="12">
                  <c:v>13) możliwość wykorzystania posiadanej wiedzy</c:v>
                </c:pt>
                <c:pt idx="13">
                  <c:v>14) możliwość pracy zdalnej/z domu</c:v>
                </c:pt>
                <c:pt idx="14">
                  <c:v>15) możliwość robienia czegoś pożytecznego dla innych</c:v>
                </c:pt>
                <c:pt idx="15">
                  <c:v>16) możliwość godzenia pracy z czasem wolnym</c:v>
                </c:pt>
                <c:pt idx="16">
                  <c:v>17) możliwość nawiązywania nowych znajomości</c:v>
                </c:pt>
                <c:pt idx="17">
                  <c:v>18) inne (jakie?)</c:v>
                </c:pt>
              </c:strCache>
            </c:strRef>
          </c:cat>
          <c:val>
            <c:numRef>
              <c:f>[Ankieta.xlsx]przed!$C$22:$C$39</c:f>
              <c:numCache>
                <c:formatCode>General</c:formatCode>
                <c:ptCount val="18"/>
                <c:pt idx="0">
                  <c:v>9</c:v>
                </c:pt>
                <c:pt idx="1">
                  <c:v>2</c:v>
                </c:pt>
                <c:pt idx="2">
                  <c:v>0</c:v>
                </c:pt>
                <c:pt idx="3">
                  <c:v>1</c:v>
                </c:pt>
                <c:pt idx="4">
                  <c:v>6</c:v>
                </c:pt>
                <c:pt idx="5">
                  <c:v>2</c:v>
                </c:pt>
                <c:pt idx="6">
                  <c:v>0</c:v>
                </c:pt>
                <c:pt idx="7">
                  <c:v>0</c:v>
                </c:pt>
                <c:pt idx="8">
                  <c:v>4</c:v>
                </c:pt>
                <c:pt idx="9">
                  <c:v>4</c:v>
                </c:pt>
                <c:pt idx="10">
                  <c:v>0</c:v>
                </c:pt>
                <c:pt idx="11">
                  <c:v>1</c:v>
                </c:pt>
                <c:pt idx="12">
                  <c:v>2</c:v>
                </c:pt>
                <c:pt idx="13">
                  <c:v>0</c:v>
                </c:pt>
                <c:pt idx="14">
                  <c:v>0</c:v>
                </c:pt>
                <c:pt idx="15">
                  <c:v>0</c:v>
                </c:pt>
                <c:pt idx="16">
                  <c:v>1</c:v>
                </c:pt>
                <c:pt idx="17">
                  <c:v>0</c:v>
                </c:pt>
              </c:numCache>
            </c:numRef>
          </c:val>
          <c:extLst>
            <c:ext xmlns:c16="http://schemas.microsoft.com/office/drawing/2014/chart" uri="{C3380CC4-5D6E-409C-BE32-E72D297353CC}">
              <c16:uniqueId val="{00000000-1836-49B4-A325-8D60F0FADFFE}"/>
            </c:ext>
          </c:extLst>
        </c:ser>
        <c:dLbls>
          <c:showLegendKey val="0"/>
          <c:showVal val="0"/>
          <c:showCatName val="0"/>
          <c:showSerName val="0"/>
          <c:showPercent val="0"/>
          <c:showBubbleSize val="0"/>
        </c:dLbls>
        <c:gapWidth val="219"/>
        <c:axId val="385364176"/>
        <c:axId val="385355976"/>
      </c:barChart>
      <c:catAx>
        <c:axId val="3853641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385355976"/>
        <c:crosses val="autoZero"/>
        <c:auto val="1"/>
        <c:lblAlgn val="ctr"/>
        <c:lblOffset val="100"/>
        <c:noMultiLvlLbl val="0"/>
      </c:catAx>
      <c:valAx>
        <c:axId val="3853559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pl-PL"/>
                  <a:t>Liczba wskazań dla danej odpowiedzi</a:t>
                </a:r>
              </a:p>
            </c:rich>
          </c:tx>
          <c:layout>
            <c:manualLayout>
              <c:xMode val="edge"/>
              <c:yMode val="edge"/>
              <c:x val="6.0026350872807575E-2"/>
              <c:y val="1.778924062500388E-2"/>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3853641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l-PL"/>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0" i="0" u="none" strike="noStrike" baseline="0">
                <a:latin typeface="+mj-lt"/>
              </a:rPr>
              <a:t>Jak oceniasz swoje szanse na znalezienie pracy z której będziesz zadowolony? </a:t>
            </a:r>
            <a:r>
              <a:rPr lang="pl-PL" sz="1400" b="0" i="1" u="none" strike="noStrike" baseline="0">
                <a:latin typeface="+mj-lt"/>
              </a:rPr>
              <a:t>Proszę zaznaczyć</a:t>
            </a:r>
          </a:p>
          <a:p>
            <a:pPr>
              <a:defRPr/>
            </a:pPr>
            <a:r>
              <a:rPr lang="pl-PL" sz="1400" b="0" i="1" u="none" strike="noStrike" baseline="0">
                <a:latin typeface="+mj-lt"/>
              </a:rPr>
              <a:t>jedną odpowiedź</a:t>
            </a:r>
            <a:r>
              <a:rPr lang="pl-PL"/>
              <a:t>
</a:t>
            </a:r>
          </a:p>
        </c:rich>
      </c:tx>
      <c:layout>
        <c:manualLayout>
          <c:xMode val="edge"/>
          <c:yMode val="edge"/>
          <c:x val="0.128"/>
          <c:y val="4.6296296296296294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tx>
            <c:strRef>
              <c:f>[Ankieta.xlsx]przed!$I$1</c:f>
              <c:strCache>
                <c:ptCount val="1"/>
                <c:pt idx="0">
                  <c:v>1) bardzo nisko 
2) raczej nisko 
3) przeciętnie
4) raczej wysoko 
5) bardzo wysoko
</c:v>
                </c:pt>
              </c:strCache>
            </c:strRef>
          </c:tx>
          <c:spPr>
            <a:solidFill>
              <a:schemeClr val="accent1"/>
            </a:solidFill>
            <a:ln>
              <a:noFill/>
            </a:ln>
            <a:effectLst/>
          </c:spPr>
          <c:invertIfNegative val="0"/>
          <c:val>
            <c:numRef>
              <c:f>[Ankieta.xlsx]przed!$I$2:$I$13</c:f>
              <c:numCache>
                <c:formatCode>General</c:formatCode>
                <c:ptCount val="12"/>
                <c:pt idx="0">
                  <c:v>4</c:v>
                </c:pt>
                <c:pt idx="1">
                  <c:v>2</c:v>
                </c:pt>
                <c:pt idx="2">
                  <c:v>5</c:v>
                </c:pt>
                <c:pt idx="3">
                  <c:v>2</c:v>
                </c:pt>
                <c:pt idx="4">
                  <c:v>4</c:v>
                </c:pt>
                <c:pt idx="5">
                  <c:v>3</c:v>
                </c:pt>
                <c:pt idx="6">
                  <c:v>5</c:v>
                </c:pt>
                <c:pt idx="7">
                  <c:v>3</c:v>
                </c:pt>
                <c:pt idx="8">
                  <c:v>3</c:v>
                </c:pt>
                <c:pt idx="9">
                  <c:v>5</c:v>
                </c:pt>
                <c:pt idx="10">
                  <c:v>3</c:v>
                </c:pt>
                <c:pt idx="11">
                  <c:v>4</c:v>
                </c:pt>
              </c:numCache>
            </c:numRef>
          </c:val>
          <c:extLst>
            <c:ext xmlns:c16="http://schemas.microsoft.com/office/drawing/2014/chart" uri="{C3380CC4-5D6E-409C-BE32-E72D297353CC}">
              <c16:uniqueId val="{00000000-C67A-4769-8A45-427660CB5893}"/>
            </c:ext>
          </c:extLst>
        </c:ser>
        <c:dLbls>
          <c:showLegendKey val="0"/>
          <c:showVal val="0"/>
          <c:showCatName val="0"/>
          <c:showSerName val="0"/>
          <c:showPercent val="0"/>
          <c:showBubbleSize val="0"/>
        </c:dLbls>
        <c:gapWidth val="219"/>
        <c:overlap val="-27"/>
        <c:axId val="506602536"/>
        <c:axId val="506602864"/>
      </c:barChart>
      <c:catAx>
        <c:axId val="50660253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06602864"/>
        <c:crosses val="autoZero"/>
        <c:auto val="0"/>
        <c:lblAlgn val="ctr"/>
        <c:lblOffset val="100"/>
        <c:noMultiLvlLbl val="0"/>
      </c:catAx>
      <c:valAx>
        <c:axId val="506602864"/>
        <c:scaling>
          <c:orientation val="minMax"/>
          <c:max val="5"/>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06602536"/>
        <c:crosses val="autoZero"/>
        <c:crossBetween val="between"/>
        <c:minorUnit val="1"/>
      </c:valAx>
      <c:spPr>
        <a:noFill/>
        <a:ln>
          <a:noFill/>
        </a:ln>
        <a:effectLst/>
      </c:spPr>
    </c:plotArea>
    <c:legend>
      <c:legendPos val="l"/>
      <c:layout>
        <c:manualLayout>
          <c:xMode val="edge"/>
          <c:yMode val="edge"/>
          <c:x val="1.6666666666666666E-2"/>
          <c:y val="0.31288057742782155"/>
          <c:w val="0.16154811959575599"/>
          <c:h val="0.6871194225721785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l-PL"/>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200"/>
              <a:t> Jak ważne jest dla Ciebie znalezienie w przyszłości pracy z której będziesz zadowolony?</a:t>
            </a:r>
            <a:endParaRPr lang="pl-PL" sz="1200" i="1"/>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tx>
            <c:strRef>
              <c:f>[Ankieta.xlsx]przed!$J$1</c:f>
              <c:strCache>
                <c:ptCount val="1"/>
                <c:pt idx="0">
                  <c:v> Jak ważne jest dla Ciebie znalezienie w przyszłości pracy z której będziesz zadowolony? Oceń na skali od 1 (nie ma dla mnie znaczenia ) do 5 (bardzo ważne).</c:v>
                </c:pt>
              </c:strCache>
            </c:strRef>
          </c:tx>
          <c:spPr>
            <a:solidFill>
              <a:schemeClr val="accent1"/>
            </a:solidFill>
            <a:ln>
              <a:noFill/>
            </a:ln>
            <a:effectLst/>
          </c:spPr>
          <c:invertIfNegative val="0"/>
          <c:val>
            <c:numRef>
              <c:f>[Ankieta.xlsx]przed!$J$2:$J$13</c:f>
              <c:numCache>
                <c:formatCode>General</c:formatCode>
                <c:ptCount val="12"/>
                <c:pt idx="0">
                  <c:v>5</c:v>
                </c:pt>
                <c:pt idx="1">
                  <c:v>5</c:v>
                </c:pt>
                <c:pt idx="2">
                  <c:v>5</c:v>
                </c:pt>
                <c:pt idx="3">
                  <c:v>5</c:v>
                </c:pt>
                <c:pt idx="4">
                  <c:v>5</c:v>
                </c:pt>
                <c:pt idx="5">
                  <c:v>5</c:v>
                </c:pt>
                <c:pt idx="6">
                  <c:v>5</c:v>
                </c:pt>
                <c:pt idx="7">
                  <c:v>4</c:v>
                </c:pt>
                <c:pt idx="8">
                  <c:v>3</c:v>
                </c:pt>
                <c:pt idx="9">
                  <c:v>5</c:v>
                </c:pt>
                <c:pt idx="10">
                  <c:v>2</c:v>
                </c:pt>
                <c:pt idx="11">
                  <c:v>4</c:v>
                </c:pt>
              </c:numCache>
            </c:numRef>
          </c:val>
          <c:extLst>
            <c:ext xmlns:c16="http://schemas.microsoft.com/office/drawing/2014/chart" uri="{C3380CC4-5D6E-409C-BE32-E72D297353CC}">
              <c16:uniqueId val="{00000000-F212-4759-8A77-6BE4890C9DF7}"/>
            </c:ext>
          </c:extLst>
        </c:ser>
        <c:dLbls>
          <c:showLegendKey val="0"/>
          <c:showVal val="0"/>
          <c:showCatName val="0"/>
          <c:showSerName val="0"/>
          <c:showPercent val="0"/>
          <c:showBubbleSize val="0"/>
        </c:dLbls>
        <c:gapWidth val="219"/>
        <c:overlap val="-27"/>
        <c:axId val="385366144"/>
        <c:axId val="385365816"/>
      </c:barChart>
      <c:catAx>
        <c:axId val="38536614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pl-PL"/>
                  <a:t>Respondenci</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385365816"/>
        <c:crossesAt val="0"/>
        <c:auto val="1"/>
        <c:lblAlgn val="ctr"/>
        <c:lblOffset val="100"/>
        <c:noMultiLvlLbl val="0"/>
      </c:catAx>
      <c:valAx>
        <c:axId val="385365816"/>
        <c:scaling>
          <c:orientation val="minMax"/>
          <c:max val="5"/>
          <c:min val="0"/>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r>
                  <a:rPr lang="pl-PL" sz="1000" b="0" i="1" u="none" strike="noStrike" baseline="0">
                    <a:effectLst/>
                  </a:rPr>
                  <a:t>1 (nie ma dla mnie znaczenia ) do 5 (bardzo ważne)</a:t>
                </a:r>
                <a:endParaRPr lang="pl-PL"/>
              </a:p>
            </c:rich>
          </c:tx>
          <c:layout>
            <c:manualLayout>
              <c:xMode val="edge"/>
              <c:yMode val="edge"/>
              <c:x val="1.2808197246237591E-2"/>
              <c:y val="0.37578111108501722"/>
            </c:manualLayout>
          </c:layout>
          <c:overlay val="0"/>
          <c:spPr>
            <a:noFill/>
            <a:ln>
              <a:noFill/>
            </a:ln>
            <a:effectLst/>
          </c:spPr>
          <c:txPr>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385366144"/>
        <c:crosses val="autoZero"/>
        <c:crossBetween val="between"/>
        <c:majorUnit val="1"/>
        <c:minorUnit val="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l-PL"/>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Czy zastanawiałeś się już nad planem działań, który może pomóc Ci w znalezieniu pracy z której
będziesz zadowolony?</a:t>
            </a:r>
            <a:endParaRPr lang="en-US" i="1"/>
          </a:p>
        </c:rich>
      </c:tx>
      <c:layout>
        <c:manualLayout>
          <c:xMode val="edge"/>
          <c:yMode val="edge"/>
          <c:x val="0.13583486907507511"/>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tx>
            <c:strRef>
              <c:f>[Ankieta.xlsx]przed!$K$1</c:f>
              <c:strCache>
                <c:ptCount val="1"/>
                <c:pt idx="0">
                  <c:v>Czy zastanawiałeś się już nad planem działań, który może pomóc Ci w znalezieniu pracy z której
będziesz zadowolony? Oceń na skali od 1 (nie zastanawiałem się nad planem działania) do 5
(mam już gotowy plan działania) w jakim stopniu masz ułożony swój plan</c:v>
                </c:pt>
              </c:strCache>
            </c:strRef>
          </c:tx>
          <c:spPr>
            <a:solidFill>
              <a:schemeClr val="accent1"/>
            </a:solidFill>
            <a:ln>
              <a:noFill/>
            </a:ln>
            <a:effectLst/>
          </c:spPr>
          <c:invertIfNegative val="0"/>
          <c:val>
            <c:numRef>
              <c:f>[Ankieta.xlsx]przed!$K$2:$K$13</c:f>
              <c:numCache>
                <c:formatCode>General</c:formatCode>
                <c:ptCount val="12"/>
                <c:pt idx="0">
                  <c:v>2</c:v>
                </c:pt>
                <c:pt idx="1">
                  <c:v>2</c:v>
                </c:pt>
                <c:pt idx="2">
                  <c:v>4</c:v>
                </c:pt>
                <c:pt idx="3">
                  <c:v>2</c:v>
                </c:pt>
                <c:pt idx="4">
                  <c:v>3</c:v>
                </c:pt>
                <c:pt idx="5">
                  <c:v>4</c:v>
                </c:pt>
                <c:pt idx="6">
                  <c:v>4</c:v>
                </c:pt>
                <c:pt idx="7">
                  <c:v>3</c:v>
                </c:pt>
                <c:pt idx="8">
                  <c:v>2</c:v>
                </c:pt>
                <c:pt idx="9">
                  <c:v>3</c:v>
                </c:pt>
                <c:pt idx="10">
                  <c:v>2</c:v>
                </c:pt>
                <c:pt idx="11">
                  <c:v>3</c:v>
                </c:pt>
              </c:numCache>
            </c:numRef>
          </c:val>
          <c:extLst>
            <c:ext xmlns:c16="http://schemas.microsoft.com/office/drawing/2014/chart" uri="{C3380CC4-5D6E-409C-BE32-E72D297353CC}">
              <c16:uniqueId val="{00000000-80A7-4477-8545-2254E42D1267}"/>
            </c:ext>
          </c:extLst>
        </c:ser>
        <c:dLbls>
          <c:showLegendKey val="0"/>
          <c:showVal val="0"/>
          <c:showCatName val="0"/>
          <c:showSerName val="0"/>
          <c:showPercent val="0"/>
          <c:showBubbleSize val="0"/>
        </c:dLbls>
        <c:gapWidth val="219"/>
        <c:overlap val="-27"/>
        <c:axId val="388166536"/>
        <c:axId val="388166864"/>
      </c:barChart>
      <c:catAx>
        <c:axId val="38816653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pl-PL"/>
                  <a:t>Respondenci</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388166864"/>
        <c:crosses val="autoZero"/>
        <c:auto val="1"/>
        <c:lblAlgn val="ctr"/>
        <c:lblOffset val="100"/>
        <c:noMultiLvlLbl val="0"/>
      </c:catAx>
      <c:valAx>
        <c:axId val="38816686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0" i="1" u="none" strike="noStrike" baseline="0">
                    <a:effectLst/>
                  </a:rPr>
                  <a:t>1 (nie zastanawiałem się nad planem działania) do 5</a:t>
                </a:r>
                <a:br>
                  <a:rPr lang="en-US" sz="1000" b="0" i="1" u="none" strike="noStrike" baseline="0">
                    <a:effectLst/>
                  </a:rPr>
                </a:br>
                <a:r>
                  <a:rPr lang="en-US" sz="1000" b="0" i="1" u="none" strike="noStrike" baseline="0">
                    <a:effectLst/>
                  </a:rPr>
                  <a:t>(mam już gotowy plan działania) w jakim stopniu masz ułożony swój plan</a:t>
                </a:r>
                <a:endParaRPr lang="pl-PL"/>
              </a:p>
            </c:rich>
          </c:tx>
          <c:layout>
            <c:manualLayout>
              <c:xMode val="edge"/>
              <c:yMode val="edge"/>
              <c:x val="1.4766374854973103E-2"/>
              <c:y val="0.34014540624919148"/>
            </c:manualLayout>
          </c:layout>
          <c:overlay val="0"/>
          <c:spPr>
            <a:noFill/>
            <a:ln>
              <a:noFill/>
            </a:ln>
            <a:effectLst/>
          </c:spPr>
          <c:txPr>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388166536"/>
        <c:crosses val="autoZero"/>
        <c:crossBetween val="between"/>
        <c:majorUnit val="1"/>
        <c:minorUnit val="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l-PL"/>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tx>
            <c:strRef>
              <c:f>[Ankieta.xlsx]przed!$L$1</c:f>
              <c:strCache>
                <c:ptCount val="1"/>
                <c:pt idx="0">
                  <c:v>Jak oceniasz szanse na realizacje Twojego planu?</c:v>
                </c:pt>
              </c:strCache>
            </c:strRef>
          </c:tx>
          <c:spPr>
            <a:solidFill>
              <a:schemeClr val="accent1"/>
            </a:solidFill>
            <a:ln>
              <a:noFill/>
            </a:ln>
            <a:effectLst/>
          </c:spPr>
          <c:invertIfNegative val="0"/>
          <c:val>
            <c:numRef>
              <c:f>[Ankieta.xlsx]przed!$L$2:$L$13</c:f>
              <c:numCache>
                <c:formatCode>General</c:formatCode>
                <c:ptCount val="12"/>
                <c:pt idx="0">
                  <c:v>3</c:v>
                </c:pt>
                <c:pt idx="1">
                  <c:v>4</c:v>
                </c:pt>
                <c:pt idx="2">
                  <c:v>5</c:v>
                </c:pt>
                <c:pt idx="3">
                  <c:v>3</c:v>
                </c:pt>
                <c:pt idx="4">
                  <c:v>3</c:v>
                </c:pt>
                <c:pt idx="5">
                  <c:v>4</c:v>
                </c:pt>
                <c:pt idx="6">
                  <c:v>4</c:v>
                </c:pt>
                <c:pt idx="7">
                  <c:v>3</c:v>
                </c:pt>
                <c:pt idx="8">
                  <c:v>3</c:v>
                </c:pt>
                <c:pt idx="9">
                  <c:v>5</c:v>
                </c:pt>
                <c:pt idx="10">
                  <c:v>3</c:v>
                </c:pt>
                <c:pt idx="11">
                  <c:v>4</c:v>
                </c:pt>
              </c:numCache>
            </c:numRef>
          </c:val>
          <c:extLst>
            <c:ext xmlns:c16="http://schemas.microsoft.com/office/drawing/2014/chart" uri="{C3380CC4-5D6E-409C-BE32-E72D297353CC}">
              <c16:uniqueId val="{00000000-8527-4645-AE62-09425B6EAD0B}"/>
            </c:ext>
          </c:extLst>
        </c:ser>
        <c:dLbls>
          <c:showLegendKey val="0"/>
          <c:showVal val="0"/>
          <c:showCatName val="0"/>
          <c:showSerName val="0"/>
          <c:showPercent val="0"/>
          <c:showBubbleSize val="0"/>
        </c:dLbls>
        <c:gapWidth val="219"/>
        <c:overlap val="-27"/>
        <c:axId val="506594008"/>
        <c:axId val="506601552"/>
      </c:barChart>
      <c:catAx>
        <c:axId val="50659400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06601552"/>
        <c:crosses val="autoZero"/>
        <c:auto val="1"/>
        <c:lblAlgn val="ctr"/>
        <c:lblOffset val="100"/>
        <c:noMultiLvlLbl val="0"/>
      </c:catAx>
      <c:valAx>
        <c:axId val="506601552"/>
        <c:scaling>
          <c:orientation val="minMax"/>
          <c:max val="5"/>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r>
                  <a:rPr lang="pl-PL"/>
                  <a:t>1- bardzo</a:t>
                </a:r>
                <a:r>
                  <a:rPr lang="pl-PL" baseline="0"/>
                  <a:t> małe</a:t>
                </a:r>
              </a:p>
              <a:p>
                <a:pPr>
                  <a:defRPr/>
                </a:pPr>
                <a:r>
                  <a:rPr lang="pl-PL" baseline="0"/>
                  <a:t>2- raczej małe</a:t>
                </a:r>
              </a:p>
              <a:p>
                <a:pPr>
                  <a:defRPr/>
                </a:pPr>
                <a:r>
                  <a:rPr lang="pl-PL" baseline="0"/>
                  <a:t>3 - przeciętne</a:t>
                </a:r>
              </a:p>
              <a:p>
                <a:pPr>
                  <a:defRPr/>
                </a:pPr>
                <a:r>
                  <a:rPr lang="pl-PL" baseline="0"/>
                  <a:t>4- raczej duże</a:t>
                </a:r>
              </a:p>
              <a:p>
                <a:pPr>
                  <a:defRPr/>
                </a:pPr>
                <a:r>
                  <a:rPr lang="pl-PL" baseline="0"/>
                  <a:t>5 - bardzo duże</a:t>
                </a:r>
                <a:endParaRPr lang="pl-PL"/>
              </a:p>
            </c:rich>
          </c:tx>
          <c:layout>
            <c:manualLayout>
              <c:xMode val="edge"/>
              <c:yMode val="edge"/>
              <c:x val="0"/>
              <c:y val="0.33486475648877229"/>
            </c:manualLayout>
          </c:layout>
          <c:overlay val="0"/>
          <c:spPr>
            <a:noFill/>
            <a:ln>
              <a:noFill/>
            </a:ln>
            <a:effectLst/>
          </c:spPr>
          <c:txPr>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06594008"/>
        <c:crosses val="autoZero"/>
        <c:crossBetween val="between"/>
        <c:majorUnit val="1"/>
        <c:minorUnit val="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l-PL"/>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0" i="0" u="none" strike="noStrike" baseline="0"/>
              <a:t>W jakim stopniu zgadzasz się z poniższymi sformułowaniami?</a:t>
            </a:r>
            <a:endParaRPr lang="pl-PL" sz="1400" b="0"/>
          </a:p>
        </c:rich>
      </c:tx>
      <c:layout>
        <c:manualLayout>
          <c:xMode val="edge"/>
          <c:yMode val="edge"/>
          <c:x val="0.18968631847060888"/>
          <c:y val="2.082150293393905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manualLayout>
          <c:layoutTarget val="inner"/>
          <c:xMode val="edge"/>
          <c:yMode val="edge"/>
          <c:x val="0.33532724714526213"/>
          <c:y val="0.13542990258365101"/>
          <c:w val="0.6466550726664162"/>
          <c:h val="0.40239905685232802"/>
        </c:manualLayout>
      </c:layout>
      <c:barChart>
        <c:barDir val="col"/>
        <c:grouping val="clustered"/>
        <c:varyColors val="0"/>
        <c:ser>
          <c:idx val="0"/>
          <c:order val="0"/>
          <c:tx>
            <c:v>Nie zgadzam się</c:v>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[Ankieta.xlsx]Arkusz1!$A$15:$I$15</c:f>
              <c:strCache>
                <c:ptCount val="9"/>
                <c:pt idx="0">
                  <c:v>Nie warto się uczyć, ponieważ i tak będę robił to samo, co wszyscy.</c:v>
                </c:pt>
                <c:pt idx="1">
                  <c:v>Nie mam żadnych talentów.</c:v>
                </c:pt>
                <c:pt idx="2">
                  <c:v>Ten, kto ma słabe stopnie w szkole nie ma szans na znalezienie satysfakcjonującej pracy.</c:v>
                </c:pt>
                <c:pt idx="3">
                  <c:v>Nie da się dobrze zarabiać wykonując uczciwą pracę.</c:v>
                </c:pt>
                <c:pt idx="4">
                  <c:v>Aby zarobić na życiowe potrzeby, trzeba pracować za granicą.</c:v>
                </c:pt>
                <c:pt idx="5">
                  <c:v>Dobrze zarabia tylko ten kto kombinuje.</c:v>
                </c:pt>
                <c:pt idx="6">
                  <c:v>Jeśli nie masz znajomości, to nie możesz liczyć na dobre stanowisko.</c:v>
                </c:pt>
                <c:pt idx="7">
                  <c:v>Wiedza zdobyta w szkole nie przydaje się w pracy.</c:v>
                </c:pt>
                <c:pt idx="8">
                  <c:v>To jak ułoży się życie zawodowe, zależy najbardziej od szczęścia</c:v>
                </c:pt>
              </c:strCache>
            </c:strRef>
          </c:cat>
          <c:val>
            <c:numRef>
              <c:f>[Ankieta.xlsx]Arkusz1!$A$16:$I$16</c:f>
              <c:numCache>
                <c:formatCode>General</c:formatCode>
                <c:ptCount val="9"/>
                <c:pt idx="0">
                  <c:v>10</c:v>
                </c:pt>
                <c:pt idx="1">
                  <c:v>6</c:v>
                </c:pt>
                <c:pt idx="2">
                  <c:v>5</c:v>
                </c:pt>
                <c:pt idx="3">
                  <c:v>6</c:v>
                </c:pt>
                <c:pt idx="4">
                  <c:v>6</c:v>
                </c:pt>
                <c:pt idx="5">
                  <c:v>3</c:v>
                </c:pt>
                <c:pt idx="6">
                  <c:v>4</c:v>
                </c:pt>
                <c:pt idx="7">
                  <c:v>6</c:v>
                </c:pt>
                <c:pt idx="8">
                  <c:v>7</c:v>
                </c:pt>
              </c:numCache>
            </c:numRef>
          </c:val>
          <c:extLst>
            <c:ext xmlns:c16="http://schemas.microsoft.com/office/drawing/2014/chart" uri="{C3380CC4-5D6E-409C-BE32-E72D297353CC}">
              <c16:uniqueId val="{00000000-B36E-42EA-8AE0-19AC8A2112EB}"/>
            </c:ext>
          </c:extLst>
        </c:ser>
        <c:ser>
          <c:idx val="1"/>
          <c:order val="1"/>
          <c:tx>
            <c:v>Raczej się nie zgadzam</c:v>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[Ankieta.xlsx]Arkusz1!$A$15:$I$15</c:f>
              <c:strCache>
                <c:ptCount val="9"/>
                <c:pt idx="0">
                  <c:v>Nie warto się uczyć, ponieważ i tak będę robił to samo, co wszyscy.</c:v>
                </c:pt>
                <c:pt idx="1">
                  <c:v>Nie mam żadnych talentów.</c:v>
                </c:pt>
                <c:pt idx="2">
                  <c:v>Ten, kto ma słabe stopnie w szkole nie ma szans na znalezienie satysfakcjonującej pracy.</c:v>
                </c:pt>
                <c:pt idx="3">
                  <c:v>Nie da się dobrze zarabiać wykonując uczciwą pracę.</c:v>
                </c:pt>
                <c:pt idx="4">
                  <c:v>Aby zarobić na życiowe potrzeby, trzeba pracować za granicą.</c:v>
                </c:pt>
                <c:pt idx="5">
                  <c:v>Dobrze zarabia tylko ten kto kombinuje.</c:v>
                </c:pt>
                <c:pt idx="6">
                  <c:v>Jeśli nie masz znajomości, to nie możesz liczyć na dobre stanowisko.</c:v>
                </c:pt>
                <c:pt idx="7">
                  <c:v>Wiedza zdobyta w szkole nie przydaje się w pracy.</c:v>
                </c:pt>
                <c:pt idx="8">
                  <c:v>To jak ułoży się życie zawodowe, zależy najbardziej od szczęścia</c:v>
                </c:pt>
              </c:strCache>
            </c:strRef>
          </c:cat>
          <c:val>
            <c:numRef>
              <c:f>[Ankieta.xlsx]Arkusz1!$A$17:$I$17</c:f>
              <c:numCache>
                <c:formatCode>General</c:formatCode>
                <c:ptCount val="9"/>
                <c:pt idx="0">
                  <c:v>1</c:v>
                </c:pt>
                <c:pt idx="1">
                  <c:v>3</c:v>
                </c:pt>
                <c:pt idx="2">
                  <c:v>1</c:v>
                </c:pt>
                <c:pt idx="3">
                  <c:v>3</c:v>
                </c:pt>
                <c:pt idx="4">
                  <c:v>3</c:v>
                </c:pt>
                <c:pt idx="5">
                  <c:v>1</c:v>
                </c:pt>
                <c:pt idx="6">
                  <c:v>2</c:v>
                </c:pt>
                <c:pt idx="7">
                  <c:v>2</c:v>
                </c:pt>
                <c:pt idx="8">
                  <c:v>2</c:v>
                </c:pt>
              </c:numCache>
            </c:numRef>
          </c:val>
          <c:extLst>
            <c:ext xmlns:c16="http://schemas.microsoft.com/office/drawing/2014/chart" uri="{C3380CC4-5D6E-409C-BE32-E72D297353CC}">
              <c16:uniqueId val="{00000001-B36E-42EA-8AE0-19AC8A2112EB}"/>
            </c:ext>
          </c:extLst>
        </c:ser>
        <c:ser>
          <c:idx val="2"/>
          <c:order val="2"/>
          <c:tx>
            <c:v>Średnio się zgadzam</c:v>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[Ankieta.xlsx]Arkusz1!$A$15:$I$15</c:f>
              <c:strCache>
                <c:ptCount val="9"/>
                <c:pt idx="0">
                  <c:v>Nie warto się uczyć, ponieważ i tak będę robił to samo, co wszyscy.</c:v>
                </c:pt>
                <c:pt idx="1">
                  <c:v>Nie mam żadnych talentów.</c:v>
                </c:pt>
                <c:pt idx="2">
                  <c:v>Ten, kto ma słabe stopnie w szkole nie ma szans na znalezienie satysfakcjonującej pracy.</c:v>
                </c:pt>
                <c:pt idx="3">
                  <c:v>Nie da się dobrze zarabiać wykonując uczciwą pracę.</c:v>
                </c:pt>
                <c:pt idx="4">
                  <c:v>Aby zarobić na życiowe potrzeby, trzeba pracować za granicą.</c:v>
                </c:pt>
                <c:pt idx="5">
                  <c:v>Dobrze zarabia tylko ten kto kombinuje.</c:v>
                </c:pt>
                <c:pt idx="6">
                  <c:v>Jeśli nie masz znajomości, to nie możesz liczyć na dobre stanowisko.</c:v>
                </c:pt>
                <c:pt idx="7">
                  <c:v>Wiedza zdobyta w szkole nie przydaje się w pracy.</c:v>
                </c:pt>
                <c:pt idx="8">
                  <c:v>To jak ułoży się życie zawodowe, zależy najbardziej od szczęścia</c:v>
                </c:pt>
              </c:strCache>
            </c:strRef>
          </c:cat>
          <c:val>
            <c:numRef>
              <c:f>[Ankieta.xlsx]Arkusz1!$A$18:$I$18</c:f>
              <c:numCache>
                <c:formatCode>General</c:formatCode>
                <c:ptCount val="9"/>
                <c:pt idx="0">
                  <c:v>1</c:v>
                </c:pt>
                <c:pt idx="1">
                  <c:v>1</c:v>
                </c:pt>
                <c:pt idx="2">
                  <c:v>2</c:v>
                </c:pt>
                <c:pt idx="3">
                  <c:v>1</c:v>
                </c:pt>
                <c:pt idx="4">
                  <c:v>0</c:v>
                </c:pt>
                <c:pt idx="5">
                  <c:v>5</c:v>
                </c:pt>
                <c:pt idx="6">
                  <c:v>2</c:v>
                </c:pt>
                <c:pt idx="7">
                  <c:v>2</c:v>
                </c:pt>
                <c:pt idx="8">
                  <c:v>3</c:v>
                </c:pt>
              </c:numCache>
            </c:numRef>
          </c:val>
          <c:extLst>
            <c:ext xmlns:c16="http://schemas.microsoft.com/office/drawing/2014/chart" uri="{C3380CC4-5D6E-409C-BE32-E72D297353CC}">
              <c16:uniqueId val="{00000002-B36E-42EA-8AE0-19AC8A2112EB}"/>
            </c:ext>
          </c:extLst>
        </c:ser>
        <c:ser>
          <c:idx val="3"/>
          <c:order val="3"/>
          <c:tx>
            <c:v>Raczej się zgadzam</c:v>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[Ankieta.xlsx]Arkusz1!$A$15:$I$15</c:f>
              <c:strCache>
                <c:ptCount val="9"/>
                <c:pt idx="0">
                  <c:v>Nie warto się uczyć, ponieważ i tak będę robił to samo, co wszyscy.</c:v>
                </c:pt>
                <c:pt idx="1">
                  <c:v>Nie mam żadnych talentów.</c:v>
                </c:pt>
                <c:pt idx="2">
                  <c:v>Ten, kto ma słabe stopnie w szkole nie ma szans na znalezienie satysfakcjonującej pracy.</c:v>
                </c:pt>
                <c:pt idx="3">
                  <c:v>Nie da się dobrze zarabiać wykonując uczciwą pracę.</c:v>
                </c:pt>
                <c:pt idx="4">
                  <c:v>Aby zarobić na życiowe potrzeby, trzeba pracować za granicą.</c:v>
                </c:pt>
                <c:pt idx="5">
                  <c:v>Dobrze zarabia tylko ten kto kombinuje.</c:v>
                </c:pt>
                <c:pt idx="6">
                  <c:v>Jeśli nie masz znajomości, to nie możesz liczyć na dobre stanowisko.</c:v>
                </c:pt>
                <c:pt idx="7">
                  <c:v>Wiedza zdobyta w szkole nie przydaje się w pracy.</c:v>
                </c:pt>
                <c:pt idx="8">
                  <c:v>To jak ułoży się życie zawodowe, zależy najbardziej od szczęścia</c:v>
                </c:pt>
              </c:strCache>
            </c:strRef>
          </c:cat>
          <c:val>
            <c:numRef>
              <c:f>[Ankieta.xlsx]Arkusz1!$A$19:$I$19</c:f>
              <c:numCache>
                <c:formatCode>General</c:formatCode>
                <c:ptCount val="9"/>
                <c:pt idx="0">
                  <c:v>0</c:v>
                </c:pt>
                <c:pt idx="1">
                  <c:v>2</c:v>
                </c:pt>
                <c:pt idx="2">
                  <c:v>3</c:v>
                </c:pt>
                <c:pt idx="3">
                  <c:v>1</c:v>
                </c:pt>
                <c:pt idx="4">
                  <c:v>2</c:v>
                </c:pt>
                <c:pt idx="5">
                  <c:v>3</c:v>
                </c:pt>
                <c:pt idx="6">
                  <c:v>3</c:v>
                </c:pt>
                <c:pt idx="7">
                  <c:v>2</c:v>
                </c:pt>
                <c:pt idx="8">
                  <c:v>0</c:v>
                </c:pt>
              </c:numCache>
            </c:numRef>
          </c:val>
          <c:extLst>
            <c:ext xmlns:c16="http://schemas.microsoft.com/office/drawing/2014/chart" uri="{C3380CC4-5D6E-409C-BE32-E72D297353CC}">
              <c16:uniqueId val="{00000003-B36E-42EA-8AE0-19AC8A2112EB}"/>
            </c:ext>
          </c:extLst>
        </c:ser>
        <c:ser>
          <c:idx val="4"/>
          <c:order val="4"/>
          <c:tx>
            <c:v>Zgadzam się</c:v>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[Ankieta.xlsx]Arkusz1!$A$15:$I$15</c:f>
              <c:strCache>
                <c:ptCount val="9"/>
                <c:pt idx="0">
                  <c:v>Nie warto się uczyć, ponieważ i tak będę robił to samo, co wszyscy.</c:v>
                </c:pt>
                <c:pt idx="1">
                  <c:v>Nie mam żadnych talentów.</c:v>
                </c:pt>
                <c:pt idx="2">
                  <c:v>Ten, kto ma słabe stopnie w szkole nie ma szans na znalezienie satysfakcjonującej pracy.</c:v>
                </c:pt>
                <c:pt idx="3">
                  <c:v>Nie da się dobrze zarabiać wykonując uczciwą pracę.</c:v>
                </c:pt>
                <c:pt idx="4">
                  <c:v>Aby zarobić na życiowe potrzeby, trzeba pracować za granicą.</c:v>
                </c:pt>
                <c:pt idx="5">
                  <c:v>Dobrze zarabia tylko ten kto kombinuje.</c:v>
                </c:pt>
                <c:pt idx="6">
                  <c:v>Jeśli nie masz znajomości, to nie możesz liczyć na dobre stanowisko.</c:v>
                </c:pt>
                <c:pt idx="7">
                  <c:v>Wiedza zdobyta w szkole nie przydaje się w pracy.</c:v>
                </c:pt>
                <c:pt idx="8">
                  <c:v>To jak ułoży się życie zawodowe, zależy najbardziej od szczęścia</c:v>
                </c:pt>
              </c:strCache>
            </c:strRef>
          </c:cat>
          <c:val>
            <c:numRef>
              <c:f>[Ankieta.xlsx]Arkusz1!$A$20:$I$20</c:f>
              <c:numCache>
                <c:formatCode>General</c:formatCode>
                <c:ptCount val="9"/>
                <c:pt idx="0">
                  <c:v>0</c:v>
                </c:pt>
                <c:pt idx="1">
                  <c:v>0</c:v>
                </c:pt>
                <c:pt idx="2">
                  <c:v>1</c:v>
                </c:pt>
                <c:pt idx="3">
                  <c:v>1</c:v>
                </c:pt>
                <c:pt idx="4">
                  <c:v>1</c:v>
                </c:pt>
                <c:pt idx="5">
                  <c:v>0</c:v>
                </c:pt>
                <c:pt idx="6">
                  <c:v>1</c:v>
                </c:pt>
                <c:pt idx="7">
                  <c:v>0</c:v>
                </c:pt>
                <c:pt idx="8">
                  <c:v>0</c:v>
                </c:pt>
              </c:numCache>
            </c:numRef>
          </c:val>
          <c:extLst>
            <c:ext xmlns:c16="http://schemas.microsoft.com/office/drawing/2014/chart" uri="{C3380CC4-5D6E-409C-BE32-E72D297353CC}">
              <c16:uniqueId val="{00000004-B36E-42EA-8AE0-19AC8A2112EB}"/>
            </c:ext>
          </c:extLst>
        </c:ser>
        <c:dLbls>
          <c:dLblPos val="outEnd"/>
          <c:showLegendKey val="0"/>
          <c:showVal val="1"/>
          <c:showCatName val="0"/>
          <c:showSerName val="0"/>
          <c:showPercent val="0"/>
          <c:showBubbleSize val="0"/>
        </c:dLbls>
        <c:gapWidth val="219"/>
        <c:overlap val="-27"/>
        <c:axId val="508085992"/>
        <c:axId val="508087960"/>
      </c:barChart>
      <c:catAx>
        <c:axId val="5080859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08087960"/>
        <c:crosses val="autoZero"/>
        <c:auto val="1"/>
        <c:lblAlgn val="ctr"/>
        <c:lblOffset val="100"/>
        <c:noMultiLvlLbl val="0"/>
      </c:catAx>
      <c:valAx>
        <c:axId val="5080879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pl-PL"/>
                  <a:t>Liczba wskazań dla danej odpowiedzi</a:t>
                </a:r>
              </a:p>
            </c:rich>
          </c:tx>
          <c:layout>
            <c:manualLayout>
              <c:xMode val="edge"/>
              <c:yMode val="edge"/>
              <c:x val="0.13320997825529099"/>
              <c:y val="0.19532470123534476"/>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08085992"/>
        <c:crosses val="autoZero"/>
        <c:crossBetween val="between"/>
      </c:valAx>
      <c:spPr>
        <a:noFill/>
        <a:ln>
          <a:noFill/>
        </a:ln>
        <a:effectLst/>
      </c:spPr>
    </c:plotArea>
    <c:legend>
      <c:legendPos val="b"/>
      <c:layout>
        <c:manualLayout>
          <c:xMode val="edge"/>
          <c:yMode val="edge"/>
          <c:x val="0.76839366424167233"/>
          <c:y val="0.77632804940973699"/>
          <c:w val="0.18160621658747098"/>
          <c:h val="0.1943944167919335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l-PL"/>
    </a:p>
  </c:txPr>
  <c:externalData r:id="rId4">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200" b="0" i="0" u="none" strike="noStrike" baseline="0"/>
              <a:t>Czy zastanawiałeś/aś się już kiedyś jaką pracę chciał(a)byś wykonywać po ukończeniu nauki?</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spPr>
            <a:solidFill>
              <a:schemeClr val="accent1"/>
            </a:solidFill>
            <a:ln>
              <a:noFill/>
            </a:ln>
            <a:effectLst/>
          </c:spPr>
          <c:invertIfNegative val="0"/>
          <c:val>
            <c:numRef>
              <c:f>[Ankieta.xlsx]po!$B$2:$B$13</c:f>
              <c:numCache>
                <c:formatCode>General</c:formatCode>
                <c:ptCount val="12"/>
                <c:pt idx="0">
                  <c:v>5</c:v>
                </c:pt>
                <c:pt idx="1">
                  <c:v>5</c:v>
                </c:pt>
                <c:pt idx="2">
                  <c:v>5</c:v>
                </c:pt>
                <c:pt idx="3">
                  <c:v>4</c:v>
                </c:pt>
                <c:pt idx="4">
                  <c:v>5</c:v>
                </c:pt>
                <c:pt idx="5">
                  <c:v>3</c:v>
                </c:pt>
                <c:pt idx="6">
                  <c:v>5</c:v>
                </c:pt>
                <c:pt idx="7">
                  <c:v>4</c:v>
                </c:pt>
                <c:pt idx="8">
                  <c:v>3</c:v>
                </c:pt>
                <c:pt idx="9">
                  <c:v>4</c:v>
                </c:pt>
                <c:pt idx="10">
                  <c:v>4</c:v>
                </c:pt>
                <c:pt idx="11">
                  <c:v>5</c:v>
                </c:pt>
              </c:numCache>
            </c:numRef>
          </c:val>
          <c:extLst>
            <c:ext xmlns:c16="http://schemas.microsoft.com/office/drawing/2014/chart" uri="{C3380CC4-5D6E-409C-BE32-E72D297353CC}">
              <c16:uniqueId val="{00000000-FC13-4759-AE2E-542943D13EAA}"/>
            </c:ext>
          </c:extLst>
        </c:ser>
        <c:dLbls>
          <c:showLegendKey val="0"/>
          <c:showVal val="0"/>
          <c:showCatName val="0"/>
          <c:showSerName val="0"/>
          <c:showPercent val="0"/>
          <c:showBubbleSize val="0"/>
        </c:dLbls>
        <c:gapWidth val="219"/>
        <c:overlap val="-27"/>
        <c:axId val="516525432"/>
        <c:axId val="516528384"/>
      </c:barChart>
      <c:catAx>
        <c:axId val="51652543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pl-PL"/>
                  <a:t>Respondenci</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16528384"/>
        <c:crosses val="autoZero"/>
        <c:auto val="1"/>
        <c:lblAlgn val="ctr"/>
        <c:lblOffset val="100"/>
        <c:noMultiLvlLbl val="0"/>
      </c:catAx>
      <c:valAx>
        <c:axId val="516528384"/>
        <c:scaling>
          <c:orientation val="minMax"/>
          <c:max val="5"/>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r>
                  <a:rPr lang="pl-PL" sz="800" b="0" i="1" baseline="0">
                    <a:effectLst/>
                  </a:rPr>
                  <a:t>1 (nigdy się nad tym nie zastanawiałem/am) do 5 (wiem już, jaką pracę chcę</a:t>
                </a:r>
                <a:endParaRPr lang="pl-PL" sz="800">
                  <a:effectLst/>
                </a:endParaRPr>
              </a:p>
              <a:p>
                <a:pPr>
                  <a:defRPr/>
                </a:pPr>
                <a:r>
                  <a:rPr lang="pl-PL" sz="800" b="0" i="1" baseline="0">
                    <a:effectLst/>
                  </a:rPr>
                  <a:t>wykonywać)</a:t>
                </a:r>
                <a:endParaRPr lang="pl-PL" sz="800">
                  <a:effectLst/>
                </a:endParaRPr>
              </a:p>
            </c:rich>
          </c:tx>
          <c:layout>
            <c:manualLayout>
              <c:xMode val="edge"/>
              <c:yMode val="edge"/>
              <c:x val="2.2222222222222223E-2"/>
              <c:y val="0.39179790026246719"/>
            </c:manualLayout>
          </c:layout>
          <c:overlay val="0"/>
          <c:spPr>
            <a:noFill/>
            <a:ln>
              <a:noFill/>
            </a:ln>
            <a:effectLst/>
          </c:spPr>
          <c:txPr>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16525432"/>
        <c:crosses val="autoZero"/>
        <c:crossBetween val="between"/>
        <c:minorUnit val="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l-PL"/>
    </a:p>
  </c:txPr>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200" b="0" i="0" baseline="0">
                <a:effectLst/>
              </a:rPr>
              <a:t>Co jest dla Ciebie najważniejsze gdy myślisz o wymarzonej pracy? Czym kierował(a)byś się przy</a:t>
            </a:r>
            <a:endParaRPr lang="pl-PL" sz="1200">
              <a:effectLst/>
            </a:endParaRPr>
          </a:p>
          <a:p>
            <a:pPr>
              <a:defRPr/>
            </a:pPr>
            <a:r>
              <a:rPr lang="pl-PL" sz="1200" b="0" i="0" baseline="0">
                <a:effectLst/>
              </a:rPr>
              <a:t>wyborze zawodu?</a:t>
            </a:r>
            <a:endParaRPr lang="pl-PL" sz="12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[Ankieta.xlsx]po!$D$17:$D$34</c:f>
              <c:strCache>
                <c:ptCount val="18"/>
                <c:pt idx="0">
                  <c:v>1) wysokość zarobków   </c:v>
                </c:pt>
                <c:pt idx="1">
                  <c:v>2) prestiż zawodowy </c:v>
                </c:pt>
                <c:pt idx="2">
                  <c:v>3) możliwość awansu</c:v>
                </c:pt>
                <c:pt idx="3">
                  <c:v>4) odległość pracy od domu</c:v>
                </c:pt>
                <c:pt idx="4">
                  <c:v>5) zgodność z Twoimi zainteresowaniami</c:v>
                </c:pt>
                <c:pt idx="5">
                  <c:v>6) możliwość godzenia pracy z własnym hobby</c:v>
                </c:pt>
                <c:pt idx="6">
                  <c:v>7) niskie wymagania</c:v>
                </c:pt>
                <c:pt idx="7">
                  <c:v>8) małe obciążenie pracą</c:v>
                </c:pt>
                <c:pt idx="8">
                  <c:v>9) możliwość rozwoju osobistego</c:v>
                </c:pt>
                <c:pt idx="9">
                  <c:v>10) możliwość podróżowania po świecie</c:v>
                </c:pt>
                <c:pt idx="10">
                  <c:v>11) możliwość uczenia się od innych, bardziej doświadczonych kolegów </c:v>
                </c:pt>
                <c:pt idx="11">
                  <c:v>12) samochód, telefon, laptop służbowy</c:v>
                </c:pt>
                <c:pt idx="12">
                  <c:v>13) możliwość wykorzystania posiadanej wiedzy</c:v>
                </c:pt>
                <c:pt idx="13">
                  <c:v>14) możliwość pracy zdalnej/z domu</c:v>
                </c:pt>
                <c:pt idx="14">
                  <c:v>15) możliwość robienia czegoś pożytecznego dla innych</c:v>
                </c:pt>
                <c:pt idx="15">
                  <c:v>16) możliwość godzenia pracy z czasem wolnym</c:v>
                </c:pt>
                <c:pt idx="16">
                  <c:v>17) możliwość nawiązywania nowych znajomości</c:v>
                </c:pt>
                <c:pt idx="17">
                  <c:v>18) inne (jakie?)</c:v>
                </c:pt>
              </c:strCache>
            </c:strRef>
          </c:cat>
          <c:val>
            <c:numRef>
              <c:f>[Ankieta.xlsx]po!$E$17:$E$34</c:f>
              <c:numCache>
                <c:formatCode>General</c:formatCode>
                <c:ptCount val="18"/>
                <c:pt idx="0">
                  <c:v>9</c:v>
                </c:pt>
                <c:pt idx="1">
                  <c:v>1</c:v>
                </c:pt>
                <c:pt idx="2">
                  <c:v>0</c:v>
                </c:pt>
                <c:pt idx="3">
                  <c:v>2</c:v>
                </c:pt>
                <c:pt idx="4">
                  <c:v>5</c:v>
                </c:pt>
                <c:pt idx="5">
                  <c:v>1</c:v>
                </c:pt>
                <c:pt idx="6">
                  <c:v>1</c:v>
                </c:pt>
                <c:pt idx="7">
                  <c:v>0</c:v>
                </c:pt>
                <c:pt idx="8">
                  <c:v>5</c:v>
                </c:pt>
                <c:pt idx="9">
                  <c:v>2</c:v>
                </c:pt>
                <c:pt idx="10">
                  <c:v>1</c:v>
                </c:pt>
                <c:pt idx="11">
                  <c:v>1</c:v>
                </c:pt>
                <c:pt idx="12">
                  <c:v>1</c:v>
                </c:pt>
                <c:pt idx="13">
                  <c:v>1</c:v>
                </c:pt>
                <c:pt idx="14">
                  <c:v>0</c:v>
                </c:pt>
                <c:pt idx="15">
                  <c:v>2</c:v>
                </c:pt>
                <c:pt idx="16">
                  <c:v>1</c:v>
                </c:pt>
                <c:pt idx="17">
                  <c:v>0</c:v>
                </c:pt>
              </c:numCache>
            </c:numRef>
          </c:val>
          <c:extLst>
            <c:ext xmlns:c16="http://schemas.microsoft.com/office/drawing/2014/chart" uri="{C3380CC4-5D6E-409C-BE32-E72D297353CC}">
              <c16:uniqueId val="{00000000-2663-4CFE-8C2B-7B41AE794343}"/>
            </c:ext>
          </c:extLst>
        </c:ser>
        <c:dLbls>
          <c:dLblPos val="outEnd"/>
          <c:showLegendKey val="0"/>
          <c:showVal val="1"/>
          <c:showCatName val="0"/>
          <c:showSerName val="0"/>
          <c:showPercent val="0"/>
          <c:showBubbleSize val="0"/>
        </c:dLbls>
        <c:gapWidth val="219"/>
        <c:overlap val="-27"/>
        <c:axId val="516524776"/>
        <c:axId val="516526416"/>
      </c:barChart>
      <c:catAx>
        <c:axId val="5165247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16526416"/>
        <c:crosses val="autoZero"/>
        <c:auto val="1"/>
        <c:lblAlgn val="ctr"/>
        <c:lblOffset val="100"/>
        <c:noMultiLvlLbl val="0"/>
      </c:catAx>
      <c:valAx>
        <c:axId val="5165264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pl-PL"/>
                  <a:t>Liczba wskazań dla danej odpowiedzi</a:t>
                </a:r>
              </a:p>
            </c:rich>
          </c:tx>
          <c:layout>
            <c:manualLayout>
              <c:xMode val="edge"/>
              <c:yMode val="edge"/>
              <c:x val="2.3617820719269995E-2"/>
              <c:y val="5.2008032128514063E-2"/>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165247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l-PL"/>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1</TotalTime>
  <Pages>15</Pages>
  <Words>1621</Words>
  <Characters>9730</Characters>
  <Application>Microsoft Office Word</Application>
  <DocSecurity>0</DocSecurity>
  <Lines>81</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Kasia</dc:creator>
  <cp:keywords/>
  <dc:description/>
  <cp:lastModifiedBy>Kasia</cp:lastModifiedBy>
  <cp:revision>2</cp:revision>
  <dcterms:created xsi:type="dcterms:W3CDTF">2017-12-28T11:26:00Z</dcterms:created>
  <dcterms:modified xsi:type="dcterms:W3CDTF">2017-12-28T11:26:00Z</dcterms:modified>
</cp:coreProperties>
</file>