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iagrams/quickStyle2.xml" ContentType="application/vnd.openxmlformats-officedocument.drawingml.diagramStyle+xml"/>
  <Override PartName="/word/diagrams/layout2.xml" ContentType="application/vnd.openxmlformats-officedocument.drawingml.diagramLayout+xml"/>
  <Override PartName="/word/diagrams/drawing2.xml" ContentType="application/vnd.ms-office.drawingml.diagramDrawing+xml"/>
  <Override PartName="/word/diagrams/colors2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  <w:color w:val="F9C1EC" w:themeColor="accent2" w:themeTint="33"/>
          <w:highlight w:val="magenta"/>
          <w14:shadow w14:blurRad="50800" w14:dist="50800" w14:dir="5400000" w14:sx="0" w14:sy="0" w14:kx="0" w14:ky="0" w14:algn="ctr">
            <w14:schemeClr w14:val="accent2">
              <w14:lumMod w14:val="20000"/>
              <w14:lumOff w14:val="80000"/>
            </w14:schemeClr>
          </w14:shadow>
        </w:rPr>
        <w:id w:val="15354369"/>
        <w:docPartObj>
          <w:docPartGallery w:val="Cover Pages"/>
          <w:docPartUnique/>
        </w:docPartObj>
      </w:sdtPr>
      <w:sdtEndPr>
        <w:rPr>
          <w:color w:val="auto"/>
          <w:highlight w:val="none"/>
          <w14:shadow w14:blurRad="0" w14:dist="0" w14:dir="0" w14:sx="0" w14:sy="0" w14:kx="0" w14:ky="0" w14:algn="none">
            <w14:srgbClr w14:val="000000"/>
          </w14:shadow>
        </w:rPr>
      </w:sdtEndPr>
      <w:sdtContent>
        <w:p w14:paraId="49949CDD" w14:textId="47D2BE7A" w:rsidR="00240376" w:rsidRPr="00E44832" w:rsidRDefault="000D0704" w:rsidP="00BE5F2E">
          <w:pPr>
            <w:spacing w:line="360" w:lineRule="auto"/>
            <w:jc w:val="both"/>
            <w:rPr>
              <w:rFonts w:ascii="Calibri" w:hAnsi="Calibri"/>
              <w:color w:val="F9C1EC" w:themeColor="accent2" w:themeTint="33"/>
              <w14:shadow w14:blurRad="50800" w14:dist="50800" w14:dir="5400000" w14:sx="0" w14:sy="0" w14:kx="0" w14:ky="0" w14:algn="ctr">
                <w14:schemeClr w14:val="accent2">
                  <w14:lumMod w14:val="20000"/>
                  <w14:lumOff w14:val="80000"/>
                </w14:schemeClr>
              </w14:shadow>
            </w:rPr>
          </w:pPr>
          <w:r w:rsidRPr="00E44832">
            <w:rPr>
              <w:rFonts w:ascii="Calibri" w:hAnsi="Calibri"/>
              <w:noProof/>
              <w:color w:val="F9C1EC" w:themeColor="accent2" w:themeTint="33"/>
              <w:highlight w:val="magenta"/>
              <w14:shadow w14:blurRad="50800" w14:dist="50800" w14:dir="5400000" w14:sx="0" w14:sy="0" w14:kx="0" w14:ky="0" w14:algn="ctr">
                <w14:schemeClr w14:val="accent2">
                  <w14:lumMod w14:val="20000"/>
                  <w14:lumOff w14:val="80000"/>
                </w14:schemeClr>
              </w14:shadow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A5900F" wp14:editId="7AE231AC">
                    <wp:simplePos x="0" y="0"/>
                    <wp:positionH relativeFrom="margin">
                      <wp:posOffset>2195830</wp:posOffset>
                    </wp:positionH>
                    <wp:positionV relativeFrom="page">
                      <wp:posOffset>266700</wp:posOffset>
                    </wp:positionV>
                    <wp:extent cx="3543300" cy="7040880"/>
                    <wp:effectExtent l="0" t="0" r="19050" b="20955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4330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1A1FD08" id="Prostokąt 468" o:spid="_x0000_s1026" style="position:absolute;margin-left:172.9pt;margin-top:21pt;width:279pt;height:554.4pt;z-index:251659264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" fillcolor="white [3212]" strokecolor="#0d87a6 [1614]" strokeweight="1.25pt">
                    <v:stroke endcap="round"/>
                    <w10:wrap anchorx="margin" anchory="page"/>
                  </v:rect>
                </w:pict>
              </mc:Fallback>
            </mc:AlternateContent>
          </w:r>
          <w:r w:rsidR="00240376" w:rsidRPr="00E44832">
            <w:rPr>
              <w:rFonts w:ascii="Calibri" w:hAnsi="Calibri"/>
              <w:noProof/>
              <w:color w:val="F9C1EC" w:themeColor="accent2" w:themeTint="33"/>
              <w:highlight w:val="magenta"/>
              <w14:shadow w14:blurRad="50800" w14:dist="50800" w14:dir="5400000" w14:sx="0" w14:sy="0" w14:kx="0" w14:ky="0" w14:algn="ctr">
                <w14:schemeClr w14:val="accent2">
                  <w14:lumMod w14:val="20000"/>
                  <w14:lumOff w14:val="80000"/>
                </w14:schemeClr>
              </w14:shadow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DF905C8" wp14:editId="204CB89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5715" b="254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37E24E" w14:textId="77777777" w:rsidR="004308DD" w:rsidRPr="004308DD" w:rsidRDefault="004308DD">
                                <w:pPr>
                                  <w:rPr>
                                    <w:color w:val="F9C1EC" w:themeColor="accent2" w:themeTint="33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DF905C8" id="Prostokąt 466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" fillcolor="#f9c1ec [661]" stroked="f" strokeweight="1.25pt">
                    <v:stroke endcap="round"/>
                    <v:path arrowok="t"/>
                    <v:textbox inset="21.6pt,,21.6pt">
                      <w:txbxContent>
                        <w:p w14:paraId="5B37E24E" w14:textId="77777777" w:rsidR="004308DD" w:rsidRPr="004308DD" w:rsidRDefault="004308DD">
                          <w:pPr>
                            <w:rPr>
                              <w:color w:val="F9C1EC" w:themeColor="accent2" w:themeTint="33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40376" w:rsidRPr="00E44832">
            <w:rPr>
              <w:rFonts w:ascii="Calibri" w:hAnsi="Calibri"/>
              <w:noProof/>
              <w:color w:val="F9C1EC" w:themeColor="accent2" w:themeTint="33"/>
              <w:highlight w:val="magenta"/>
              <w14:shadow w14:blurRad="50800" w14:dist="50800" w14:dir="5400000" w14:sx="0" w14:sy="0" w14:kx="0" w14:ky="0" w14:algn="ctr">
                <w14:schemeClr w14:val="accent2">
                  <w14:lumMod w14:val="20000"/>
                  <w14:lumOff w14:val="80000"/>
                </w14:schemeClr>
              </w14:shadow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D4DB04" wp14:editId="35868958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CA46E7" id="Prostokąt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" fillcolor="#052f61 [3204]" stroked="f" strokeweight="1.25pt">
                    <v:stroke endcap="round"/>
                    <w10:wrap anchorx="page" anchory="page"/>
                  </v:rect>
                </w:pict>
              </mc:Fallback>
            </mc:AlternateContent>
          </w:r>
        </w:p>
        <w:p w14:paraId="6552AFD0" w14:textId="77777777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7068A5" wp14:editId="4B6B4C6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3086100" cy="2588895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86100" cy="2588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A50E82" w:themeColor="accent2"/>
                                    <w:sz w:val="48"/>
                                    <w:szCs w:val="48"/>
                                  </w:rPr>
                                  <w:alias w:val="Tytuł"/>
                                  <w:id w:val="1453211106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8CFBD73" w14:textId="5007AFAF" w:rsidR="005E7B9E" w:rsidRPr="004308DD" w:rsidRDefault="00F97058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A50E82" w:themeColor="accent2"/>
                                        <w:sz w:val="32"/>
                                        <w:szCs w:val="32"/>
                                      </w:rPr>
                                    </w:pPr>
                                    <w:r w:rsidRPr="004308DD">
                                      <w:rPr>
                                        <w:rFonts w:asciiTheme="majorHAnsi" w:eastAsiaTheme="majorEastAsia" w:hAnsiTheme="majorHAnsi" w:cstheme="majorBidi"/>
                                        <w:color w:val="A50E82" w:themeColor="accent2"/>
                                        <w:sz w:val="48"/>
                                        <w:szCs w:val="48"/>
                                      </w:rPr>
                                      <w:t xml:space="preserve">Mapa możliwych </w:t>
                                    </w:r>
                                    <w:r w:rsidR="00FF2DD7" w:rsidRPr="004308DD">
                                      <w:rPr>
                                        <w:rFonts w:asciiTheme="majorHAnsi" w:eastAsiaTheme="majorEastAsia" w:hAnsiTheme="majorHAnsi" w:cstheme="majorBidi"/>
                                        <w:color w:val="A50E82" w:themeColor="accent2"/>
                                        <w:sz w:val="48"/>
                                        <w:szCs w:val="48"/>
                                      </w:rPr>
                                      <w:t>do zastosowania przez pracodawców form wsparcia dla</w:t>
                                    </w:r>
                                    <w:r w:rsidR="005E7B9E" w:rsidRPr="004308DD">
                                      <w:rPr>
                                        <w:rFonts w:asciiTheme="majorHAnsi" w:eastAsiaTheme="majorEastAsia" w:hAnsiTheme="majorHAnsi" w:cstheme="majorBidi"/>
                                        <w:color w:val="A50E82" w:themeColor="accent2"/>
                                        <w:sz w:val="48"/>
                                        <w:szCs w:val="48"/>
                                      </w:rPr>
                                      <w:t xml:space="preserve"> pracowników 50+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A50E82" w:themeColor="accent2"/>
                                    <w:sz w:val="32"/>
                                    <w:szCs w:val="32"/>
                                  </w:rPr>
                                  <w:alias w:val="Podtytuł"/>
                                  <w:id w:val="1568836407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4A3CCB5" w14:textId="00F9D02B" w:rsidR="005E7B9E" w:rsidRPr="004308DD" w:rsidRDefault="005E7B9E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A50E82" w:themeColor="accent2"/>
                                        <w:sz w:val="32"/>
                                        <w:szCs w:val="32"/>
                                      </w:rPr>
                                    </w:pPr>
                                    <w:r w:rsidRPr="004308DD">
                                      <w:rPr>
                                        <w:rFonts w:asciiTheme="majorHAnsi" w:eastAsiaTheme="majorEastAsia" w:hAnsiTheme="majorHAnsi" w:cstheme="majorBidi"/>
                                        <w:color w:val="A50E82" w:themeColor="accent2"/>
                                        <w:sz w:val="32"/>
                                        <w:szCs w:val="32"/>
                                      </w:rPr>
                                      <w:t>Wskazówki dla pracodawcy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87068A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Pole tekstowe 470" o:spid="_x0000_s1027" type="#_x0000_t202" style="position:absolute;left:0;text-align:left;margin-left:0;margin-top:0;width:243pt;height:203.85pt;z-index:251661312;visibility:visible;mso-wrap-style:square;mso-width-percent:0;mso-height-percent:280;mso-left-percent:455;mso-top-percent:350;mso-wrap-distance-left:9pt;mso-wrap-distance-top:0;mso-wrap-distance-right:9pt;mso-wrap-distance-bottom:0;mso-position-horizontal-relative:page;mso-position-vertical-relative:page;mso-width-percent:0;mso-height-percent:280;mso-left-percent:455;mso-top-percent:3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A50E82" w:themeColor="accent2"/>
                              <w:sz w:val="48"/>
                              <w:szCs w:val="48"/>
                            </w:rPr>
                            <w:alias w:val="Tytuł"/>
                            <w:id w:val="145321110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8CFBD73" w14:textId="5007AFAF" w:rsidR="005E7B9E" w:rsidRPr="004308DD" w:rsidRDefault="00F97058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A50E82" w:themeColor="accent2"/>
                                  <w:sz w:val="32"/>
                                  <w:szCs w:val="32"/>
                                </w:rPr>
                              </w:pPr>
                              <w:r w:rsidRPr="004308DD">
                                <w:rPr>
                                  <w:rFonts w:asciiTheme="majorHAnsi" w:eastAsiaTheme="majorEastAsia" w:hAnsiTheme="majorHAnsi" w:cstheme="majorBidi"/>
                                  <w:color w:val="A50E82" w:themeColor="accent2"/>
                                  <w:sz w:val="48"/>
                                  <w:szCs w:val="48"/>
                                </w:rPr>
                                <w:t xml:space="preserve">Mapa możliwych </w:t>
                              </w:r>
                              <w:r w:rsidR="00FF2DD7" w:rsidRPr="004308DD">
                                <w:rPr>
                                  <w:rFonts w:asciiTheme="majorHAnsi" w:eastAsiaTheme="majorEastAsia" w:hAnsiTheme="majorHAnsi" w:cstheme="majorBidi"/>
                                  <w:color w:val="A50E82" w:themeColor="accent2"/>
                                  <w:sz w:val="48"/>
                                  <w:szCs w:val="48"/>
                                </w:rPr>
                                <w:t>do zastosowania przez pracodawców form wsparcia dla</w:t>
                              </w:r>
                              <w:r w:rsidR="005E7B9E" w:rsidRPr="004308DD">
                                <w:rPr>
                                  <w:rFonts w:asciiTheme="majorHAnsi" w:eastAsiaTheme="majorEastAsia" w:hAnsiTheme="majorHAnsi" w:cstheme="majorBidi"/>
                                  <w:color w:val="A50E82" w:themeColor="accent2"/>
                                  <w:sz w:val="48"/>
                                  <w:szCs w:val="48"/>
                                </w:rPr>
                                <w:t xml:space="preserve"> pracowników 50+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A50E82" w:themeColor="accent2"/>
                              <w:sz w:val="32"/>
                              <w:szCs w:val="32"/>
                            </w:rPr>
                            <w:alias w:val="Podtytuł"/>
                            <w:id w:val="1568836407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04A3CCB5" w14:textId="00F9D02B" w:rsidR="005E7B9E" w:rsidRPr="004308DD" w:rsidRDefault="005E7B9E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A50E82" w:themeColor="accent2"/>
                                  <w:sz w:val="32"/>
                                  <w:szCs w:val="32"/>
                                </w:rPr>
                              </w:pPr>
                              <w:r w:rsidRPr="004308DD">
                                <w:rPr>
                                  <w:rFonts w:asciiTheme="majorHAnsi" w:eastAsiaTheme="majorEastAsia" w:hAnsiTheme="majorHAnsi" w:cstheme="majorBidi"/>
                                  <w:color w:val="A50E82" w:themeColor="accent2"/>
                                  <w:sz w:val="32"/>
                                  <w:szCs w:val="32"/>
                                </w:rPr>
                                <w:t>Wskazówki dla pracodawcy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0376" w:rsidRPr="00BE5F2E">
            <w:rPr>
              <w:rFonts w:ascii="Calibri" w:hAnsi="Calibri"/>
            </w:rPr>
            <w:br w:type="page"/>
          </w:r>
        </w:p>
      </w:sdtContent>
    </w:sdt>
    <w:bookmarkStart w:id="0" w:name="_Toc508188622" w:displacedByCustomXml="next"/>
    <w:sdt>
      <w:sdtPr>
        <w:rPr>
          <w:rFonts w:asciiTheme="minorHAnsi" w:hAnsiTheme="minorHAnsi"/>
          <w:color w:val="auto"/>
          <w:spacing w:val="0"/>
        </w:rPr>
        <w:id w:val="1671288336"/>
        <w:docPartObj>
          <w:docPartGallery w:val="Table of Contents"/>
          <w:docPartUnique/>
        </w:docPartObj>
      </w:sdtPr>
      <w:sdtEndPr>
        <w:rPr>
          <w:caps w:val="0"/>
        </w:rPr>
      </w:sdtEndPr>
      <w:sdtContent>
        <w:p w14:paraId="302F9D20" w14:textId="3EC6BFA5" w:rsidR="00487901" w:rsidRPr="00426BB3" w:rsidRDefault="009D1CC0" w:rsidP="0010762D">
          <w:pPr>
            <w:pStyle w:val="Nagwek1"/>
            <w:rPr>
              <w:color w:val="F9C1EC" w:themeColor="accent2" w:themeTint="33"/>
            </w:rPr>
          </w:pPr>
          <w:r>
            <w:t>SPIS TREŚCI</w:t>
          </w:r>
          <w:bookmarkEnd w:id="0"/>
        </w:p>
        <w:p w14:paraId="22B7E911" w14:textId="77777777" w:rsidR="009D1CC0" w:rsidRDefault="00487901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 w:rsidRPr="00BE5F2E">
            <w:rPr>
              <w:rFonts w:ascii="Calibri" w:hAnsi="Calibri"/>
            </w:rPr>
            <w:fldChar w:fldCharType="begin"/>
          </w:r>
          <w:r w:rsidRPr="00BE5F2E">
            <w:rPr>
              <w:rFonts w:ascii="Calibri" w:hAnsi="Calibri"/>
            </w:rPr>
            <w:instrText xml:space="preserve"> TOC \o "1-3" \h \z \u </w:instrText>
          </w:r>
          <w:r w:rsidRPr="00BE5F2E">
            <w:rPr>
              <w:rFonts w:ascii="Calibri" w:hAnsi="Calibri"/>
            </w:rPr>
            <w:fldChar w:fldCharType="separate"/>
          </w:r>
          <w:hyperlink w:anchor="_Toc508188622" w:history="1">
            <w:r w:rsidR="009D1CC0" w:rsidRPr="006D2C09">
              <w:rPr>
                <w:rStyle w:val="Hipercze"/>
                <w:noProof/>
              </w:rPr>
              <w:t>SPIS TREŚCI</w:t>
            </w:r>
            <w:r w:rsidR="009D1CC0">
              <w:rPr>
                <w:noProof/>
                <w:webHidden/>
              </w:rPr>
              <w:tab/>
            </w:r>
            <w:r w:rsidR="009D1CC0">
              <w:rPr>
                <w:noProof/>
                <w:webHidden/>
              </w:rPr>
              <w:fldChar w:fldCharType="begin"/>
            </w:r>
            <w:r w:rsidR="009D1CC0">
              <w:rPr>
                <w:noProof/>
                <w:webHidden/>
              </w:rPr>
              <w:instrText xml:space="preserve"> PAGEREF _Toc508188622 \h </w:instrText>
            </w:r>
            <w:r w:rsidR="009D1CC0">
              <w:rPr>
                <w:noProof/>
                <w:webHidden/>
              </w:rPr>
            </w:r>
            <w:r w:rsidR="009D1CC0">
              <w:rPr>
                <w:noProof/>
                <w:webHidden/>
              </w:rPr>
              <w:fldChar w:fldCharType="separate"/>
            </w:r>
            <w:r w:rsidR="009D1CC0">
              <w:rPr>
                <w:noProof/>
                <w:webHidden/>
              </w:rPr>
              <w:t>1</w:t>
            </w:r>
            <w:r w:rsidR="009D1CC0">
              <w:rPr>
                <w:noProof/>
                <w:webHidden/>
              </w:rPr>
              <w:fldChar w:fldCharType="end"/>
            </w:r>
          </w:hyperlink>
        </w:p>
        <w:p w14:paraId="0474E554" w14:textId="77777777" w:rsidR="009D1CC0" w:rsidRDefault="009D1CC0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8188623" w:history="1">
            <w:r w:rsidRPr="006D2C09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_Toc508188623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E8B2E" w14:textId="77777777" w:rsidR="009D1CC0" w:rsidRDefault="009D1CC0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8188624" w:history="1">
            <w:r w:rsidRPr="006D2C09">
              <w:rPr>
                <w:rStyle w:val="Hipercze"/>
                <w:noProof/>
              </w:rPr>
              <w:t>SCHEMAT WSPARCIA DLA PRACOWNIKÓW I PRACODAWCÓW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_Toc508188624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E1802" w14:textId="77777777" w:rsidR="009D1CC0" w:rsidRDefault="009D1CC0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508188625" w:history="1">
            <w:r w:rsidRPr="006D2C09">
              <w:rPr>
                <w:rStyle w:val="Hipercze"/>
                <w:noProof/>
              </w:rPr>
              <w:t>OPIS POSZCZEGÓLNYCH FORM WSPARCIA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_Toc508188625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D7979" w14:textId="77777777" w:rsidR="00487901" w:rsidRPr="00BE5F2E" w:rsidRDefault="00487901" w:rsidP="00BE5F2E">
          <w:pPr>
            <w:pStyle w:val="Bezodstpw"/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</w:rPr>
            <w:fldChar w:fldCharType="end"/>
          </w:r>
        </w:p>
      </w:sdtContent>
    </w:sdt>
    <w:p w14:paraId="6149D239" w14:textId="77777777" w:rsidR="00493D3F" w:rsidRPr="00BE5F2E" w:rsidRDefault="00493D3F" w:rsidP="00BE5F2E">
      <w:pPr>
        <w:spacing w:line="360" w:lineRule="auto"/>
        <w:jc w:val="both"/>
        <w:rPr>
          <w:rFonts w:ascii="Calibri" w:hAnsi="Calibri"/>
        </w:rPr>
      </w:pPr>
    </w:p>
    <w:p w14:paraId="6812C88B" w14:textId="51EBBD0A" w:rsidR="00240376" w:rsidRDefault="00240376" w:rsidP="00FF2DD7">
      <w:pPr>
        <w:pStyle w:val="Nagwek1"/>
      </w:pPr>
      <w:r w:rsidRPr="00BE5F2E">
        <w:br w:type="page"/>
      </w:r>
      <w:bookmarkStart w:id="1" w:name="_Toc508188623"/>
      <w:r w:rsidR="00FF2DD7">
        <w:lastRenderedPageBreak/>
        <w:t>WSTĘP</w:t>
      </w:r>
      <w:bookmarkEnd w:id="1"/>
    </w:p>
    <w:p w14:paraId="1BBBA392" w14:textId="77777777" w:rsidR="003A489A" w:rsidRDefault="003A489A" w:rsidP="003A489A">
      <w:pPr>
        <w:rPr>
          <w:lang w:eastAsia="en-US"/>
        </w:rPr>
      </w:pPr>
    </w:p>
    <w:p w14:paraId="087EE5C8" w14:textId="77777777" w:rsidR="003A489A" w:rsidRDefault="003A489A" w:rsidP="003A489A">
      <w:pPr>
        <w:rPr>
          <w:lang w:eastAsia="en-US"/>
        </w:rPr>
      </w:pPr>
    </w:p>
    <w:p w14:paraId="08A42CF4" w14:textId="77777777" w:rsidR="009453F6" w:rsidRDefault="009453F6" w:rsidP="003A489A">
      <w:pPr>
        <w:rPr>
          <w:lang w:eastAsia="en-US"/>
        </w:rPr>
      </w:pPr>
    </w:p>
    <w:p w14:paraId="4197A716" w14:textId="0DDDA2A6" w:rsidR="00D22ECC" w:rsidRPr="00891331" w:rsidRDefault="00D22ECC" w:rsidP="00D22ECC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Tematyka tego opracowania jest niezwykle aktualna ze względu na postępujące starzenie się społeczeństwa, niską aktywność zawodową osób po 50 roku życia</w:t>
      </w:r>
      <w:r w:rsidR="00314125">
        <w:rPr>
          <w:rFonts w:ascii="Calibri" w:hAnsi="Calibri"/>
          <w:lang w:eastAsia="en-US"/>
        </w:rPr>
        <w:t xml:space="preserve"> oraz pasywną postawę </w:t>
      </w:r>
      <w:r>
        <w:rPr>
          <w:rFonts w:ascii="Calibri" w:hAnsi="Calibri"/>
          <w:lang w:eastAsia="en-US"/>
        </w:rPr>
        <w:t>pracodawców wobec tych grup. Poza tym z uwagi na wciąż silnie funkcjonujące stereotypy</w:t>
      </w:r>
      <w:r w:rsidR="00EB1B5E">
        <w:rPr>
          <w:rFonts w:ascii="Calibri" w:hAnsi="Calibri"/>
          <w:lang w:eastAsia="en-US"/>
        </w:rPr>
        <w:t xml:space="preserve"> o starszych pracownikach</w:t>
      </w:r>
      <w:r>
        <w:rPr>
          <w:rFonts w:ascii="Calibri" w:hAnsi="Calibri"/>
          <w:lang w:eastAsia="en-US"/>
        </w:rPr>
        <w:t>, z których owe postawy pracodawców wynikają oraz ze słabego rozpowszechnienia wiedzy na temat zarządzania wiekiem w przedsiębiorstwach.</w:t>
      </w:r>
    </w:p>
    <w:p w14:paraId="6B73B385" w14:textId="77777777" w:rsidR="00EF251C" w:rsidRDefault="00EF251C" w:rsidP="003A489A">
      <w:pPr>
        <w:rPr>
          <w:lang w:eastAsia="en-US"/>
        </w:rPr>
      </w:pPr>
    </w:p>
    <w:p w14:paraId="277B55CF" w14:textId="77777777" w:rsidR="00D22ECC" w:rsidRDefault="00D22ECC" w:rsidP="001F2F5F">
      <w:pPr>
        <w:spacing w:line="360" w:lineRule="auto"/>
        <w:rPr>
          <w:rFonts w:ascii="Calibri" w:hAnsi="Calibri"/>
          <w:lang w:eastAsia="en-US"/>
        </w:rPr>
      </w:pPr>
    </w:p>
    <w:p w14:paraId="50BAD42D" w14:textId="599A1F00" w:rsidR="00EF251C" w:rsidRDefault="00891331" w:rsidP="001F2F5F">
      <w:pP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Mapa możliwych do zastosowania przez pracodawców form wsparcia dla pracowników 50+ to praktyczny przewodnik po wybranych narzędziach, których wdrożenie w firmie ma na celu utrzymanie w zatrudnieniu pracowników 50+, ich optymalne funkcjonowanie</w:t>
      </w:r>
      <w:r w:rsidR="00DE1EDB">
        <w:rPr>
          <w:rFonts w:ascii="Calibri" w:hAnsi="Calibri"/>
          <w:lang w:eastAsia="en-US"/>
        </w:rPr>
        <w:t xml:space="preserve"> w pracy, dobrą kondycję psychofizyczną oraz z</w:t>
      </w:r>
      <w:r w:rsidR="0051754C">
        <w:rPr>
          <w:rFonts w:ascii="Calibri" w:hAnsi="Calibri"/>
          <w:lang w:eastAsia="en-US"/>
        </w:rPr>
        <w:t xml:space="preserve">adowolenie z pracy. </w:t>
      </w:r>
      <w:r w:rsidR="00045AC1">
        <w:rPr>
          <w:rFonts w:ascii="Calibri" w:hAnsi="Calibri"/>
          <w:lang w:eastAsia="en-US"/>
        </w:rPr>
        <w:t xml:space="preserve">Zadbanie o te obszary spowoduje z kolei wymierne korzyści dla pracodawcy. </w:t>
      </w:r>
      <w:r w:rsidR="001C6CC1">
        <w:rPr>
          <w:rFonts w:ascii="Calibri" w:hAnsi="Calibri"/>
          <w:lang w:eastAsia="en-US"/>
        </w:rPr>
        <w:t xml:space="preserve">Opracowanie przedstawia opis szeregu praktyk i zastosowań, które koncentrują się na rozwiązaniu a nie problemie. </w:t>
      </w:r>
      <w:r w:rsidR="00D22ECC">
        <w:rPr>
          <w:rFonts w:ascii="Calibri" w:hAnsi="Calibri"/>
          <w:lang w:eastAsia="en-US"/>
        </w:rPr>
        <w:t xml:space="preserve">W </w:t>
      </w:r>
      <w:r w:rsidR="00EB1B5E">
        <w:rPr>
          <w:rFonts w:ascii="Calibri" w:hAnsi="Calibri"/>
          <w:lang w:eastAsia="en-US"/>
        </w:rPr>
        <w:t xml:space="preserve">opracowaniu zawarto formy wsparcia z wielu obszarów dotyczących </w:t>
      </w:r>
      <w:r w:rsidR="00971AB7">
        <w:rPr>
          <w:rFonts w:ascii="Calibri" w:hAnsi="Calibri"/>
          <w:lang w:eastAsia="en-US"/>
        </w:rPr>
        <w:t xml:space="preserve">zarówno pracowników 50+ funkcjonujących w kontekście zawodowym jak i pracodawców, którzy mogą liczyć na wiele wsparcia systemowego w ramach zatrudniania pracowników po 50 roku życia. Narzędzie to jest </w:t>
      </w:r>
      <w:r w:rsidR="009453F6">
        <w:rPr>
          <w:rFonts w:ascii="Calibri" w:hAnsi="Calibri"/>
          <w:lang w:eastAsia="en-US"/>
        </w:rPr>
        <w:t>niezwykle przydatne przy podejmowaniu prób wdrożenia nowych praktyk w swojej firmie oraz w celu weryfikacji i poszerzenia już istniejących w firmie rozwiązań z zakresu zarządzania wiekiem.</w:t>
      </w:r>
    </w:p>
    <w:p w14:paraId="3C450F3F" w14:textId="77777777" w:rsidR="001F2F5F" w:rsidRDefault="001F2F5F" w:rsidP="001F2F5F">
      <w:pPr>
        <w:spacing w:line="360" w:lineRule="auto"/>
        <w:rPr>
          <w:rFonts w:ascii="Calibri" w:hAnsi="Calibri"/>
          <w:lang w:eastAsia="en-US"/>
        </w:rPr>
      </w:pPr>
    </w:p>
    <w:p w14:paraId="2A6A9AB1" w14:textId="77777777" w:rsidR="00EF251C" w:rsidRPr="00A72E5C" w:rsidRDefault="00EF251C" w:rsidP="003A489A">
      <w:pPr>
        <w:rPr>
          <w:rFonts w:ascii="Calibri" w:hAnsi="Calibri"/>
          <w:lang w:eastAsia="en-US"/>
        </w:rPr>
      </w:pPr>
    </w:p>
    <w:p w14:paraId="56BD31B2" w14:textId="77777777" w:rsidR="00EF251C" w:rsidRDefault="00EF251C" w:rsidP="003A489A">
      <w:pPr>
        <w:rPr>
          <w:lang w:eastAsia="en-US"/>
        </w:rPr>
      </w:pPr>
    </w:p>
    <w:p w14:paraId="332858C0" w14:textId="77777777" w:rsidR="00EF251C" w:rsidRDefault="00EF251C" w:rsidP="003A489A">
      <w:pPr>
        <w:rPr>
          <w:lang w:eastAsia="en-US"/>
        </w:rPr>
      </w:pPr>
    </w:p>
    <w:p w14:paraId="2DE1847C" w14:textId="77777777" w:rsidR="00EF251C" w:rsidRDefault="00EF251C" w:rsidP="003A489A">
      <w:pPr>
        <w:rPr>
          <w:lang w:eastAsia="en-US"/>
        </w:rPr>
      </w:pPr>
    </w:p>
    <w:p w14:paraId="3FA44E81" w14:textId="77777777" w:rsidR="00EF251C" w:rsidRDefault="00EF251C" w:rsidP="003A489A">
      <w:pPr>
        <w:rPr>
          <w:lang w:eastAsia="en-US"/>
        </w:rPr>
      </w:pPr>
    </w:p>
    <w:p w14:paraId="1D649351" w14:textId="77777777" w:rsidR="00EF251C" w:rsidRDefault="00EF251C" w:rsidP="003A489A">
      <w:pPr>
        <w:rPr>
          <w:lang w:eastAsia="en-US"/>
        </w:rPr>
      </w:pPr>
    </w:p>
    <w:p w14:paraId="367445D8" w14:textId="77777777" w:rsidR="00EF251C" w:rsidRDefault="00EF251C" w:rsidP="003A489A">
      <w:pPr>
        <w:rPr>
          <w:lang w:eastAsia="en-US"/>
        </w:rPr>
      </w:pPr>
    </w:p>
    <w:p w14:paraId="25A84AE2" w14:textId="77777777" w:rsidR="00EF251C" w:rsidRDefault="00EF251C" w:rsidP="003A489A">
      <w:pPr>
        <w:rPr>
          <w:lang w:eastAsia="en-US"/>
        </w:rPr>
      </w:pPr>
    </w:p>
    <w:p w14:paraId="444D8AA8" w14:textId="77777777" w:rsidR="00EF251C" w:rsidRDefault="00EF251C" w:rsidP="003A489A">
      <w:pPr>
        <w:rPr>
          <w:lang w:eastAsia="en-US"/>
        </w:rPr>
      </w:pPr>
    </w:p>
    <w:p w14:paraId="6DCD1E9A" w14:textId="77777777" w:rsidR="00EF251C" w:rsidRDefault="00EF251C" w:rsidP="003A489A">
      <w:pPr>
        <w:rPr>
          <w:lang w:eastAsia="en-US"/>
        </w:rPr>
      </w:pPr>
    </w:p>
    <w:p w14:paraId="711BF666" w14:textId="77777777" w:rsidR="00EF251C" w:rsidRDefault="00EF251C" w:rsidP="003A489A">
      <w:pPr>
        <w:rPr>
          <w:lang w:eastAsia="en-US"/>
        </w:rPr>
      </w:pPr>
    </w:p>
    <w:p w14:paraId="58C89C04" w14:textId="77777777" w:rsidR="00EF251C" w:rsidRDefault="00EF251C" w:rsidP="003A489A">
      <w:pPr>
        <w:rPr>
          <w:lang w:eastAsia="en-US"/>
        </w:rPr>
      </w:pPr>
    </w:p>
    <w:p w14:paraId="1250F30D" w14:textId="77777777" w:rsidR="00C25D40" w:rsidRDefault="00C25D40" w:rsidP="003A489A">
      <w:pPr>
        <w:rPr>
          <w:lang w:eastAsia="en-US"/>
        </w:rPr>
      </w:pPr>
    </w:p>
    <w:p w14:paraId="4688F91D" w14:textId="77777777" w:rsidR="00C25D40" w:rsidRDefault="00C25D40" w:rsidP="003A489A">
      <w:pPr>
        <w:rPr>
          <w:lang w:eastAsia="en-US"/>
        </w:rPr>
      </w:pPr>
    </w:p>
    <w:p w14:paraId="6411DC96" w14:textId="01C6EBA7" w:rsidR="00622EED" w:rsidRPr="00426BB3" w:rsidRDefault="00D04660" w:rsidP="00D04660">
      <w:pPr>
        <w:pStyle w:val="Nagwek1"/>
        <w:rPr>
          <w:color w:val="F9C1EC" w:themeColor="accent2" w:themeTint="33"/>
        </w:rPr>
      </w:pPr>
      <w:bookmarkStart w:id="2" w:name="_Toc508188624"/>
      <w:r>
        <w:t>SCHEMAT WSPARCIA DLA PRACOWNIKÓW I PRACODAWCÓW</w:t>
      </w:r>
      <w:bookmarkStart w:id="3" w:name="_GoBack"/>
      <w:bookmarkEnd w:id="2"/>
      <w:bookmarkEnd w:id="3"/>
    </w:p>
    <w:p w14:paraId="1DDB1093" w14:textId="77777777" w:rsidR="00622EED" w:rsidRDefault="00622EED" w:rsidP="003A489A">
      <w:pPr>
        <w:rPr>
          <w:lang w:eastAsia="en-US"/>
        </w:rPr>
      </w:pPr>
    </w:p>
    <w:p w14:paraId="474B0849" w14:textId="484FF368" w:rsidR="00D04660" w:rsidRPr="00890745" w:rsidRDefault="00D04660" w:rsidP="003A489A">
      <w:pPr>
        <w:rPr>
          <w:rFonts w:ascii="Calibri" w:hAnsi="Calibri"/>
          <w:sz w:val="28"/>
          <w:szCs w:val="28"/>
          <w:lang w:eastAsia="en-US"/>
        </w:rPr>
      </w:pPr>
      <w:r w:rsidRPr="00890745">
        <w:rPr>
          <w:rFonts w:ascii="Calibri" w:hAnsi="Calibri"/>
          <w:sz w:val="28"/>
          <w:szCs w:val="28"/>
          <w:lang w:eastAsia="en-US"/>
        </w:rPr>
        <w:t>Jak wspierać pracowników 50+</w:t>
      </w:r>
    </w:p>
    <w:p w14:paraId="0DE293E2" w14:textId="451846B4" w:rsidR="00D04660" w:rsidRDefault="00D04660" w:rsidP="003A489A">
      <w:pPr>
        <w:rPr>
          <w:rFonts w:ascii="Calibri" w:hAnsi="Calibri"/>
          <w:lang w:eastAsia="en-US"/>
        </w:rPr>
      </w:pPr>
    </w:p>
    <w:p w14:paraId="3E39C05D" w14:textId="72F78C04" w:rsidR="00D04660" w:rsidRPr="00D04660" w:rsidRDefault="00D04660" w:rsidP="003A489A">
      <w:pPr>
        <w:rPr>
          <w:rFonts w:ascii="Calibri" w:hAnsi="Calibri"/>
          <w:lang w:eastAsia="en-US"/>
        </w:rPr>
      </w:pPr>
    </w:p>
    <w:p w14:paraId="3BFDD6FA" w14:textId="55AF86BB" w:rsidR="00622EED" w:rsidRDefault="006849E3" w:rsidP="003A489A">
      <w:pPr>
        <w:rPr>
          <w:lang w:eastAsia="en-US"/>
        </w:rPr>
      </w:pPr>
      <w:r>
        <w:rPr>
          <w:noProof/>
        </w:rPr>
        <w:drawing>
          <wp:inline distT="0" distB="0" distL="0" distR="0" wp14:anchorId="49D099FC" wp14:editId="2A56365B">
            <wp:extent cx="5486400" cy="6808419"/>
            <wp:effectExtent l="0" t="0" r="25400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42D0F43" w14:textId="3BFE3323" w:rsidR="00622EED" w:rsidRDefault="00622EED" w:rsidP="003A489A">
      <w:pPr>
        <w:rPr>
          <w:lang w:eastAsia="en-US"/>
        </w:rPr>
      </w:pPr>
    </w:p>
    <w:p w14:paraId="1FAF3A09" w14:textId="3CE258F0" w:rsidR="00622EED" w:rsidRDefault="00622EED" w:rsidP="003A489A">
      <w:pPr>
        <w:rPr>
          <w:lang w:eastAsia="en-US"/>
        </w:rPr>
      </w:pPr>
    </w:p>
    <w:p w14:paraId="0A300E87" w14:textId="30D00326" w:rsidR="00622EED" w:rsidRDefault="00622EED" w:rsidP="003A489A">
      <w:pPr>
        <w:rPr>
          <w:lang w:eastAsia="en-US"/>
        </w:rPr>
      </w:pPr>
    </w:p>
    <w:p w14:paraId="70AA009F" w14:textId="60042944" w:rsidR="00622EED" w:rsidRPr="00890745" w:rsidRDefault="00890745" w:rsidP="003A489A">
      <w:pPr>
        <w:rPr>
          <w:rFonts w:ascii="Calibri" w:hAnsi="Calibri"/>
          <w:sz w:val="28"/>
          <w:szCs w:val="28"/>
          <w:lang w:eastAsia="en-US"/>
        </w:rPr>
      </w:pPr>
      <w:r w:rsidRPr="00890745">
        <w:rPr>
          <w:rFonts w:ascii="Calibri" w:hAnsi="Calibri"/>
          <w:sz w:val="28"/>
          <w:szCs w:val="28"/>
          <w:lang w:eastAsia="en-US"/>
        </w:rPr>
        <w:lastRenderedPageBreak/>
        <w:t>Wsparcie dla pracodawców</w:t>
      </w:r>
    </w:p>
    <w:p w14:paraId="2AAD99AC" w14:textId="77777777" w:rsidR="00291AB4" w:rsidRDefault="00291AB4" w:rsidP="003A489A">
      <w:pPr>
        <w:rPr>
          <w:rFonts w:ascii="Calibri" w:hAnsi="Calibri"/>
          <w:lang w:eastAsia="en-US"/>
        </w:rPr>
      </w:pPr>
    </w:p>
    <w:p w14:paraId="6F517C48" w14:textId="77777777" w:rsidR="00291AB4" w:rsidRDefault="00291AB4" w:rsidP="003A489A">
      <w:pPr>
        <w:rPr>
          <w:rFonts w:ascii="Calibri" w:hAnsi="Calibri"/>
          <w:lang w:eastAsia="en-US"/>
        </w:rPr>
      </w:pPr>
    </w:p>
    <w:p w14:paraId="2419D35D" w14:textId="77777777" w:rsidR="00291AB4" w:rsidRDefault="00291AB4" w:rsidP="003A489A">
      <w:pPr>
        <w:rPr>
          <w:rFonts w:ascii="Calibri" w:hAnsi="Calibri"/>
          <w:lang w:eastAsia="en-US"/>
        </w:rPr>
      </w:pPr>
    </w:p>
    <w:p w14:paraId="52D24EDC" w14:textId="77777777" w:rsidR="002E6E7D" w:rsidRDefault="002E6E7D" w:rsidP="003A489A">
      <w:pPr>
        <w:rPr>
          <w:rFonts w:ascii="Calibri" w:hAnsi="Calibri"/>
          <w:lang w:eastAsia="en-US"/>
        </w:rPr>
      </w:pPr>
    </w:p>
    <w:p w14:paraId="45564C54" w14:textId="16E998CF" w:rsidR="002E6E7D" w:rsidRPr="002E6E7D" w:rsidRDefault="002E6E7D" w:rsidP="003A489A">
      <w:pPr>
        <w:rPr>
          <w:rFonts w:ascii="Calibri" w:hAnsi="Calibri"/>
          <w:lang w:eastAsia="en-US"/>
        </w:rPr>
      </w:pPr>
      <w:r>
        <w:rPr>
          <w:rFonts w:ascii="Calibri" w:hAnsi="Calibri"/>
          <w:noProof/>
        </w:rPr>
        <w:drawing>
          <wp:inline distT="0" distB="0" distL="0" distR="0" wp14:anchorId="1A97F519" wp14:editId="48700162">
            <wp:extent cx="5486400" cy="2272995"/>
            <wp:effectExtent l="0" t="0" r="2540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4E6BAB7" w14:textId="4F5D4DE4" w:rsidR="00622EED" w:rsidRPr="002E6E7D" w:rsidRDefault="00622EED" w:rsidP="003A489A">
      <w:pPr>
        <w:rPr>
          <w:rFonts w:ascii="Calibri" w:hAnsi="Calibri"/>
          <w:lang w:eastAsia="en-US"/>
        </w:rPr>
      </w:pPr>
    </w:p>
    <w:p w14:paraId="6295C822" w14:textId="6F34D7D0" w:rsidR="00622EED" w:rsidRDefault="00622EED" w:rsidP="003A489A">
      <w:pPr>
        <w:rPr>
          <w:lang w:eastAsia="en-US"/>
        </w:rPr>
      </w:pPr>
    </w:p>
    <w:p w14:paraId="272BAF66" w14:textId="5DEA1BD0" w:rsidR="00622EED" w:rsidRDefault="00890745" w:rsidP="00890745">
      <w:pPr>
        <w:pStyle w:val="Nagwek1"/>
      </w:pPr>
      <w:bookmarkStart w:id="4" w:name="_Toc508188625"/>
      <w:r>
        <w:t>OPIS POSZCZEGÓLNYCH FORM WSPARCIA</w:t>
      </w:r>
      <w:bookmarkEnd w:id="4"/>
    </w:p>
    <w:p w14:paraId="51F496DF" w14:textId="0A0E2856" w:rsidR="00622EED" w:rsidRDefault="00622EED" w:rsidP="003A489A">
      <w:pPr>
        <w:rPr>
          <w:lang w:eastAsia="en-US"/>
        </w:rPr>
      </w:pPr>
    </w:p>
    <w:p w14:paraId="2F4CD968" w14:textId="49821040" w:rsidR="00622EED" w:rsidRDefault="00622EED" w:rsidP="003A489A">
      <w:pPr>
        <w:rPr>
          <w:lang w:eastAsia="en-US"/>
        </w:rPr>
      </w:pPr>
    </w:p>
    <w:p w14:paraId="202397C8" w14:textId="7D66D3EA" w:rsidR="00B26377" w:rsidRDefault="00B26377" w:rsidP="003A489A">
      <w:p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WSPARCIE PRACOWNIKÓW:</w:t>
      </w:r>
    </w:p>
    <w:p w14:paraId="10829A51" w14:textId="77777777" w:rsidR="00B26377" w:rsidRPr="00B26377" w:rsidRDefault="00B26377" w:rsidP="003A489A">
      <w:pPr>
        <w:rPr>
          <w:rFonts w:ascii="Calibri" w:hAnsi="Calibri"/>
          <w:lang w:eastAsia="en-US"/>
        </w:rPr>
      </w:pPr>
    </w:p>
    <w:p w14:paraId="323D2FF1" w14:textId="54735EAF" w:rsidR="00622EED" w:rsidRPr="00BC61C6" w:rsidRDefault="00CF57AE" w:rsidP="00C37F40">
      <w:pPr>
        <w:pStyle w:val="Akapitzlist"/>
        <w:numPr>
          <w:ilvl w:val="0"/>
          <w:numId w:val="30"/>
        </w:numPr>
        <w:spacing w:line="360" w:lineRule="auto"/>
      </w:pPr>
      <w:r w:rsidRPr="00261593">
        <w:rPr>
          <w:rFonts w:ascii="Calibri" w:hAnsi="Calibri"/>
          <w:b/>
        </w:rPr>
        <w:t>Działania motywujące:</w:t>
      </w:r>
      <w:r>
        <w:rPr>
          <w:rFonts w:ascii="Calibri" w:hAnsi="Calibri"/>
        </w:rPr>
        <w:t xml:space="preserve"> </w:t>
      </w:r>
      <w:r w:rsidR="003B236A">
        <w:rPr>
          <w:rFonts w:ascii="Calibri" w:hAnsi="Calibri"/>
        </w:rPr>
        <w:t xml:space="preserve">projektując i wdrażając programy motywujące dla pracowników 50+ istotnym jest, aby mieć na uwadze </w:t>
      </w:r>
      <w:r w:rsidR="00593EA6">
        <w:rPr>
          <w:rFonts w:ascii="Calibri" w:hAnsi="Calibri"/>
        </w:rPr>
        <w:t xml:space="preserve">specyfikę wieku – cechy i wartości wynikające z tego etapu zawodowego, w którym aktualnie znajduje się pracownik. </w:t>
      </w:r>
      <w:r w:rsidR="00261593">
        <w:rPr>
          <w:rFonts w:ascii="Calibri" w:hAnsi="Calibri"/>
        </w:rPr>
        <w:t xml:space="preserve">W tym kontekście należy skupić się z pewnością na uznaniu eksperckości i doświadczenia pracowników 50+, ich dorobku praktycznym i teoretycznym oraz na zachęcaniu do dzielenia się swoją wiedzą. W związku z tym można </w:t>
      </w:r>
      <w:r w:rsidR="00BC61C6">
        <w:rPr>
          <w:rFonts w:ascii="Calibri" w:hAnsi="Calibri"/>
        </w:rPr>
        <w:t>proponować:</w:t>
      </w:r>
    </w:p>
    <w:p w14:paraId="69044F71" w14:textId="706DB2B6" w:rsidR="00BC61C6" w:rsidRPr="00E91097" w:rsidRDefault="00BC61C6" w:rsidP="00C37F40">
      <w:pPr>
        <w:pStyle w:val="Akapitzlist"/>
        <w:numPr>
          <w:ilvl w:val="0"/>
          <w:numId w:val="31"/>
        </w:numPr>
        <w:spacing w:line="360" w:lineRule="auto"/>
      </w:pPr>
      <w:r>
        <w:rPr>
          <w:rFonts w:ascii="Calibri" w:hAnsi="Calibri"/>
        </w:rPr>
        <w:t>Pełnienie roli mentora/trenera wewnętrznego (pracownik 50+ staje się kimś w rodzaju eksperta, przewodnika, nauczyciela</w:t>
      </w:r>
      <w:r w:rsidR="00E91097">
        <w:rPr>
          <w:rFonts w:ascii="Calibri" w:hAnsi="Calibri"/>
        </w:rPr>
        <w:t xml:space="preserve"> w stosunku do młodszych kolegów w zespole. Ponadto może pełnić rolę opiekuna i osoby, która wprowadza do firmy osoby nowozatrudnione</w:t>
      </w:r>
      <w:r w:rsidR="00EF368D">
        <w:rPr>
          <w:rFonts w:ascii="Calibri" w:hAnsi="Calibri"/>
        </w:rPr>
        <w:t xml:space="preserve">. </w:t>
      </w:r>
    </w:p>
    <w:p w14:paraId="15F1AD04" w14:textId="12D871E6" w:rsidR="00E91097" w:rsidRPr="00C37F40" w:rsidRDefault="00E91097" w:rsidP="00C37F40">
      <w:pPr>
        <w:pStyle w:val="Akapitzlist"/>
        <w:numPr>
          <w:ilvl w:val="0"/>
          <w:numId w:val="31"/>
        </w:numPr>
        <w:spacing w:line="360" w:lineRule="auto"/>
      </w:pPr>
      <w:r>
        <w:rPr>
          <w:rFonts w:ascii="Calibri" w:hAnsi="Calibri"/>
        </w:rPr>
        <w:t xml:space="preserve">Tworzenie wewnętrznych zasobów wiedzy w firmie dotyczy między innymi wypracowywania procedur, </w:t>
      </w:r>
      <w:r w:rsidR="00C37F40">
        <w:rPr>
          <w:rFonts w:ascii="Calibri" w:hAnsi="Calibri"/>
        </w:rPr>
        <w:t>tworzenie rozmaitych przewodników, instrukcji czy katalogu dobrych praktyk</w:t>
      </w:r>
    </w:p>
    <w:p w14:paraId="1EBB4F28" w14:textId="58F346CC" w:rsidR="00C37F40" w:rsidRPr="00C37F40" w:rsidRDefault="00C37F40" w:rsidP="00C37F40">
      <w:pPr>
        <w:pStyle w:val="Akapitzlist"/>
        <w:numPr>
          <w:ilvl w:val="0"/>
          <w:numId w:val="31"/>
        </w:numPr>
        <w:spacing w:line="360" w:lineRule="auto"/>
      </w:pPr>
      <w:r>
        <w:rPr>
          <w:rFonts w:ascii="Calibri" w:hAnsi="Calibri"/>
        </w:rPr>
        <w:t xml:space="preserve">Pełnienie roli doradczej dla przełożonych </w:t>
      </w:r>
    </w:p>
    <w:p w14:paraId="07EFE3C5" w14:textId="042A2F14" w:rsidR="00C37F40" w:rsidRPr="00C5638D" w:rsidRDefault="00C37F40" w:rsidP="00C37F40">
      <w:pPr>
        <w:pStyle w:val="Akapitzlist"/>
        <w:numPr>
          <w:ilvl w:val="0"/>
          <w:numId w:val="31"/>
        </w:numPr>
        <w:spacing w:line="360" w:lineRule="auto"/>
      </w:pPr>
      <w:r>
        <w:rPr>
          <w:rFonts w:ascii="Calibri" w:hAnsi="Calibri"/>
        </w:rPr>
        <w:lastRenderedPageBreak/>
        <w:t>Wynagradzanie za kompetencje i lojalność (np. w postaci specjalnych benefitów z</w:t>
      </w:r>
      <w:r w:rsidR="00C5638D">
        <w:rPr>
          <w:rFonts w:ascii="Calibri" w:hAnsi="Calibri"/>
        </w:rPr>
        <w:t xml:space="preserve">a przepracowanie kolejnych 5, 10 czy </w:t>
      </w:r>
      <w:r>
        <w:rPr>
          <w:rFonts w:ascii="Calibri" w:hAnsi="Calibri"/>
        </w:rPr>
        <w:t xml:space="preserve">15 </w:t>
      </w:r>
      <w:r w:rsidR="00C5638D">
        <w:rPr>
          <w:rFonts w:ascii="Calibri" w:hAnsi="Calibri"/>
        </w:rPr>
        <w:t>lat w organizacji)</w:t>
      </w:r>
    </w:p>
    <w:p w14:paraId="3FA05002" w14:textId="581ED299" w:rsidR="00C5638D" w:rsidRPr="00C5638D" w:rsidRDefault="00C5638D" w:rsidP="00C37F40">
      <w:pPr>
        <w:pStyle w:val="Akapitzlist"/>
        <w:numPr>
          <w:ilvl w:val="0"/>
          <w:numId w:val="31"/>
        </w:numPr>
        <w:spacing w:line="360" w:lineRule="auto"/>
      </w:pPr>
      <w:r>
        <w:rPr>
          <w:rFonts w:ascii="Calibri" w:hAnsi="Calibri"/>
        </w:rPr>
        <w:t>Stwarzanie możliwości dalszego rozwoju, wspieranie w kreowaniu ścieżki kariery mając na uwadze okres przedemerytalny i emerytalny</w:t>
      </w:r>
    </w:p>
    <w:p w14:paraId="4D5B76FD" w14:textId="56E3DDB1" w:rsidR="00C5638D" w:rsidRPr="00FB7099" w:rsidRDefault="00C5638D" w:rsidP="00C37F40">
      <w:pPr>
        <w:pStyle w:val="Akapitzlist"/>
        <w:numPr>
          <w:ilvl w:val="0"/>
          <w:numId w:val="31"/>
        </w:numPr>
        <w:spacing w:line="360" w:lineRule="auto"/>
      </w:pPr>
      <w:r>
        <w:rPr>
          <w:rFonts w:ascii="Calibri" w:hAnsi="Calibri"/>
        </w:rPr>
        <w:t xml:space="preserve">Awanse zarówno poziome jak i pionowe stanowią z pewnością doskonałe narzędzie motywacyjne. Są wymiernym dowodem potwierdzającym fakt, że firma widzi i docenia </w:t>
      </w:r>
      <w:r w:rsidR="00FB7099">
        <w:rPr>
          <w:rFonts w:ascii="Calibri" w:hAnsi="Calibri"/>
        </w:rPr>
        <w:t>wkład pracownika 50+ w zasoby firmy</w:t>
      </w:r>
    </w:p>
    <w:p w14:paraId="7EBCA1F1" w14:textId="31D2CEE8" w:rsidR="00FB7099" w:rsidRPr="00267B04" w:rsidRDefault="00FB7099" w:rsidP="00C37F40">
      <w:pPr>
        <w:pStyle w:val="Akapitzlist"/>
        <w:numPr>
          <w:ilvl w:val="0"/>
          <w:numId w:val="31"/>
        </w:numPr>
        <w:spacing w:line="360" w:lineRule="auto"/>
      </w:pPr>
      <w:r>
        <w:rPr>
          <w:rFonts w:ascii="Calibri" w:hAnsi="Calibri"/>
        </w:rPr>
        <w:t xml:space="preserve">Docenianie i wspieranie poprzez komunikowanie pozytywnych informacji zwrotnych (akceptacja pomysłów, docenianie zaangażowania, wysiłku, pytanie o radę, </w:t>
      </w:r>
      <w:r w:rsidR="00152965">
        <w:rPr>
          <w:rFonts w:ascii="Calibri" w:hAnsi="Calibri"/>
        </w:rPr>
        <w:t>korzystanie z nich, podziękowania, publiczne pochwały)</w:t>
      </w:r>
    </w:p>
    <w:p w14:paraId="33793C5B" w14:textId="77777777" w:rsidR="00267B04" w:rsidRPr="00C5638D" w:rsidRDefault="00267B04" w:rsidP="00267B04">
      <w:pPr>
        <w:pStyle w:val="Akapitzlist"/>
        <w:spacing w:line="360" w:lineRule="auto"/>
        <w:ind w:left="1440"/>
      </w:pPr>
    </w:p>
    <w:p w14:paraId="44E3E501" w14:textId="77777777" w:rsidR="00D753F2" w:rsidRPr="00D753F2" w:rsidRDefault="00152965" w:rsidP="00C5638D">
      <w:pPr>
        <w:pStyle w:val="Akapitzlist"/>
        <w:numPr>
          <w:ilvl w:val="0"/>
          <w:numId w:val="30"/>
        </w:numPr>
        <w:spacing w:line="360" w:lineRule="auto"/>
      </w:pPr>
      <w:r>
        <w:rPr>
          <w:rFonts w:ascii="Calibri" w:hAnsi="Calibri"/>
        </w:rPr>
        <w:t xml:space="preserve">Międzygeneracyjny transfer wiedzy: oprócz wspominanego mentoringu </w:t>
      </w:r>
      <w:r w:rsidR="00555EE2">
        <w:rPr>
          <w:rFonts w:ascii="Calibri" w:hAnsi="Calibri"/>
        </w:rPr>
        <w:t xml:space="preserve">warto wprowadzić </w:t>
      </w:r>
      <w:proofErr w:type="spellStart"/>
      <w:r w:rsidR="00555EE2">
        <w:rPr>
          <w:rFonts w:ascii="Calibri" w:hAnsi="Calibri"/>
        </w:rPr>
        <w:t>intermentoring</w:t>
      </w:r>
      <w:proofErr w:type="spellEnd"/>
      <w:r w:rsidR="00555EE2">
        <w:rPr>
          <w:rFonts w:ascii="Calibri" w:hAnsi="Calibri"/>
        </w:rPr>
        <w:t xml:space="preserve"> –proces, podczas którego </w:t>
      </w:r>
      <w:r w:rsidR="000F29F3">
        <w:rPr>
          <w:rFonts w:ascii="Calibri" w:hAnsi="Calibri"/>
        </w:rPr>
        <w:t xml:space="preserve">obie osoby uczą się od siebie i kiedy </w:t>
      </w:r>
      <w:r w:rsidR="009B78B3">
        <w:rPr>
          <w:rFonts w:ascii="Calibri" w:hAnsi="Calibri"/>
        </w:rPr>
        <w:t>również</w:t>
      </w:r>
      <w:r w:rsidR="00555EE2">
        <w:rPr>
          <w:rFonts w:ascii="Calibri" w:hAnsi="Calibri"/>
        </w:rPr>
        <w:t xml:space="preserve"> młodszy kolega staje się mentorem dla starszego w zakresie </w:t>
      </w:r>
      <w:r w:rsidR="009B78B3">
        <w:rPr>
          <w:rFonts w:ascii="Calibri" w:hAnsi="Calibri"/>
        </w:rPr>
        <w:t xml:space="preserve">np. </w:t>
      </w:r>
      <w:r w:rsidR="00555EE2">
        <w:rPr>
          <w:rFonts w:ascii="Calibri" w:hAnsi="Calibri"/>
        </w:rPr>
        <w:t>nowoczesnych technolog</w:t>
      </w:r>
      <w:r w:rsidR="00865532">
        <w:rPr>
          <w:rFonts w:ascii="Calibri" w:hAnsi="Calibri"/>
        </w:rPr>
        <w:t>ii (najczęściej komputerowych)</w:t>
      </w:r>
      <w:r w:rsidR="000F29F3">
        <w:rPr>
          <w:rFonts w:ascii="Calibri" w:hAnsi="Calibri"/>
        </w:rPr>
        <w:t xml:space="preserve">. Narzędzie to niesie szereg korzyści dla całej firmy takich jak: </w:t>
      </w:r>
    </w:p>
    <w:p w14:paraId="60D27938" w14:textId="77777777" w:rsidR="00D753F2" w:rsidRPr="00D753F2" w:rsidRDefault="000F29F3" w:rsidP="00D753F2">
      <w:pPr>
        <w:pStyle w:val="Akapitzlist"/>
        <w:numPr>
          <w:ilvl w:val="0"/>
          <w:numId w:val="38"/>
        </w:numPr>
        <w:spacing w:line="360" w:lineRule="auto"/>
      </w:pPr>
      <w:r>
        <w:rPr>
          <w:rFonts w:ascii="Calibri" w:hAnsi="Calibri"/>
        </w:rPr>
        <w:t>zagospodarowanie wiedzy</w:t>
      </w:r>
      <w:r w:rsidR="00C22B60">
        <w:rPr>
          <w:rFonts w:ascii="Calibri" w:hAnsi="Calibri"/>
        </w:rPr>
        <w:t xml:space="preserve"> organizacyjnej oraz jej ciągłość, </w:t>
      </w:r>
    </w:p>
    <w:p w14:paraId="4B4184F7" w14:textId="77777777" w:rsidR="00D753F2" w:rsidRPr="00D753F2" w:rsidRDefault="000F29F3" w:rsidP="00D753F2">
      <w:pPr>
        <w:pStyle w:val="Akapitzlist"/>
        <w:numPr>
          <w:ilvl w:val="0"/>
          <w:numId w:val="38"/>
        </w:numPr>
        <w:spacing w:line="360" w:lineRule="auto"/>
      </w:pPr>
      <w:r>
        <w:rPr>
          <w:rFonts w:ascii="Calibri" w:hAnsi="Calibri"/>
        </w:rPr>
        <w:t>przekazywanie dobrych praktyk</w:t>
      </w:r>
      <w:r w:rsidR="00C22B60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</w:p>
    <w:p w14:paraId="565F83C7" w14:textId="77777777" w:rsidR="00D753F2" w:rsidRPr="00D753F2" w:rsidRDefault="000F29F3" w:rsidP="00D753F2">
      <w:pPr>
        <w:pStyle w:val="Akapitzlist"/>
        <w:numPr>
          <w:ilvl w:val="0"/>
          <w:numId w:val="38"/>
        </w:numPr>
        <w:spacing w:line="360" w:lineRule="auto"/>
      </w:pPr>
      <w:r>
        <w:rPr>
          <w:rFonts w:ascii="Calibri" w:hAnsi="Calibri"/>
        </w:rPr>
        <w:t xml:space="preserve">zacieśnianie więzi między pracownikami, </w:t>
      </w:r>
    </w:p>
    <w:p w14:paraId="0A3040DF" w14:textId="77777777" w:rsidR="00D753F2" w:rsidRPr="00D753F2" w:rsidRDefault="00D753F2" w:rsidP="00D753F2">
      <w:pPr>
        <w:pStyle w:val="Akapitzlist"/>
        <w:numPr>
          <w:ilvl w:val="0"/>
          <w:numId w:val="38"/>
        </w:numPr>
        <w:spacing w:line="360" w:lineRule="auto"/>
      </w:pPr>
      <w:r>
        <w:rPr>
          <w:rFonts w:ascii="Calibri" w:hAnsi="Calibri"/>
        </w:rPr>
        <w:t>skrócenie</w:t>
      </w:r>
      <w:r w:rsidR="000F29F3">
        <w:rPr>
          <w:rFonts w:ascii="Calibri" w:hAnsi="Calibri"/>
        </w:rPr>
        <w:t xml:space="preserve"> proces</w:t>
      </w:r>
      <w:r>
        <w:rPr>
          <w:rFonts w:ascii="Calibri" w:hAnsi="Calibri"/>
        </w:rPr>
        <w:t>u</w:t>
      </w:r>
      <w:r w:rsidR="000F29F3">
        <w:rPr>
          <w:rFonts w:ascii="Calibri" w:hAnsi="Calibri"/>
        </w:rPr>
        <w:t xml:space="preserve"> adaptacji pracowników, </w:t>
      </w:r>
    </w:p>
    <w:p w14:paraId="6AA40198" w14:textId="53D2044C" w:rsidR="00D753F2" w:rsidRPr="00D753F2" w:rsidRDefault="00D753F2" w:rsidP="00D753F2">
      <w:pPr>
        <w:pStyle w:val="Akapitzlist"/>
        <w:numPr>
          <w:ilvl w:val="0"/>
          <w:numId w:val="38"/>
        </w:numPr>
        <w:spacing w:line="360" w:lineRule="auto"/>
      </w:pPr>
      <w:r>
        <w:rPr>
          <w:rFonts w:ascii="Calibri" w:hAnsi="Calibri"/>
        </w:rPr>
        <w:t>lepszy obieg informacji i wiedzy</w:t>
      </w:r>
    </w:p>
    <w:p w14:paraId="30DE1B81" w14:textId="3AFBA8AF" w:rsidR="00D753F2" w:rsidRPr="00D753F2" w:rsidRDefault="00D753F2" w:rsidP="00D753F2">
      <w:pPr>
        <w:pStyle w:val="Akapitzlist"/>
        <w:numPr>
          <w:ilvl w:val="0"/>
          <w:numId w:val="38"/>
        </w:numPr>
        <w:spacing w:line="360" w:lineRule="auto"/>
      </w:pPr>
      <w:r>
        <w:rPr>
          <w:rFonts w:ascii="Calibri" w:hAnsi="Calibri"/>
        </w:rPr>
        <w:t xml:space="preserve">zmniejszenie fluktuacji </w:t>
      </w:r>
    </w:p>
    <w:p w14:paraId="5336CBF8" w14:textId="20DA1D55" w:rsidR="00D753F2" w:rsidRPr="00D753F2" w:rsidRDefault="00AF5AA8" w:rsidP="00D753F2">
      <w:pPr>
        <w:pStyle w:val="Akapitzlist"/>
        <w:numPr>
          <w:ilvl w:val="0"/>
          <w:numId w:val="38"/>
        </w:numPr>
        <w:spacing w:line="360" w:lineRule="auto"/>
      </w:pPr>
      <w:r>
        <w:rPr>
          <w:rFonts w:ascii="Calibri" w:hAnsi="Calibri"/>
        </w:rPr>
        <w:t>zwię</w:t>
      </w:r>
      <w:r w:rsidR="00D753F2">
        <w:rPr>
          <w:rFonts w:ascii="Calibri" w:hAnsi="Calibri"/>
        </w:rPr>
        <w:t>kszenie efektywności oraz kompetencji społecznych</w:t>
      </w:r>
      <w:r>
        <w:rPr>
          <w:rFonts w:ascii="Calibri" w:hAnsi="Calibri"/>
        </w:rPr>
        <w:t xml:space="preserve"> pracowników wszystkich kategorii wiekowych (umiejętność słuchania, empatia, zadawanie pytań, udzielanie informacji zwrotnej)</w:t>
      </w:r>
      <w:r w:rsidR="00C22B60">
        <w:rPr>
          <w:rFonts w:ascii="Calibri" w:hAnsi="Calibri"/>
        </w:rPr>
        <w:t xml:space="preserve">. </w:t>
      </w:r>
    </w:p>
    <w:p w14:paraId="1E8B112E" w14:textId="16681EFB" w:rsidR="00C5638D" w:rsidRDefault="00B949EA" w:rsidP="00D753F2">
      <w:pPr>
        <w:spacing w:line="360" w:lineRule="auto"/>
        <w:rPr>
          <w:rFonts w:ascii="Calibri" w:hAnsi="Calibri"/>
        </w:rPr>
      </w:pPr>
      <w:r w:rsidRPr="00D753F2">
        <w:rPr>
          <w:rFonts w:ascii="Calibri" w:hAnsi="Calibri"/>
        </w:rPr>
        <w:t>Chęć pracowników do dzielenia się wiedzą wzrasta, kiedy otrzymują komunikat, że nabywanie kompetencji jest wspólnym i niezwykle wartościowym zadaniem</w:t>
      </w:r>
      <w:r w:rsidR="00267B04">
        <w:rPr>
          <w:rFonts w:ascii="Calibri" w:hAnsi="Calibri"/>
        </w:rPr>
        <w:t xml:space="preserve"> stąd też kluczowa w tym procesie jest postawa przełożonych. </w:t>
      </w:r>
    </w:p>
    <w:p w14:paraId="5F1A7E32" w14:textId="77777777" w:rsidR="00267B04" w:rsidRPr="00D753F2" w:rsidRDefault="00267B04" w:rsidP="00D753F2">
      <w:pPr>
        <w:spacing w:line="360" w:lineRule="auto"/>
        <w:rPr>
          <w:rFonts w:asciiTheme="minorHAnsi" w:hAnsiTheme="minorHAnsi"/>
        </w:rPr>
      </w:pPr>
    </w:p>
    <w:p w14:paraId="1F8421CB" w14:textId="527A6FB1" w:rsidR="00865532" w:rsidRPr="00267B04" w:rsidRDefault="00865532" w:rsidP="00B13F02">
      <w:pPr>
        <w:pStyle w:val="Akapitzlist"/>
        <w:numPr>
          <w:ilvl w:val="0"/>
          <w:numId w:val="30"/>
        </w:numPr>
        <w:spacing w:line="360" w:lineRule="auto"/>
      </w:pPr>
      <w:r w:rsidRPr="00267B04">
        <w:rPr>
          <w:rFonts w:ascii="Calibri" w:hAnsi="Calibri"/>
          <w:b/>
        </w:rPr>
        <w:lastRenderedPageBreak/>
        <w:t>Szkolenia pracowników 50+:</w:t>
      </w:r>
      <w:r>
        <w:rPr>
          <w:rFonts w:ascii="Calibri" w:hAnsi="Calibri"/>
        </w:rPr>
        <w:t xml:space="preserve"> </w:t>
      </w:r>
      <w:r w:rsidR="00AF5AA8">
        <w:rPr>
          <w:rFonts w:ascii="Calibri" w:hAnsi="Calibri"/>
        </w:rPr>
        <w:t xml:space="preserve"> podejmując działania szkoleniowe wobec kadry 50+ pracodawca wysyła sygnał o tym, że starszy pracownik jest równie ważny i należy w niego inwestować</w:t>
      </w:r>
      <w:r w:rsidR="00123034">
        <w:rPr>
          <w:rFonts w:ascii="Calibri" w:hAnsi="Calibri"/>
        </w:rPr>
        <w:t xml:space="preserve">, gdyż stanowi on kapitał organizacji. Szkolenia powinny odbywać się zgodnie ze schematem: </w:t>
      </w:r>
      <w:r w:rsidR="00123034" w:rsidRPr="00B13F02">
        <w:rPr>
          <w:rFonts w:ascii="Calibri" w:hAnsi="Calibri"/>
        </w:rPr>
        <w:t>rozpoznanie potrzeb i oczekiwań pracowników</w:t>
      </w:r>
      <w:r w:rsidR="00B13F02">
        <w:rPr>
          <w:rFonts w:ascii="Calibri" w:hAnsi="Calibri"/>
        </w:rPr>
        <w:t xml:space="preserve"> – wybór metod i technik – ewaluacja szkolenia. Uprzednia ocena potrzeb jest niezwykle istotna z punktu adekwatności formy i tematyki szkolenia do pracownika, tylko dopasowana do wieku, stanowiska i potrzeb oferta ma szansę przynieść zamierzone i konkretne pozytywne efekty. </w:t>
      </w:r>
      <w:r w:rsidR="00561DF3">
        <w:rPr>
          <w:rFonts w:ascii="Calibri" w:hAnsi="Calibri"/>
        </w:rPr>
        <w:t>Form i technik szkoleniowych jest wiele, niektóre spośród nich to: coaching, zarządzanie projektami, mentoring, testy, prezentacje, wykłady, dyskusje, analizy studiów przypadków, modelowanie, eksperymenty, odgrywanie ról, burza mózgów, symulacje</w:t>
      </w:r>
      <w:r w:rsidR="00806DBB">
        <w:rPr>
          <w:rFonts w:ascii="Calibri" w:hAnsi="Calibri"/>
        </w:rPr>
        <w:t xml:space="preserve">, pokazy, e-learningi. </w:t>
      </w:r>
    </w:p>
    <w:p w14:paraId="4D0D393D" w14:textId="77777777" w:rsidR="00267B04" w:rsidRPr="00806DBB" w:rsidRDefault="00267B04" w:rsidP="00267B04">
      <w:pPr>
        <w:pStyle w:val="Akapitzlist"/>
        <w:spacing w:line="360" w:lineRule="auto"/>
      </w:pPr>
    </w:p>
    <w:p w14:paraId="42ADEE3F" w14:textId="42DA36B6" w:rsidR="00DE7DD8" w:rsidRPr="00DE7DD8" w:rsidRDefault="00806DBB" w:rsidP="00DE7DD8">
      <w:pPr>
        <w:pStyle w:val="Akapitzlist"/>
        <w:numPr>
          <w:ilvl w:val="0"/>
          <w:numId w:val="30"/>
        </w:numPr>
        <w:spacing w:line="360" w:lineRule="auto"/>
      </w:pPr>
      <w:proofErr w:type="spellStart"/>
      <w:r w:rsidRPr="00267B04">
        <w:rPr>
          <w:rFonts w:ascii="Calibri" w:hAnsi="Calibri"/>
          <w:b/>
        </w:rPr>
        <w:t>Work</w:t>
      </w:r>
      <w:proofErr w:type="spellEnd"/>
      <w:r w:rsidRPr="00267B04">
        <w:rPr>
          <w:rFonts w:ascii="Calibri" w:hAnsi="Calibri"/>
          <w:b/>
        </w:rPr>
        <w:t>-life-</w:t>
      </w:r>
      <w:proofErr w:type="spellStart"/>
      <w:r w:rsidRPr="00267B04">
        <w:rPr>
          <w:rFonts w:ascii="Calibri" w:hAnsi="Calibri"/>
          <w:b/>
        </w:rPr>
        <w:t>balance</w:t>
      </w:r>
      <w:proofErr w:type="spellEnd"/>
      <w:r>
        <w:rPr>
          <w:rFonts w:ascii="Calibri" w:hAnsi="Calibri"/>
        </w:rPr>
        <w:t xml:space="preserve">: koncepcja, która pomaga dążyć i pozwala zachować równowagę w życiu zawodowo-osobistym. Do zasadniczych instrumentów składających się na </w:t>
      </w:r>
      <w:r w:rsidR="00DE7DD8" w:rsidRPr="00DE7DD8">
        <w:rPr>
          <w:rFonts w:ascii="Calibri" w:hAnsi="Calibri"/>
          <w:i/>
        </w:rPr>
        <w:t>WLB</w:t>
      </w:r>
      <w:r w:rsidRPr="00DE7DD8">
        <w:rPr>
          <w:rFonts w:ascii="Calibri" w:hAnsi="Calibri"/>
          <w:i/>
        </w:rPr>
        <w:t xml:space="preserve"> </w:t>
      </w:r>
      <w:r w:rsidR="00DE7DD8">
        <w:rPr>
          <w:rFonts w:ascii="Calibri" w:hAnsi="Calibri"/>
        </w:rPr>
        <w:t>zalicza się najczęściej:</w:t>
      </w:r>
    </w:p>
    <w:p w14:paraId="65C8142C" w14:textId="0FBAEACD" w:rsidR="000A0A9A" w:rsidRPr="000A0A9A" w:rsidRDefault="00DE7DD8" w:rsidP="00DE7DD8">
      <w:pPr>
        <w:pStyle w:val="Akapitzlist"/>
        <w:numPr>
          <w:ilvl w:val="0"/>
          <w:numId w:val="33"/>
        </w:numPr>
        <w:spacing w:line="360" w:lineRule="auto"/>
      </w:pPr>
      <w:r>
        <w:rPr>
          <w:rFonts w:ascii="Calibri" w:hAnsi="Calibri"/>
        </w:rPr>
        <w:t>Stosowanie elastycznych form organizacji pracy i jej czasu (możliwość pracy w niepełnym wymiarze godzin, elastyczne godziny rozpoczynania i kończenia pracy, możliwość pracy zdalnej</w:t>
      </w:r>
      <w:r w:rsidR="006072BF">
        <w:rPr>
          <w:rFonts w:ascii="Calibri" w:hAnsi="Calibri"/>
        </w:rPr>
        <w:t xml:space="preserve">, dzielenie stanowiska pracy – polegające na zatrudnieniu dwóch osób na to samo stanowisko, </w:t>
      </w:r>
      <w:r w:rsidR="000A0A9A">
        <w:rPr>
          <w:rFonts w:ascii="Calibri" w:hAnsi="Calibri"/>
        </w:rPr>
        <w:t>system skróconego tygodnia pracy – określna ilość godzin w ciągu tygodnia roboczego może być rozłożona na mniejszą liczbę dni</w:t>
      </w:r>
    </w:p>
    <w:p w14:paraId="4871AF1F" w14:textId="00E472A4" w:rsidR="00DE7DD8" w:rsidRPr="000A0A9A" w:rsidRDefault="006072BF" w:rsidP="00DE7DD8">
      <w:pPr>
        <w:pStyle w:val="Akapitzlist"/>
        <w:numPr>
          <w:ilvl w:val="0"/>
          <w:numId w:val="33"/>
        </w:numPr>
        <w:spacing w:line="360" w:lineRule="auto"/>
      </w:pPr>
      <w:r>
        <w:rPr>
          <w:rFonts w:ascii="Calibri" w:hAnsi="Calibri"/>
        </w:rPr>
        <w:t xml:space="preserve">urlopy oraz dodatkowe dni wolne na np. edukację, opiekę nad osobami zależnymi </w:t>
      </w:r>
      <w:r w:rsidR="000A0A9A">
        <w:rPr>
          <w:rFonts w:ascii="Calibri" w:hAnsi="Calibri"/>
        </w:rPr>
        <w:t>(</w:t>
      </w:r>
      <w:r>
        <w:rPr>
          <w:rFonts w:ascii="Calibri" w:hAnsi="Calibri"/>
        </w:rPr>
        <w:t>dziećmi, wnukami, rodzicami</w:t>
      </w:r>
      <w:r w:rsidR="000A0A9A">
        <w:rPr>
          <w:rFonts w:ascii="Calibri" w:hAnsi="Calibri"/>
        </w:rPr>
        <w:t>)</w:t>
      </w:r>
    </w:p>
    <w:p w14:paraId="5C178108" w14:textId="0BE6E1CF" w:rsidR="000A0A9A" w:rsidRPr="000A0A9A" w:rsidRDefault="000A0A9A" w:rsidP="00DE7DD8">
      <w:pPr>
        <w:pStyle w:val="Akapitzlist"/>
        <w:numPr>
          <w:ilvl w:val="0"/>
          <w:numId w:val="33"/>
        </w:numPr>
        <w:spacing w:line="360" w:lineRule="auto"/>
      </w:pPr>
      <w:r>
        <w:rPr>
          <w:rFonts w:ascii="Calibri" w:hAnsi="Calibri"/>
        </w:rPr>
        <w:t>możliwość odbycia przerwy w przebiegu kariery z przeznaczeniem np. na poprawę stanu zdrowia</w:t>
      </w:r>
    </w:p>
    <w:p w14:paraId="5974F11F" w14:textId="33C65DD4" w:rsidR="000A0A9A" w:rsidRPr="00563FEC" w:rsidRDefault="00563FEC" w:rsidP="00DE7DD8">
      <w:pPr>
        <w:pStyle w:val="Akapitzlist"/>
        <w:numPr>
          <w:ilvl w:val="0"/>
          <w:numId w:val="33"/>
        </w:numPr>
        <w:spacing w:line="360" w:lineRule="auto"/>
      </w:pPr>
      <w:r>
        <w:rPr>
          <w:rFonts w:ascii="Calibri" w:hAnsi="Calibri"/>
        </w:rPr>
        <w:t>dbanie o warunki pracy oraz jej środowisko</w:t>
      </w:r>
    </w:p>
    <w:p w14:paraId="089413C0" w14:textId="1619AFEA" w:rsidR="00563FEC" w:rsidRPr="00563FEC" w:rsidRDefault="00563FEC" w:rsidP="00DE7DD8">
      <w:pPr>
        <w:pStyle w:val="Akapitzlist"/>
        <w:numPr>
          <w:ilvl w:val="0"/>
          <w:numId w:val="33"/>
        </w:numPr>
        <w:spacing w:line="360" w:lineRule="auto"/>
      </w:pPr>
      <w:r>
        <w:rPr>
          <w:rFonts w:ascii="Calibri" w:hAnsi="Calibri"/>
        </w:rPr>
        <w:t>szkolenia z zakresu zarządzania czasem i ustalania priorytetów</w:t>
      </w:r>
    </w:p>
    <w:p w14:paraId="5C0A66E1" w14:textId="443BA463" w:rsidR="00563FEC" w:rsidRPr="00563FEC" w:rsidRDefault="00563FEC" w:rsidP="00DE7DD8">
      <w:pPr>
        <w:pStyle w:val="Akapitzlist"/>
        <w:numPr>
          <w:ilvl w:val="0"/>
          <w:numId w:val="33"/>
        </w:numPr>
        <w:spacing w:line="360" w:lineRule="auto"/>
      </w:pPr>
      <w:r>
        <w:rPr>
          <w:rFonts w:ascii="Calibri" w:hAnsi="Calibri"/>
        </w:rPr>
        <w:t>rozwiązania wspierające zainteresowania pracowników, ich hobby i pasje</w:t>
      </w:r>
    </w:p>
    <w:p w14:paraId="3BEE68EA" w14:textId="058F595C" w:rsidR="00563FEC" w:rsidRPr="008C28EA" w:rsidRDefault="00563FEC" w:rsidP="00DE7DD8">
      <w:pPr>
        <w:pStyle w:val="Akapitzlist"/>
        <w:numPr>
          <w:ilvl w:val="0"/>
          <w:numId w:val="33"/>
        </w:numPr>
        <w:spacing w:line="360" w:lineRule="auto"/>
      </w:pPr>
      <w:r>
        <w:rPr>
          <w:rFonts w:ascii="Calibri" w:hAnsi="Calibri"/>
        </w:rPr>
        <w:t>działania z obszaru promocji i ochrony zdrowia</w:t>
      </w:r>
    </w:p>
    <w:p w14:paraId="5295900E" w14:textId="3987945E" w:rsidR="008C28EA" w:rsidRDefault="003A679E" w:rsidP="008C28E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lastRenderedPageBreak/>
        <w:t>Działania podjęte przez firmę na rzecz godzenia życia zawodowego z osobistym swoich pracowników przynoszą rozliczne korzyści również dla organizacji. Do głównych zaliczają się:</w:t>
      </w:r>
    </w:p>
    <w:p w14:paraId="33DCD296" w14:textId="1858ACE3" w:rsidR="003A679E" w:rsidRDefault="003A679E" w:rsidP="003A679E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spadek absencji pracowników (badania wskazują, że w niektórych formach spadek sięga 50%)</w:t>
      </w:r>
    </w:p>
    <w:p w14:paraId="3C5A331C" w14:textId="5F0822EF" w:rsidR="00203C5B" w:rsidRDefault="00203C5B" w:rsidP="003A679E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pozytywny wpływ na wizerunek firmy zarówno wewnątrz jak i w środowisku zewnętrznym (jako firma przyjazna pracownikowi)</w:t>
      </w:r>
    </w:p>
    <w:p w14:paraId="140A0255" w14:textId="37E7ABE5" w:rsidR="00203C5B" w:rsidRDefault="00203C5B" w:rsidP="003A679E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wzrost produktywności i efektywno</w:t>
      </w:r>
      <w:r w:rsidR="00A86735">
        <w:rPr>
          <w:rFonts w:ascii="Calibri" w:hAnsi="Calibri"/>
        </w:rPr>
        <w:t xml:space="preserve">ści (formy, które posiadają i stosują programy </w:t>
      </w:r>
      <w:proofErr w:type="spellStart"/>
      <w:r w:rsidR="00A86735">
        <w:rPr>
          <w:rFonts w:ascii="Calibri" w:hAnsi="Calibri"/>
        </w:rPr>
        <w:t>work</w:t>
      </w:r>
      <w:proofErr w:type="spellEnd"/>
      <w:r w:rsidR="00A86735">
        <w:rPr>
          <w:rFonts w:ascii="Calibri" w:hAnsi="Calibri"/>
        </w:rPr>
        <w:t>-life-</w:t>
      </w:r>
      <w:proofErr w:type="spellStart"/>
      <w:r w:rsidR="00A86735">
        <w:rPr>
          <w:rFonts w:ascii="Calibri" w:hAnsi="Calibri"/>
        </w:rPr>
        <w:t>balance</w:t>
      </w:r>
      <w:proofErr w:type="spellEnd"/>
      <w:r w:rsidR="00A86735">
        <w:rPr>
          <w:rFonts w:ascii="Calibri" w:hAnsi="Calibri"/>
        </w:rPr>
        <w:t xml:space="preserve"> odnotowują wzrost wskaźników o 17 – 39%)</w:t>
      </w:r>
    </w:p>
    <w:p w14:paraId="517CB2E4" w14:textId="332B01AD" w:rsidR="00A86735" w:rsidRDefault="00F313F9" w:rsidP="003A679E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wzrost satysfakcji pracowników i w efekcie lepiej wykonywana praca</w:t>
      </w:r>
    </w:p>
    <w:p w14:paraId="5B324918" w14:textId="129FCDC2" w:rsidR="00F313F9" w:rsidRPr="003A679E" w:rsidRDefault="00F313F9" w:rsidP="003A679E">
      <w:pPr>
        <w:pStyle w:val="Akapitzlist"/>
        <w:numPr>
          <w:ilvl w:val="0"/>
          <w:numId w:val="3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wzrost motywacji i zaangażowania (co w przypadku osób po 50 roku życia może czasem stanowić obszar, nad którym należy pracować)</w:t>
      </w:r>
    </w:p>
    <w:p w14:paraId="0F59AC42" w14:textId="77777777" w:rsidR="00267B04" w:rsidRPr="00144CD0" w:rsidRDefault="00267B04" w:rsidP="00267B04">
      <w:pPr>
        <w:spacing w:line="360" w:lineRule="auto"/>
      </w:pPr>
    </w:p>
    <w:p w14:paraId="68528283" w14:textId="0BB56D8C" w:rsidR="00144CD0" w:rsidRPr="00144CD0" w:rsidRDefault="00144CD0" w:rsidP="00144CD0">
      <w:pPr>
        <w:pStyle w:val="Akapitzlist"/>
        <w:numPr>
          <w:ilvl w:val="0"/>
          <w:numId w:val="30"/>
        </w:numPr>
        <w:spacing w:line="360" w:lineRule="auto"/>
      </w:pPr>
      <w:r w:rsidRPr="00267B04">
        <w:rPr>
          <w:rFonts w:ascii="Calibri" w:hAnsi="Calibri"/>
          <w:b/>
        </w:rPr>
        <w:t>Programy promocji zdrowia</w:t>
      </w:r>
      <w:r>
        <w:rPr>
          <w:rFonts w:ascii="Calibri" w:hAnsi="Calibri"/>
        </w:rPr>
        <w:t>, czyli działania przyczyniające się do przedłużenia aktywności zawodowej pracowników 50+ takie jak:</w:t>
      </w:r>
    </w:p>
    <w:p w14:paraId="4A383FC4" w14:textId="5CB3C43D" w:rsidR="00144CD0" w:rsidRPr="005202E9" w:rsidRDefault="005202E9" w:rsidP="00144CD0">
      <w:pPr>
        <w:pStyle w:val="Akapitzlist"/>
        <w:numPr>
          <w:ilvl w:val="0"/>
          <w:numId w:val="34"/>
        </w:numPr>
        <w:spacing w:line="360" w:lineRule="auto"/>
      </w:pPr>
      <w:r>
        <w:rPr>
          <w:rFonts w:ascii="Calibri" w:hAnsi="Calibri"/>
        </w:rPr>
        <w:t>Tygodnie/dni zdrowia (podczas których umożliwiona jest konsultacja ze specjalistami, organizacja warsztatów, okazja do wspólnej aktywności fizycznej)</w:t>
      </w:r>
    </w:p>
    <w:p w14:paraId="5F1FA96E" w14:textId="5802E9BC" w:rsidR="005202E9" w:rsidRPr="005202E9" w:rsidRDefault="005202E9" w:rsidP="00144CD0">
      <w:pPr>
        <w:pStyle w:val="Akapitzlist"/>
        <w:numPr>
          <w:ilvl w:val="0"/>
          <w:numId w:val="34"/>
        </w:numPr>
        <w:spacing w:line="360" w:lineRule="auto"/>
      </w:pPr>
      <w:r>
        <w:rPr>
          <w:rFonts w:ascii="Calibri" w:hAnsi="Calibri"/>
        </w:rPr>
        <w:t>Organizacja badań profilaktycznych (np. mammografii)</w:t>
      </w:r>
    </w:p>
    <w:p w14:paraId="71B56C26" w14:textId="26842FB5" w:rsidR="005202E9" w:rsidRPr="000262E0" w:rsidRDefault="005202E9" w:rsidP="00144CD0">
      <w:pPr>
        <w:pStyle w:val="Akapitzlist"/>
        <w:numPr>
          <w:ilvl w:val="0"/>
          <w:numId w:val="34"/>
        </w:numPr>
        <w:spacing w:line="360" w:lineRule="auto"/>
      </w:pPr>
      <w:r>
        <w:rPr>
          <w:rFonts w:ascii="Calibri" w:hAnsi="Calibri"/>
        </w:rPr>
        <w:t xml:space="preserve">Propagowanie </w:t>
      </w:r>
      <w:proofErr w:type="spellStart"/>
      <w:r>
        <w:rPr>
          <w:rFonts w:ascii="Calibri" w:hAnsi="Calibri"/>
        </w:rPr>
        <w:t>zachowań</w:t>
      </w:r>
      <w:proofErr w:type="spellEnd"/>
      <w:r>
        <w:rPr>
          <w:rFonts w:ascii="Calibri" w:hAnsi="Calibri"/>
        </w:rPr>
        <w:t xml:space="preserve"> prozdrowotnych (programy motywujące do rzucenia palenia)</w:t>
      </w:r>
    </w:p>
    <w:p w14:paraId="6FE179AB" w14:textId="0EB7F715" w:rsidR="000262E0" w:rsidRPr="000262E0" w:rsidRDefault="000262E0" w:rsidP="00144CD0">
      <w:pPr>
        <w:pStyle w:val="Akapitzlist"/>
        <w:numPr>
          <w:ilvl w:val="0"/>
          <w:numId w:val="34"/>
        </w:numPr>
        <w:spacing w:line="360" w:lineRule="auto"/>
      </w:pPr>
      <w:r>
        <w:rPr>
          <w:rFonts w:ascii="Calibri" w:hAnsi="Calibri"/>
        </w:rPr>
        <w:t>Zapewnieni bezpłatnej (lub częściowo płatnej opieki medycznej</w:t>
      </w:r>
    </w:p>
    <w:p w14:paraId="49F31D4D" w14:textId="5A7985B7" w:rsidR="000262E0" w:rsidRPr="000262E0" w:rsidRDefault="000262E0" w:rsidP="000262E0">
      <w:pPr>
        <w:pStyle w:val="Akapitzlist"/>
        <w:numPr>
          <w:ilvl w:val="0"/>
          <w:numId w:val="34"/>
        </w:numPr>
        <w:spacing w:line="360" w:lineRule="auto"/>
      </w:pPr>
      <w:r>
        <w:rPr>
          <w:rFonts w:ascii="Calibri" w:hAnsi="Calibri"/>
        </w:rPr>
        <w:t>Zapewnienie dostępu do fitness klubów poprzez specjalne karty i wejściówki</w:t>
      </w:r>
    </w:p>
    <w:p w14:paraId="38C436DD" w14:textId="3CCB166B" w:rsidR="000262E0" w:rsidRPr="00267B04" w:rsidRDefault="000262E0" w:rsidP="000262E0">
      <w:pPr>
        <w:pStyle w:val="Akapitzlist"/>
        <w:numPr>
          <w:ilvl w:val="0"/>
          <w:numId w:val="34"/>
        </w:numPr>
        <w:spacing w:line="360" w:lineRule="auto"/>
      </w:pPr>
      <w:r>
        <w:rPr>
          <w:rFonts w:ascii="Calibri" w:hAnsi="Calibri"/>
        </w:rPr>
        <w:t>Przerwy na wypoczynek, aktywność fizyczną</w:t>
      </w:r>
    </w:p>
    <w:p w14:paraId="4A06458C" w14:textId="77777777" w:rsidR="00267B04" w:rsidRPr="00B26CAB" w:rsidRDefault="00267B04" w:rsidP="00267B04">
      <w:pPr>
        <w:spacing w:line="360" w:lineRule="auto"/>
      </w:pPr>
    </w:p>
    <w:p w14:paraId="2D2EEC59" w14:textId="10F2B45A" w:rsidR="00B26CAB" w:rsidRPr="00B26CAB" w:rsidRDefault="00B26CAB" w:rsidP="00B26CAB">
      <w:pPr>
        <w:pStyle w:val="Akapitzlist"/>
        <w:numPr>
          <w:ilvl w:val="0"/>
          <w:numId w:val="30"/>
        </w:numPr>
        <w:spacing w:line="360" w:lineRule="auto"/>
      </w:pPr>
      <w:r w:rsidRPr="00267B04">
        <w:rPr>
          <w:rFonts w:ascii="Calibri" w:hAnsi="Calibri"/>
          <w:b/>
        </w:rPr>
        <w:t>Ergonomia pracy i jej miejsca</w:t>
      </w:r>
      <w:r>
        <w:rPr>
          <w:rFonts w:ascii="Calibri" w:hAnsi="Calibri"/>
        </w:rPr>
        <w:t>: niezbędne minimum jakie wynika z przepisów BHB i kodeksu pracy warto poszerzyć o:</w:t>
      </w:r>
    </w:p>
    <w:p w14:paraId="087BD04C" w14:textId="5C876656" w:rsidR="00B26CAB" w:rsidRPr="00192D5D" w:rsidRDefault="00B26CAB" w:rsidP="00B26CAB">
      <w:pPr>
        <w:pStyle w:val="Akapitzlist"/>
        <w:numPr>
          <w:ilvl w:val="0"/>
          <w:numId w:val="35"/>
        </w:numPr>
        <w:spacing w:line="360" w:lineRule="auto"/>
      </w:pPr>
      <w:r>
        <w:rPr>
          <w:rFonts w:ascii="Calibri" w:hAnsi="Calibri"/>
        </w:rPr>
        <w:t>dobrze zaprojektowane stanowisko pracy wraz z elementami, które wspierają prawidłową postawę</w:t>
      </w:r>
    </w:p>
    <w:p w14:paraId="018B611E" w14:textId="780C5BFA" w:rsidR="00192D5D" w:rsidRPr="00192D5D" w:rsidRDefault="00192D5D" w:rsidP="00B26CAB">
      <w:pPr>
        <w:pStyle w:val="Akapitzlist"/>
        <w:numPr>
          <w:ilvl w:val="0"/>
          <w:numId w:val="35"/>
        </w:numPr>
        <w:spacing w:line="360" w:lineRule="auto"/>
      </w:pPr>
      <w:r>
        <w:rPr>
          <w:rFonts w:ascii="Calibri" w:hAnsi="Calibri"/>
        </w:rPr>
        <w:t>zapewnienie możliwości zmiany pozycji ciała podczas wykonywanej pracy</w:t>
      </w:r>
    </w:p>
    <w:p w14:paraId="5B196389" w14:textId="0D73D361" w:rsidR="00192D5D" w:rsidRPr="00192D5D" w:rsidRDefault="00192D5D" w:rsidP="00B26CAB">
      <w:pPr>
        <w:pStyle w:val="Akapitzlist"/>
        <w:numPr>
          <w:ilvl w:val="0"/>
          <w:numId w:val="35"/>
        </w:numPr>
        <w:spacing w:line="360" w:lineRule="auto"/>
      </w:pPr>
      <w:r>
        <w:rPr>
          <w:rFonts w:ascii="Calibri" w:hAnsi="Calibri"/>
        </w:rPr>
        <w:lastRenderedPageBreak/>
        <w:t>ograniczenie prac związanych ze sporym wysiłkiem, z podnoszeniem lub przenoszeniem dużych ciężarów (lub zadbanie o odpowiednie urządzenia wspierające taką pracę, jak podnośniki, wózki)</w:t>
      </w:r>
    </w:p>
    <w:p w14:paraId="2DD6331E" w14:textId="77777777" w:rsidR="00192D5D" w:rsidRPr="00563FEC" w:rsidRDefault="00192D5D" w:rsidP="00192D5D">
      <w:pPr>
        <w:spacing w:line="360" w:lineRule="auto"/>
      </w:pPr>
    </w:p>
    <w:p w14:paraId="3F1E3977" w14:textId="67A2A33F" w:rsidR="00563FEC" w:rsidRDefault="00B26377" w:rsidP="00563FE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WSPARCIE PRACODAWCÓW:</w:t>
      </w:r>
    </w:p>
    <w:p w14:paraId="6CDCA494" w14:textId="77777777" w:rsidR="00B26377" w:rsidRDefault="00B26377" w:rsidP="00563FEC">
      <w:pPr>
        <w:spacing w:line="360" w:lineRule="auto"/>
        <w:rPr>
          <w:rFonts w:ascii="Calibri" w:hAnsi="Calibri"/>
        </w:rPr>
      </w:pPr>
    </w:p>
    <w:p w14:paraId="655D8DDD" w14:textId="48E0632E" w:rsidR="00B26377" w:rsidRDefault="00B26377" w:rsidP="00B2637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/>
        </w:rPr>
      </w:pPr>
      <w:r w:rsidRPr="00267B04">
        <w:rPr>
          <w:rFonts w:ascii="Calibri" w:hAnsi="Calibri"/>
          <w:b/>
        </w:rPr>
        <w:t>Wsparcie instytucjonalne</w:t>
      </w:r>
      <w:r>
        <w:rPr>
          <w:rFonts w:ascii="Calibri" w:hAnsi="Calibri"/>
        </w:rPr>
        <w:t xml:space="preserve">: </w:t>
      </w:r>
    </w:p>
    <w:p w14:paraId="7B1B205B" w14:textId="1F454BE1" w:rsidR="00DB31AA" w:rsidRDefault="00DB31AA" w:rsidP="00DB31AA">
      <w:pPr>
        <w:pStyle w:val="Akapitzlist"/>
        <w:numPr>
          <w:ilvl w:val="0"/>
          <w:numId w:val="37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Pracodawca jest zwolniony z płacenia składek do ZUS: kiedy zatrudniany zostaje pracownik 50+, który był bezrobotny pracodawca zostaje zwolniony z opłacania składek na Fundusz Pracy i Fundusz Gwarantowanych Świadczeń Pracowniczych przez okres pierwszych 12-stu miesięcy</w:t>
      </w:r>
      <w:r w:rsidR="001D0D7E">
        <w:rPr>
          <w:rFonts w:ascii="Calibri" w:hAnsi="Calibri"/>
        </w:rPr>
        <w:t xml:space="preserve"> (natomiast w przypadku osób, które ukończyły 55 w przypadku kobiet lub 60 lat w przypadku mężczyzn zwolnienie z powyższych składek jest bezterminowe)</w:t>
      </w:r>
    </w:p>
    <w:p w14:paraId="7E585F19" w14:textId="05398897" w:rsidR="001D0D7E" w:rsidRDefault="001D0D7E" w:rsidP="00DB31AA">
      <w:pPr>
        <w:pStyle w:val="Akapitzlist"/>
        <w:numPr>
          <w:ilvl w:val="0"/>
          <w:numId w:val="37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Pracodawca płaci krócej za zwolnienie chorobowe: </w:t>
      </w:r>
      <w:r w:rsidR="00ED42C1">
        <w:rPr>
          <w:rFonts w:ascii="Calibri" w:hAnsi="Calibri"/>
        </w:rPr>
        <w:t>w sytuacji, kiedy choruje młodszy pracownik pracodawca zobowiązany jest płacić pracownikowi 80% wynagrodzenia przez okres 33 dni, natomiast w przypadku osoby 50+ przez okres tylko 14 dni, za kolejne dni zasiłek chorobowy jest wypłacany przez ZUS</w:t>
      </w:r>
    </w:p>
    <w:p w14:paraId="1E823BB6" w14:textId="1DD774ED" w:rsidR="00ED42C1" w:rsidRDefault="00025319" w:rsidP="00DB31AA">
      <w:pPr>
        <w:pStyle w:val="Akapitzlist"/>
        <w:numPr>
          <w:ilvl w:val="0"/>
          <w:numId w:val="37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Możliwość uzyskania dofinansowania do wynagrodzenia pracownika 50+ po uprzednim złożeniu wniosku w urzędzie pracy (wymagany okres zatrudnienia i refundacji uzależnione są od wieku i maksymalnie wynosi on 24 miesiące)</w:t>
      </w:r>
    </w:p>
    <w:p w14:paraId="746A77FC" w14:textId="38E6F589" w:rsidR="00F048B4" w:rsidRDefault="00F048B4" w:rsidP="00DB31AA">
      <w:pPr>
        <w:pStyle w:val="Akapitzlist"/>
        <w:numPr>
          <w:ilvl w:val="0"/>
          <w:numId w:val="37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Możliwość uzyskania dofinansowania do szkoleń i kursów zawodowych z tzw. funduszu szkoleniowego (dofinansowanie może sięgać nawet 80% kosztów szkolenia)</w:t>
      </w:r>
    </w:p>
    <w:p w14:paraId="4BB6A50E" w14:textId="4B7CE067" w:rsidR="00F048B4" w:rsidRPr="00B26377" w:rsidRDefault="001F033F" w:rsidP="00DB31AA">
      <w:pPr>
        <w:pStyle w:val="Akapitzlist"/>
        <w:numPr>
          <w:ilvl w:val="0"/>
          <w:numId w:val="37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Pracodawca może ubiegać się o całościowe lub częściowe dofinansowanie kosztów wyposażenia i/lub doposażenia stanowiska pracy pracownika 50+</w:t>
      </w:r>
    </w:p>
    <w:p w14:paraId="60AB7BC8" w14:textId="77777777" w:rsidR="00123034" w:rsidRDefault="00123034" w:rsidP="00123034">
      <w:pPr>
        <w:pStyle w:val="Akapitzlist"/>
        <w:spacing w:line="360" w:lineRule="auto"/>
        <w:jc w:val="center"/>
      </w:pPr>
    </w:p>
    <w:p w14:paraId="7064FD20" w14:textId="1DB63AB9" w:rsidR="00622EED" w:rsidRDefault="00622EED" w:rsidP="003A489A">
      <w:pPr>
        <w:rPr>
          <w:lang w:eastAsia="en-US"/>
        </w:rPr>
      </w:pPr>
    </w:p>
    <w:p w14:paraId="6D4FA6E3" w14:textId="6AA0B409" w:rsidR="00622EED" w:rsidRDefault="00622EED" w:rsidP="003A489A">
      <w:pPr>
        <w:rPr>
          <w:lang w:eastAsia="en-US"/>
        </w:rPr>
      </w:pPr>
    </w:p>
    <w:p w14:paraId="23C252D2" w14:textId="73A1B05B" w:rsidR="00622EED" w:rsidRDefault="00622EED" w:rsidP="003A489A">
      <w:pPr>
        <w:rPr>
          <w:lang w:eastAsia="en-US"/>
        </w:rPr>
      </w:pPr>
    </w:p>
    <w:p w14:paraId="70EFFB9B" w14:textId="3BC6242E" w:rsidR="00622EED" w:rsidRDefault="00622EED" w:rsidP="003A489A">
      <w:pPr>
        <w:rPr>
          <w:lang w:eastAsia="en-US"/>
        </w:rPr>
      </w:pPr>
    </w:p>
    <w:p w14:paraId="419467CA" w14:textId="5D6A3F6D" w:rsidR="00622EED" w:rsidRDefault="00622EED" w:rsidP="003A489A">
      <w:pPr>
        <w:rPr>
          <w:lang w:eastAsia="en-US"/>
        </w:rPr>
      </w:pPr>
    </w:p>
    <w:p w14:paraId="755E7B3C" w14:textId="2CC7DEC5" w:rsidR="00622EED" w:rsidRDefault="00622EED" w:rsidP="003A489A">
      <w:pPr>
        <w:rPr>
          <w:lang w:eastAsia="en-US"/>
        </w:rPr>
      </w:pPr>
    </w:p>
    <w:p w14:paraId="44AA983E" w14:textId="77777777" w:rsidR="00622EED" w:rsidRDefault="00622EED" w:rsidP="003A489A">
      <w:pPr>
        <w:rPr>
          <w:lang w:eastAsia="en-US"/>
        </w:rPr>
      </w:pPr>
    </w:p>
    <w:p w14:paraId="5F9F6EA5" w14:textId="77777777" w:rsidR="00622EED" w:rsidRDefault="00622EED" w:rsidP="003A489A">
      <w:pPr>
        <w:rPr>
          <w:lang w:eastAsia="en-US"/>
        </w:rPr>
      </w:pPr>
    </w:p>
    <w:p w14:paraId="02648DE8" w14:textId="77777777" w:rsidR="00622EED" w:rsidRDefault="00622EED" w:rsidP="003A489A">
      <w:pPr>
        <w:rPr>
          <w:lang w:eastAsia="en-US"/>
        </w:rPr>
      </w:pPr>
    </w:p>
    <w:p w14:paraId="66A4A837" w14:textId="77777777" w:rsidR="00622EED" w:rsidRDefault="00622EED" w:rsidP="003A489A">
      <w:pPr>
        <w:rPr>
          <w:lang w:eastAsia="en-US"/>
        </w:rPr>
      </w:pPr>
    </w:p>
    <w:p w14:paraId="55D622E5" w14:textId="77777777" w:rsidR="00622EED" w:rsidRDefault="00622EED" w:rsidP="003A489A">
      <w:pPr>
        <w:rPr>
          <w:lang w:eastAsia="en-US"/>
        </w:rPr>
      </w:pPr>
    </w:p>
    <w:p w14:paraId="13057EAA" w14:textId="77777777" w:rsidR="00622EED" w:rsidRDefault="00622EED" w:rsidP="003A489A">
      <w:pPr>
        <w:rPr>
          <w:lang w:eastAsia="en-US"/>
        </w:rPr>
      </w:pPr>
    </w:p>
    <w:p w14:paraId="54D90092" w14:textId="77777777" w:rsidR="00622EED" w:rsidRDefault="00622EED" w:rsidP="003A489A">
      <w:pPr>
        <w:rPr>
          <w:lang w:eastAsia="en-US"/>
        </w:rPr>
      </w:pPr>
    </w:p>
    <w:p w14:paraId="23F7BF73" w14:textId="77777777" w:rsidR="00622EED" w:rsidRDefault="00622EED" w:rsidP="003A489A">
      <w:pPr>
        <w:rPr>
          <w:lang w:eastAsia="en-US"/>
        </w:rPr>
      </w:pPr>
    </w:p>
    <w:p w14:paraId="72787385" w14:textId="5948311C" w:rsidR="00622EED" w:rsidRDefault="00622EED" w:rsidP="003A489A">
      <w:pPr>
        <w:rPr>
          <w:lang w:eastAsia="en-US"/>
        </w:rPr>
      </w:pPr>
    </w:p>
    <w:p w14:paraId="11F49FDE" w14:textId="77777777" w:rsidR="00622EED" w:rsidRDefault="00622EED" w:rsidP="003A489A">
      <w:pPr>
        <w:rPr>
          <w:lang w:eastAsia="en-US"/>
        </w:rPr>
      </w:pPr>
    </w:p>
    <w:p w14:paraId="70A5C683" w14:textId="77777777" w:rsidR="00622EED" w:rsidRDefault="00622EED" w:rsidP="003A489A">
      <w:pPr>
        <w:rPr>
          <w:lang w:eastAsia="en-US"/>
        </w:rPr>
      </w:pPr>
    </w:p>
    <w:p w14:paraId="22BD78A4" w14:textId="4190E466" w:rsidR="00622EED" w:rsidRDefault="00622EED" w:rsidP="003A489A">
      <w:pPr>
        <w:rPr>
          <w:lang w:eastAsia="en-US"/>
        </w:rPr>
      </w:pPr>
    </w:p>
    <w:p w14:paraId="59C9F887" w14:textId="77777777" w:rsidR="00622EED" w:rsidRDefault="00622EED" w:rsidP="003A489A">
      <w:pPr>
        <w:rPr>
          <w:lang w:eastAsia="en-US"/>
        </w:rPr>
      </w:pPr>
    </w:p>
    <w:p w14:paraId="345041CA" w14:textId="77777777" w:rsidR="00622EED" w:rsidRDefault="00622EED" w:rsidP="003A489A">
      <w:pPr>
        <w:rPr>
          <w:lang w:eastAsia="en-US"/>
        </w:rPr>
      </w:pPr>
    </w:p>
    <w:p w14:paraId="05F8A7B2" w14:textId="6E97061A" w:rsidR="00622EED" w:rsidRDefault="00622EED" w:rsidP="003A489A">
      <w:pPr>
        <w:rPr>
          <w:lang w:eastAsia="en-US"/>
        </w:rPr>
      </w:pPr>
    </w:p>
    <w:p w14:paraId="2F460BD1" w14:textId="77777777" w:rsidR="00622EED" w:rsidRDefault="00622EED" w:rsidP="003A489A">
      <w:pPr>
        <w:rPr>
          <w:lang w:eastAsia="en-US"/>
        </w:rPr>
      </w:pPr>
    </w:p>
    <w:p w14:paraId="2D401496" w14:textId="77777777" w:rsidR="00622EED" w:rsidRDefault="00622EED" w:rsidP="003A489A">
      <w:pPr>
        <w:rPr>
          <w:lang w:eastAsia="en-US"/>
        </w:rPr>
      </w:pPr>
    </w:p>
    <w:p w14:paraId="0E629929" w14:textId="77777777" w:rsidR="00622EED" w:rsidRDefault="00622EED" w:rsidP="003A489A">
      <w:pPr>
        <w:rPr>
          <w:lang w:eastAsia="en-US"/>
        </w:rPr>
      </w:pPr>
    </w:p>
    <w:p w14:paraId="779A6520" w14:textId="77777777" w:rsidR="00622EED" w:rsidRDefault="00622EED" w:rsidP="003A489A">
      <w:pPr>
        <w:rPr>
          <w:lang w:eastAsia="en-US"/>
        </w:rPr>
      </w:pPr>
    </w:p>
    <w:p w14:paraId="79267568" w14:textId="77777777" w:rsidR="00622EED" w:rsidRDefault="00622EED" w:rsidP="003A489A">
      <w:pPr>
        <w:rPr>
          <w:lang w:eastAsia="en-US"/>
        </w:rPr>
      </w:pPr>
    </w:p>
    <w:p w14:paraId="53730F7D" w14:textId="77777777" w:rsidR="00622EED" w:rsidRDefault="00622EED" w:rsidP="003A489A">
      <w:pPr>
        <w:rPr>
          <w:lang w:eastAsia="en-US"/>
        </w:rPr>
      </w:pPr>
    </w:p>
    <w:p w14:paraId="0026203B" w14:textId="77777777" w:rsidR="00622EED" w:rsidRDefault="00622EED" w:rsidP="003A489A">
      <w:pPr>
        <w:rPr>
          <w:lang w:eastAsia="en-US"/>
        </w:rPr>
      </w:pPr>
    </w:p>
    <w:p w14:paraId="51AF2789" w14:textId="77777777" w:rsidR="00622EED" w:rsidRDefault="00622EED" w:rsidP="003A489A">
      <w:pPr>
        <w:rPr>
          <w:lang w:eastAsia="en-US"/>
        </w:rPr>
      </w:pPr>
    </w:p>
    <w:p w14:paraId="478CA423" w14:textId="77777777" w:rsidR="00622EED" w:rsidRDefault="00622EED" w:rsidP="003A489A">
      <w:pPr>
        <w:rPr>
          <w:lang w:eastAsia="en-US"/>
        </w:rPr>
      </w:pPr>
    </w:p>
    <w:p w14:paraId="7981B41E" w14:textId="77777777" w:rsidR="00622EED" w:rsidRDefault="00622EED" w:rsidP="003A489A">
      <w:pPr>
        <w:rPr>
          <w:lang w:eastAsia="en-US"/>
        </w:rPr>
      </w:pPr>
    </w:p>
    <w:p w14:paraId="7FE7E831" w14:textId="77777777" w:rsidR="00622EED" w:rsidRDefault="00622EED" w:rsidP="003A489A">
      <w:pPr>
        <w:rPr>
          <w:lang w:eastAsia="en-US"/>
        </w:rPr>
      </w:pPr>
    </w:p>
    <w:p w14:paraId="7EC3A565" w14:textId="77777777" w:rsidR="00622EED" w:rsidRDefault="00622EED" w:rsidP="003A489A">
      <w:pPr>
        <w:rPr>
          <w:lang w:eastAsia="en-US"/>
        </w:rPr>
      </w:pPr>
    </w:p>
    <w:p w14:paraId="32AD0ECD" w14:textId="77777777" w:rsidR="00622EED" w:rsidRDefault="00622EED" w:rsidP="003A489A">
      <w:pPr>
        <w:rPr>
          <w:lang w:eastAsia="en-US"/>
        </w:rPr>
      </w:pPr>
    </w:p>
    <w:p w14:paraId="341D92BC" w14:textId="77777777" w:rsidR="00622EED" w:rsidRDefault="00622EED" w:rsidP="003A489A">
      <w:pPr>
        <w:rPr>
          <w:lang w:eastAsia="en-US"/>
        </w:rPr>
      </w:pPr>
    </w:p>
    <w:p w14:paraId="0FC99AA4" w14:textId="77777777" w:rsidR="00C25D40" w:rsidRDefault="00C25D40" w:rsidP="003A489A">
      <w:pPr>
        <w:rPr>
          <w:lang w:eastAsia="en-US"/>
        </w:rPr>
      </w:pPr>
    </w:p>
    <w:p w14:paraId="2508C6E1" w14:textId="77777777" w:rsidR="005E0D90" w:rsidRDefault="005E0D90" w:rsidP="003A489A">
      <w:pPr>
        <w:rPr>
          <w:lang w:eastAsia="en-US"/>
        </w:rPr>
      </w:pPr>
    </w:p>
    <w:p w14:paraId="293B49C1" w14:textId="77777777" w:rsidR="005E0D90" w:rsidRPr="003A489A" w:rsidRDefault="005E0D90" w:rsidP="003A489A">
      <w:pPr>
        <w:rPr>
          <w:lang w:eastAsia="en-US"/>
        </w:rPr>
      </w:pPr>
    </w:p>
    <w:sectPr w:rsidR="005E0D90" w:rsidRPr="003A489A" w:rsidSect="00240376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3C48D" w14:textId="77777777" w:rsidR="00F95405" w:rsidRDefault="00F95405" w:rsidP="00DF329D">
      <w:r>
        <w:separator/>
      </w:r>
    </w:p>
  </w:endnote>
  <w:endnote w:type="continuationSeparator" w:id="0">
    <w:p w14:paraId="26D74762" w14:textId="77777777" w:rsidR="00F95405" w:rsidRDefault="00F95405" w:rsidP="00D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E683" w14:textId="77777777" w:rsidR="005E7B9E" w:rsidRDefault="005E7B9E" w:rsidP="00EF404D">
    <w:pPr>
      <w:pStyle w:val="Stopka"/>
    </w:pPr>
    <w:r w:rsidRPr="00DF329D">
      <w:rPr>
        <w:noProof/>
        <w:lang w:eastAsia="pl-PL"/>
      </w:rPr>
      <w:drawing>
        <wp:inline distT="0" distB="0" distL="0" distR="0" wp14:anchorId="29262297" wp14:editId="3709D332">
          <wp:extent cx="2038350" cy="601155"/>
          <wp:effectExtent l="0" t="0" r="0" b="8890"/>
          <wp:docPr id="1" name="Obraz 1" descr="C:\Users\Magda\Desktop\dla ewy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dla ewy\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187" cy="60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F404D">
      <w:rPr>
        <w:noProof/>
        <w:lang w:eastAsia="pl-PL"/>
      </w:rPr>
      <w:drawing>
        <wp:inline distT="0" distB="0" distL="0" distR="0" wp14:anchorId="0EF804ED" wp14:editId="5BE1B0D1">
          <wp:extent cx="1306286" cy="619125"/>
          <wp:effectExtent l="0" t="0" r="8255" b="0"/>
          <wp:docPr id="2" name="Obraz 2" descr="C:\Users\Magda\Desktop\dla ewy\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\Desktop\dla ewy\f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35" cy="6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8C0D4" w14:textId="77777777" w:rsidR="00F95405" w:rsidRDefault="00F95405" w:rsidP="00DF329D">
      <w:r>
        <w:separator/>
      </w:r>
    </w:p>
  </w:footnote>
  <w:footnote w:type="continuationSeparator" w:id="0">
    <w:p w14:paraId="7685380B" w14:textId="77777777" w:rsidR="00F95405" w:rsidRDefault="00F95405" w:rsidP="00DF3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1777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F966D" w14:textId="77777777" w:rsidR="005E7B9E" w:rsidRDefault="005E7B9E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BB3" w:rsidRPr="00426BB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5A8ABE" w14:textId="77777777" w:rsidR="005E7B9E" w:rsidRDefault="005E7B9E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FBE"/>
    <w:multiLevelType w:val="hybridMultilevel"/>
    <w:tmpl w:val="3B7C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7733"/>
    <w:multiLevelType w:val="hybridMultilevel"/>
    <w:tmpl w:val="8E72450E"/>
    <w:lvl w:ilvl="0" w:tplc="8FF64A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78FB"/>
    <w:multiLevelType w:val="hybridMultilevel"/>
    <w:tmpl w:val="EE2A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BE3"/>
    <w:multiLevelType w:val="hybridMultilevel"/>
    <w:tmpl w:val="B21E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845D5"/>
    <w:multiLevelType w:val="hybridMultilevel"/>
    <w:tmpl w:val="C2E2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65F7A"/>
    <w:multiLevelType w:val="hybridMultilevel"/>
    <w:tmpl w:val="436A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C7AD1"/>
    <w:multiLevelType w:val="hybridMultilevel"/>
    <w:tmpl w:val="0B449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E64CB7"/>
    <w:multiLevelType w:val="hybridMultilevel"/>
    <w:tmpl w:val="C60C5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F04DF"/>
    <w:multiLevelType w:val="hybridMultilevel"/>
    <w:tmpl w:val="43522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A00BC2"/>
    <w:multiLevelType w:val="hybridMultilevel"/>
    <w:tmpl w:val="D19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723BA"/>
    <w:multiLevelType w:val="hybridMultilevel"/>
    <w:tmpl w:val="8BFA7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F236E4"/>
    <w:multiLevelType w:val="hybridMultilevel"/>
    <w:tmpl w:val="591E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3210A"/>
    <w:multiLevelType w:val="hybridMultilevel"/>
    <w:tmpl w:val="5DDC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A0DB9"/>
    <w:multiLevelType w:val="hybridMultilevel"/>
    <w:tmpl w:val="23109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F772C"/>
    <w:multiLevelType w:val="hybridMultilevel"/>
    <w:tmpl w:val="7B9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2E66"/>
    <w:multiLevelType w:val="hybridMultilevel"/>
    <w:tmpl w:val="67048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C01A5"/>
    <w:multiLevelType w:val="hybridMultilevel"/>
    <w:tmpl w:val="45DC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9562D"/>
    <w:multiLevelType w:val="hybridMultilevel"/>
    <w:tmpl w:val="AEE0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87470"/>
    <w:multiLevelType w:val="hybridMultilevel"/>
    <w:tmpl w:val="E2CA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83711"/>
    <w:multiLevelType w:val="multilevel"/>
    <w:tmpl w:val="A7A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2E257B"/>
    <w:multiLevelType w:val="hybridMultilevel"/>
    <w:tmpl w:val="BC06C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513B6"/>
    <w:multiLevelType w:val="hybridMultilevel"/>
    <w:tmpl w:val="0158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96D16"/>
    <w:multiLevelType w:val="hybridMultilevel"/>
    <w:tmpl w:val="63B8E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151B5"/>
    <w:multiLevelType w:val="hybridMultilevel"/>
    <w:tmpl w:val="8C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D4D0B"/>
    <w:multiLevelType w:val="hybridMultilevel"/>
    <w:tmpl w:val="32F2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05E55"/>
    <w:multiLevelType w:val="hybridMultilevel"/>
    <w:tmpl w:val="5D3E7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966381"/>
    <w:multiLevelType w:val="hybridMultilevel"/>
    <w:tmpl w:val="1C86A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8D6BEB"/>
    <w:multiLevelType w:val="hybridMultilevel"/>
    <w:tmpl w:val="DBA4C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C1FCD"/>
    <w:multiLevelType w:val="hybridMultilevel"/>
    <w:tmpl w:val="88B05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D87378"/>
    <w:multiLevelType w:val="hybridMultilevel"/>
    <w:tmpl w:val="32C6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903A2"/>
    <w:multiLevelType w:val="hybridMultilevel"/>
    <w:tmpl w:val="C22A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47565"/>
    <w:multiLevelType w:val="hybridMultilevel"/>
    <w:tmpl w:val="05000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5D22E6"/>
    <w:multiLevelType w:val="hybridMultilevel"/>
    <w:tmpl w:val="22DA5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86B04"/>
    <w:multiLevelType w:val="hybridMultilevel"/>
    <w:tmpl w:val="A610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20E11"/>
    <w:multiLevelType w:val="hybridMultilevel"/>
    <w:tmpl w:val="8F8EC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8157FB"/>
    <w:multiLevelType w:val="multilevel"/>
    <w:tmpl w:val="127676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>
    <w:nsid w:val="72E51B7C"/>
    <w:multiLevelType w:val="hybridMultilevel"/>
    <w:tmpl w:val="C0BEA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D7AC9"/>
    <w:multiLevelType w:val="hybridMultilevel"/>
    <w:tmpl w:val="665E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A00D1"/>
    <w:multiLevelType w:val="hybridMultilevel"/>
    <w:tmpl w:val="8AF43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8"/>
  </w:num>
  <w:num w:numId="4">
    <w:abstractNumId w:val="4"/>
  </w:num>
  <w:num w:numId="5">
    <w:abstractNumId w:val="7"/>
  </w:num>
  <w:num w:numId="6">
    <w:abstractNumId w:val="9"/>
  </w:num>
  <w:num w:numId="7">
    <w:abstractNumId w:val="22"/>
  </w:num>
  <w:num w:numId="8">
    <w:abstractNumId w:val="27"/>
  </w:num>
  <w:num w:numId="9">
    <w:abstractNumId w:val="5"/>
  </w:num>
  <w:num w:numId="10">
    <w:abstractNumId w:val="17"/>
  </w:num>
  <w:num w:numId="11">
    <w:abstractNumId w:val="24"/>
  </w:num>
  <w:num w:numId="12">
    <w:abstractNumId w:val="2"/>
  </w:num>
  <w:num w:numId="13">
    <w:abstractNumId w:val="15"/>
  </w:num>
  <w:num w:numId="14">
    <w:abstractNumId w:val="0"/>
  </w:num>
  <w:num w:numId="15">
    <w:abstractNumId w:val="38"/>
  </w:num>
  <w:num w:numId="16">
    <w:abstractNumId w:val="23"/>
  </w:num>
  <w:num w:numId="17">
    <w:abstractNumId w:val="10"/>
  </w:num>
  <w:num w:numId="18">
    <w:abstractNumId w:val="14"/>
  </w:num>
  <w:num w:numId="19">
    <w:abstractNumId w:val="33"/>
  </w:num>
  <w:num w:numId="20">
    <w:abstractNumId w:val="37"/>
  </w:num>
  <w:num w:numId="21">
    <w:abstractNumId w:val="29"/>
  </w:num>
  <w:num w:numId="22">
    <w:abstractNumId w:val="32"/>
  </w:num>
  <w:num w:numId="23">
    <w:abstractNumId w:val="36"/>
  </w:num>
  <w:num w:numId="24">
    <w:abstractNumId w:val="20"/>
  </w:num>
  <w:num w:numId="25">
    <w:abstractNumId w:val="21"/>
  </w:num>
  <w:num w:numId="26">
    <w:abstractNumId w:val="16"/>
  </w:num>
  <w:num w:numId="27">
    <w:abstractNumId w:val="30"/>
  </w:num>
  <w:num w:numId="28">
    <w:abstractNumId w:val="3"/>
  </w:num>
  <w:num w:numId="29">
    <w:abstractNumId w:val="6"/>
  </w:num>
  <w:num w:numId="30">
    <w:abstractNumId w:val="1"/>
  </w:num>
  <w:num w:numId="31">
    <w:abstractNumId w:val="25"/>
  </w:num>
  <w:num w:numId="32">
    <w:abstractNumId w:val="13"/>
  </w:num>
  <w:num w:numId="33">
    <w:abstractNumId w:val="26"/>
  </w:num>
  <w:num w:numId="34">
    <w:abstractNumId w:val="34"/>
  </w:num>
  <w:num w:numId="35">
    <w:abstractNumId w:val="28"/>
  </w:num>
  <w:num w:numId="36">
    <w:abstractNumId w:val="11"/>
  </w:num>
  <w:num w:numId="37">
    <w:abstractNumId w:val="31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9"/>
    <w:rsid w:val="00000A5D"/>
    <w:rsid w:val="00004DA7"/>
    <w:rsid w:val="00005237"/>
    <w:rsid w:val="00005829"/>
    <w:rsid w:val="000139DF"/>
    <w:rsid w:val="00015A1B"/>
    <w:rsid w:val="00017F09"/>
    <w:rsid w:val="00025319"/>
    <w:rsid w:val="000262E0"/>
    <w:rsid w:val="000276EA"/>
    <w:rsid w:val="00031FFD"/>
    <w:rsid w:val="00032900"/>
    <w:rsid w:val="00032C64"/>
    <w:rsid w:val="00045AC1"/>
    <w:rsid w:val="000820CC"/>
    <w:rsid w:val="00092E5B"/>
    <w:rsid w:val="000942D5"/>
    <w:rsid w:val="000A0A9A"/>
    <w:rsid w:val="000D012C"/>
    <w:rsid w:val="000D0704"/>
    <w:rsid w:val="000D5C29"/>
    <w:rsid w:val="000D6300"/>
    <w:rsid w:val="000E175B"/>
    <w:rsid w:val="000F29F3"/>
    <w:rsid w:val="0010762D"/>
    <w:rsid w:val="00123034"/>
    <w:rsid w:val="001243B6"/>
    <w:rsid w:val="0014052B"/>
    <w:rsid w:val="00144CD0"/>
    <w:rsid w:val="001457FA"/>
    <w:rsid w:val="00152965"/>
    <w:rsid w:val="001621CB"/>
    <w:rsid w:val="00167F02"/>
    <w:rsid w:val="001854EC"/>
    <w:rsid w:val="001861D1"/>
    <w:rsid w:val="00192D5D"/>
    <w:rsid w:val="001A4629"/>
    <w:rsid w:val="001A4E24"/>
    <w:rsid w:val="001B32DF"/>
    <w:rsid w:val="001B7647"/>
    <w:rsid w:val="001C1D44"/>
    <w:rsid w:val="001C610E"/>
    <w:rsid w:val="001C6CC1"/>
    <w:rsid w:val="001D0D7E"/>
    <w:rsid w:val="001D279B"/>
    <w:rsid w:val="001D3183"/>
    <w:rsid w:val="001D57EF"/>
    <w:rsid w:val="001D7AA2"/>
    <w:rsid w:val="001E2F45"/>
    <w:rsid w:val="001E4DFB"/>
    <w:rsid w:val="001F033F"/>
    <w:rsid w:val="001F2F5F"/>
    <w:rsid w:val="001F48A8"/>
    <w:rsid w:val="00203511"/>
    <w:rsid w:val="00203C5B"/>
    <w:rsid w:val="002045E5"/>
    <w:rsid w:val="00213C3B"/>
    <w:rsid w:val="00222716"/>
    <w:rsid w:val="00224CD8"/>
    <w:rsid w:val="00230977"/>
    <w:rsid w:val="002333BC"/>
    <w:rsid w:val="00240376"/>
    <w:rsid w:val="00240681"/>
    <w:rsid w:val="00247537"/>
    <w:rsid w:val="002520CA"/>
    <w:rsid w:val="00252CF0"/>
    <w:rsid w:val="00261593"/>
    <w:rsid w:val="00267B04"/>
    <w:rsid w:val="0027052B"/>
    <w:rsid w:val="00273DAB"/>
    <w:rsid w:val="00275BF9"/>
    <w:rsid w:val="0028169E"/>
    <w:rsid w:val="00291AB4"/>
    <w:rsid w:val="00297190"/>
    <w:rsid w:val="002A0BC1"/>
    <w:rsid w:val="002A1D6F"/>
    <w:rsid w:val="002B1B22"/>
    <w:rsid w:val="002B51DE"/>
    <w:rsid w:val="002C1C7F"/>
    <w:rsid w:val="002C2D85"/>
    <w:rsid w:val="002C2EBF"/>
    <w:rsid w:val="002E230C"/>
    <w:rsid w:val="002E461C"/>
    <w:rsid w:val="002E4BE1"/>
    <w:rsid w:val="002E68B6"/>
    <w:rsid w:val="002E6E7D"/>
    <w:rsid w:val="00301F0D"/>
    <w:rsid w:val="0030651D"/>
    <w:rsid w:val="00311AE1"/>
    <w:rsid w:val="00314125"/>
    <w:rsid w:val="003154EB"/>
    <w:rsid w:val="00317D52"/>
    <w:rsid w:val="00317F77"/>
    <w:rsid w:val="00327CAA"/>
    <w:rsid w:val="00342F35"/>
    <w:rsid w:val="0035109F"/>
    <w:rsid w:val="00362492"/>
    <w:rsid w:val="00393506"/>
    <w:rsid w:val="003A489A"/>
    <w:rsid w:val="003A61AD"/>
    <w:rsid w:val="003A679E"/>
    <w:rsid w:val="003B236A"/>
    <w:rsid w:val="003C427D"/>
    <w:rsid w:val="003D10A2"/>
    <w:rsid w:val="003D3156"/>
    <w:rsid w:val="003D4582"/>
    <w:rsid w:val="003D4C71"/>
    <w:rsid w:val="003F131D"/>
    <w:rsid w:val="003F1D1A"/>
    <w:rsid w:val="003F3358"/>
    <w:rsid w:val="003F33DA"/>
    <w:rsid w:val="003F7EF4"/>
    <w:rsid w:val="00426BB3"/>
    <w:rsid w:val="004308DD"/>
    <w:rsid w:val="00465407"/>
    <w:rsid w:val="00471EA9"/>
    <w:rsid w:val="004761DA"/>
    <w:rsid w:val="004809A3"/>
    <w:rsid w:val="00487901"/>
    <w:rsid w:val="004933EE"/>
    <w:rsid w:val="00493D3F"/>
    <w:rsid w:val="004B5FBB"/>
    <w:rsid w:val="004C27FC"/>
    <w:rsid w:val="004D4CF6"/>
    <w:rsid w:val="004E2658"/>
    <w:rsid w:val="004F415E"/>
    <w:rsid w:val="0051754C"/>
    <w:rsid w:val="0051775B"/>
    <w:rsid w:val="005202E9"/>
    <w:rsid w:val="00526FEF"/>
    <w:rsid w:val="0054136B"/>
    <w:rsid w:val="0054216D"/>
    <w:rsid w:val="00543629"/>
    <w:rsid w:val="00545D47"/>
    <w:rsid w:val="0054750E"/>
    <w:rsid w:val="00553B81"/>
    <w:rsid w:val="00555EE2"/>
    <w:rsid w:val="00556B8F"/>
    <w:rsid w:val="00561DF3"/>
    <w:rsid w:val="00563FEC"/>
    <w:rsid w:val="00572094"/>
    <w:rsid w:val="0057317A"/>
    <w:rsid w:val="00575780"/>
    <w:rsid w:val="005834F5"/>
    <w:rsid w:val="00584738"/>
    <w:rsid w:val="00584C14"/>
    <w:rsid w:val="00593EA6"/>
    <w:rsid w:val="00595698"/>
    <w:rsid w:val="005A368A"/>
    <w:rsid w:val="005B4538"/>
    <w:rsid w:val="005B5888"/>
    <w:rsid w:val="005C280D"/>
    <w:rsid w:val="005D11C3"/>
    <w:rsid w:val="005D4CCB"/>
    <w:rsid w:val="005E0D90"/>
    <w:rsid w:val="005E123A"/>
    <w:rsid w:val="005E201A"/>
    <w:rsid w:val="005E7B9E"/>
    <w:rsid w:val="005F2856"/>
    <w:rsid w:val="00601E91"/>
    <w:rsid w:val="00601EE9"/>
    <w:rsid w:val="00605E78"/>
    <w:rsid w:val="006072BF"/>
    <w:rsid w:val="006220B9"/>
    <w:rsid w:val="00622EED"/>
    <w:rsid w:val="0063235B"/>
    <w:rsid w:val="00637410"/>
    <w:rsid w:val="00645036"/>
    <w:rsid w:val="00655E56"/>
    <w:rsid w:val="00673C3D"/>
    <w:rsid w:val="00680A95"/>
    <w:rsid w:val="006849E3"/>
    <w:rsid w:val="006906AD"/>
    <w:rsid w:val="006A5E49"/>
    <w:rsid w:val="006B323D"/>
    <w:rsid w:val="006B7CED"/>
    <w:rsid w:val="006C0054"/>
    <w:rsid w:val="006C1C9A"/>
    <w:rsid w:val="006C7CD9"/>
    <w:rsid w:val="006E3EB1"/>
    <w:rsid w:val="006F0582"/>
    <w:rsid w:val="006F2E58"/>
    <w:rsid w:val="006F7A4A"/>
    <w:rsid w:val="00707939"/>
    <w:rsid w:val="00725D2C"/>
    <w:rsid w:val="00726347"/>
    <w:rsid w:val="00726E23"/>
    <w:rsid w:val="00735BD4"/>
    <w:rsid w:val="00744AEA"/>
    <w:rsid w:val="00747359"/>
    <w:rsid w:val="0075670C"/>
    <w:rsid w:val="00781ABD"/>
    <w:rsid w:val="007A38AE"/>
    <w:rsid w:val="007A5515"/>
    <w:rsid w:val="007C5BD4"/>
    <w:rsid w:val="007D0972"/>
    <w:rsid w:val="007D10AD"/>
    <w:rsid w:val="007D73BF"/>
    <w:rsid w:val="007D7D89"/>
    <w:rsid w:val="007F64CE"/>
    <w:rsid w:val="00802859"/>
    <w:rsid w:val="00806DBB"/>
    <w:rsid w:val="00806E0A"/>
    <w:rsid w:val="00824B00"/>
    <w:rsid w:val="0082693C"/>
    <w:rsid w:val="008423CD"/>
    <w:rsid w:val="00846B77"/>
    <w:rsid w:val="00847CF2"/>
    <w:rsid w:val="0086214B"/>
    <w:rsid w:val="00865532"/>
    <w:rsid w:val="00882B79"/>
    <w:rsid w:val="008844ED"/>
    <w:rsid w:val="00890745"/>
    <w:rsid w:val="00891331"/>
    <w:rsid w:val="00891458"/>
    <w:rsid w:val="008A2043"/>
    <w:rsid w:val="008A2EF9"/>
    <w:rsid w:val="008A39D8"/>
    <w:rsid w:val="008C0F65"/>
    <w:rsid w:val="008C28EA"/>
    <w:rsid w:val="008C3497"/>
    <w:rsid w:val="008C4F38"/>
    <w:rsid w:val="008C7A64"/>
    <w:rsid w:val="008E5DF8"/>
    <w:rsid w:val="008F0FD8"/>
    <w:rsid w:val="008F42BA"/>
    <w:rsid w:val="00901DBE"/>
    <w:rsid w:val="009049B0"/>
    <w:rsid w:val="00904BD1"/>
    <w:rsid w:val="009217EB"/>
    <w:rsid w:val="00921FAF"/>
    <w:rsid w:val="00924085"/>
    <w:rsid w:val="00926709"/>
    <w:rsid w:val="00933A77"/>
    <w:rsid w:val="00935831"/>
    <w:rsid w:val="009453F6"/>
    <w:rsid w:val="0094675F"/>
    <w:rsid w:val="0094726A"/>
    <w:rsid w:val="009626A6"/>
    <w:rsid w:val="00963068"/>
    <w:rsid w:val="00971AB7"/>
    <w:rsid w:val="00977312"/>
    <w:rsid w:val="00977E99"/>
    <w:rsid w:val="00981435"/>
    <w:rsid w:val="00981CB0"/>
    <w:rsid w:val="00992483"/>
    <w:rsid w:val="009B6A2D"/>
    <w:rsid w:val="009B78B3"/>
    <w:rsid w:val="009D1CC0"/>
    <w:rsid w:val="009D2C19"/>
    <w:rsid w:val="009D7992"/>
    <w:rsid w:val="009D7DC4"/>
    <w:rsid w:val="009E291A"/>
    <w:rsid w:val="009E36B8"/>
    <w:rsid w:val="009F0190"/>
    <w:rsid w:val="00A109EA"/>
    <w:rsid w:val="00A10F39"/>
    <w:rsid w:val="00A176ED"/>
    <w:rsid w:val="00A2577D"/>
    <w:rsid w:val="00A26900"/>
    <w:rsid w:val="00A30A5C"/>
    <w:rsid w:val="00A405BC"/>
    <w:rsid w:val="00A41BFC"/>
    <w:rsid w:val="00A4623F"/>
    <w:rsid w:val="00A47CDE"/>
    <w:rsid w:val="00A56346"/>
    <w:rsid w:val="00A579BC"/>
    <w:rsid w:val="00A718FD"/>
    <w:rsid w:val="00A72735"/>
    <w:rsid w:val="00A72E5C"/>
    <w:rsid w:val="00A77099"/>
    <w:rsid w:val="00A77CE7"/>
    <w:rsid w:val="00A82FB4"/>
    <w:rsid w:val="00A839FD"/>
    <w:rsid w:val="00A85ECF"/>
    <w:rsid w:val="00A86032"/>
    <w:rsid w:val="00A86735"/>
    <w:rsid w:val="00A95C4D"/>
    <w:rsid w:val="00AA07F6"/>
    <w:rsid w:val="00AB3C0A"/>
    <w:rsid w:val="00AB587D"/>
    <w:rsid w:val="00AC470B"/>
    <w:rsid w:val="00AD226C"/>
    <w:rsid w:val="00AD671A"/>
    <w:rsid w:val="00AF5AA8"/>
    <w:rsid w:val="00AF5F52"/>
    <w:rsid w:val="00B131D3"/>
    <w:rsid w:val="00B13F02"/>
    <w:rsid w:val="00B14911"/>
    <w:rsid w:val="00B26377"/>
    <w:rsid w:val="00B26CAB"/>
    <w:rsid w:val="00B41AE6"/>
    <w:rsid w:val="00B62AC8"/>
    <w:rsid w:val="00B74A24"/>
    <w:rsid w:val="00B77B37"/>
    <w:rsid w:val="00B8770C"/>
    <w:rsid w:val="00B94344"/>
    <w:rsid w:val="00B949EA"/>
    <w:rsid w:val="00B95CA8"/>
    <w:rsid w:val="00BA5B88"/>
    <w:rsid w:val="00BA6767"/>
    <w:rsid w:val="00BC09BD"/>
    <w:rsid w:val="00BC61C6"/>
    <w:rsid w:val="00BD5DCA"/>
    <w:rsid w:val="00BE5F2E"/>
    <w:rsid w:val="00BF07D8"/>
    <w:rsid w:val="00BF0923"/>
    <w:rsid w:val="00BF37B7"/>
    <w:rsid w:val="00C06F14"/>
    <w:rsid w:val="00C22B60"/>
    <w:rsid w:val="00C25D40"/>
    <w:rsid w:val="00C3020E"/>
    <w:rsid w:val="00C37F40"/>
    <w:rsid w:val="00C4048D"/>
    <w:rsid w:val="00C545ED"/>
    <w:rsid w:val="00C5638D"/>
    <w:rsid w:val="00C6557F"/>
    <w:rsid w:val="00C67815"/>
    <w:rsid w:val="00C67C79"/>
    <w:rsid w:val="00C745A6"/>
    <w:rsid w:val="00C83926"/>
    <w:rsid w:val="00C877D3"/>
    <w:rsid w:val="00C957BF"/>
    <w:rsid w:val="00C96FC1"/>
    <w:rsid w:val="00C97D25"/>
    <w:rsid w:val="00CA1369"/>
    <w:rsid w:val="00CA5E11"/>
    <w:rsid w:val="00CB0895"/>
    <w:rsid w:val="00CB443B"/>
    <w:rsid w:val="00CC14C1"/>
    <w:rsid w:val="00CC494F"/>
    <w:rsid w:val="00CC5F95"/>
    <w:rsid w:val="00CD23BA"/>
    <w:rsid w:val="00CD2FD0"/>
    <w:rsid w:val="00CD7CD3"/>
    <w:rsid w:val="00CF57AE"/>
    <w:rsid w:val="00CF7370"/>
    <w:rsid w:val="00D03B69"/>
    <w:rsid w:val="00D04660"/>
    <w:rsid w:val="00D12C38"/>
    <w:rsid w:val="00D158FD"/>
    <w:rsid w:val="00D22ECC"/>
    <w:rsid w:val="00D34914"/>
    <w:rsid w:val="00D44D82"/>
    <w:rsid w:val="00D45B19"/>
    <w:rsid w:val="00D54823"/>
    <w:rsid w:val="00D62C44"/>
    <w:rsid w:val="00D71C70"/>
    <w:rsid w:val="00D753F2"/>
    <w:rsid w:val="00D85DBC"/>
    <w:rsid w:val="00D934C8"/>
    <w:rsid w:val="00D93606"/>
    <w:rsid w:val="00DA4131"/>
    <w:rsid w:val="00DB31AA"/>
    <w:rsid w:val="00DB61C5"/>
    <w:rsid w:val="00DC32B3"/>
    <w:rsid w:val="00DC39D9"/>
    <w:rsid w:val="00DC7F6D"/>
    <w:rsid w:val="00DD4DDB"/>
    <w:rsid w:val="00DD7AEA"/>
    <w:rsid w:val="00DE0F34"/>
    <w:rsid w:val="00DE1EDB"/>
    <w:rsid w:val="00DE45F3"/>
    <w:rsid w:val="00DE7DD8"/>
    <w:rsid w:val="00DF329D"/>
    <w:rsid w:val="00E34426"/>
    <w:rsid w:val="00E36841"/>
    <w:rsid w:val="00E44832"/>
    <w:rsid w:val="00E631DE"/>
    <w:rsid w:val="00E75A87"/>
    <w:rsid w:val="00E823F3"/>
    <w:rsid w:val="00E82D66"/>
    <w:rsid w:val="00E87D93"/>
    <w:rsid w:val="00E91097"/>
    <w:rsid w:val="00E969A8"/>
    <w:rsid w:val="00EA76DF"/>
    <w:rsid w:val="00EA7947"/>
    <w:rsid w:val="00EB1B5E"/>
    <w:rsid w:val="00ED0556"/>
    <w:rsid w:val="00ED42C1"/>
    <w:rsid w:val="00EF251C"/>
    <w:rsid w:val="00EF2F89"/>
    <w:rsid w:val="00EF368D"/>
    <w:rsid w:val="00EF404D"/>
    <w:rsid w:val="00EF7C65"/>
    <w:rsid w:val="00F02C0B"/>
    <w:rsid w:val="00F048B4"/>
    <w:rsid w:val="00F068F0"/>
    <w:rsid w:val="00F12286"/>
    <w:rsid w:val="00F170C2"/>
    <w:rsid w:val="00F20736"/>
    <w:rsid w:val="00F2396A"/>
    <w:rsid w:val="00F251CA"/>
    <w:rsid w:val="00F27563"/>
    <w:rsid w:val="00F313F9"/>
    <w:rsid w:val="00F334A6"/>
    <w:rsid w:val="00F3382D"/>
    <w:rsid w:val="00F373D6"/>
    <w:rsid w:val="00F43D3B"/>
    <w:rsid w:val="00F45F3F"/>
    <w:rsid w:val="00F509FE"/>
    <w:rsid w:val="00F539B3"/>
    <w:rsid w:val="00F57DB3"/>
    <w:rsid w:val="00F906F4"/>
    <w:rsid w:val="00F95405"/>
    <w:rsid w:val="00F95AB6"/>
    <w:rsid w:val="00F97058"/>
    <w:rsid w:val="00FA0221"/>
    <w:rsid w:val="00FA4B0E"/>
    <w:rsid w:val="00FB7099"/>
    <w:rsid w:val="00FB7CF2"/>
    <w:rsid w:val="00FC0216"/>
    <w:rsid w:val="00FC4915"/>
    <w:rsid w:val="00FD15D0"/>
    <w:rsid w:val="00FF09B0"/>
    <w:rsid w:val="00FF1DB2"/>
    <w:rsid w:val="00FF2DD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9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00A5D"/>
    <w:pPr>
      <w:spacing w:before="0"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E5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line="360" w:lineRule="auto"/>
      <w:jc w:val="both"/>
      <w:outlineLvl w:val="0"/>
    </w:pPr>
    <w:rPr>
      <w:rFonts w:ascii="Calibri" w:hAnsi="Calibr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B19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B19"/>
    <w:pPr>
      <w:pBdr>
        <w:top w:val="single" w:sz="6" w:space="2" w:color="052F61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021730" w:themeColor="accent1" w:themeShade="7F"/>
      <w:spacing w:val="15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B19"/>
    <w:pPr>
      <w:pBdr>
        <w:top w:val="dotted" w:sz="6" w:space="2" w:color="052F61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B19"/>
    <w:pPr>
      <w:pBdr>
        <w:bottom w:val="single" w:sz="6" w:space="1" w:color="052F61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B19"/>
    <w:pPr>
      <w:pBdr>
        <w:bottom w:val="dotted" w:sz="6" w:space="1" w:color="052F61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B19"/>
    <w:pPr>
      <w:spacing w:before="200" w:line="276" w:lineRule="auto"/>
      <w:outlineLvl w:val="6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B19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B19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E5B"/>
    <w:rPr>
      <w:rFonts w:ascii="Calibri" w:hAnsi="Calibri"/>
      <w:caps/>
      <w:color w:val="FFFFFF" w:themeColor="background1"/>
      <w:spacing w:val="15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B19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B19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B1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B1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5B19"/>
    <w:pPr>
      <w:spacing w:before="100" w:after="200" w:line="276" w:lineRule="auto"/>
    </w:pPr>
    <w:rPr>
      <w:rFonts w:asciiTheme="minorHAnsi" w:hAnsiTheme="minorHAnsi" w:cstheme="minorBidi"/>
      <w:b/>
      <w:bCs/>
      <w:color w:val="032348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45B19"/>
    <w:pPr>
      <w:spacing w:line="276" w:lineRule="auto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5B19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B19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5B1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45B19"/>
    <w:rPr>
      <w:b/>
      <w:bCs/>
    </w:rPr>
  </w:style>
  <w:style w:type="character" w:styleId="Uwydatnienie">
    <w:name w:val="Emphasis"/>
    <w:uiPriority w:val="20"/>
    <w:qFormat/>
    <w:rsid w:val="00D45B19"/>
    <w:rPr>
      <w:caps/>
      <w:color w:val="02173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D45B1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5B19"/>
    <w:pPr>
      <w:spacing w:before="100" w:after="200" w:line="276" w:lineRule="auto"/>
    </w:pPr>
    <w:rPr>
      <w:rFonts w:ascii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5B1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B19"/>
    <w:pPr>
      <w:spacing w:before="240" w:after="240"/>
      <w:ind w:left="1080" w:right="1080"/>
      <w:jc w:val="center"/>
    </w:pPr>
    <w:rPr>
      <w:rFonts w:asciiTheme="minorHAnsi" w:hAnsiTheme="minorHAnsi" w:cstheme="minorBidi"/>
      <w:color w:val="052F61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B19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D45B19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D45B19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D45B19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D45B19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D45B1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B1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240376"/>
  </w:style>
  <w:style w:type="character" w:styleId="Odwoaniedokomentarza">
    <w:name w:val="annotation reference"/>
    <w:basedOn w:val="Domylnaczcionkaakapitu"/>
    <w:uiPriority w:val="99"/>
    <w:semiHidden/>
    <w:unhideWhenUsed/>
    <w:rsid w:val="00493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D3F"/>
    <w:pPr>
      <w:spacing w:before="100" w:after="20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D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D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D3F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329D"/>
  </w:style>
  <w:style w:type="paragraph" w:styleId="Stopka">
    <w:name w:val="footer"/>
    <w:basedOn w:val="Normalny"/>
    <w:link w:val="Stopka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329D"/>
  </w:style>
  <w:style w:type="paragraph" w:styleId="NormalnyWeb">
    <w:name w:val="Normal (Web)"/>
    <w:basedOn w:val="Normalny"/>
    <w:uiPriority w:val="99"/>
    <w:semiHidden/>
    <w:unhideWhenUsed/>
    <w:rsid w:val="00487901"/>
    <w:pPr>
      <w:spacing w:before="100" w:beforeAutospacing="1" w:after="100" w:afterAutospacing="1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487901"/>
    <w:pPr>
      <w:spacing w:before="100" w:after="100" w:line="276" w:lineRule="auto"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487901"/>
    <w:rPr>
      <w:color w:val="0D2E4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26C"/>
    <w:rPr>
      <w:rFonts w:ascii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26C"/>
  </w:style>
  <w:style w:type="character" w:styleId="Odwoanieprzypisukocowego">
    <w:name w:val="endnote reference"/>
    <w:basedOn w:val="Domylnaczcionkaakapitu"/>
    <w:uiPriority w:val="99"/>
    <w:semiHidden/>
    <w:unhideWhenUsed/>
    <w:rsid w:val="00AD226C"/>
    <w:rPr>
      <w:vertAlign w:val="superscript"/>
    </w:rPr>
  </w:style>
  <w:style w:type="table" w:styleId="Tabela-Siatka">
    <w:name w:val="Table Grid"/>
    <w:basedOn w:val="Standardowy"/>
    <w:uiPriority w:val="39"/>
    <w:rsid w:val="00CB089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0">
    <w:name w:val="tytuł"/>
    <w:basedOn w:val="Normalny"/>
    <w:rsid w:val="003154EB"/>
    <w:pPr>
      <w:jc w:val="center"/>
    </w:pPr>
    <w:rPr>
      <w:rFonts w:eastAsia="Times New Roman"/>
      <w:bCs/>
      <w:noProof/>
      <w:sz w:val="32"/>
    </w:rPr>
  </w:style>
  <w:style w:type="paragraph" w:customStyle="1" w:styleId="polecenie">
    <w:name w:val="polecenie"/>
    <w:basedOn w:val="Normalny"/>
    <w:rsid w:val="003154EB"/>
    <w:pPr>
      <w:spacing w:line="360" w:lineRule="auto"/>
    </w:pPr>
    <w:rPr>
      <w:rFonts w:eastAsia="Times New Roman"/>
      <w:b/>
      <w:bCs/>
      <w:noProof/>
    </w:rPr>
  </w:style>
  <w:style w:type="character" w:customStyle="1" w:styleId="apple-converted-space">
    <w:name w:val="apple-converted-space"/>
    <w:basedOn w:val="Domylnaczcionkaakapitu"/>
    <w:rsid w:val="00977312"/>
  </w:style>
  <w:style w:type="paragraph" w:styleId="Akapitzlist">
    <w:name w:val="List Paragraph"/>
    <w:basedOn w:val="Normalny"/>
    <w:uiPriority w:val="34"/>
    <w:qFormat/>
    <w:rsid w:val="001C610E"/>
    <w:pPr>
      <w:spacing w:before="100"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kstpodstawowywcity">
    <w:name w:val="Body Text Indent"/>
    <w:basedOn w:val="Normalny"/>
    <w:link w:val="TekstpodstawowywcityZnak"/>
    <w:rsid w:val="00C4048D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048D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8" Type="http://schemas.openxmlformats.org/officeDocument/2006/relationships/endnotes" Target="endnotes.xml"/><Relationship Id="rId2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7" Type="http://schemas.openxmlformats.org/officeDocument/2006/relationships/footnotes" Target="footnotes.xml"/><Relationship Id="rId25" Type="http://schemas.openxmlformats.org/officeDocument/2006/relationships/customXml" Target="../customXml/item5.xml"/><Relationship Id="rId20" Type="http://schemas.openxmlformats.org/officeDocument/2006/relationships/footer" Target="footer1.xml"/><Relationship Id="rId16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1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customXml" Target="../customXml/item4.xml"/><Relationship Id="rId15" Type="http://schemas.openxmlformats.org/officeDocument/2006/relationships/diagramLayout" Target="diagrams/layout2.xml"/><Relationship Id="rId5" Type="http://schemas.openxmlformats.org/officeDocument/2006/relationships/settings" Target="settings.xml"/><Relationship Id="rId23" Type="http://schemas.openxmlformats.org/officeDocument/2006/relationships/customXml" Target="../customXml/item3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9" Type="http://schemas.openxmlformats.org/officeDocument/2006/relationships/diagramData" Target="diagrams/data1.xml"/><Relationship Id="rId22" Type="http://schemas.openxmlformats.org/officeDocument/2006/relationships/theme" Target="theme/theme1.xml"/><Relationship Id="rId14" Type="http://schemas.openxmlformats.org/officeDocument/2006/relationships/diagramData" Target="diagrams/data2.xml"/><Relationship Id="rId4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8D1B01-1D76-D94D-BB46-6F069ACF5DAB}" type="doc">
      <dgm:prSet loTypeId="urn:microsoft.com/office/officeart/2005/8/layout/lis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755187C5-3E6F-5642-A4F2-863E3BF7C287}">
      <dgm:prSet phldrT="[Tekst]" custT="1"/>
      <dgm:spPr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</a:gradFill>
      </dgm:spPr>
      <dgm:t>
        <a:bodyPr/>
        <a:lstStyle/>
        <a:p>
          <a:r>
            <a:rPr lang="pl-PL" sz="1200">
              <a:latin typeface="Calibri" charset="0"/>
              <a:ea typeface="Calibri" charset="0"/>
              <a:cs typeface="Calibri" charset="0"/>
            </a:rPr>
            <a:t>motywacja pracowników 50+</a:t>
          </a:r>
        </a:p>
      </dgm:t>
    </dgm:pt>
    <dgm:pt modelId="{CBF2E984-C743-0A43-927A-EC6127E928C2}" type="parTrans" cxnId="{B6509F08-821C-8D4E-9935-4F4060825FC1}">
      <dgm:prSet/>
      <dgm:spPr/>
      <dgm:t>
        <a:bodyPr/>
        <a:lstStyle/>
        <a:p>
          <a:endParaRPr lang="pl-PL" sz="1200">
            <a:latin typeface="Calibri" charset="0"/>
            <a:ea typeface="Calibri" charset="0"/>
            <a:cs typeface="Calibri" charset="0"/>
          </a:endParaRPr>
        </a:p>
      </dgm:t>
    </dgm:pt>
    <dgm:pt modelId="{58465C1E-75E0-054B-9BAA-88E72B06EEEE}" type="sibTrans" cxnId="{B6509F08-821C-8D4E-9935-4F4060825FC1}">
      <dgm:prSet/>
      <dgm:spPr/>
      <dgm:t>
        <a:bodyPr/>
        <a:lstStyle/>
        <a:p>
          <a:endParaRPr lang="pl-PL" sz="1200">
            <a:latin typeface="Calibri" charset="0"/>
            <a:ea typeface="Calibri" charset="0"/>
            <a:cs typeface="Calibri" charset="0"/>
          </a:endParaRPr>
        </a:p>
      </dgm:t>
    </dgm:pt>
    <dgm:pt modelId="{ADCECD08-09CA-8942-A6B6-97850D987C09}">
      <dgm:prSet phldrT="[Tekst]" custT="1"/>
      <dgm:spPr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</a:gradFill>
      </dgm:spPr>
      <dgm:t>
        <a:bodyPr/>
        <a:lstStyle/>
        <a:p>
          <a:r>
            <a:rPr lang="pl-PL" sz="1200">
              <a:latin typeface="Calibri" charset="0"/>
              <a:ea typeface="Calibri" charset="0"/>
              <a:cs typeface="Calibri" charset="0"/>
            </a:rPr>
            <a:t>szkolenia dojrzałych pracowników</a:t>
          </a:r>
        </a:p>
      </dgm:t>
    </dgm:pt>
    <dgm:pt modelId="{5D6B5185-954F-4544-B285-365C38EA03A6}" type="parTrans" cxnId="{CD432375-DB81-174F-B1C9-B3BBE017A866}">
      <dgm:prSet/>
      <dgm:spPr/>
      <dgm:t>
        <a:bodyPr/>
        <a:lstStyle/>
        <a:p>
          <a:endParaRPr lang="pl-PL" sz="1200">
            <a:latin typeface="Calibri" charset="0"/>
            <a:ea typeface="Calibri" charset="0"/>
            <a:cs typeface="Calibri" charset="0"/>
          </a:endParaRPr>
        </a:p>
      </dgm:t>
    </dgm:pt>
    <dgm:pt modelId="{814E15A4-88A2-F443-9191-54184D9FE770}" type="sibTrans" cxnId="{CD432375-DB81-174F-B1C9-B3BBE017A866}">
      <dgm:prSet/>
      <dgm:spPr/>
      <dgm:t>
        <a:bodyPr/>
        <a:lstStyle/>
        <a:p>
          <a:endParaRPr lang="pl-PL" sz="1200">
            <a:latin typeface="Calibri" charset="0"/>
            <a:ea typeface="Calibri" charset="0"/>
            <a:cs typeface="Calibri" charset="0"/>
          </a:endParaRPr>
        </a:p>
      </dgm:t>
    </dgm:pt>
    <dgm:pt modelId="{774A8682-82EE-E24A-AAA2-ACBCD32DB067}">
      <dgm:prSet phldrT="[Tekst]" custT="1"/>
      <dgm:spPr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</a:gradFill>
      </dgm:spPr>
      <dgm:t>
        <a:bodyPr/>
        <a:lstStyle/>
        <a:p>
          <a:r>
            <a:rPr lang="pl-PL" sz="1200">
              <a:latin typeface="Calibri" charset="0"/>
              <a:ea typeface="Calibri" charset="0"/>
              <a:cs typeface="Calibri" charset="0"/>
            </a:rPr>
            <a:t>work-life-balance</a:t>
          </a:r>
        </a:p>
      </dgm:t>
    </dgm:pt>
    <dgm:pt modelId="{4667AC8F-5EA7-D443-AE18-927FB4A2BE18}" type="parTrans" cxnId="{63EDAFF4-0D14-3D43-AF19-FB724ED5267D}">
      <dgm:prSet/>
      <dgm:spPr/>
      <dgm:t>
        <a:bodyPr/>
        <a:lstStyle/>
        <a:p>
          <a:endParaRPr lang="pl-PL" sz="1200">
            <a:latin typeface="Calibri" charset="0"/>
            <a:ea typeface="Calibri" charset="0"/>
            <a:cs typeface="Calibri" charset="0"/>
          </a:endParaRPr>
        </a:p>
      </dgm:t>
    </dgm:pt>
    <dgm:pt modelId="{4C5007A6-2627-2741-B534-381099181927}" type="sibTrans" cxnId="{63EDAFF4-0D14-3D43-AF19-FB724ED5267D}">
      <dgm:prSet/>
      <dgm:spPr/>
      <dgm:t>
        <a:bodyPr/>
        <a:lstStyle/>
        <a:p>
          <a:endParaRPr lang="pl-PL" sz="1200">
            <a:latin typeface="Calibri" charset="0"/>
            <a:ea typeface="Calibri" charset="0"/>
            <a:cs typeface="Calibri" charset="0"/>
          </a:endParaRPr>
        </a:p>
      </dgm:t>
    </dgm:pt>
    <dgm:pt modelId="{9242DF97-BBF2-6B4E-B7EA-21A67457CB64}">
      <dgm:prSet custT="1"/>
      <dgm:spPr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</a:gradFill>
      </dgm:spPr>
      <dgm:t>
        <a:bodyPr/>
        <a:lstStyle/>
        <a:p>
          <a:r>
            <a:rPr lang="pl-PL" sz="1200">
              <a:latin typeface="Calibri" charset="0"/>
              <a:ea typeface="Calibri" charset="0"/>
              <a:cs typeface="Calibri" charset="0"/>
            </a:rPr>
            <a:t>międzygeneracyjny transfer wiedzy</a:t>
          </a:r>
        </a:p>
      </dgm:t>
    </dgm:pt>
    <dgm:pt modelId="{DCA6E0FD-EA16-EB4A-92CB-0ECB0A644655}" type="parTrans" cxnId="{580E0DA4-1C82-434D-A6A8-060A9789F606}">
      <dgm:prSet/>
      <dgm:spPr/>
      <dgm:t>
        <a:bodyPr/>
        <a:lstStyle/>
        <a:p>
          <a:endParaRPr lang="pl-PL" sz="1200">
            <a:latin typeface="Calibri" charset="0"/>
            <a:ea typeface="Calibri" charset="0"/>
            <a:cs typeface="Calibri" charset="0"/>
          </a:endParaRPr>
        </a:p>
      </dgm:t>
    </dgm:pt>
    <dgm:pt modelId="{401EF895-D28A-6F49-8A43-6160E4D94905}" type="sibTrans" cxnId="{580E0DA4-1C82-434D-A6A8-060A9789F606}">
      <dgm:prSet/>
      <dgm:spPr/>
      <dgm:t>
        <a:bodyPr/>
        <a:lstStyle/>
        <a:p>
          <a:endParaRPr lang="pl-PL" sz="1200">
            <a:latin typeface="Calibri" charset="0"/>
            <a:ea typeface="Calibri" charset="0"/>
            <a:cs typeface="Calibri" charset="0"/>
          </a:endParaRPr>
        </a:p>
      </dgm:t>
    </dgm:pt>
    <dgm:pt modelId="{14CBD4A9-D875-6B49-9A39-E390443D70D7}">
      <dgm:prSet custT="1"/>
      <dgm:spPr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</a:gradFill>
      </dgm:spPr>
      <dgm:t>
        <a:bodyPr/>
        <a:lstStyle/>
        <a:p>
          <a:r>
            <a:rPr lang="pl-PL" sz="1200">
              <a:latin typeface="Calibri" charset="0"/>
              <a:ea typeface="Calibri" charset="0"/>
              <a:cs typeface="Calibri" charset="0"/>
            </a:rPr>
            <a:t>programy promocji zdrowia</a:t>
          </a:r>
        </a:p>
      </dgm:t>
    </dgm:pt>
    <dgm:pt modelId="{D99B7457-69FA-384C-82B4-8C9EA4E1C6FF}" type="parTrans" cxnId="{4E9C9E0D-925A-C746-880F-7F18C6EFF08A}">
      <dgm:prSet/>
      <dgm:spPr/>
      <dgm:t>
        <a:bodyPr/>
        <a:lstStyle/>
        <a:p>
          <a:endParaRPr lang="pl-PL"/>
        </a:p>
      </dgm:t>
    </dgm:pt>
    <dgm:pt modelId="{27D42CDC-4AEF-7545-B8EA-025B8DF85D73}" type="sibTrans" cxnId="{4E9C9E0D-925A-C746-880F-7F18C6EFF08A}">
      <dgm:prSet/>
      <dgm:spPr/>
      <dgm:t>
        <a:bodyPr/>
        <a:lstStyle/>
        <a:p>
          <a:endParaRPr lang="pl-PL"/>
        </a:p>
      </dgm:t>
    </dgm:pt>
    <dgm:pt modelId="{8110B746-FA91-074D-834F-98E85B11A233}">
      <dgm:prSet custT="1"/>
      <dgm:spPr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</a:gradFill>
      </dgm:spPr>
      <dgm:t>
        <a:bodyPr/>
        <a:lstStyle/>
        <a:p>
          <a:r>
            <a:rPr lang="pl-PL" sz="1200">
              <a:latin typeface="Calibri" charset="0"/>
              <a:ea typeface="Calibri" charset="0"/>
              <a:cs typeface="Calibri" charset="0"/>
            </a:rPr>
            <a:t>ergonomia pracy</a:t>
          </a:r>
        </a:p>
      </dgm:t>
    </dgm:pt>
    <dgm:pt modelId="{0EEF7746-7258-F049-B79E-C3FD9A4F59E1}" type="parTrans" cxnId="{83416DA2-1293-1A4F-891D-EF25155D8DE6}">
      <dgm:prSet/>
      <dgm:spPr/>
      <dgm:t>
        <a:bodyPr/>
        <a:lstStyle/>
        <a:p>
          <a:endParaRPr lang="pl-PL"/>
        </a:p>
      </dgm:t>
    </dgm:pt>
    <dgm:pt modelId="{051A3B98-25DC-6742-9049-0428634DD6CE}" type="sibTrans" cxnId="{83416DA2-1293-1A4F-891D-EF25155D8DE6}">
      <dgm:prSet/>
      <dgm:spPr/>
      <dgm:t>
        <a:bodyPr/>
        <a:lstStyle/>
        <a:p>
          <a:endParaRPr lang="pl-PL"/>
        </a:p>
      </dgm:t>
    </dgm:pt>
    <dgm:pt modelId="{5CE8CA42-969F-6C4C-8057-697C6C3807A9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pełnienie roli mentora</a:t>
          </a:r>
        </a:p>
      </dgm:t>
    </dgm:pt>
    <dgm:pt modelId="{7B467930-1BA6-AD41-8A74-DF570BFC549A}" type="parTrans" cxnId="{5307A603-EC37-154E-8849-0B2EFD196A54}">
      <dgm:prSet/>
      <dgm:spPr/>
      <dgm:t>
        <a:bodyPr/>
        <a:lstStyle/>
        <a:p>
          <a:endParaRPr lang="pl-PL"/>
        </a:p>
      </dgm:t>
    </dgm:pt>
    <dgm:pt modelId="{CF92B23E-D979-AA4C-A27E-6E80D86D7C4F}" type="sibTrans" cxnId="{5307A603-EC37-154E-8849-0B2EFD196A54}">
      <dgm:prSet/>
      <dgm:spPr/>
      <dgm:t>
        <a:bodyPr/>
        <a:lstStyle/>
        <a:p>
          <a:endParaRPr lang="pl-PL"/>
        </a:p>
      </dgm:t>
    </dgm:pt>
    <dgm:pt modelId="{60ADB6C7-6714-944E-BF75-19A5024E1888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kreowanie rozwiązań w zakresie adaptacji nowych pracowników i pełnienie roli osoby wprowadzającej i opiekującej się nowymi pracownikami</a:t>
          </a:r>
        </a:p>
      </dgm:t>
    </dgm:pt>
    <dgm:pt modelId="{DA2D06FD-5417-D241-A409-FCAFC61E5668}" type="parTrans" cxnId="{18BA7475-D205-514A-84E0-907062FED06E}">
      <dgm:prSet/>
      <dgm:spPr/>
      <dgm:t>
        <a:bodyPr/>
        <a:lstStyle/>
        <a:p>
          <a:endParaRPr lang="pl-PL"/>
        </a:p>
      </dgm:t>
    </dgm:pt>
    <dgm:pt modelId="{DB4141D7-1AFF-A940-9B72-91962AF71DE7}" type="sibTrans" cxnId="{18BA7475-D205-514A-84E0-907062FED06E}">
      <dgm:prSet/>
      <dgm:spPr/>
      <dgm:t>
        <a:bodyPr/>
        <a:lstStyle/>
        <a:p>
          <a:endParaRPr lang="pl-PL"/>
        </a:p>
      </dgm:t>
    </dgm:pt>
    <dgm:pt modelId="{2B58D571-D036-E447-8AF2-2750B6B0A649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tworzenie wewnętrznych zasobów wiedzy</a:t>
          </a:r>
        </a:p>
      </dgm:t>
    </dgm:pt>
    <dgm:pt modelId="{11A3BA1E-6111-4443-AF29-E3250652320A}" type="parTrans" cxnId="{697B0E40-DD1A-D045-AEF2-EF83DB6F6E2D}">
      <dgm:prSet/>
      <dgm:spPr/>
      <dgm:t>
        <a:bodyPr/>
        <a:lstStyle/>
        <a:p>
          <a:endParaRPr lang="pl-PL"/>
        </a:p>
      </dgm:t>
    </dgm:pt>
    <dgm:pt modelId="{B91B14C7-B57F-6C4A-A523-0C6998859D7E}" type="sibTrans" cxnId="{697B0E40-DD1A-D045-AEF2-EF83DB6F6E2D}">
      <dgm:prSet/>
      <dgm:spPr/>
      <dgm:t>
        <a:bodyPr/>
        <a:lstStyle/>
        <a:p>
          <a:endParaRPr lang="pl-PL"/>
        </a:p>
      </dgm:t>
    </dgm:pt>
    <dgm:pt modelId="{1AC05B45-DC85-FD40-9506-4816A78E2B5D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pełnienie roli doradczej dla kadry zarządzającej</a:t>
          </a:r>
        </a:p>
      </dgm:t>
    </dgm:pt>
    <dgm:pt modelId="{6DF69F15-6601-9B4D-90FD-31A278361D91}" type="parTrans" cxnId="{F8600C73-F642-1244-A421-8A007ACEDA7A}">
      <dgm:prSet/>
      <dgm:spPr/>
      <dgm:t>
        <a:bodyPr/>
        <a:lstStyle/>
        <a:p>
          <a:endParaRPr lang="pl-PL"/>
        </a:p>
      </dgm:t>
    </dgm:pt>
    <dgm:pt modelId="{39797AAE-436A-F64A-9132-D374B1F418D5}" type="sibTrans" cxnId="{F8600C73-F642-1244-A421-8A007ACEDA7A}">
      <dgm:prSet/>
      <dgm:spPr/>
      <dgm:t>
        <a:bodyPr/>
        <a:lstStyle/>
        <a:p>
          <a:endParaRPr lang="pl-PL"/>
        </a:p>
      </dgm:t>
    </dgm:pt>
    <dgm:pt modelId="{3B58761D-4695-0145-93E6-293F48825542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wynagrodzenia za kompetencje i lojalność</a:t>
          </a:r>
        </a:p>
      </dgm:t>
    </dgm:pt>
    <dgm:pt modelId="{900B3D25-5A0D-0547-8B68-58694090A62F}" type="parTrans" cxnId="{960DEBC0-E676-AC4C-9AC8-0A30D37476C4}">
      <dgm:prSet/>
      <dgm:spPr/>
      <dgm:t>
        <a:bodyPr/>
        <a:lstStyle/>
        <a:p>
          <a:endParaRPr lang="pl-PL"/>
        </a:p>
      </dgm:t>
    </dgm:pt>
    <dgm:pt modelId="{F0D2261C-3FEE-3543-B021-03AF0FC7A1BF}" type="sibTrans" cxnId="{960DEBC0-E676-AC4C-9AC8-0A30D37476C4}">
      <dgm:prSet/>
      <dgm:spPr/>
      <dgm:t>
        <a:bodyPr/>
        <a:lstStyle/>
        <a:p>
          <a:endParaRPr lang="pl-PL"/>
        </a:p>
      </dgm:t>
    </dgm:pt>
    <dgm:pt modelId="{5C21935E-D665-7A4A-AEDB-449E8D0EC0B7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informacja zwrotna</a:t>
          </a:r>
        </a:p>
      </dgm:t>
    </dgm:pt>
    <dgm:pt modelId="{F75B2949-7BC3-C540-BEC7-1590BEDC9BAC}" type="parTrans" cxnId="{290B472D-7F2A-6045-8C98-94614105431F}">
      <dgm:prSet/>
      <dgm:spPr/>
      <dgm:t>
        <a:bodyPr/>
        <a:lstStyle/>
        <a:p>
          <a:endParaRPr lang="pl-PL"/>
        </a:p>
      </dgm:t>
    </dgm:pt>
    <dgm:pt modelId="{0656BBE3-9B7E-0A40-8E65-09D0DA6EAC0A}" type="sibTrans" cxnId="{290B472D-7F2A-6045-8C98-94614105431F}">
      <dgm:prSet/>
      <dgm:spPr/>
      <dgm:t>
        <a:bodyPr/>
        <a:lstStyle/>
        <a:p>
          <a:endParaRPr lang="pl-PL"/>
        </a:p>
      </dgm:t>
    </dgm:pt>
    <dgm:pt modelId="{007A20E8-EF6C-CF45-A3C1-AE106488997F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awanse</a:t>
          </a:r>
        </a:p>
      </dgm:t>
    </dgm:pt>
    <dgm:pt modelId="{6A4D5A08-8AEA-574F-B58E-B6B7653C18FB}" type="parTrans" cxnId="{32EB7BFB-49DF-CA4A-8474-EF9C54D4F2A3}">
      <dgm:prSet/>
      <dgm:spPr/>
      <dgm:t>
        <a:bodyPr/>
        <a:lstStyle/>
        <a:p>
          <a:endParaRPr lang="pl-PL"/>
        </a:p>
      </dgm:t>
    </dgm:pt>
    <dgm:pt modelId="{068656A2-4D31-A440-ABB0-BF2507145E86}" type="sibTrans" cxnId="{32EB7BFB-49DF-CA4A-8474-EF9C54D4F2A3}">
      <dgm:prSet/>
      <dgm:spPr/>
      <dgm:t>
        <a:bodyPr/>
        <a:lstStyle/>
        <a:p>
          <a:endParaRPr lang="pl-PL"/>
        </a:p>
      </dgm:t>
    </dgm:pt>
    <dgm:pt modelId="{D628FA0A-5D2F-7A4D-B9FE-FEE8561B20C6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okazywanie wsparcia i uznania</a:t>
          </a:r>
        </a:p>
      </dgm:t>
    </dgm:pt>
    <dgm:pt modelId="{FA0F8677-A81B-D845-AAC8-5A082C78D07D}" type="parTrans" cxnId="{99FBDE4B-56F3-6D4F-B528-5410F661F1CD}">
      <dgm:prSet/>
      <dgm:spPr/>
      <dgm:t>
        <a:bodyPr/>
        <a:lstStyle/>
        <a:p>
          <a:endParaRPr lang="pl-PL"/>
        </a:p>
      </dgm:t>
    </dgm:pt>
    <dgm:pt modelId="{9321F4A0-A916-D742-BF42-1F9C312BC5B1}" type="sibTrans" cxnId="{99FBDE4B-56F3-6D4F-B528-5410F661F1CD}">
      <dgm:prSet/>
      <dgm:spPr/>
      <dgm:t>
        <a:bodyPr/>
        <a:lstStyle/>
        <a:p>
          <a:endParaRPr lang="pl-PL"/>
        </a:p>
      </dgm:t>
    </dgm:pt>
    <dgm:pt modelId="{12252DBC-1F92-B049-B9A1-7FF6956A734D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intermentoring</a:t>
          </a:r>
        </a:p>
      </dgm:t>
    </dgm:pt>
    <dgm:pt modelId="{5F5E547F-6142-9641-88B3-22AA787B56A0}" type="parTrans" cxnId="{D692C018-0578-9F47-89F9-E730FEDCA4FF}">
      <dgm:prSet/>
      <dgm:spPr/>
      <dgm:t>
        <a:bodyPr/>
        <a:lstStyle/>
        <a:p>
          <a:endParaRPr lang="pl-PL"/>
        </a:p>
      </dgm:t>
    </dgm:pt>
    <dgm:pt modelId="{6A6FE3DF-205A-6B45-B3A4-4E700F10F949}" type="sibTrans" cxnId="{D692C018-0578-9F47-89F9-E730FEDCA4FF}">
      <dgm:prSet/>
      <dgm:spPr/>
      <dgm:t>
        <a:bodyPr/>
        <a:lstStyle/>
        <a:p>
          <a:endParaRPr lang="pl-PL"/>
        </a:p>
      </dgm:t>
    </dgm:pt>
    <dgm:pt modelId="{67F224B5-3E79-ED4A-B693-1A1252E824CD}">
      <dgm:prSet custT="1"/>
      <dgm:spPr/>
      <dgm:t>
        <a:bodyPr/>
        <a:lstStyle/>
        <a:p>
          <a:endParaRPr lang="pl-PL" sz="1000">
            <a:latin typeface="Calibri" charset="0"/>
            <a:ea typeface="Calibri" charset="0"/>
            <a:cs typeface="Calibri" charset="0"/>
          </a:endParaRPr>
        </a:p>
      </dgm:t>
    </dgm:pt>
    <dgm:pt modelId="{3F160E5D-9269-C241-B1F7-4EABE13034FD}" type="parTrans" cxnId="{6DFA9D79-5447-8B42-9B30-541A2D74C263}">
      <dgm:prSet/>
      <dgm:spPr/>
      <dgm:t>
        <a:bodyPr/>
        <a:lstStyle/>
        <a:p>
          <a:endParaRPr lang="pl-PL"/>
        </a:p>
      </dgm:t>
    </dgm:pt>
    <dgm:pt modelId="{72D784E7-3A21-D54D-BBC4-1BFA892EBB54}" type="sibTrans" cxnId="{6DFA9D79-5447-8B42-9B30-541A2D74C263}">
      <dgm:prSet/>
      <dgm:spPr/>
      <dgm:t>
        <a:bodyPr/>
        <a:lstStyle/>
        <a:p>
          <a:endParaRPr lang="pl-PL"/>
        </a:p>
      </dgm:t>
    </dgm:pt>
    <dgm:pt modelId="{B38E704C-1858-2540-8D89-50640843FDD5}">
      <dgm:prSet custT="1"/>
      <dgm:spPr/>
      <dgm:t>
        <a:bodyPr/>
        <a:lstStyle/>
        <a:p>
          <a:endParaRPr lang="pl-PL" sz="1000">
            <a:latin typeface="Calibri" charset="0"/>
            <a:ea typeface="Calibri" charset="0"/>
            <a:cs typeface="Calibri" charset="0"/>
          </a:endParaRPr>
        </a:p>
      </dgm:t>
    </dgm:pt>
    <dgm:pt modelId="{36C49DF4-0B92-5C4D-93EB-ABF31ABC8D41}" type="parTrans" cxnId="{CE57D71A-CD8C-C742-ADB3-ED6CFA4717C9}">
      <dgm:prSet/>
      <dgm:spPr/>
      <dgm:t>
        <a:bodyPr/>
        <a:lstStyle/>
        <a:p>
          <a:endParaRPr lang="pl-PL"/>
        </a:p>
      </dgm:t>
    </dgm:pt>
    <dgm:pt modelId="{1DC50E5A-7BF0-0243-8D70-F545CA93B931}" type="sibTrans" cxnId="{CE57D71A-CD8C-C742-ADB3-ED6CFA4717C9}">
      <dgm:prSet/>
      <dgm:spPr/>
      <dgm:t>
        <a:bodyPr/>
        <a:lstStyle/>
        <a:p>
          <a:endParaRPr lang="pl-PL"/>
        </a:p>
      </dgm:t>
    </dgm:pt>
    <dgm:pt modelId="{90B04B1A-EB9C-2946-904C-4FD7C8EF296A}">
      <dgm:prSet custT="1"/>
      <dgm:spPr/>
      <dgm:t>
        <a:bodyPr/>
        <a:lstStyle/>
        <a:p>
          <a:endParaRPr lang="pl-PL" sz="1000">
            <a:latin typeface="Calibri" charset="0"/>
            <a:ea typeface="Calibri" charset="0"/>
            <a:cs typeface="Calibri" charset="0"/>
          </a:endParaRPr>
        </a:p>
      </dgm:t>
    </dgm:pt>
    <dgm:pt modelId="{A2B10215-D29B-5F43-BE00-064E9EC0053F}" type="parTrans" cxnId="{C9C94F5A-34C3-4143-9DF1-097523A1DD4F}">
      <dgm:prSet/>
      <dgm:spPr/>
      <dgm:t>
        <a:bodyPr/>
        <a:lstStyle/>
        <a:p>
          <a:endParaRPr lang="pl-PL"/>
        </a:p>
      </dgm:t>
    </dgm:pt>
    <dgm:pt modelId="{5BF4C20B-130E-C94E-8782-F4612DC75B45}" type="sibTrans" cxnId="{C9C94F5A-34C3-4143-9DF1-097523A1DD4F}">
      <dgm:prSet/>
      <dgm:spPr/>
      <dgm:t>
        <a:bodyPr/>
        <a:lstStyle/>
        <a:p>
          <a:endParaRPr lang="pl-PL"/>
        </a:p>
      </dgm:t>
    </dgm:pt>
    <dgm:pt modelId="{4E11D2D6-80F3-B14D-8061-AD0A0012B84D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elastyczne formy pracy i czas pracy</a:t>
          </a:r>
        </a:p>
      </dgm:t>
    </dgm:pt>
    <dgm:pt modelId="{47A04183-AFE3-6743-AE31-ADF06751E4EE}" type="parTrans" cxnId="{1514E262-9C05-2D43-8628-0A9803F227AA}">
      <dgm:prSet/>
      <dgm:spPr/>
      <dgm:t>
        <a:bodyPr/>
        <a:lstStyle/>
        <a:p>
          <a:endParaRPr lang="pl-PL"/>
        </a:p>
      </dgm:t>
    </dgm:pt>
    <dgm:pt modelId="{E25AF178-51A6-5F4D-9984-382D389F0314}" type="sibTrans" cxnId="{1514E262-9C05-2D43-8628-0A9803F227AA}">
      <dgm:prSet/>
      <dgm:spPr/>
      <dgm:t>
        <a:bodyPr/>
        <a:lstStyle/>
        <a:p>
          <a:endParaRPr lang="pl-PL"/>
        </a:p>
      </dgm:t>
    </dgm:pt>
    <dgm:pt modelId="{595B8733-28D2-2545-B792-1AF306244D68}">
      <dgm:prSet custT="1"/>
      <dgm:spPr/>
      <dgm:t>
        <a:bodyPr/>
        <a:lstStyle/>
        <a:p>
          <a:endParaRPr lang="pl-PL" sz="1000">
            <a:latin typeface="Calibri" charset="0"/>
            <a:ea typeface="Calibri" charset="0"/>
            <a:cs typeface="Calibri" charset="0"/>
          </a:endParaRPr>
        </a:p>
      </dgm:t>
    </dgm:pt>
    <dgm:pt modelId="{B2C23356-A59E-B74F-9566-E37A9E59CC44}" type="parTrans" cxnId="{F98447FC-B789-784F-89D9-C8C34F7E5208}">
      <dgm:prSet/>
      <dgm:spPr/>
      <dgm:t>
        <a:bodyPr/>
        <a:lstStyle/>
        <a:p>
          <a:endParaRPr lang="pl-PL"/>
        </a:p>
      </dgm:t>
    </dgm:pt>
    <dgm:pt modelId="{DC1000D5-7907-4947-9137-8E39FCAD6E56}" type="sibTrans" cxnId="{F98447FC-B789-784F-89D9-C8C34F7E5208}">
      <dgm:prSet/>
      <dgm:spPr/>
      <dgm:t>
        <a:bodyPr/>
        <a:lstStyle/>
        <a:p>
          <a:endParaRPr lang="pl-PL"/>
        </a:p>
      </dgm:t>
    </dgm:pt>
    <dgm:pt modelId="{F944E4D6-749F-274A-9829-93E63EA51C4C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dodatkowe urlopy</a:t>
          </a:r>
        </a:p>
      </dgm:t>
    </dgm:pt>
    <dgm:pt modelId="{6379CB60-1A9A-EF44-980A-162712BAC1A7}" type="parTrans" cxnId="{74BBD044-B8B6-0249-ABB9-6A93DD8891BA}">
      <dgm:prSet/>
      <dgm:spPr/>
      <dgm:t>
        <a:bodyPr/>
        <a:lstStyle/>
        <a:p>
          <a:endParaRPr lang="pl-PL"/>
        </a:p>
      </dgm:t>
    </dgm:pt>
    <dgm:pt modelId="{F0B77463-7739-F34A-AEF3-1BC08B7B6B48}" type="sibTrans" cxnId="{74BBD044-B8B6-0249-ABB9-6A93DD8891BA}">
      <dgm:prSet/>
      <dgm:spPr/>
      <dgm:t>
        <a:bodyPr/>
        <a:lstStyle/>
        <a:p>
          <a:endParaRPr lang="pl-PL"/>
        </a:p>
      </dgm:t>
    </dgm:pt>
    <dgm:pt modelId="{2FA77B04-7BC0-8349-9F94-7E96BF7EAD57}">
      <dgm:prSet custT="1"/>
      <dgm:spPr/>
      <dgm:t>
        <a:bodyPr/>
        <a:lstStyle/>
        <a:p>
          <a:endParaRPr lang="pl-PL" sz="1000">
            <a:latin typeface="Calibri" charset="0"/>
            <a:ea typeface="Calibri" charset="0"/>
            <a:cs typeface="Calibri" charset="0"/>
          </a:endParaRPr>
        </a:p>
      </dgm:t>
    </dgm:pt>
    <dgm:pt modelId="{1D6FD22D-E54C-FC47-A36F-7A4E6A3A7937}" type="parTrans" cxnId="{06EBD0DE-6AC0-F54C-B563-03202055A9A4}">
      <dgm:prSet/>
      <dgm:spPr/>
      <dgm:t>
        <a:bodyPr/>
        <a:lstStyle/>
        <a:p>
          <a:endParaRPr lang="pl-PL"/>
        </a:p>
      </dgm:t>
    </dgm:pt>
    <dgm:pt modelId="{62EEB279-CFD8-C245-B087-5BE9D36033F3}" type="sibTrans" cxnId="{06EBD0DE-6AC0-F54C-B563-03202055A9A4}">
      <dgm:prSet/>
      <dgm:spPr/>
      <dgm:t>
        <a:bodyPr/>
        <a:lstStyle/>
        <a:p>
          <a:endParaRPr lang="pl-PL"/>
        </a:p>
      </dgm:t>
    </dgm:pt>
    <dgm:pt modelId="{4FF308B1-3D85-834E-A0CF-14F52033A805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możliwość przerwy w karierze (edukacja, podróże, opieka na osobą zależną)</a:t>
          </a:r>
        </a:p>
      </dgm:t>
    </dgm:pt>
    <dgm:pt modelId="{22A6A807-4E0A-6147-B516-F6FBC001155F}" type="parTrans" cxnId="{51BD9DAA-6E6F-7F40-8156-B4F6DBC16CBF}">
      <dgm:prSet/>
      <dgm:spPr/>
      <dgm:t>
        <a:bodyPr/>
        <a:lstStyle/>
        <a:p>
          <a:endParaRPr lang="pl-PL"/>
        </a:p>
      </dgm:t>
    </dgm:pt>
    <dgm:pt modelId="{89B41B16-0126-0544-AFA6-FF85538A19A0}" type="sibTrans" cxnId="{51BD9DAA-6E6F-7F40-8156-B4F6DBC16CBF}">
      <dgm:prSet/>
      <dgm:spPr/>
      <dgm:t>
        <a:bodyPr/>
        <a:lstStyle/>
        <a:p>
          <a:endParaRPr lang="pl-PL"/>
        </a:p>
      </dgm:t>
    </dgm:pt>
    <dgm:pt modelId="{252476C6-29AE-3346-8BF5-4F02C7001187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medycyna pracy/badania</a:t>
          </a:r>
        </a:p>
      </dgm:t>
    </dgm:pt>
    <dgm:pt modelId="{35EEEE38-54FE-4348-89D4-DC0EA5D879DE}" type="parTrans" cxnId="{0C2D182F-DFCA-9A42-A76F-C5FE378C92C7}">
      <dgm:prSet/>
      <dgm:spPr/>
      <dgm:t>
        <a:bodyPr/>
        <a:lstStyle/>
        <a:p>
          <a:endParaRPr lang="pl-PL"/>
        </a:p>
      </dgm:t>
    </dgm:pt>
    <dgm:pt modelId="{79E794AD-C2AA-7A47-984E-0971DF1F168D}" type="sibTrans" cxnId="{0C2D182F-DFCA-9A42-A76F-C5FE378C92C7}">
      <dgm:prSet/>
      <dgm:spPr/>
      <dgm:t>
        <a:bodyPr/>
        <a:lstStyle/>
        <a:p>
          <a:endParaRPr lang="pl-PL"/>
        </a:p>
      </dgm:t>
    </dgm:pt>
    <dgm:pt modelId="{5FEAA9B8-E85E-3142-ACC3-E3FE13D0DDB8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promowanie zdrowia</a:t>
          </a:r>
        </a:p>
      </dgm:t>
    </dgm:pt>
    <dgm:pt modelId="{135699CD-0F57-854B-988C-78913B8D948E}" type="parTrans" cxnId="{07EE5136-795C-7141-A5DC-153BABED4EE4}">
      <dgm:prSet/>
      <dgm:spPr/>
      <dgm:t>
        <a:bodyPr/>
        <a:lstStyle/>
        <a:p>
          <a:endParaRPr lang="pl-PL"/>
        </a:p>
      </dgm:t>
    </dgm:pt>
    <dgm:pt modelId="{A827D2A4-3F74-AD4F-B4BE-9603268FC617}" type="sibTrans" cxnId="{07EE5136-795C-7141-A5DC-153BABED4EE4}">
      <dgm:prSet/>
      <dgm:spPr/>
      <dgm:t>
        <a:bodyPr/>
        <a:lstStyle/>
        <a:p>
          <a:endParaRPr lang="pl-PL"/>
        </a:p>
      </dgm:t>
    </dgm:pt>
    <dgm:pt modelId="{33D7AD71-B328-0C49-940E-A3ED327C01B5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zapewnienie możliwości zmiany pozycji ciała</a:t>
          </a:r>
        </a:p>
      </dgm:t>
    </dgm:pt>
    <dgm:pt modelId="{D98D70CE-CD75-7E45-8B9D-926102B58E53}" type="parTrans" cxnId="{6880A092-C05A-C549-BB39-38AB69C2C825}">
      <dgm:prSet/>
      <dgm:spPr/>
      <dgm:t>
        <a:bodyPr/>
        <a:lstStyle/>
        <a:p>
          <a:endParaRPr lang="pl-PL"/>
        </a:p>
      </dgm:t>
    </dgm:pt>
    <dgm:pt modelId="{266EF3EF-4495-6842-AA69-ABA86E35573C}" type="sibTrans" cxnId="{6880A092-C05A-C549-BB39-38AB69C2C825}">
      <dgm:prSet/>
      <dgm:spPr/>
      <dgm:t>
        <a:bodyPr/>
        <a:lstStyle/>
        <a:p>
          <a:endParaRPr lang="pl-PL"/>
        </a:p>
      </dgm:t>
    </dgm:pt>
    <dgm:pt modelId="{D92034FE-E45D-874E-9D21-61513D435E8D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ograniczenie czynności związanych z podnoszeniem i przenoszeniem</a:t>
          </a:r>
        </a:p>
      </dgm:t>
    </dgm:pt>
    <dgm:pt modelId="{9B57D6CA-A54C-0544-8422-7A54E985B891}" type="parTrans" cxnId="{B039A1FA-287B-F943-9B76-F36201DCB24D}">
      <dgm:prSet/>
      <dgm:spPr/>
      <dgm:t>
        <a:bodyPr/>
        <a:lstStyle/>
        <a:p>
          <a:endParaRPr lang="pl-PL"/>
        </a:p>
      </dgm:t>
    </dgm:pt>
    <dgm:pt modelId="{FB04810C-2556-A44A-A8CE-C37FCAF770B8}" type="sibTrans" cxnId="{B039A1FA-287B-F943-9B76-F36201DCB24D}">
      <dgm:prSet/>
      <dgm:spPr/>
      <dgm:t>
        <a:bodyPr/>
        <a:lstStyle/>
        <a:p>
          <a:endParaRPr lang="pl-PL"/>
        </a:p>
      </dgm:t>
    </dgm:pt>
    <dgm:pt modelId="{812F244F-9649-064C-AF1D-F6B2EDB08579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zapobieganie zaburzeniom w układzie mięśniowo-szkiletowym</a:t>
          </a:r>
        </a:p>
      </dgm:t>
    </dgm:pt>
    <dgm:pt modelId="{4A722755-4BAC-D745-A983-ECD5311B8B08}" type="parTrans" cxnId="{C41E8078-88B0-F543-A561-B940635C0E7B}">
      <dgm:prSet/>
      <dgm:spPr/>
      <dgm:t>
        <a:bodyPr/>
        <a:lstStyle/>
        <a:p>
          <a:endParaRPr lang="pl-PL"/>
        </a:p>
      </dgm:t>
    </dgm:pt>
    <dgm:pt modelId="{FCE17BBB-5EB0-504E-909B-D994B4CA44BB}" type="sibTrans" cxnId="{C41E8078-88B0-F543-A561-B940635C0E7B}">
      <dgm:prSet/>
      <dgm:spPr/>
      <dgm:t>
        <a:bodyPr/>
        <a:lstStyle/>
        <a:p>
          <a:endParaRPr lang="pl-PL"/>
        </a:p>
      </dgm:t>
    </dgm:pt>
    <dgm:pt modelId="{4A99792F-0F0F-9B4C-9A88-8360DF299D0D}" type="pres">
      <dgm:prSet presAssocID="{7B8D1B01-1D76-D94D-BB46-6F069ACF5DA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2B5F18FF-C936-E940-A756-9B11883D92C4}" type="pres">
      <dgm:prSet presAssocID="{755187C5-3E6F-5642-A4F2-863E3BF7C287}" presName="parentLin" presStyleCnt="0"/>
      <dgm:spPr/>
    </dgm:pt>
    <dgm:pt modelId="{6D634C5F-31D7-1F4C-955A-8A54C96F8AEC}" type="pres">
      <dgm:prSet presAssocID="{755187C5-3E6F-5642-A4F2-863E3BF7C287}" presName="parentLeftMargin" presStyleLbl="node1" presStyleIdx="0" presStyleCnt="6"/>
      <dgm:spPr/>
      <dgm:t>
        <a:bodyPr/>
        <a:lstStyle/>
        <a:p>
          <a:endParaRPr lang="pl-PL"/>
        </a:p>
      </dgm:t>
    </dgm:pt>
    <dgm:pt modelId="{F49BD89D-21FF-0646-BE64-D66A30E68D0F}" type="pres">
      <dgm:prSet presAssocID="{755187C5-3E6F-5642-A4F2-863E3BF7C287}" presName="parentText" presStyleLbl="node1" presStyleIdx="0" presStyleCnt="6" custScaleY="127181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4FD72B0-F78C-2B44-B3F8-F8072F9EF3CD}" type="pres">
      <dgm:prSet presAssocID="{755187C5-3E6F-5642-A4F2-863E3BF7C287}" presName="negativeSpace" presStyleCnt="0"/>
      <dgm:spPr/>
    </dgm:pt>
    <dgm:pt modelId="{1CBE5CE4-2D38-574D-9557-EC815A7BB539}" type="pres">
      <dgm:prSet presAssocID="{755187C5-3E6F-5642-A4F2-863E3BF7C287}" presName="childText" presStyleLbl="conFgAcc1" presStyleIdx="0" presStyleCnt="6" custScaleY="101377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8F26199-AA76-FB44-8EA5-86C21BC32FAF}" type="pres">
      <dgm:prSet presAssocID="{58465C1E-75E0-054B-9BAA-88E72B06EEEE}" presName="spaceBetweenRectangles" presStyleCnt="0"/>
      <dgm:spPr/>
    </dgm:pt>
    <dgm:pt modelId="{A53DFFB5-8EEC-5946-933C-46F0CF002500}" type="pres">
      <dgm:prSet presAssocID="{9242DF97-BBF2-6B4E-B7EA-21A67457CB64}" presName="parentLin" presStyleCnt="0"/>
      <dgm:spPr/>
    </dgm:pt>
    <dgm:pt modelId="{7CB8CC20-05CD-9C4A-B17B-F4D4F2D59A68}" type="pres">
      <dgm:prSet presAssocID="{9242DF97-BBF2-6B4E-B7EA-21A67457CB64}" presName="parentLeftMargin" presStyleLbl="node1" presStyleIdx="0" presStyleCnt="6"/>
      <dgm:spPr/>
      <dgm:t>
        <a:bodyPr/>
        <a:lstStyle/>
        <a:p>
          <a:endParaRPr lang="pl-PL"/>
        </a:p>
      </dgm:t>
    </dgm:pt>
    <dgm:pt modelId="{ED729972-14A7-774B-BC0D-DD1581E60C6C}" type="pres">
      <dgm:prSet presAssocID="{9242DF97-BBF2-6B4E-B7EA-21A67457CB64}" presName="parentText" presStyleLbl="node1" presStyleIdx="1" presStyleCnt="6" custScaleY="128891" custLinFactNeighborY="7205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DA8AB56-799E-3E49-840B-D6D1FF269CF5}" type="pres">
      <dgm:prSet presAssocID="{9242DF97-BBF2-6B4E-B7EA-21A67457CB64}" presName="negativeSpace" presStyleCnt="0"/>
      <dgm:spPr/>
    </dgm:pt>
    <dgm:pt modelId="{50E9A32F-A64B-D848-9992-57A8BBC31171}" type="pres">
      <dgm:prSet presAssocID="{9242DF97-BBF2-6B4E-B7EA-21A67457CB64}" presName="childText" presStyleLbl="conFgAcc1" presStyleIdx="1" presStyleCnt="6" custScaleY="16768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A078F08-3E37-024C-8BD7-5557A3D3874F}" type="pres">
      <dgm:prSet presAssocID="{401EF895-D28A-6F49-8A43-6160E4D94905}" presName="spaceBetweenRectangles" presStyleCnt="0"/>
      <dgm:spPr/>
    </dgm:pt>
    <dgm:pt modelId="{B1356E77-E195-0241-A312-A1EDDE2DF95B}" type="pres">
      <dgm:prSet presAssocID="{ADCECD08-09CA-8942-A6B6-97850D987C09}" presName="parentLin" presStyleCnt="0"/>
      <dgm:spPr/>
    </dgm:pt>
    <dgm:pt modelId="{47DE8C99-364B-624D-9C86-4CB87CBDB174}" type="pres">
      <dgm:prSet presAssocID="{ADCECD08-09CA-8942-A6B6-97850D987C09}" presName="parentLeftMargin" presStyleLbl="node1" presStyleIdx="1" presStyleCnt="6"/>
      <dgm:spPr/>
      <dgm:t>
        <a:bodyPr/>
        <a:lstStyle/>
        <a:p>
          <a:endParaRPr lang="pl-PL"/>
        </a:p>
      </dgm:t>
    </dgm:pt>
    <dgm:pt modelId="{A37D4E29-3ECB-3F4B-87D5-A777A185B279}" type="pres">
      <dgm:prSet presAssocID="{ADCECD08-09CA-8942-A6B6-97850D987C09}" presName="parentText" presStyleLbl="node1" presStyleIdx="2" presStyleCnt="6" custScaleY="131564" custLinFactNeighborY="-1398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2E94460-BE17-F74C-B221-14670DBDC160}" type="pres">
      <dgm:prSet presAssocID="{ADCECD08-09CA-8942-A6B6-97850D987C09}" presName="negativeSpace" presStyleCnt="0"/>
      <dgm:spPr/>
    </dgm:pt>
    <dgm:pt modelId="{BAC29563-0A15-A84A-88F0-470805B0837B}" type="pres">
      <dgm:prSet presAssocID="{ADCECD08-09CA-8942-A6B6-97850D987C09}" presName="childText" presStyleLbl="conFgAcc1" presStyleIdx="2" presStyleCnt="6" custScaleY="2038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BB125DB-C1C7-F34E-A76D-211866A3186A}" type="pres">
      <dgm:prSet presAssocID="{814E15A4-88A2-F443-9191-54184D9FE770}" presName="spaceBetweenRectangles" presStyleCnt="0"/>
      <dgm:spPr/>
    </dgm:pt>
    <dgm:pt modelId="{3DB68B35-E1A6-754C-AAFD-BCA2CF64D067}" type="pres">
      <dgm:prSet presAssocID="{774A8682-82EE-E24A-AAA2-ACBCD32DB067}" presName="parentLin" presStyleCnt="0"/>
      <dgm:spPr/>
    </dgm:pt>
    <dgm:pt modelId="{9FA9F76B-9FD7-4A45-9660-D034BEA38327}" type="pres">
      <dgm:prSet presAssocID="{774A8682-82EE-E24A-AAA2-ACBCD32DB067}" presName="parentLeftMargin" presStyleLbl="node1" presStyleIdx="2" presStyleCnt="6"/>
      <dgm:spPr/>
      <dgm:t>
        <a:bodyPr/>
        <a:lstStyle/>
        <a:p>
          <a:endParaRPr lang="pl-PL"/>
        </a:p>
      </dgm:t>
    </dgm:pt>
    <dgm:pt modelId="{FEB978EE-6382-9D43-AE4A-B3897F729A61}" type="pres">
      <dgm:prSet presAssocID="{774A8682-82EE-E24A-AAA2-ACBCD32DB067}" presName="parentText" presStyleLbl="node1" presStyleIdx="3" presStyleCnt="6" custScaleY="110267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FD6DCC1-F40D-A84A-85B4-41F7F9276E5D}" type="pres">
      <dgm:prSet presAssocID="{774A8682-82EE-E24A-AAA2-ACBCD32DB067}" presName="negativeSpace" presStyleCnt="0"/>
      <dgm:spPr/>
    </dgm:pt>
    <dgm:pt modelId="{A936C022-BEF6-9844-96FF-4706E7F247B8}" type="pres">
      <dgm:prSet presAssocID="{774A8682-82EE-E24A-AAA2-ACBCD32DB067}" presName="childText" presStyleLbl="conFgAcc1" presStyleIdx="3" presStyleCnt="6" custScaleY="7875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5E8AC13-B3FE-C44F-81FF-9BB0C4C393DC}" type="pres">
      <dgm:prSet presAssocID="{4C5007A6-2627-2741-B534-381099181927}" presName="spaceBetweenRectangles" presStyleCnt="0"/>
      <dgm:spPr/>
    </dgm:pt>
    <dgm:pt modelId="{EA804C30-F288-B343-8C0C-3EDF719DF643}" type="pres">
      <dgm:prSet presAssocID="{14CBD4A9-D875-6B49-9A39-E390443D70D7}" presName="parentLin" presStyleCnt="0"/>
      <dgm:spPr/>
    </dgm:pt>
    <dgm:pt modelId="{59252472-99D7-DB4C-B60D-7CADB1D89A55}" type="pres">
      <dgm:prSet presAssocID="{14CBD4A9-D875-6B49-9A39-E390443D70D7}" presName="parentLeftMargin" presStyleLbl="node1" presStyleIdx="3" presStyleCnt="6"/>
      <dgm:spPr/>
      <dgm:t>
        <a:bodyPr/>
        <a:lstStyle/>
        <a:p>
          <a:endParaRPr lang="pl-PL"/>
        </a:p>
      </dgm:t>
    </dgm:pt>
    <dgm:pt modelId="{60F88547-AEEB-7C46-A154-40EEEF34D192}" type="pres">
      <dgm:prSet presAssocID="{14CBD4A9-D875-6B49-9A39-E390443D70D7}" presName="parentText" presStyleLbl="node1" presStyleIdx="4" presStyleCnt="6" custScaleY="126133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C1BE0D8-253B-194B-BDC1-20C6DCFE3C60}" type="pres">
      <dgm:prSet presAssocID="{14CBD4A9-D875-6B49-9A39-E390443D70D7}" presName="negativeSpace" presStyleCnt="0"/>
      <dgm:spPr/>
    </dgm:pt>
    <dgm:pt modelId="{0EE1A442-A161-3741-8C91-85D36113F86D}" type="pres">
      <dgm:prSet presAssocID="{14CBD4A9-D875-6B49-9A39-E390443D70D7}" presName="childText" presStyleLbl="conFgAcc1" presStyleIdx="4" presStyleCnt="6" custScaleY="14370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EEC596B-6346-A54E-80DB-5F733B9BBF79}" type="pres">
      <dgm:prSet presAssocID="{27D42CDC-4AEF-7545-B8EA-025B8DF85D73}" presName="spaceBetweenRectangles" presStyleCnt="0"/>
      <dgm:spPr/>
    </dgm:pt>
    <dgm:pt modelId="{3C988138-4C86-8545-9B79-E064663B042D}" type="pres">
      <dgm:prSet presAssocID="{8110B746-FA91-074D-834F-98E85B11A233}" presName="parentLin" presStyleCnt="0"/>
      <dgm:spPr/>
    </dgm:pt>
    <dgm:pt modelId="{7ADA046E-3C02-8C40-B452-086E03D1FA0A}" type="pres">
      <dgm:prSet presAssocID="{8110B746-FA91-074D-834F-98E85B11A233}" presName="parentLeftMargin" presStyleLbl="node1" presStyleIdx="4" presStyleCnt="6"/>
      <dgm:spPr/>
      <dgm:t>
        <a:bodyPr/>
        <a:lstStyle/>
        <a:p>
          <a:endParaRPr lang="pl-PL"/>
        </a:p>
      </dgm:t>
    </dgm:pt>
    <dgm:pt modelId="{832ACE5B-9967-A049-AB93-E113419701C7}" type="pres">
      <dgm:prSet presAssocID="{8110B746-FA91-074D-834F-98E85B11A233}" presName="parentText" presStyleLbl="node1" presStyleIdx="5" presStyleCnt="6" custScaleY="92502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14D2F64-E015-AD49-9BE9-F597557F2D6E}" type="pres">
      <dgm:prSet presAssocID="{8110B746-FA91-074D-834F-98E85B11A233}" presName="negativeSpace" presStyleCnt="0"/>
      <dgm:spPr/>
    </dgm:pt>
    <dgm:pt modelId="{CF9D7408-2874-B445-AA59-B31B17553FC4}" type="pres">
      <dgm:prSet presAssocID="{8110B746-FA91-074D-834F-98E85B11A233}" presName="childText" presStyleLbl="conFgAcc1" presStyleIdx="5" presStyleCnt="6" custScaleY="120636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4BE849BD-2A3B-434D-A9C7-B4AD7A995C16}" type="presOf" srcId="{5FEAA9B8-E85E-3142-ACC3-E3FE13D0DDB8}" destId="{0EE1A442-A161-3741-8C91-85D36113F86D}" srcOrd="0" destOrd="1" presId="urn:microsoft.com/office/officeart/2005/8/layout/list1"/>
    <dgm:cxn modelId="{4E9C9E0D-925A-C746-880F-7F18C6EFF08A}" srcId="{7B8D1B01-1D76-D94D-BB46-6F069ACF5DAB}" destId="{14CBD4A9-D875-6B49-9A39-E390443D70D7}" srcOrd="4" destOrd="0" parTransId="{D99B7457-69FA-384C-82B4-8C9EA4E1C6FF}" sibTransId="{27D42CDC-4AEF-7545-B8EA-025B8DF85D73}"/>
    <dgm:cxn modelId="{960DEBC0-E676-AC4C-9AC8-0A30D37476C4}" srcId="{755187C5-3E6F-5642-A4F2-863E3BF7C287}" destId="{3B58761D-4695-0145-93E6-293F48825542}" srcOrd="4" destOrd="0" parTransId="{900B3D25-5A0D-0547-8B68-58694090A62F}" sibTransId="{F0D2261C-3FEE-3543-B021-03AF0FC7A1BF}"/>
    <dgm:cxn modelId="{697B0E40-DD1A-D045-AEF2-EF83DB6F6E2D}" srcId="{755187C5-3E6F-5642-A4F2-863E3BF7C287}" destId="{2B58D571-D036-E447-8AF2-2750B6B0A649}" srcOrd="2" destOrd="0" parTransId="{11A3BA1E-6111-4443-AF29-E3250652320A}" sibTransId="{B91B14C7-B57F-6C4A-A523-0C6998859D7E}"/>
    <dgm:cxn modelId="{8FCA3B64-71C3-CF42-9807-18ABD269CCD5}" type="presOf" srcId="{8110B746-FA91-074D-834F-98E85B11A233}" destId="{832ACE5B-9967-A049-AB93-E113419701C7}" srcOrd="1" destOrd="0" presId="urn:microsoft.com/office/officeart/2005/8/layout/list1"/>
    <dgm:cxn modelId="{6DFA9D79-5447-8B42-9B30-541A2D74C263}" srcId="{ADCECD08-09CA-8942-A6B6-97850D987C09}" destId="{67F224B5-3E79-ED4A-B693-1A1252E824CD}" srcOrd="0" destOrd="0" parTransId="{3F160E5D-9269-C241-B1F7-4EABE13034FD}" sibTransId="{72D784E7-3A21-D54D-BBC4-1BFA892EBB54}"/>
    <dgm:cxn modelId="{A57D1BC9-36ED-C24C-B74C-4A0C92644EBE}" type="presOf" srcId="{D92034FE-E45D-874E-9D21-61513D435E8D}" destId="{CF9D7408-2874-B445-AA59-B31B17553FC4}" srcOrd="0" destOrd="1" presId="urn:microsoft.com/office/officeart/2005/8/layout/list1"/>
    <dgm:cxn modelId="{46ED8B3D-2C16-FF44-BBE6-50E0F99E5C25}" type="presOf" srcId="{774A8682-82EE-E24A-AAA2-ACBCD32DB067}" destId="{9FA9F76B-9FD7-4A45-9660-D034BEA38327}" srcOrd="0" destOrd="0" presId="urn:microsoft.com/office/officeart/2005/8/layout/list1"/>
    <dgm:cxn modelId="{4F224718-A1BB-0B4B-A08C-7ED49E29DD75}" type="presOf" srcId="{ADCECD08-09CA-8942-A6B6-97850D987C09}" destId="{A37D4E29-3ECB-3F4B-87D5-A777A185B279}" srcOrd="1" destOrd="0" presId="urn:microsoft.com/office/officeart/2005/8/layout/list1"/>
    <dgm:cxn modelId="{7694AFD3-542F-684C-8424-E2A04141B890}" type="presOf" srcId="{595B8733-28D2-2545-B792-1AF306244D68}" destId="{A936C022-BEF6-9844-96FF-4706E7F247B8}" srcOrd="0" destOrd="4" presId="urn:microsoft.com/office/officeart/2005/8/layout/list1"/>
    <dgm:cxn modelId="{1FFFFFFC-5FF8-D645-A106-24E6E343EA73}" type="presOf" srcId="{14CBD4A9-D875-6B49-9A39-E390443D70D7}" destId="{59252472-99D7-DB4C-B60D-7CADB1D89A55}" srcOrd="0" destOrd="0" presId="urn:microsoft.com/office/officeart/2005/8/layout/list1"/>
    <dgm:cxn modelId="{6880A092-C05A-C549-BB39-38AB69C2C825}" srcId="{8110B746-FA91-074D-834F-98E85B11A233}" destId="{33D7AD71-B328-0C49-940E-A3ED327C01B5}" srcOrd="0" destOrd="0" parTransId="{D98D70CE-CD75-7E45-8B9D-926102B58E53}" sibTransId="{266EF3EF-4495-6842-AA69-ABA86E35573C}"/>
    <dgm:cxn modelId="{209608D3-B427-8641-9BF8-7C8F27C7E0DB}" type="presOf" srcId="{812F244F-9649-064C-AF1D-F6B2EDB08579}" destId="{CF9D7408-2874-B445-AA59-B31B17553FC4}" srcOrd="0" destOrd="2" presId="urn:microsoft.com/office/officeart/2005/8/layout/list1"/>
    <dgm:cxn modelId="{1D30902B-5A11-8643-A58B-E77B8BCAB3D8}" type="presOf" srcId="{5CE8CA42-969F-6C4C-8057-697C6C3807A9}" destId="{1CBE5CE4-2D38-574D-9557-EC815A7BB539}" srcOrd="0" destOrd="0" presId="urn:microsoft.com/office/officeart/2005/8/layout/list1"/>
    <dgm:cxn modelId="{C9C94F5A-34C3-4143-9DF1-097523A1DD4F}" srcId="{ADCECD08-09CA-8942-A6B6-97850D987C09}" destId="{90B04B1A-EB9C-2946-904C-4FD7C8EF296A}" srcOrd="1" destOrd="0" parTransId="{A2B10215-D29B-5F43-BE00-064E9EC0053F}" sibTransId="{5BF4C20B-130E-C94E-8782-F4612DC75B45}"/>
    <dgm:cxn modelId="{6307DD8F-D0DD-674E-807E-3950E6945193}" type="presOf" srcId="{33D7AD71-B328-0C49-940E-A3ED327C01B5}" destId="{CF9D7408-2874-B445-AA59-B31B17553FC4}" srcOrd="0" destOrd="0" presId="urn:microsoft.com/office/officeart/2005/8/layout/list1"/>
    <dgm:cxn modelId="{B6509F08-821C-8D4E-9935-4F4060825FC1}" srcId="{7B8D1B01-1D76-D94D-BB46-6F069ACF5DAB}" destId="{755187C5-3E6F-5642-A4F2-863E3BF7C287}" srcOrd="0" destOrd="0" parTransId="{CBF2E984-C743-0A43-927A-EC6127E928C2}" sibTransId="{58465C1E-75E0-054B-9BAA-88E72B06EEEE}"/>
    <dgm:cxn modelId="{188E9486-8C16-774E-89DE-1A941BB1EA4A}" type="presOf" srcId="{67F224B5-3E79-ED4A-B693-1A1252E824CD}" destId="{BAC29563-0A15-A84A-88F0-470805B0837B}" srcOrd="0" destOrd="0" presId="urn:microsoft.com/office/officeart/2005/8/layout/list1"/>
    <dgm:cxn modelId="{503FD93D-54E5-AF47-B5F5-FABE9979FF49}" type="presOf" srcId="{774A8682-82EE-E24A-AAA2-ACBCD32DB067}" destId="{FEB978EE-6382-9D43-AE4A-B3897F729A61}" srcOrd="1" destOrd="0" presId="urn:microsoft.com/office/officeart/2005/8/layout/list1"/>
    <dgm:cxn modelId="{C091B12C-9996-2C46-BE1D-87FA3E85BEAE}" type="presOf" srcId="{B38E704C-1858-2540-8D89-50640843FDD5}" destId="{BAC29563-0A15-A84A-88F0-470805B0837B}" srcOrd="0" destOrd="2" presId="urn:microsoft.com/office/officeart/2005/8/layout/list1"/>
    <dgm:cxn modelId="{A482C029-21F0-A944-850D-A1F191A3ED10}" type="presOf" srcId="{007A20E8-EF6C-CF45-A3C1-AE106488997F}" destId="{1CBE5CE4-2D38-574D-9557-EC815A7BB539}" srcOrd="0" destOrd="6" presId="urn:microsoft.com/office/officeart/2005/8/layout/list1"/>
    <dgm:cxn modelId="{51BD9DAA-6E6F-7F40-8156-B4F6DBC16CBF}" srcId="{774A8682-82EE-E24A-AAA2-ACBCD32DB067}" destId="{4FF308B1-3D85-834E-A0CF-14F52033A805}" srcOrd="2" destOrd="0" parTransId="{22A6A807-4E0A-6147-B516-F6FBC001155F}" sibTransId="{89B41B16-0126-0544-AFA6-FF85538A19A0}"/>
    <dgm:cxn modelId="{32EB7BFB-49DF-CA4A-8474-EF9C54D4F2A3}" srcId="{755187C5-3E6F-5642-A4F2-863E3BF7C287}" destId="{007A20E8-EF6C-CF45-A3C1-AE106488997F}" srcOrd="6" destOrd="0" parTransId="{6A4D5A08-8AEA-574F-B58E-B6B7653C18FB}" sibTransId="{068656A2-4D31-A440-ABB0-BF2507145E86}"/>
    <dgm:cxn modelId="{06EBD0DE-6AC0-F54C-B563-03202055A9A4}" srcId="{774A8682-82EE-E24A-AAA2-ACBCD32DB067}" destId="{2FA77B04-7BC0-8349-9F94-7E96BF7EAD57}" srcOrd="3" destOrd="0" parTransId="{1D6FD22D-E54C-FC47-A36F-7A4E6A3A7937}" sibTransId="{62EEB279-CFD8-C245-B087-5BE9D36033F3}"/>
    <dgm:cxn modelId="{F8600C73-F642-1244-A421-8A007ACEDA7A}" srcId="{755187C5-3E6F-5642-A4F2-863E3BF7C287}" destId="{1AC05B45-DC85-FD40-9506-4816A78E2B5D}" srcOrd="3" destOrd="0" parTransId="{6DF69F15-6601-9B4D-90FD-31A278361D91}" sibTransId="{39797AAE-436A-F64A-9132-D374B1F418D5}"/>
    <dgm:cxn modelId="{412446BA-C289-F441-81DA-C44FA86310B3}" type="presOf" srcId="{2FA77B04-7BC0-8349-9F94-7E96BF7EAD57}" destId="{A936C022-BEF6-9844-96FF-4706E7F247B8}" srcOrd="0" destOrd="3" presId="urn:microsoft.com/office/officeart/2005/8/layout/list1"/>
    <dgm:cxn modelId="{DC8E3F89-9387-4248-B2FD-63EF87D86361}" type="presOf" srcId="{3B58761D-4695-0145-93E6-293F48825542}" destId="{1CBE5CE4-2D38-574D-9557-EC815A7BB539}" srcOrd="0" destOrd="4" presId="urn:microsoft.com/office/officeart/2005/8/layout/list1"/>
    <dgm:cxn modelId="{290B472D-7F2A-6045-8C98-94614105431F}" srcId="{755187C5-3E6F-5642-A4F2-863E3BF7C287}" destId="{5C21935E-D665-7A4A-AEDB-449E8D0EC0B7}" srcOrd="5" destOrd="0" parTransId="{F75B2949-7BC3-C540-BEC7-1590BEDC9BAC}" sibTransId="{0656BBE3-9B7E-0A40-8E65-09D0DA6EAC0A}"/>
    <dgm:cxn modelId="{C41E8078-88B0-F543-A561-B940635C0E7B}" srcId="{8110B746-FA91-074D-834F-98E85B11A233}" destId="{812F244F-9649-064C-AF1D-F6B2EDB08579}" srcOrd="2" destOrd="0" parTransId="{4A722755-4BAC-D745-A983-ECD5311B8B08}" sibTransId="{FCE17BBB-5EB0-504E-909B-D994B4CA44BB}"/>
    <dgm:cxn modelId="{D692C018-0578-9F47-89F9-E730FEDCA4FF}" srcId="{9242DF97-BBF2-6B4E-B7EA-21A67457CB64}" destId="{12252DBC-1F92-B049-B9A1-7FF6956A734D}" srcOrd="0" destOrd="0" parTransId="{5F5E547F-6142-9641-88B3-22AA787B56A0}" sibTransId="{6A6FE3DF-205A-6B45-B3A4-4E700F10F949}"/>
    <dgm:cxn modelId="{A71E991A-ABC6-804F-9C67-95C5416CEC45}" type="presOf" srcId="{D628FA0A-5D2F-7A4D-B9FE-FEE8561B20C6}" destId="{1CBE5CE4-2D38-574D-9557-EC815A7BB539}" srcOrd="0" destOrd="7" presId="urn:microsoft.com/office/officeart/2005/8/layout/list1"/>
    <dgm:cxn modelId="{3DAF1442-31D0-704F-9FC0-3006CCC47EBA}" type="presOf" srcId="{F944E4D6-749F-274A-9829-93E63EA51C4C}" destId="{A936C022-BEF6-9844-96FF-4706E7F247B8}" srcOrd="0" destOrd="1" presId="urn:microsoft.com/office/officeart/2005/8/layout/list1"/>
    <dgm:cxn modelId="{B039A1FA-287B-F943-9B76-F36201DCB24D}" srcId="{8110B746-FA91-074D-834F-98E85B11A233}" destId="{D92034FE-E45D-874E-9D21-61513D435E8D}" srcOrd="1" destOrd="0" parTransId="{9B57D6CA-A54C-0544-8422-7A54E985B891}" sibTransId="{FB04810C-2556-A44A-A8CE-C37FCAF770B8}"/>
    <dgm:cxn modelId="{CE57D71A-CD8C-C742-ADB3-ED6CFA4717C9}" srcId="{ADCECD08-09CA-8942-A6B6-97850D987C09}" destId="{B38E704C-1858-2540-8D89-50640843FDD5}" srcOrd="2" destOrd="0" parTransId="{36C49DF4-0B92-5C4D-93EB-ABF31ABC8D41}" sibTransId="{1DC50E5A-7BF0-0243-8D70-F545CA93B931}"/>
    <dgm:cxn modelId="{580E0DA4-1C82-434D-A6A8-060A9789F606}" srcId="{7B8D1B01-1D76-D94D-BB46-6F069ACF5DAB}" destId="{9242DF97-BBF2-6B4E-B7EA-21A67457CB64}" srcOrd="1" destOrd="0" parTransId="{DCA6E0FD-EA16-EB4A-92CB-0ECB0A644655}" sibTransId="{401EF895-D28A-6F49-8A43-6160E4D94905}"/>
    <dgm:cxn modelId="{BC5AF095-CFBF-3A46-946C-3723690149B9}" type="presOf" srcId="{12252DBC-1F92-B049-B9A1-7FF6956A734D}" destId="{50E9A32F-A64B-D848-9992-57A8BBC31171}" srcOrd="0" destOrd="0" presId="urn:microsoft.com/office/officeart/2005/8/layout/list1"/>
    <dgm:cxn modelId="{E624B4CE-DB00-664B-B9EC-351CD3999908}" type="presOf" srcId="{9242DF97-BBF2-6B4E-B7EA-21A67457CB64}" destId="{7CB8CC20-05CD-9C4A-B17B-F4D4F2D59A68}" srcOrd="0" destOrd="0" presId="urn:microsoft.com/office/officeart/2005/8/layout/list1"/>
    <dgm:cxn modelId="{0C2D182F-DFCA-9A42-A76F-C5FE378C92C7}" srcId="{14CBD4A9-D875-6B49-9A39-E390443D70D7}" destId="{252476C6-29AE-3346-8BF5-4F02C7001187}" srcOrd="0" destOrd="0" parTransId="{35EEEE38-54FE-4348-89D4-DC0EA5D879DE}" sibTransId="{79E794AD-C2AA-7A47-984E-0971DF1F168D}"/>
    <dgm:cxn modelId="{CBEFEAEB-4CD6-D542-8DD9-5C0CDB19AA08}" type="presOf" srcId="{90B04B1A-EB9C-2946-904C-4FD7C8EF296A}" destId="{BAC29563-0A15-A84A-88F0-470805B0837B}" srcOrd="0" destOrd="1" presId="urn:microsoft.com/office/officeart/2005/8/layout/list1"/>
    <dgm:cxn modelId="{509885B7-572A-2048-92D6-9D9095AA6BF0}" type="presOf" srcId="{755187C5-3E6F-5642-A4F2-863E3BF7C287}" destId="{F49BD89D-21FF-0646-BE64-D66A30E68D0F}" srcOrd="1" destOrd="0" presId="urn:microsoft.com/office/officeart/2005/8/layout/list1"/>
    <dgm:cxn modelId="{CD432375-DB81-174F-B1C9-B3BBE017A866}" srcId="{7B8D1B01-1D76-D94D-BB46-6F069ACF5DAB}" destId="{ADCECD08-09CA-8942-A6B6-97850D987C09}" srcOrd="2" destOrd="0" parTransId="{5D6B5185-954F-4544-B285-365C38EA03A6}" sibTransId="{814E15A4-88A2-F443-9191-54184D9FE770}"/>
    <dgm:cxn modelId="{5307A603-EC37-154E-8849-0B2EFD196A54}" srcId="{755187C5-3E6F-5642-A4F2-863E3BF7C287}" destId="{5CE8CA42-969F-6C4C-8057-697C6C3807A9}" srcOrd="0" destOrd="0" parTransId="{7B467930-1BA6-AD41-8A74-DF570BFC549A}" sibTransId="{CF92B23E-D979-AA4C-A27E-6E80D86D7C4F}"/>
    <dgm:cxn modelId="{99FBDE4B-56F3-6D4F-B528-5410F661F1CD}" srcId="{755187C5-3E6F-5642-A4F2-863E3BF7C287}" destId="{D628FA0A-5D2F-7A4D-B9FE-FEE8561B20C6}" srcOrd="7" destOrd="0" parTransId="{FA0F8677-A81B-D845-AAC8-5A082C78D07D}" sibTransId="{9321F4A0-A916-D742-BF42-1F9C312BC5B1}"/>
    <dgm:cxn modelId="{83416DA2-1293-1A4F-891D-EF25155D8DE6}" srcId="{7B8D1B01-1D76-D94D-BB46-6F069ACF5DAB}" destId="{8110B746-FA91-074D-834F-98E85B11A233}" srcOrd="5" destOrd="0" parTransId="{0EEF7746-7258-F049-B79E-C3FD9A4F59E1}" sibTransId="{051A3B98-25DC-6742-9049-0428634DD6CE}"/>
    <dgm:cxn modelId="{F98447FC-B789-784F-89D9-C8C34F7E5208}" srcId="{774A8682-82EE-E24A-AAA2-ACBCD32DB067}" destId="{595B8733-28D2-2545-B792-1AF306244D68}" srcOrd="4" destOrd="0" parTransId="{B2C23356-A59E-B74F-9566-E37A9E59CC44}" sibTransId="{DC1000D5-7907-4947-9137-8E39FCAD6E56}"/>
    <dgm:cxn modelId="{E60E081B-DFB1-904F-A31E-C1487C171BAC}" type="presOf" srcId="{2B58D571-D036-E447-8AF2-2750B6B0A649}" destId="{1CBE5CE4-2D38-574D-9557-EC815A7BB539}" srcOrd="0" destOrd="2" presId="urn:microsoft.com/office/officeart/2005/8/layout/list1"/>
    <dgm:cxn modelId="{5C401E08-0FFC-FA46-97D8-60E370F82073}" type="presOf" srcId="{7B8D1B01-1D76-D94D-BB46-6F069ACF5DAB}" destId="{4A99792F-0F0F-9B4C-9A88-8360DF299D0D}" srcOrd="0" destOrd="0" presId="urn:microsoft.com/office/officeart/2005/8/layout/list1"/>
    <dgm:cxn modelId="{9851A795-69B4-864C-8866-F44DB46AF274}" type="presOf" srcId="{4E11D2D6-80F3-B14D-8061-AD0A0012B84D}" destId="{A936C022-BEF6-9844-96FF-4706E7F247B8}" srcOrd="0" destOrd="0" presId="urn:microsoft.com/office/officeart/2005/8/layout/list1"/>
    <dgm:cxn modelId="{0D5E6510-DC3A-B545-A11E-6043ACA496FD}" type="presOf" srcId="{5C21935E-D665-7A4A-AEDB-449E8D0EC0B7}" destId="{1CBE5CE4-2D38-574D-9557-EC815A7BB539}" srcOrd="0" destOrd="5" presId="urn:microsoft.com/office/officeart/2005/8/layout/list1"/>
    <dgm:cxn modelId="{61D5B8EB-B466-8447-93E2-C0B9837E69F6}" type="presOf" srcId="{ADCECD08-09CA-8942-A6B6-97850D987C09}" destId="{47DE8C99-364B-624D-9C86-4CB87CBDB174}" srcOrd="0" destOrd="0" presId="urn:microsoft.com/office/officeart/2005/8/layout/list1"/>
    <dgm:cxn modelId="{07EE5136-795C-7141-A5DC-153BABED4EE4}" srcId="{14CBD4A9-D875-6B49-9A39-E390443D70D7}" destId="{5FEAA9B8-E85E-3142-ACC3-E3FE13D0DDB8}" srcOrd="1" destOrd="0" parTransId="{135699CD-0F57-854B-988C-78913B8D948E}" sibTransId="{A827D2A4-3F74-AD4F-B4BE-9603268FC617}"/>
    <dgm:cxn modelId="{63EDAFF4-0D14-3D43-AF19-FB724ED5267D}" srcId="{7B8D1B01-1D76-D94D-BB46-6F069ACF5DAB}" destId="{774A8682-82EE-E24A-AAA2-ACBCD32DB067}" srcOrd="3" destOrd="0" parTransId="{4667AC8F-5EA7-D443-AE18-927FB4A2BE18}" sibTransId="{4C5007A6-2627-2741-B534-381099181927}"/>
    <dgm:cxn modelId="{74BBD044-B8B6-0249-ABB9-6A93DD8891BA}" srcId="{774A8682-82EE-E24A-AAA2-ACBCD32DB067}" destId="{F944E4D6-749F-274A-9829-93E63EA51C4C}" srcOrd="1" destOrd="0" parTransId="{6379CB60-1A9A-EF44-980A-162712BAC1A7}" sibTransId="{F0B77463-7739-F34A-AEF3-1BC08B7B6B48}"/>
    <dgm:cxn modelId="{90611AF7-7C05-2B49-BEED-E1976C4950D1}" type="presOf" srcId="{755187C5-3E6F-5642-A4F2-863E3BF7C287}" destId="{6D634C5F-31D7-1F4C-955A-8A54C96F8AEC}" srcOrd="0" destOrd="0" presId="urn:microsoft.com/office/officeart/2005/8/layout/list1"/>
    <dgm:cxn modelId="{9C41C416-5927-824C-BDFB-DDE8B2399E46}" type="presOf" srcId="{252476C6-29AE-3346-8BF5-4F02C7001187}" destId="{0EE1A442-A161-3741-8C91-85D36113F86D}" srcOrd="0" destOrd="0" presId="urn:microsoft.com/office/officeart/2005/8/layout/list1"/>
    <dgm:cxn modelId="{18BA7475-D205-514A-84E0-907062FED06E}" srcId="{755187C5-3E6F-5642-A4F2-863E3BF7C287}" destId="{60ADB6C7-6714-944E-BF75-19A5024E1888}" srcOrd="1" destOrd="0" parTransId="{DA2D06FD-5417-D241-A409-FCAFC61E5668}" sibTransId="{DB4141D7-1AFF-A940-9B72-91962AF71DE7}"/>
    <dgm:cxn modelId="{D9B2B725-4AAA-6D45-A5E0-F4808BF2AB0B}" type="presOf" srcId="{9242DF97-BBF2-6B4E-B7EA-21A67457CB64}" destId="{ED729972-14A7-774B-BC0D-DD1581E60C6C}" srcOrd="1" destOrd="0" presId="urn:microsoft.com/office/officeart/2005/8/layout/list1"/>
    <dgm:cxn modelId="{8D28992F-5074-E54A-BB47-9282350157B1}" type="presOf" srcId="{8110B746-FA91-074D-834F-98E85B11A233}" destId="{7ADA046E-3C02-8C40-B452-086E03D1FA0A}" srcOrd="0" destOrd="0" presId="urn:microsoft.com/office/officeart/2005/8/layout/list1"/>
    <dgm:cxn modelId="{6D437683-EBF0-9642-B2F1-2DFC54202CF6}" type="presOf" srcId="{14CBD4A9-D875-6B49-9A39-E390443D70D7}" destId="{60F88547-AEEB-7C46-A154-40EEEF34D192}" srcOrd="1" destOrd="0" presId="urn:microsoft.com/office/officeart/2005/8/layout/list1"/>
    <dgm:cxn modelId="{1A78C905-5ACD-B445-A164-E750A10B12F6}" type="presOf" srcId="{1AC05B45-DC85-FD40-9506-4816A78E2B5D}" destId="{1CBE5CE4-2D38-574D-9557-EC815A7BB539}" srcOrd="0" destOrd="3" presId="urn:microsoft.com/office/officeart/2005/8/layout/list1"/>
    <dgm:cxn modelId="{1514E262-9C05-2D43-8628-0A9803F227AA}" srcId="{774A8682-82EE-E24A-AAA2-ACBCD32DB067}" destId="{4E11D2D6-80F3-B14D-8061-AD0A0012B84D}" srcOrd="0" destOrd="0" parTransId="{47A04183-AFE3-6743-AE31-ADF06751E4EE}" sibTransId="{E25AF178-51A6-5F4D-9984-382D389F0314}"/>
    <dgm:cxn modelId="{99630494-C229-B44A-B79F-9AD1F1A53710}" type="presOf" srcId="{4FF308B1-3D85-834E-A0CF-14F52033A805}" destId="{A936C022-BEF6-9844-96FF-4706E7F247B8}" srcOrd="0" destOrd="2" presId="urn:microsoft.com/office/officeart/2005/8/layout/list1"/>
    <dgm:cxn modelId="{B712CDA2-2E88-2041-B68E-783F20CB39E6}" type="presOf" srcId="{60ADB6C7-6714-944E-BF75-19A5024E1888}" destId="{1CBE5CE4-2D38-574D-9557-EC815A7BB539}" srcOrd="0" destOrd="1" presId="urn:microsoft.com/office/officeart/2005/8/layout/list1"/>
    <dgm:cxn modelId="{B354E11F-150D-B447-9F70-AEBD553D2EEF}" type="presParOf" srcId="{4A99792F-0F0F-9B4C-9A88-8360DF299D0D}" destId="{2B5F18FF-C936-E940-A756-9B11883D92C4}" srcOrd="0" destOrd="0" presId="urn:microsoft.com/office/officeart/2005/8/layout/list1"/>
    <dgm:cxn modelId="{80605425-00CA-754D-9E66-C6489AE65F05}" type="presParOf" srcId="{2B5F18FF-C936-E940-A756-9B11883D92C4}" destId="{6D634C5F-31D7-1F4C-955A-8A54C96F8AEC}" srcOrd="0" destOrd="0" presId="urn:microsoft.com/office/officeart/2005/8/layout/list1"/>
    <dgm:cxn modelId="{5EFD834F-621F-BB4A-829A-98ABD12A5C97}" type="presParOf" srcId="{2B5F18FF-C936-E940-A756-9B11883D92C4}" destId="{F49BD89D-21FF-0646-BE64-D66A30E68D0F}" srcOrd="1" destOrd="0" presId="urn:microsoft.com/office/officeart/2005/8/layout/list1"/>
    <dgm:cxn modelId="{F5370B12-B0DD-A547-B47D-A4E30DE6F033}" type="presParOf" srcId="{4A99792F-0F0F-9B4C-9A88-8360DF299D0D}" destId="{24FD72B0-F78C-2B44-B3F8-F8072F9EF3CD}" srcOrd="1" destOrd="0" presId="urn:microsoft.com/office/officeart/2005/8/layout/list1"/>
    <dgm:cxn modelId="{114B47AE-7535-5149-AFE8-221A6E480E8E}" type="presParOf" srcId="{4A99792F-0F0F-9B4C-9A88-8360DF299D0D}" destId="{1CBE5CE4-2D38-574D-9557-EC815A7BB539}" srcOrd="2" destOrd="0" presId="urn:microsoft.com/office/officeart/2005/8/layout/list1"/>
    <dgm:cxn modelId="{2A5826F9-919D-C04C-8B96-1F809912FDF4}" type="presParOf" srcId="{4A99792F-0F0F-9B4C-9A88-8360DF299D0D}" destId="{C8F26199-AA76-FB44-8EA5-86C21BC32FAF}" srcOrd="3" destOrd="0" presId="urn:microsoft.com/office/officeart/2005/8/layout/list1"/>
    <dgm:cxn modelId="{D115529C-811B-2641-9CE0-FF6BD15B9FA2}" type="presParOf" srcId="{4A99792F-0F0F-9B4C-9A88-8360DF299D0D}" destId="{A53DFFB5-8EEC-5946-933C-46F0CF002500}" srcOrd="4" destOrd="0" presId="urn:microsoft.com/office/officeart/2005/8/layout/list1"/>
    <dgm:cxn modelId="{9A08759B-6E4F-1D4A-8A85-9750AE89A2EA}" type="presParOf" srcId="{A53DFFB5-8EEC-5946-933C-46F0CF002500}" destId="{7CB8CC20-05CD-9C4A-B17B-F4D4F2D59A68}" srcOrd="0" destOrd="0" presId="urn:microsoft.com/office/officeart/2005/8/layout/list1"/>
    <dgm:cxn modelId="{065D35EE-35FD-CB45-B179-A7C7D5078D3B}" type="presParOf" srcId="{A53DFFB5-8EEC-5946-933C-46F0CF002500}" destId="{ED729972-14A7-774B-BC0D-DD1581E60C6C}" srcOrd="1" destOrd="0" presId="urn:microsoft.com/office/officeart/2005/8/layout/list1"/>
    <dgm:cxn modelId="{45898D0E-AC48-7445-9E0B-F8DABB70C85E}" type="presParOf" srcId="{4A99792F-0F0F-9B4C-9A88-8360DF299D0D}" destId="{6DA8AB56-799E-3E49-840B-D6D1FF269CF5}" srcOrd="5" destOrd="0" presId="urn:microsoft.com/office/officeart/2005/8/layout/list1"/>
    <dgm:cxn modelId="{300BDF5B-1D7A-4B48-8E25-96765B9E1114}" type="presParOf" srcId="{4A99792F-0F0F-9B4C-9A88-8360DF299D0D}" destId="{50E9A32F-A64B-D848-9992-57A8BBC31171}" srcOrd="6" destOrd="0" presId="urn:microsoft.com/office/officeart/2005/8/layout/list1"/>
    <dgm:cxn modelId="{D17DD30B-D513-F747-A4EA-608E8E969084}" type="presParOf" srcId="{4A99792F-0F0F-9B4C-9A88-8360DF299D0D}" destId="{3A078F08-3E37-024C-8BD7-5557A3D3874F}" srcOrd="7" destOrd="0" presId="urn:microsoft.com/office/officeart/2005/8/layout/list1"/>
    <dgm:cxn modelId="{2CAE849B-D982-1247-8BDC-1D87D24C96B4}" type="presParOf" srcId="{4A99792F-0F0F-9B4C-9A88-8360DF299D0D}" destId="{B1356E77-E195-0241-A312-A1EDDE2DF95B}" srcOrd="8" destOrd="0" presId="urn:microsoft.com/office/officeart/2005/8/layout/list1"/>
    <dgm:cxn modelId="{F6BC2854-2AF1-A54E-993E-063BA52337F4}" type="presParOf" srcId="{B1356E77-E195-0241-A312-A1EDDE2DF95B}" destId="{47DE8C99-364B-624D-9C86-4CB87CBDB174}" srcOrd="0" destOrd="0" presId="urn:microsoft.com/office/officeart/2005/8/layout/list1"/>
    <dgm:cxn modelId="{7658139A-9277-824B-B7AD-46C80CE75BD8}" type="presParOf" srcId="{B1356E77-E195-0241-A312-A1EDDE2DF95B}" destId="{A37D4E29-3ECB-3F4B-87D5-A777A185B279}" srcOrd="1" destOrd="0" presId="urn:microsoft.com/office/officeart/2005/8/layout/list1"/>
    <dgm:cxn modelId="{461298BE-262E-054B-AF6F-4FE29DB476CF}" type="presParOf" srcId="{4A99792F-0F0F-9B4C-9A88-8360DF299D0D}" destId="{12E94460-BE17-F74C-B221-14670DBDC160}" srcOrd="9" destOrd="0" presId="urn:microsoft.com/office/officeart/2005/8/layout/list1"/>
    <dgm:cxn modelId="{F195D878-7E8D-834B-86EA-26C84EB43283}" type="presParOf" srcId="{4A99792F-0F0F-9B4C-9A88-8360DF299D0D}" destId="{BAC29563-0A15-A84A-88F0-470805B0837B}" srcOrd="10" destOrd="0" presId="urn:microsoft.com/office/officeart/2005/8/layout/list1"/>
    <dgm:cxn modelId="{661CBAC9-2D66-C14B-8BF3-F5953CBF048E}" type="presParOf" srcId="{4A99792F-0F0F-9B4C-9A88-8360DF299D0D}" destId="{5BB125DB-C1C7-F34E-A76D-211866A3186A}" srcOrd="11" destOrd="0" presId="urn:microsoft.com/office/officeart/2005/8/layout/list1"/>
    <dgm:cxn modelId="{324D3830-8018-0841-926E-B43DAA8B9943}" type="presParOf" srcId="{4A99792F-0F0F-9B4C-9A88-8360DF299D0D}" destId="{3DB68B35-E1A6-754C-AAFD-BCA2CF64D067}" srcOrd="12" destOrd="0" presId="urn:microsoft.com/office/officeart/2005/8/layout/list1"/>
    <dgm:cxn modelId="{8CF1D7BA-42FD-B642-B4E4-DAA71B0DAFA0}" type="presParOf" srcId="{3DB68B35-E1A6-754C-AAFD-BCA2CF64D067}" destId="{9FA9F76B-9FD7-4A45-9660-D034BEA38327}" srcOrd="0" destOrd="0" presId="urn:microsoft.com/office/officeart/2005/8/layout/list1"/>
    <dgm:cxn modelId="{2DAC69DE-3350-6B4A-A124-1EC2DF819BC1}" type="presParOf" srcId="{3DB68B35-E1A6-754C-AAFD-BCA2CF64D067}" destId="{FEB978EE-6382-9D43-AE4A-B3897F729A61}" srcOrd="1" destOrd="0" presId="urn:microsoft.com/office/officeart/2005/8/layout/list1"/>
    <dgm:cxn modelId="{85916506-1212-AD44-B9D7-739445BB2580}" type="presParOf" srcId="{4A99792F-0F0F-9B4C-9A88-8360DF299D0D}" destId="{EFD6DCC1-F40D-A84A-85B4-41F7F9276E5D}" srcOrd="13" destOrd="0" presId="urn:microsoft.com/office/officeart/2005/8/layout/list1"/>
    <dgm:cxn modelId="{C57E5A9D-46C2-7F4E-BDAD-23D63F35C9C4}" type="presParOf" srcId="{4A99792F-0F0F-9B4C-9A88-8360DF299D0D}" destId="{A936C022-BEF6-9844-96FF-4706E7F247B8}" srcOrd="14" destOrd="0" presId="urn:microsoft.com/office/officeart/2005/8/layout/list1"/>
    <dgm:cxn modelId="{FC5331A2-8F07-2945-9B75-699409C69957}" type="presParOf" srcId="{4A99792F-0F0F-9B4C-9A88-8360DF299D0D}" destId="{75E8AC13-B3FE-C44F-81FF-9BB0C4C393DC}" srcOrd="15" destOrd="0" presId="urn:microsoft.com/office/officeart/2005/8/layout/list1"/>
    <dgm:cxn modelId="{8D72748B-1E18-5E45-9099-7F5CF600C980}" type="presParOf" srcId="{4A99792F-0F0F-9B4C-9A88-8360DF299D0D}" destId="{EA804C30-F288-B343-8C0C-3EDF719DF643}" srcOrd="16" destOrd="0" presId="urn:microsoft.com/office/officeart/2005/8/layout/list1"/>
    <dgm:cxn modelId="{0699BD48-C312-2542-BFD3-F96F3CD9A1A2}" type="presParOf" srcId="{EA804C30-F288-B343-8C0C-3EDF719DF643}" destId="{59252472-99D7-DB4C-B60D-7CADB1D89A55}" srcOrd="0" destOrd="0" presId="urn:microsoft.com/office/officeart/2005/8/layout/list1"/>
    <dgm:cxn modelId="{226C88FE-1151-714D-832C-DCF30C9D3875}" type="presParOf" srcId="{EA804C30-F288-B343-8C0C-3EDF719DF643}" destId="{60F88547-AEEB-7C46-A154-40EEEF34D192}" srcOrd="1" destOrd="0" presId="urn:microsoft.com/office/officeart/2005/8/layout/list1"/>
    <dgm:cxn modelId="{815069F3-0996-FE4B-B86E-6677FB019969}" type="presParOf" srcId="{4A99792F-0F0F-9B4C-9A88-8360DF299D0D}" destId="{EC1BE0D8-253B-194B-BDC1-20C6DCFE3C60}" srcOrd="17" destOrd="0" presId="urn:microsoft.com/office/officeart/2005/8/layout/list1"/>
    <dgm:cxn modelId="{4DDF55B4-2972-7B47-8CCA-D8393CEF4109}" type="presParOf" srcId="{4A99792F-0F0F-9B4C-9A88-8360DF299D0D}" destId="{0EE1A442-A161-3741-8C91-85D36113F86D}" srcOrd="18" destOrd="0" presId="urn:microsoft.com/office/officeart/2005/8/layout/list1"/>
    <dgm:cxn modelId="{635AF96D-F340-9D4D-82C6-EEB917D58326}" type="presParOf" srcId="{4A99792F-0F0F-9B4C-9A88-8360DF299D0D}" destId="{9EEC596B-6346-A54E-80DB-5F733B9BBF79}" srcOrd="19" destOrd="0" presId="urn:microsoft.com/office/officeart/2005/8/layout/list1"/>
    <dgm:cxn modelId="{45B24BCA-A3F4-0D47-A70C-DB2F1FDD6F48}" type="presParOf" srcId="{4A99792F-0F0F-9B4C-9A88-8360DF299D0D}" destId="{3C988138-4C86-8545-9B79-E064663B042D}" srcOrd="20" destOrd="0" presId="urn:microsoft.com/office/officeart/2005/8/layout/list1"/>
    <dgm:cxn modelId="{CD0FC222-FBA3-D94A-82E1-3A6B9BFF77AF}" type="presParOf" srcId="{3C988138-4C86-8545-9B79-E064663B042D}" destId="{7ADA046E-3C02-8C40-B452-086E03D1FA0A}" srcOrd="0" destOrd="0" presId="urn:microsoft.com/office/officeart/2005/8/layout/list1"/>
    <dgm:cxn modelId="{F13A5E75-6FB4-4241-9E34-40C722609970}" type="presParOf" srcId="{3C988138-4C86-8545-9B79-E064663B042D}" destId="{832ACE5B-9967-A049-AB93-E113419701C7}" srcOrd="1" destOrd="0" presId="urn:microsoft.com/office/officeart/2005/8/layout/list1"/>
    <dgm:cxn modelId="{CAEA0D30-BEC7-734B-9271-82D4C90F96A2}" type="presParOf" srcId="{4A99792F-0F0F-9B4C-9A88-8360DF299D0D}" destId="{914D2F64-E015-AD49-9BE9-F597557F2D6E}" srcOrd="21" destOrd="0" presId="urn:microsoft.com/office/officeart/2005/8/layout/list1"/>
    <dgm:cxn modelId="{A55667E8-0439-4A48-B647-F97392EE62AB}" type="presParOf" srcId="{4A99792F-0F0F-9B4C-9A88-8360DF299D0D}" destId="{CF9D7408-2874-B445-AA59-B31B17553FC4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FBED23-DE98-564C-B3C0-4ABF3A3AAD4C}" type="doc">
      <dgm:prSet loTypeId="urn:microsoft.com/office/officeart/2005/8/layout/lis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8A96071C-74AE-054D-B9E9-3E6EC8CC5BEA}">
      <dgm:prSet phldrT="[Tekst]" custT="1"/>
      <dgm:spPr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</a:gradFill>
      </dgm:spPr>
      <dgm:t>
        <a:bodyPr/>
        <a:lstStyle/>
        <a:p>
          <a:r>
            <a:rPr lang="pl-PL" sz="1200">
              <a:latin typeface="Calibri" charset="0"/>
              <a:ea typeface="Calibri" charset="0"/>
              <a:cs typeface="Calibri" charset="0"/>
            </a:rPr>
            <a:t>wsparcie instytucjonalne</a:t>
          </a:r>
        </a:p>
      </dgm:t>
    </dgm:pt>
    <dgm:pt modelId="{6F156022-4279-A047-8290-63F4081AB2D0}" type="parTrans" cxnId="{9E2C056F-F22C-2D49-9C71-6D1F6D38747A}">
      <dgm:prSet/>
      <dgm:spPr/>
      <dgm:t>
        <a:bodyPr/>
        <a:lstStyle/>
        <a:p>
          <a:endParaRPr lang="pl-PL"/>
        </a:p>
      </dgm:t>
    </dgm:pt>
    <dgm:pt modelId="{45FBC5E1-D666-7A46-B006-27B48646450D}" type="sibTrans" cxnId="{9E2C056F-F22C-2D49-9C71-6D1F6D38747A}">
      <dgm:prSet/>
      <dgm:spPr/>
      <dgm:t>
        <a:bodyPr/>
        <a:lstStyle/>
        <a:p>
          <a:endParaRPr lang="pl-PL"/>
        </a:p>
      </dgm:t>
    </dgm:pt>
    <dgm:pt modelId="{0D978EF0-DB6E-6B4C-B622-2706347377A5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programy ZUS</a:t>
          </a:r>
        </a:p>
      </dgm:t>
    </dgm:pt>
    <dgm:pt modelId="{9CD9907C-1917-1349-837B-0AD375FD3CF8}" type="parTrans" cxnId="{40F61BF8-A5B8-564F-BE5A-3921D446A4D7}">
      <dgm:prSet/>
      <dgm:spPr/>
      <dgm:t>
        <a:bodyPr/>
        <a:lstStyle/>
        <a:p>
          <a:endParaRPr lang="pl-PL"/>
        </a:p>
      </dgm:t>
    </dgm:pt>
    <dgm:pt modelId="{6F5B8656-9FCC-F347-AB22-3A1691F84D9B}" type="sibTrans" cxnId="{40F61BF8-A5B8-564F-BE5A-3921D446A4D7}">
      <dgm:prSet/>
      <dgm:spPr/>
      <dgm:t>
        <a:bodyPr/>
        <a:lstStyle/>
        <a:p>
          <a:endParaRPr lang="pl-PL"/>
        </a:p>
      </dgm:t>
    </dgm:pt>
    <dgm:pt modelId="{6BFEB5F4-640B-744E-8B85-438FE9C338B4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dofinansowanie do szkoleń i warsztatów</a:t>
          </a:r>
        </a:p>
      </dgm:t>
    </dgm:pt>
    <dgm:pt modelId="{15C4AF12-F748-644E-B2EA-38E13BD464AF}" type="parTrans" cxnId="{1BEDF0C0-60BC-F943-8CEA-84F009D6DD46}">
      <dgm:prSet/>
      <dgm:spPr/>
      <dgm:t>
        <a:bodyPr/>
        <a:lstStyle/>
        <a:p>
          <a:endParaRPr lang="pl-PL"/>
        </a:p>
      </dgm:t>
    </dgm:pt>
    <dgm:pt modelId="{57D0F970-815C-874A-AB99-61BD06CA0AC5}" type="sibTrans" cxnId="{1BEDF0C0-60BC-F943-8CEA-84F009D6DD46}">
      <dgm:prSet/>
      <dgm:spPr/>
      <dgm:t>
        <a:bodyPr/>
        <a:lstStyle/>
        <a:p>
          <a:endParaRPr lang="pl-PL"/>
        </a:p>
      </dgm:t>
    </dgm:pt>
    <dgm:pt modelId="{AE2F11DB-50F5-EB48-B7A2-EEAAD4538826}">
      <dgm:prSet custT="1"/>
      <dgm:spPr/>
      <dgm:t>
        <a:bodyPr/>
        <a:lstStyle/>
        <a:p>
          <a:endParaRPr lang="pl-PL" sz="1000">
            <a:latin typeface="Calibri" charset="0"/>
            <a:ea typeface="Calibri" charset="0"/>
            <a:cs typeface="Calibri" charset="0"/>
          </a:endParaRPr>
        </a:p>
      </dgm:t>
    </dgm:pt>
    <dgm:pt modelId="{3E4027C9-8344-B040-B4E6-AD69D89B0B5B}" type="parTrans" cxnId="{894F4772-E1B3-5A47-A10C-726D2292B887}">
      <dgm:prSet/>
      <dgm:spPr/>
      <dgm:t>
        <a:bodyPr/>
        <a:lstStyle/>
        <a:p>
          <a:endParaRPr lang="pl-PL"/>
        </a:p>
      </dgm:t>
    </dgm:pt>
    <dgm:pt modelId="{2EB435A5-67A7-7E49-A68F-DF9C17E39A3F}" type="sibTrans" cxnId="{894F4772-E1B3-5A47-A10C-726D2292B887}">
      <dgm:prSet/>
      <dgm:spPr/>
      <dgm:t>
        <a:bodyPr/>
        <a:lstStyle/>
        <a:p>
          <a:endParaRPr lang="pl-PL"/>
        </a:p>
      </dgm:t>
    </dgm:pt>
    <dgm:pt modelId="{7324D1D2-1A54-4C4C-B416-7553AADF22D2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skrócenie okresu opłacania zwolnienia chorobowego</a:t>
          </a:r>
        </a:p>
      </dgm:t>
    </dgm:pt>
    <dgm:pt modelId="{CFF8F9A2-BB88-F04C-8B78-C0B3BA9D40EA}" type="parTrans" cxnId="{ECECA737-1343-0B48-896B-80AB1BD4BDEF}">
      <dgm:prSet/>
      <dgm:spPr/>
      <dgm:t>
        <a:bodyPr/>
        <a:lstStyle/>
        <a:p>
          <a:endParaRPr lang="pl-PL"/>
        </a:p>
      </dgm:t>
    </dgm:pt>
    <dgm:pt modelId="{C87A0434-BA0D-9C47-B9D3-5754D0574843}" type="sibTrans" cxnId="{ECECA737-1343-0B48-896B-80AB1BD4BDEF}">
      <dgm:prSet/>
      <dgm:spPr/>
      <dgm:t>
        <a:bodyPr/>
        <a:lstStyle/>
        <a:p>
          <a:endParaRPr lang="pl-PL"/>
        </a:p>
      </dgm:t>
    </dgm:pt>
    <dgm:pt modelId="{CF9576E4-D943-8D48-A354-A036DA972E06}">
      <dgm:prSet custT="1"/>
      <dgm:spPr/>
      <dgm:t>
        <a:bodyPr/>
        <a:lstStyle/>
        <a:p>
          <a:r>
            <a:rPr lang="pl-PL" sz="1000">
              <a:latin typeface="Calibri" charset="0"/>
              <a:ea typeface="Calibri" charset="0"/>
              <a:cs typeface="Calibri" charset="0"/>
            </a:rPr>
            <a:t>dofinansowanie doposażenia stanowisk pracy</a:t>
          </a:r>
        </a:p>
      </dgm:t>
    </dgm:pt>
    <dgm:pt modelId="{7DCCAE81-48C4-6342-9434-405F1C5D9EFE}" type="parTrans" cxnId="{F1372AA7-D169-B544-9442-27D4B80E3CD0}">
      <dgm:prSet/>
      <dgm:spPr/>
      <dgm:t>
        <a:bodyPr/>
        <a:lstStyle/>
        <a:p>
          <a:endParaRPr lang="pl-PL"/>
        </a:p>
      </dgm:t>
    </dgm:pt>
    <dgm:pt modelId="{1365AC0A-8A4A-BD40-9DFA-B40F84A06E7A}" type="sibTrans" cxnId="{F1372AA7-D169-B544-9442-27D4B80E3CD0}">
      <dgm:prSet/>
      <dgm:spPr/>
      <dgm:t>
        <a:bodyPr/>
        <a:lstStyle/>
        <a:p>
          <a:endParaRPr lang="pl-PL"/>
        </a:p>
      </dgm:t>
    </dgm:pt>
    <dgm:pt modelId="{02C004EE-56C2-EC44-BEFC-B1C694F7320C}" type="pres">
      <dgm:prSet presAssocID="{7EFBED23-DE98-564C-B3C0-4ABF3A3AAD4C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F81FA2FB-43BE-5F4E-B731-EA41DD8EFBE9}" type="pres">
      <dgm:prSet presAssocID="{8A96071C-74AE-054D-B9E9-3E6EC8CC5BEA}" presName="parentLin" presStyleCnt="0"/>
      <dgm:spPr/>
    </dgm:pt>
    <dgm:pt modelId="{7461C8D5-1BC2-874B-A692-7AE3EA8F1632}" type="pres">
      <dgm:prSet presAssocID="{8A96071C-74AE-054D-B9E9-3E6EC8CC5BEA}" presName="parentLeftMargin" presStyleLbl="node1" presStyleIdx="0" presStyleCnt="1"/>
      <dgm:spPr/>
      <dgm:t>
        <a:bodyPr/>
        <a:lstStyle/>
        <a:p>
          <a:endParaRPr lang="pl-PL"/>
        </a:p>
      </dgm:t>
    </dgm:pt>
    <dgm:pt modelId="{D874EE1F-25BA-8246-A57A-BEEFF1DDAE71}" type="pres">
      <dgm:prSet presAssocID="{8A96071C-74AE-054D-B9E9-3E6EC8CC5BEA}" presName="parentText" presStyleLbl="node1" presStyleIdx="0" presStyleCnt="1" custScaleY="38405" custLinFactNeighborX="90750" custLinFactNeighborY="-47029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76FBB5E-69A2-AD46-B498-3A3D42CFBF23}" type="pres">
      <dgm:prSet presAssocID="{8A96071C-74AE-054D-B9E9-3E6EC8CC5BEA}" presName="negativeSpace" presStyleCnt="0"/>
      <dgm:spPr/>
    </dgm:pt>
    <dgm:pt modelId="{FBE5D195-4ED3-F848-9BE0-E1127941B926}" type="pres">
      <dgm:prSet presAssocID="{8A96071C-74AE-054D-B9E9-3E6EC8CC5BEA}" presName="childText" presStyleLbl="conFgAcc1" presStyleIdx="0" presStyleCnt="1" custScaleY="5505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9E2C056F-F22C-2D49-9C71-6D1F6D38747A}" srcId="{7EFBED23-DE98-564C-B3C0-4ABF3A3AAD4C}" destId="{8A96071C-74AE-054D-B9E9-3E6EC8CC5BEA}" srcOrd="0" destOrd="0" parTransId="{6F156022-4279-A047-8290-63F4081AB2D0}" sibTransId="{45FBC5E1-D666-7A46-B006-27B48646450D}"/>
    <dgm:cxn modelId="{7C9AC27E-75B1-0741-B6B6-CF62B04A71E3}" type="presOf" srcId="{6BFEB5F4-640B-744E-8B85-438FE9C338B4}" destId="{FBE5D195-4ED3-F848-9BE0-E1127941B926}" srcOrd="0" destOrd="1" presId="urn:microsoft.com/office/officeart/2005/8/layout/list1"/>
    <dgm:cxn modelId="{F1372AA7-D169-B544-9442-27D4B80E3CD0}" srcId="{8A96071C-74AE-054D-B9E9-3E6EC8CC5BEA}" destId="{CF9576E4-D943-8D48-A354-A036DA972E06}" srcOrd="3" destOrd="0" parTransId="{7DCCAE81-48C4-6342-9434-405F1C5D9EFE}" sibTransId="{1365AC0A-8A4A-BD40-9DFA-B40F84A06E7A}"/>
    <dgm:cxn modelId="{894F4772-E1B3-5A47-A10C-726D2292B887}" srcId="{8A96071C-74AE-054D-B9E9-3E6EC8CC5BEA}" destId="{AE2F11DB-50F5-EB48-B7A2-EEAAD4538826}" srcOrd="4" destOrd="0" parTransId="{3E4027C9-8344-B040-B4E6-AD69D89B0B5B}" sibTransId="{2EB435A5-67A7-7E49-A68F-DF9C17E39A3F}"/>
    <dgm:cxn modelId="{1BEDF0C0-60BC-F943-8CEA-84F009D6DD46}" srcId="{8A96071C-74AE-054D-B9E9-3E6EC8CC5BEA}" destId="{6BFEB5F4-640B-744E-8B85-438FE9C338B4}" srcOrd="1" destOrd="0" parTransId="{15C4AF12-F748-644E-B2EA-38E13BD464AF}" sibTransId="{57D0F970-815C-874A-AB99-61BD06CA0AC5}"/>
    <dgm:cxn modelId="{4FA30D6A-6D8D-0D45-A094-323576E48CF0}" type="presOf" srcId="{8A96071C-74AE-054D-B9E9-3E6EC8CC5BEA}" destId="{D874EE1F-25BA-8246-A57A-BEEFF1DDAE71}" srcOrd="1" destOrd="0" presId="urn:microsoft.com/office/officeart/2005/8/layout/list1"/>
    <dgm:cxn modelId="{20F4F254-4085-2D47-B7B1-9CFAC9380188}" type="presOf" srcId="{0D978EF0-DB6E-6B4C-B622-2706347377A5}" destId="{FBE5D195-4ED3-F848-9BE0-E1127941B926}" srcOrd="0" destOrd="0" presId="urn:microsoft.com/office/officeart/2005/8/layout/list1"/>
    <dgm:cxn modelId="{40F61BF8-A5B8-564F-BE5A-3921D446A4D7}" srcId="{8A96071C-74AE-054D-B9E9-3E6EC8CC5BEA}" destId="{0D978EF0-DB6E-6B4C-B622-2706347377A5}" srcOrd="0" destOrd="0" parTransId="{9CD9907C-1917-1349-837B-0AD375FD3CF8}" sibTransId="{6F5B8656-9FCC-F347-AB22-3A1691F84D9B}"/>
    <dgm:cxn modelId="{ECECA737-1343-0B48-896B-80AB1BD4BDEF}" srcId="{8A96071C-74AE-054D-B9E9-3E6EC8CC5BEA}" destId="{7324D1D2-1A54-4C4C-B416-7553AADF22D2}" srcOrd="2" destOrd="0" parTransId="{CFF8F9A2-BB88-F04C-8B78-C0B3BA9D40EA}" sibTransId="{C87A0434-BA0D-9C47-B9D3-5754D0574843}"/>
    <dgm:cxn modelId="{0B214D8E-6754-0045-AD6A-DA18BE656763}" type="presOf" srcId="{7324D1D2-1A54-4C4C-B416-7553AADF22D2}" destId="{FBE5D195-4ED3-F848-9BE0-E1127941B926}" srcOrd="0" destOrd="2" presId="urn:microsoft.com/office/officeart/2005/8/layout/list1"/>
    <dgm:cxn modelId="{7C5F700C-276A-1946-8144-DBB46B9B71AA}" type="presOf" srcId="{AE2F11DB-50F5-EB48-B7A2-EEAAD4538826}" destId="{FBE5D195-4ED3-F848-9BE0-E1127941B926}" srcOrd="0" destOrd="4" presId="urn:microsoft.com/office/officeart/2005/8/layout/list1"/>
    <dgm:cxn modelId="{B3AB02E7-CFBA-5445-9371-3C35D4EF0D41}" type="presOf" srcId="{CF9576E4-D943-8D48-A354-A036DA972E06}" destId="{FBE5D195-4ED3-F848-9BE0-E1127941B926}" srcOrd="0" destOrd="3" presId="urn:microsoft.com/office/officeart/2005/8/layout/list1"/>
    <dgm:cxn modelId="{62A9D9C1-2683-9549-A031-496B704404FB}" type="presOf" srcId="{7EFBED23-DE98-564C-B3C0-4ABF3A3AAD4C}" destId="{02C004EE-56C2-EC44-BEFC-B1C694F7320C}" srcOrd="0" destOrd="0" presId="urn:microsoft.com/office/officeart/2005/8/layout/list1"/>
    <dgm:cxn modelId="{26A9CA1C-000B-D048-9242-A8ED5AB1443E}" type="presOf" srcId="{8A96071C-74AE-054D-B9E9-3E6EC8CC5BEA}" destId="{7461C8D5-1BC2-874B-A692-7AE3EA8F1632}" srcOrd="0" destOrd="0" presId="urn:microsoft.com/office/officeart/2005/8/layout/list1"/>
    <dgm:cxn modelId="{70A5C585-D5B3-4A42-B0BA-265AF8DE19B0}" type="presParOf" srcId="{02C004EE-56C2-EC44-BEFC-B1C694F7320C}" destId="{F81FA2FB-43BE-5F4E-B731-EA41DD8EFBE9}" srcOrd="0" destOrd="0" presId="urn:microsoft.com/office/officeart/2005/8/layout/list1"/>
    <dgm:cxn modelId="{B0D6AC35-1DF8-4446-89D7-C4DBADFA5CB6}" type="presParOf" srcId="{F81FA2FB-43BE-5F4E-B731-EA41DD8EFBE9}" destId="{7461C8D5-1BC2-874B-A692-7AE3EA8F1632}" srcOrd="0" destOrd="0" presId="urn:microsoft.com/office/officeart/2005/8/layout/list1"/>
    <dgm:cxn modelId="{DE7314EE-7600-014D-B6FC-D9CD86338B75}" type="presParOf" srcId="{F81FA2FB-43BE-5F4E-B731-EA41DD8EFBE9}" destId="{D874EE1F-25BA-8246-A57A-BEEFF1DDAE71}" srcOrd="1" destOrd="0" presId="urn:microsoft.com/office/officeart/2005/8/layout/list1"/>
    <dgm:cxn modelId="{56949D7F-477D-BC4A-B4EE-0563BF1880D8}" type="presParOf" srcId="{02C004EE-56C2-EC44-BEFC-B1C694F7320C}" destId="{A76FBB5E-69A2-AD46-B498-3A3D42CFBF23}" srcOrd="1" destOrd="0" presId="urn:microsoft.com/office/officeart/2005/8/layout/list1"/>
    <dgm:cxn modelId="{B1B582D7-CCF5-984E-B7B6-4847E84E16A8}" type="presParOf" srcId="{02C004EE-56C2-EC44-BEFC-B1C694F7320C}" destId="{FBE5D195-4ED3-F848-9BE0-E1127941B926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E5CE4-2D38-574D-9557-EC815A7BB539}">
      <dsp:nvSpPr>
        <dsp:cNvPr id="0" name=""/>
        <dsp:cNvSpPr/>
      </dsp:nvSpPr>
      <dsp:spPr>
        <a:xfrm>
          <a:off x="0" y="293062"/>
          <a:ext cx="5486400" cy="17227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08280" rIns="42580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pełnienie roli mentora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kreowanie rozwiązań w zakresie adaptacji nowych pracowników i pełnienie roli osoby wprowadzającej i opiekującej się nowymi pracownikami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tworzenie wewnętrznych zasobów wiedzy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pełnienie roli doradczej dla kadry zarządzającej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wynagrodzenia za kompetencje i lojalność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informacja zwrotna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awanse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okazywanie wsparcia i uznania</a:t>
          </a:r>
        </a:p>
      </dsp:txBody>
      <dsp:txXfrm>
        <a:off x="0" y="293062"/>
        <a:ext cx="5486400" cy="1722738"/>
      </dsp:txXfrm>
    </dsp:sp>
    <dsp:sp modelId="{F49BD89D-21FF-0646-BE64-D66A30E68D0F}">
      <dsp:nvSpPr>
        <dsp:cNvPr id="0" name=""/>
        <dsp:cNvSpPr/>
      </dsp:nvSpPr>
      <dsp:spPr>
        <a:xfrm>
          <a:off x="274320" y="65446"/>
          <a:ext cx="3840480" cy="375071"/>
        </a:xfrm>
        <a:prstGeom prst="roundRect">
          <a:avLst/>
        </a:prstGeom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  <a:lin ang="5400000" scaled="0"/>
        </a:gradFill>
        <a:ln>
          <a:noFill/>
        </a:ln>
        <a:effectLst>
          <a:innerShdw blurRad="25400" dist="12700" dir="13500000">
            <a:srgbClr val="000000">
              <a:alpha val="45000"/>
            </a:srgbClr>
          </a:inn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atin typeface="Calibri" charset="0"/>
              <a:ea typeface="Calibri" charset="0"/>
              <a:cs typeface="Calibri" charset="0"/>
            </a:rPr>
            <a:t>motywacja pracowników 50+</a:t>
          </a:r>
        </a:p>
      </dsp:txBody>
      <dsp:txXfrm>
        <a:off x="292629" y="83755"/>
        <a:ext cx="3803862" cy="338453"/>
      </dsp:txXfrm>
    </dsp:sp>
    <dsp:sp modelId="{50E9A32F-A64B-D848-9992-57A8BBC31171}">
      <dsp:nvSpPr>
        <dsp:cNvPr id="0" name=""/>
        <dsp:cNvSpPr/>
      </dsp:nvSpPr>
      <dsp:spPr>
        <a:xfrm>
          <a:off x="0" y="2302407"/>
          <a:ext cx="5486400" cy="7123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08280" rIns="42580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intermentoring</a:t>
          </a:r>
        </a:p>
      </dsp:txBody>
      <dsp:txXfrm>
        <a:off x="0" y="2302407"/>
        <a:ext cx="5486400" cy="712379"/>
      </dsp:txXfrm>
    </dsp:sp>
    <dsp:sp modelId="{ED729972-14A7-774B-BC0D-DD1581E60C6C}">
      <dsp:nvSpPr>
        <dsp:cNvPr id="0" name=""/>
        <dsp:cNvSpPr/>
      </dsp:nvSpPr>
      <dsp:spPr>
        <a:xfrm>
          <a:off x="274320" y="2090997"/>
          <a:ext cx="3840480" cy="380114"/>
        </a:xfrm>
        <a:prstGeom prst="roundRect">
          <a:avLst/>
        </a:prstGeom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  <a:lin ang="5400000" scaled="0"/>
        </a:gradFill>
        <a:ln>
          <a:noFill/>
        </a:ln>
        <a:effectLst>
          <a:innerShdw blurRad="25400" dist="12700" dir="13500000">
            <a:srgbClr val="000000">
              <a:alpha val="45000"/>
            </a:srgbClr>
          </a:inn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atin typeface="Calibri" charset="0"/>
              <a:ea typeface="Calibri" charset="0"/>
              <a:cs typeface="Calibri" charset="0"/>
            </a:rPr>
            <a:t>międzygeneracyjny transfer wiedzy</a:t>
          </a:r>
        </a:p>
      </dsp:txBody>
      <dsp:txXfrm>
        <a:off x="292876" y="2109553"/>
        <a:ext cx="3803368" cy="343002"/>
      </dsp:txXfrm>
    </dsp:sp>
    <dsp:sp modelId="{BAC29563-0A15-A84A-88F0-470805B0837B}">
      <dsp:nvSpPr>
        <dsp:cNvPr id="0" name=""/>
        <dsp:cNvSpPr/>
      </dsp:nvSpPr>
      <dsp:spPr>
        <a:xfrm>
          <a:off x="0" y="3309276"/>
          <a:ext cx="5486400" cy="1539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08280" rIns="42580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000" kern="1200">
            <a:latin typeface="Calibri" charset="0"/>
            <a:ea typeface="Calibri" charset="0"/>
            <a:cs typeface="Calibri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000" kern="1200">
            <a:latin typeface="Calibri" charset="0"/>
            <a:ea typeface="Calibri" charset="0"/>
            <a:cs typeface="Calibri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000" kern="1200">
            <a:latin typeface="Calibri" charset="0"/>
            <a:ea typeface="Calibri" charset="0"/>
            <a:cs typeface="Calibri" charset="0"/>
          </a:endParaRPr>
        </a:p>
      </dsp:txBody>
      <dsp:txXfrm>
        <a:off x="0" y="3309276"/>
        <a:ext cx="5486400" cy="153922"/>
      </dsp:txXfrm>
    </dsp:sp>
    <dsp:sp modelId="{A37D4E29-3ECB-3F4B-87D5-A777A185B279}">
      <dsp:nvSpPr>
        <dsp:cNvPr id="0" name=""/>
        <dsp:cNvSpPr/>
      </dsp:nvSpPr>
      <dsp:spPr>
        <a:xfrm>
          <a:off x="274320" y="3027506"/>
          <a:ext cx="3840480" cy="387997"/>
        </a:xfrm>
        <a:prstGeom prst="roundRect">
          <a:avLst/>
        </a:prstGeom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  <a:lin ang="5400000" scaled="0"/>
        </a:gradFill>
        <a:ln>
          <a:noFill/>
        </a:ln>
        <a:effectLst>
          <a:innerShdw blurRad="25400" dist="12700" dir="13500000">
            <a:srgbClr val="000000">
              <a:alpha val="45000"/>
            </a:srgbClr>
          </a:inn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atin typeface="Calibri" charset="0"/>
              <a:ea typeface="Calibri" charset="0"/>
              <a:cs typeface="Calibri" charset="0"/>
            </a:rPr>
            <a:t>szkolenia dojrzałych pracowników</a:t>
          </a:r>
        </a:p>
      </dsp:txBody>
      <dsp:txXfrm>
        <a:off x="293260" y="3046446"/>
        <a:ext cx="3802600" cy="350117"/>
      </dsp:txXfrm>
    </dsp:sp>
    <dsp:sp modelId="{A936C022-BEF6-9844-96FF-4706E7F247B8}">
      <dsp:nvSpPr>
        <dsp:cNvPr id="0" name=""/>
        <dsp:cNvSpPr/>
      </dsp:nvSpPr>
      <dsp:spPr>
        <a:xfrm>
          <a:off x="0" y="3694880"/>
          <a:ext cx="5486400" cy="8425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08280" rIns="42580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elastyczne formy pracy i czas pracy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dodatkowe urlopy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możliwość przerwy w karierze (edukacja, podróże, opieka na osobą zależną)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000" kern="1200">
            <a:latin typeface="Calibri" charset="0"/>
            <a:ea typeface="Calibri" charset="0"/>
            <a:cs typeface="Calibri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000" kern="1200">
            <a:latin typeface="Calibri" charset="0"/>
            <a:ea typeface="Calibri" charset="0"/>
            <a:cs typeface="Calibri" charset="0"/>
          </a:endParaRPr>
        </a:p>
      </dsp:txBody>
      <dsp:txXfrm>
        <a:off x="0" y="3694880"/>
        <a:ext cx="5486400" cy="842599"/>
      </dsp:txXfrm>
    </dsp:sp>
    <dsp:sp modelId="{FEB978EE-6382-9D43-AE4A-B3897F729A61}">
      <dsp:nvSpPr>
        <dsp:cNvPr id="0" name=""/>
        <dsp:cNvSpPr/>
      </dsp:nvSpPr>
      <dsp:spPr>
        <a:xfrm>
          <a:off x="274320" y="3517146"/>
          <a:ext cx="3840480" cy="325190"/>
        </a:xfrm>
        <a:prstGeom prst="roundRect">
          <a:avLst/>
        </a:prstGeom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  <a:lin ang="5400000" scaled="0"/>
        </a:gradFill>
        <a:ln>
          <a:noFill/>
        </a:ln>
        <a:effectLst>
          <a:innerShdw blurRad="25400" dist="12700" dir="13500000">
            <a:srgbClr val="000000">
              <a:alpha val="45000"/>
            </a:srgbClr>
          </a:inn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atin typeface="Calibri" charset="0"/>
              <a:ea typeface="Calibri" charset="0"/>
              <a:cs typeface="Calibri" charset="0"/>
            </a:rPr>
            <a:t>work-life-balance</a:t>
          </a:r>
        </a:p>
      </dsp:txBody>
      <dsp:txXfrm>
        <a:off x="290194" y="3533020"/>
        <a:ext cx="3808732" cy="293442"/>
      </dsp:txXfrm>
    </dsp:sp>
    <dsp:sp modelId="{0EE1A442-A161-3741-8C91-85D36113F86D}">
      <dsp:nvSpPr>
        <dsp:cNvPr id="0" name=""/>
        <dsp:cNvSpPr/>
      </dsp:nvSpPr>
      <dsp:spPr>
        <a:xfrm>
          <a:off x="0" y="4815952"/>
          <a:ext cx="5486400" cy="83661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08280" rIns="42580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medycyna pracy/badania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promowanie zdrowia</a:t>
          </a:r>
        </a:p>
      </dsp:txBody>
      <dsp:txXfrm>
        <a:off x="0" y="4815952"/>
        <a:ext cx="5486400" cy="836611"/>
      </dsp:txXfrm>
    </dsp:sp>
    <dsp:sp modelId="{60F88547-AEEB-7C46-A154-40EEEF34D192}">
      <dsp:nvSpPr>
        <dsp:cNvPr id="0" name=""/>
        <dsp:cNvSpPr/>
      </dsp:nvSpPr>
      <dsp:spPr>
        <a:xfrm>
          <a:off x="274320" y="4591427"/>
          <a:ext cx="3840480" cy="371980"/>
        </a:xfrm>
        <a:prstGeom prst="roundRect">
          <a:avLst/>
        </a:prstGeom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  <a:lin ang="5400000" scaled="0"/>
        </a:gradFill>
        <a:ln>
          <a:noFill/>
        </a:ln>
        <a:effectLst>
          <a:innerShdw blurRad="25400" dist="12700" dir="13500000">
            <a:srgbClr val="000000">
              <a:alpha val="45000"/>
            </a:srgbClr>
          </a:inn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atin typeface="Calibri" charset="0"/>
              <a:ea typeface="Calibri" charset="0"/>
              <a:cs typeface="Calibri" charset="0"/>
            </a:rPr>
            <a:t>programy promocji zdrowia</a:t>
          </a:r>
        </a:p>
      </dsp:txBody>
      <dsp:txXfrm>
        <a:off x="292479" y="4609586"/>
        <a:ext cx="3804162" cy="335662"/>
      </dsp:txXfrm>
    </dsp:sp>
    <dsp:sp modelId="{CF9D7408-2874-B445-AA59-B31B17553FC4}">
      <dsp:nvSpPr>
        <dsp:cNvPr id="0" name=""/>
        <dsp:cNvSpPr/>
      </dsp:nvSpPr>
      <dsp:spPr>
        <a:xfrm>
          <a:off x="0" y="5831854"/>
          <a:ext cx="5486400" cy="91111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08280" rIns="42580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zapewnienie możliwości zmiany pozycji ciała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ograniczenie czynności związanych z podnoszeniem i przenoszeniem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zapobieganie zaburzeniom w układzie mięśniowo-szkiletowym</a:t>
          </a:r>
        </a:p>
      </dsp:txBody>
      <dsp:txXfrm>
        <a:off x="0" y="5831854"/>
        <a:ext cx="5486400" cy="911117"/>
      </dsp:txXfrm>
    </dsp:sp>
    <dsp:sp modelId="{832ACE5B-9967-A049-AB93-E113419701C7}">
      <dsp:nvSpPr>
        <dsp:cNvPr id="0" name=""/>
        <dsp:cNvSpPr/>
      </dsp:nvSpPr>
      <dsp:spPr>
        <a:xfrm>
          <a:off x="274320" y="5706511"/>
          <a:ext cx="3840480" cy="272799"/>
        </a:xfrm>
        <a:prstGeom prst="roundRect">
          <a:avLst/>
        </a:prstGeom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  <a:lin ang="5400000" scaled="0"/>
        </a:gradFill>
        <a:ln>
          <a:noFill/>
        </a:ln>
        <a:effectLst>
          <a:innerShdw blurRad="25400" dist="12700" dir="13500000">
            <a:srgbClr val="000000">
              <a:alpha val="45000"/>
            </a:srgbClr>
          </a:inn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atin typeface="Calibri" charset="0"/>
              <a:ea typeface="Calibri" charset="0"/>
              <a:cs typeface="Calibri" charset="0"/>
            </a:rPr>
            <a:t>ergonomia pracy</a:t>
          </a:r>
        </a:p>
      </dsp:txBody>
      <dsp:txXfrm>
        <a:off x="287637" y="5719828"/>
        <a:ext cx="3813846" cy="2461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E5D195-4ED3-F848-9BE0-E1127941B926}">
      <dsp:nvSpPr>
        <dsp:cNvPr id="0" name=""/>
        <dsp:cNvSpPr/>
      </dsp:nvSpPr>
      <dsp:spPr>
        <a:xfrm>
          <a:off x="0" y="526014"/>
          <a:ext cx="5486400" cy="12209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354076" rIns="42580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programy ZUS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dofinansowanie do szkoleń i warsztatów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skrócenie okresu opłacania zwolnienia chorobowego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>
              <a:latin typeface="Calibri" charset="0"/>
              <a:ea typeface="Calibri" charset="0"/>
              <a:cs typeface="Calibri" charset="0"/>
            </a:rPr>
            <a:t>dofinansowanie doposażenia stanowisk pracy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000" kern="1200">
            <a:latin typeface="Calibri" charset="0"/>
            <a:ea typeface="Calibri" charset="0"/>
            <a:cs typeface="Calibri" charset="0"/>
          </a:endParaRPr>
        </a:p>
      </dsp:txBody>
      <dsp:txXfrm>
        <a:off x="0" y="526014"/>
        <a:ext cx="5486400" cy="1220966"/>
      </dsp:txXfrm>
    </dsp:sp>
    <dsp:sp modelId="{D874EE1F-25BA-8246-A57A-BEEFF1DDAE71}">
      <dsp:nvSpPr>
        <dsp:cNvPr id="0" name=""/>
        <dsp:cNvSpPr/>
      </dsp:nvSpPr>
      <dsp:spPr>
        <a:xfrm>
          <a:off x="523265" y="0"/>
          <a:ext cx="3840480" cy="725577"/>
        </a:xfrm>
        <a:prstGeom prst="roundRect">
          <a:avLst/>
        </a:prstGeom>
        <a:gradFill rotWithShape="0">
          <a:gsLst>
            <a:gs pos="0">
              <a:schemeClr val="accent2">
                <a:lumMod val="20000"/>
                <a:lumOff val="8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lumMod val="88000"/>
              </a:schemeClr>
            </a:gs>
          </a:gsLst>
          <a:lin ang="5400000" scaled="0"/>
        </a:gradFill>
        <a:ln>
          <a:noFill/>
        </a:ln>
        <a:effectLst>
          <a:innerShdw blurRad="25400" dist="12700" dir="13500000">
            <a:srgbClr val="000000">
              <a:alpha val="45000"/>
            </a:srgbClr>
          </a:inn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atin typeface="Calibri" charset="0"/>
              <a:ea typeface="Calibri" charset="0"/>
              <a:cs typeface="Calibri" charset="0"/>
            </a:rPr>
            <a:t>wsparcie instytucjonalne</a:t>
          </a:r>
        </a:p>
      </dsp:txBody>
      <dsp:txXfrm>
        <a:off x="558685" y="35420"/>
        <a:ext cx="3769640" cy="6547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Work-life-balance czyli czym jest i jak osiągnąć harmonię między życiem zawodowym i osobistym przy poczuciu samorealizacji, rozwoju i satysfakcji z życia.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6265A0B96545AEC96B56B1B6659F" ma:contentTypeVersion="7" ma:contentTypeDescription="Utwórz nowy dokument." ma:contentTypeScope="" ma:versionID="30889fb57fb5225dcac857f8edab29b9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6df19148264ba83b17c0c4eebf2124a7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DE6CDD-6F3E-634B-905B-018E4894C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B105B-6079-4E30-88D2-F650CB335CB0}"/>
</file>

<file path=customXml/itemProps4.xml><?xml version="1.0" encoding="utf-8"?>
<ds:datastoreItem xmlns:ds="http://schemas.openxmlformats.org/officeDocument/2006/customXml" ds:itemID="{D6223CB9-F5C6-487A-8A11-22AEDE0CA5DC}"/>
</file>

<file path=customXml/itemProps5.xml><?xml version="1.0" encoding="utf-8"?>
<ds:datastoreItem xmlns:ds="http://schemas.openxmlformats.org/officeDocument/2006/customXml" ds:itemID="{7EE2FFE8-14A1-4476-987D-D767CF7BC5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1358</Words>
  <Characters>8149</Characters>
  <Application>Microsoft Macintosh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Mapa możliwych do zastosowania przez pracodawców form wsparcia dla pracowników 50+</vt:lpstr>
    </vt:vector>
  </TitlesOfParts>
  <Company/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możliwych do zastosowania przez pracodawców form wsparcia dla pracowników 50+</dc:title>
  <dc:subject>Wskazówki dla pracodawcy</dc:subject>
  <dc:creator>Magdalena Szpejcher</dc:creator>
  <cp:keywords/>
  <dc:description/>
  <cp:lastModifiedBy>Magdalena Szpejcher</cp:lastModifiedBy>
  <cp:revision>2</cp:revision>
  <cp:lastPrinted>2017-11-18T18:41:00Z</cp:lastPrinted>
  <dcterms:created xsi:type="dcterms:W3CDTF">2018-03-07T11:32:00Z</dcterms:created>
  <dcterms:modified xsi:type="dcterms:W3CDTF">2018-03-07T11:32:00Z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0x010100567D6265A0B96545AEC96B56B1B6659F</vt:lpwstr>
  </property>
</Properties>
</file>